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1A6BC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7.0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A6BC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A6BCD" w:rsidRDefault="00D63E9B" w:rsidP="00245149">
            <w:pPr>
              <w:rPr>
                <w:sz w:val="28"/>
                <w:szCs w:val="28"/>
              </w:rPr>
            </w:pPr>
            <w:r w:rsidRPr="001A6BCD">
              <w:rPr>
                <w:sz w:val="28"/>
                <w:szCs w:val="28"/>
              </w:rPr>
              <w:t xml:space="preserve">от </w:t>
            </w:r>
            <w:r w:rsidR="000D2273" w:rsidRPr="001A6BCD">
              <w:rPr>
                <w:sz w:val="28"/>
                <w:szCs w:val="28"/>
              </w:rPr>
              <w:t>1</w:t>
            </w:r>
            <w:r w:rsidR="00245149" w:rsidRPr="001A6BCD">
              <w:rPr>
                <w:sz w:val="28"/>
                <w:szCs w:val="28"/>
              </w:rPr>
              <w:t>5</w:t>
            </w:r>
            <w:r w:rsidR="0026636E" w:rsidRPr="001A6BCD">
              <w:rPr>
                <w:sz w:val="28"/>
                <w:szCs w:val="28"/>
              </w:rPr>
              <w:t xml:space="preserve"> </w:t>
            </w:r>
            <w:r w:rsidR="000D2273" w:rsidRPr="001A6BCD">
              <w:rPr>
                <w:sz w:val="28"/>
                <w:szCs w:val="28"/>
              </w:rPr>
              <w:t>апреля</w:t>
            </w:r>
            <w:r w:rsidR="003509C0" w:rsidRPr="001A6BCD">
              <w:rPr>
                <w:sz w:val="28"/>
                <w:szCs w:val="28"/>
              </w:rPr>
              <w:t xml:space="preserve"> </w:t>
            </w:r>
            <w:r w:rsidR="0026636E" w:rsidRPr="001A6BCD">
              <w:rPr>
                <w:sz w:val="28"/>
                <w:szCs w:val="28"/>
              </w:rPr>
              <w:t>202</w:t>
            </w:r>
            <w:r w:rsidR="00DB2C7B" w:rsidRPr="001A6BCD">
              <w:rPr>
                <w:sz w:val="28"/>
                <w:szCs w:val="28"/>
              </w:rPr>
              <w:t>5</w:t>
            </w:r>
            <w:r w:rsidRPr="001A6BC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A6BCD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A6BCD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A6BCD" w:rsidRDefault="00D63E9B" w:rsidP="00F14FFF">
            <w:pPr>
              <w:jc w:val="right"/>
              <w:rPr>
                <w:sz w:val="28"/>
                <w:szCs w:val="28"/>
              </w:rPr>
            </w:pPr>
            <w:r w:rsidRPr="001A6BCD">
              <w:rPr>
                <w:sz w:val="28"/>
                <w:szCs w:val="28"/>
              </w:rPr>
              <w:t>№</w:t>
            </w:r>
            <w:r w:rsidR="00CF3CE0" w:rsidRPr="001A6BCD">
              <w:rPr>
                <w:sz w:val="28"/>
                <w:szCs w:val="28"/>
              </w:rPr>
              <w:t xml:space="preserve"> </w:t>
            </w:r>
            <w:r w:rsidR="001A6BCD" w:rsidRPr="001A6BCD">
              <w:rPr>
                <w:sz w:val="28"/>
                <w:szCs w:val="28"/>
              </w:rPr>
              <w:t>427</w:t>
            </w:r>
          </w:p>
        </w:tc>
      </w:tr>
      <w:tr w:rsidR="001A685C" w:rsidRPr="001A6BC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A6BCD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A6BCD" w:rsidRDefault="001A685C" w:rsidP="00F40CE7">
            <w:pPr>
              <w:jc w:val="center"/>
              <w:rPr>
                <w:sz w:val="28"/>
                <w:szCs w:val="28"/>
              </w:rPr>
            </w:pPr>
            <w:r w:rsidRPr="001A6BCD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A6BCD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1A6BC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1A6BCD" w:rsidTr="007F3E73">
        <w:tc>
          <w:tcPr>
            <w:tcW w:w="5920" w:type="dxa"/>
          </w:tcPr>
          <w:p w:rsidR="001A6BCD" w:rsidRPr="001A6BCD" w:rsidRDefault="001A6BCD" w:rsidP="001A6BC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BCD">
              <w:rPr>
                <w:sz w:val="28"/>
                <w:szCs w:val="28"/>
              </w:rPr>
              <w:t>О признании утратившим</w:t>
            </w:r>
            <w:r w:rsidRPr="001A6BCD">
              <w:rPr>
                <w:sz w:val="28"/>
                <w:szCs w:val="28"/>
              </w:rPr>
              <w:t>и</w:t>
            </w:r>
            <w:r w:rsidRPr="001A6BCD">
              <w:rPr>
                <w:sz w:val="28"/>
                <w:szCs w:val="28"/>
              </w:rPr>
              <w:t xml:space="preserve"> силу </w:t>
            </w:r>
          </w:p>
          <w:p w:rsidR="001A6BCD" w:rsidRPr="001A6BCD" w:rsidRDefault="001A6BCD" w:rsidP="001A6BC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BCD">
              <w:rPr>
                <w:sz w:val="28"/>
                <w:szCs w:val="28"/>
              </w:rPr>
              <w:t xml:space="preserve">некоторых </w:t>
            </w:r>
            <w:r w:rsidRPr="001A6BCD">
              <w:rPr>
                <w:sz w:val="28"/>
                <w:szCs w:val="28"/>
              </w:rPr>
              <w:t>постановлени</w:t>
            </w:r>
            <w:r w:rsidRPr="001A6BCD">
              <w:rPr>
                <w:sz w:val="28"/>
                <w:szCs w:val="28"/>
              </w:rPr>
              <w:t>й</w:t>
            </w:r>
            <w:r w:rsidRPr="001A6BCD">
              <w:rPr>
                <w:sz w:val="28"/>
                <w:szCs w:val="28"/>
              </w:rPr>
              <w:t xml:space="preserve"> </w:t>
            </w:r>
          </w:p>
          <w:p w:rsidR="001A6BCD" w:rsidRPr="001A6BCD" w:rsidRDefault="001A6BCD" w:rsidP="001A6BC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BCD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0F2778" w:rsidRPr="001A6BCD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A6BCD" w:rsidRPr="001A6BCD" w:rsidRDefault="001A6BCD" w:rsidP="001A6B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BCD">
        <w:rPr>
          <w:sz w:val="28"/>
          <w:szCs w:val="28"/>
        </w:rPr>
        <w:t xml:space="preserve">В соответствии с Законом Российской Федерации от 14 мая 1993 года </w:t>
      </w:r>
      <w:r>
        <w:rPr>
          <w:sz w:val="28"/>
          <w:szCs w:val="28"/>
        </w:rPr>
        <w:t xml:space="preserve">                 </w:t>
      </w:r>
      <w:r w:rsidRPr="001A6BCD">
        <w:rPr>
          <w:sz w:val="28"/>
          <w:szCs w:val="28"/>
        </w:rPr>
        <w:t>№ 4979-1 «О ветеринарии»</w:t>
      </w:r>
      <w:r w:rsidRPr="001A6BCD">
        <w:rPr>
          <w:sz w:val="28"/>
          <w:szCs w:val="28"/>
        </w:rPr>
        <w:t>,</w:t>
      </w:r>
      <w:r w:rsidRPr="001A6BCD">
        <w:rPr>
          <w:sz w:val="28"/>
          <w:szCs w:val="28"/>
        </w:rPr>
        <w:t xml:space="preserve"> в целях соблюдения законодательства в части регулирования вопросов выпаса сельскохозяйственных животных на территории городского поселения Междуреченский, </w:t>
      </w:r>
      <w:r w:rsidRPr="001A6BCD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1A6BCD" w:rsidRPr="001A6BCD" w:rsidRDefault="001A6BCD" w:rsidP="001A6B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BCD">
        <w:rPr>
          <w:sz w:val="28"/>
          <w:szCs w:val="28"/>
        </w:rPr>
        <w:t>1.</w:t>
      </w:r>
      <w:r w:rsidRPr="001A6BCD">
        <w:rPr>
          <w:sz w:val="28"/>
          <w:szCs w:val="28"/>
        </w:rPr>
        <w:t xml:space="preserve"> </w:t>
      </w:r>
      <w:r w:rsidRPr="001A6BCD">
        <w:rPr>
          <w:sz w:val="28"/>
          <w:szCs w:val="28"/>
        </w:rPr>
        <w:t>Признать утратившим</w:t>
      </w:r>
      <w:r w:rsidRPr="001A6BCD">
        <w:rPr>
          <w:sz w:val="28"/>
          <w:szCs w:val="28"/>
        </w:rPr>
        <w:t>и</w:t>
      </w:r>
      <w:r w:rsidRPr="001A6BCD">
        <w:rPr>
          <w:sz w:val="28"/>
          <w:szCs w:val="28"/>
        </w:rPr>
        <w:t xml:space="preserve"> силу постановлени</w:t>
      </w:r>
      <w:r w:rsidRPr="001A6BCD">
        <w:rPr>
          <w:sz w:val="28"/>
          <w:szCs w:val="28"/>
        </w:rPr>
        <w:t>я</w:t>
      </w:r>
      <w:r w:rsidRPr="001A6BCD">
        <w:rPr>
          <w:sz w:val="28"/>
          <w:szCs w:val="28"/>
        </w:rPr>
        <w:t xml:space="preserve"> администрации Кондинского района:</w:t>
      </w:r>
    </w:p>
    <w:p w:rsidR="001A6BCD" w:rsidRPr="001A6BCD" w:rsidRDefault="001A6BCD" w:rsidP="001A6B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BCD">
        <w:rPr>
          <w:sz w:val="28"/>
          <w:szCs w:val="28"/>
        </w:rPr>
        <w:t>от 09 августа 2017 года № 1245 «Об утверждении Порядка выпаса и прогона сельскохозяйственных животных на территории город</w:t>
      </w:r>
      <w:r>
        <w:rPr>
          <w:sz w:val="28"/>
          <w:szCs w:val="28"/>
        </w:rPr>
        <w:t>ского поселения Междуреченский»;</w:t>
      </w:r>
    </w:p>
    <w:p w:rsidR="001A6BCD" w:rsidRPr="001A6BCD" w:rsidRDefault="001A6BCD" w:rsidP="001A6B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BCD">
        <w:rPr>
          <w:sz w:val="28"/>
          <w:szCs w:val="28"/>
        </w:rPr>
        <w:t>от</w:t>
      </w:r>
      <w:r w:rsidRPr="001A6BCD">
        <w:rPr>
          <w:sz w:val="28"/>
          <w:szCs w:val="28"/>
        </w:rPr>
        <w:t xml:space="preserve"> </w:t>
      </w:r>
      <w:r w:rsidRPr="001A6BCD">
        <w:rPr>
          <w:sz w:val="28"/>
          <w:szCs w:val="28"/>
        </w:rPr>
        <w:t>13</w:t>
      </w:r>
      <w:r w:rsidRPr="001A6BCD">
        <w:rPr>
          <w:sz w:val="28"/>
          <w:szCs w:val="28"/>
        </w:rPr>
        <w:t xml:space="preserve"> </w:t>
      </w:r>
      <w:r w:rsidRPr="001A6BCD">
        <w:rPr>
          <w:sz w:val="28"/>
          <w:szCs w:val="28"/>
        </w:rPr>
        <w:t>мая</w:t>
      </w:r>
      <w:r w:rsidRPr="001A6BCD">
        <w:rPr>
          <w:sz w:val="28"/>
          <w:szCs w:val="28"/>
        </w:rPr>
        <w:t xml:space="preserve"> </w:t>
      </w:r>
      <w:r w:rsidRPr="001A6BCD">
        <w:rPr>
          <w:sz w:val="28"/>
          <w:szCs w:val="28"/>
        </w:rPr>
        <w:t>2019</w:t>
      </w:r>
      <w:r w:rsidRPr="001A6BCD">
        <w:rPr>
          <w:sz w:val="28"/>
          <w:szCs w:val="28"/>
        </w:rPr>
        <w:t xml:space="preserve"> </w:t>
      </w:r>
      <w:r w:rsidRPr="001A6BCD">
        <w:rPr>
          <w:sz w:val="28"/>
          <w:szCs w:val="28"/>
        </w:rPr>
        <w:t>года</w:t>
      </w:r>
      <w:r w:rsidRPr="001A6BCD">
        <w:rPr>
          <w:sz w:val="28"/>
          <w:szCs w:val="28"/>
        </w:rPr>
        <w:t xml:space="preserve"> </w:t>
      </w:r>
      <w:r w:rsidRPr="001A6BCD">
        <w:rPr>
          <w:sz w:val="28"/>
          <w:szCs w:val="28"/>
        </w:rPr>
        <w:t>№</w:t>
      </w:r>
      <w:r w:rsidRPr="001A6BCD">
        <w:rPr>
          <w:sz w:val="28"/>
          <w:szCs w:val="28"/>
        </w:rPr>
        <w:t xml:space="preserve"> </w:t>
      </w:r>
      <w:r w:rsidRPr="001A6BCD">
        <w:rPr>
          <w:sz w:val="28"/>
          <w:szCs w:val="28"/>
        </w:rPr>
        <w:t>797</w:t>
      </w:r>
      <w:r w:rsidRPr="001A6BCD">
        <w:rPr>
          <w:sz w:val="28"/>
          <w:szCs w:val="28"/>
        </w:rPr>
        <w:t xml:space="preserve"> </w:t>
      </w:r>
      <w:r w:rsidRPr="001A6BCD">
        <w:rPr>
          <w:sz w:val="28"/>
          <w:szCs w:val="28"/>
        </w:rPr>
        <w:t>«О</w:t>
      </w:r>
      <w:r w:rsidRPr="001A6BCD">
        <w:rPr>
          <w:sz w:val="28"/>
          <w:szCs w:val="28"/>
        </w:rPr>
        <w:t xml:space="preserve"> </w:t>
      </w:r>
      <w:r w:rsidRPr="001A6BCD">
        <w:rPr>
          <w:sz w:val="28"/>
          <w:szCs w:val="28"/>
        </w:rPr>
        <w:t>внесении</w:t>
      </w:r>
      <w:r w:rsidRPr="001A6BCD">
        <w:rPr>
          <w:sz w:val="28"/>
          <w:szCs w:val="28"/>
        </w:rPr>
        <w:t xml:space="preserve"> </w:t>
      </w:r>
      <w:r w:rsidRPr="001A6BCD">
        <w:rPr>
          <w:sz w:val="28"/>
          <w:szCs w:val="28"/>
        </w:rPr>
        <w:t xml:space="preserve">изменений в постановление администрации Кондинского </w:t>
      </w:r>
      <w:r w:rsidRPr="001A6BCD">
        <w:rPr>
          <w:sz w:val="28"/>
          <w:szCs w:val="28"/>
        </w:rPr>
        <w:t>района от 09 августа 2017 года №</w:t>
      </w:r>
      <w:r w:rsidRPr="001A6BCD">
        <w:rPr>
          <w:sz w:val="28"/>
          <w:szCs w:val="28"/>
        </w:rPr>
        <w:t xml:space="preserve"> 1245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 xml:space="preserve">   </w:t>
      </w:r>
      <w:r w:rsidRPr="001A6BCD">
        <w:rPr>
          <w:sz w:val="28"/>
          <w:szCs w:val="28"/>
        </w:rPr>
        <w:t>«</w:t>
      </w:r>
      <w:proofErr w:type="gramEnd"/>
      <w:r w:rsidRPr="001A6BCD">
        <w:rPr>
          <w:sz w:val="28"/>
          <w:szCs w:val="28"/>
        </w:rPr>
        <w:t>Об утверждении Порядка выпаса и прогона сельскохозяйственных животных на территории городского поселения Междуреченский».</w:t>
      </w:r>
    </w:p>
    <w:p w:rsidR="001A6BCD" w:rsidRPr="001A6BCD" w:rsidRDefault="001A6BCD" w:rsidP="001A6B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BCD">
        <w:rPr>
          <w:sz w:val="28"/>
          <w:szCs w:val="28"/>
        </w:rPr>
        <w:t>2.</w:t>
      </w:r>
      <w:r w:rsidRPr="001A6BCD">
        <w:rPr>
          <w:sz w:val="28"/>
          <w:szCs w:val="28"/>
        </w:rPr>
        <w:t xml:space="preserve"> </w:t>
      </w:r>
      <w:r w:rsidRPr="001A6BCD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335AC" w:rsidRPr="001A6BCD" w:rsidRDefault="001A6BCD" w:rsidP="001A6B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6BCD">
        <w:rPr>
          <w:sz w:val="28"/>
          <w:szCs w:val="28"/>
        </w:rPr>
        <w:t xml:space="preserve">3. </w:t>
      </w:r>
      <w:r w:rsidRPr="001A6BCD">
        <w:rPr>
          <w:sz w:val="28"/>
          <w:szCs w:val="28"/>
        </w:rPr>
        <w:t>Постановление вступает в силу после его обнародования.</w:t>
      </w:r>
    </w:p>
    <w:p w:rsidR="00E335AC" w:rsidRPr="001A6BCD" w:rsidRDefault="00E335AC" w:rsidP="00F40CE7">
      <w:pPr>
        <w:jc w:val="both"/>
        <w:rPr>
          <w:color w:val="000000"/>
          <w:sz w:val="28"/>
          <w:szCs w:val="28"/>
        </w:rPr>
      </w:pPr>
    </w:p>
    <w:p w:rsidR="001A6BCD" w:rsidRPr="001A6BCD" w:rsidRDefault="001A6BCD" w:rsidP="00F40CE7">
      <w:pPr>
        <w:jc w:val="both"/>
        <w:rPr>
          <w:color w:val="000000"/>
          <w:sz w:val="28"/>
          <w:szCs w:val="28"/>
        </w:rPr>
      </w:pPr>
    </w:p>
    <w:p w:rsidR="001A6BCD" w:rsidRPr="001A6BCD" w:rsidRDefault="001A6BCD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1A6BCD" w:rsidTr="004221F7">
        <w:tc>
          <w:tcPr>
            <w:tcW w:w="4785" w:type="dxa"/>
          </w:tcPr>
          <w:p w:rsidR="00424B28" w:rsidRPr="001A6BCD" w:rsidRDefault="009362FE" w:rsidP="004221F7">
            <w:pPr>
              <w:jc w:val="both"/>
              <w:rPr>
                <w:sz w:val="28"/>
                <w:szCs w:val="28"/>
              </w:rPr>
            </w:pPr>
            <w:r w:rsidRPr="001A6BCD">
              <w:rPr>
                <w:sz w:val="28"/>
                <w:szCs w:val="28"/>
              </w:rPr>
              <w:t>Глава</w:t>
            </w:r>
            <w:r w:rsidR="00424B28" w:rsidRPr="001A6BC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1A6BCD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1A6BCD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1A6BCD">
              <w:rPr>
                <w:sz w:val="28"/>
                <w:szCs w:val="28"/>
              </w:rPr>
              <w:t>А.В.Зяблицев</w:t>
            </w:r>
          </w:p>
        </w:tc>
      </w:tr>
    </w:tbl>
    <w:p w:rsidR="00B925A4" w:rsidRDefault="00B925A4" w:rsidP="0023731C">
      <w:pPr>
        <w:rPr>
          <w:color w:val="000000"/>
          <w:sz w:val="20"/>
          <w:szCs w:val="20"/>
        </w:rPr>
      </w:pPr>
    </w:p>
    <w:p w:rsidR="001A6BCD" w:rsidRDefault="001A6BCD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AC" w:rsidRDefault="00AB5DAC">
      <w:r>
        <w:separator/>
      </w:r>
    </w:p>
  </w:endnote>
  <w:endnote w:type="continuationSeparator" w:id="0">
    <w:p w:rsidR="00AB5DAC" w:rsidRDefault="00AB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AC" w:rsidRDefault="00AB5DAC">
      <w:r>
        <w:separator/>
      </w:r>
    </w:p>
  </w:footnote>
  <w:footnote w:type="continuationSeparator" w:id="0">
    <w:p w:rsidR="00AB5DAC" w:rsidRDefault="00AB5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A6BCD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6BCD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2025-04-16T10:53:00Z</dcterms:created>
  <dcterms:modified xsi:type="dcterms:W3CDTF">2025-04-16T10:53:00Z</dcterms:modified>
</cp:coreProperties>
</file>