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E1F0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06F1D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2F325A">
              <w:rPr>
                <w:sz w:val="28"/>
                <w:szCs w:val="28"/>
              </w:rPr>
              <w:t>1</w:t>
            </w:r>
            <w:r w:rsidR="00E06F1D">
              <w:rPr>
                <w:sz w:val="28"/>
                <w:szCs w:val="28"/>
              </w:rPr>
              <w:t>9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AE1F03">
              <w:rPr>
                <w:sz w:val="28"/>
                <w:szCs w:val="28"/>
              </w:rPr>
              <w:t>541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AE1F03" w:rsidRDefault="00AE1F03" w:rsidP="00AE1F03">
            <w:pPr>
              <w:rPr>
                <w:color w:val="000000"/>
                <w:sz w:val="28"/>
                <w:szCs w:val="28"/>
              </w:rPr>
            </w:pPr>
            <w:r w:rsidRPr="00AE1F03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E1F03" w:rsidRDefault="00AE1F03" w:rsidP="00AE1F03">
            <w:pPr>
              <w:rPr>
                <w:color w:val="000000"/>
                <w:sz w:val="28"/>
                <w:szCs w:val="28"/>
              </w:rPr>
            </w:pPr>
            <w:r w:rsidRPr="00AE1F03">
              <w:rPr>
                <w:color w:val="000000"/>
                <w:sz w:val="28"/>
                <w:szCs w:val="28"/>
              </w:rPr>
              <w:t xml:space="preserve">от 31 января 2024 года № 112 «О мерах </w:t>
            </w:r>
          </w:p>
          <w:p w:rsidR="00AE1F03" w:rsidRPr="00AE1F03" w:rsidRDefault="00AE1F03" w:rsidP="00AE1F03">
            <w:pPr>
              <w:rPr>
                <w:color w:val="000000"/>
                <w:sz w:val="28"/>
                <w:szCs w:val="28"/>
              </w:rPr>
            </w:pPr>
            <w:r w:rsidRPr="00AE1F03">
              <w:rPr>
                <w:color w:val="000000"/>
                <w:sz w:val="28"/>
                <w:szCs w:val="28"/>
              </w:rPr>
              <w:t>по обеспечению исполнения бюджета Кондинского района»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 xml:space="preserve">В целях реализации решения Думы Кондинского района от 25 декабря 2024 года № 1212 «О бюджете муниципального образования Кондинский район на 2025 год и на плановый период 2026 и 2027 годов», обеспечивая нормативное обоснование авансирования закупок для муниципальных нужд </w:t>
      </w:r>
      <w:r>
        <w:rPr>
          <w:color w:val="000000"/>
          <w:sz w:val="28"/>
          <w:szCs w:val="28"/>
        </w:rPr>
        <w:br/>
      </w:r>
      <w:r w:rsidRPr="00AE1F03">
        <w:rPr>
          <w:color w:val="000000"/>
          <w:sz w:val="28"/>
          <w:szCs w:val="28"/>
        </w:rPr>
        <w:t xml:space="preserve">за счет средств бюджета муниципального образования Кондинский район, </w:t>
      </w:r>
      <w:r w:rsidRPr="00AE1F03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AE1F03">
        <w:rPr>
          <w:color w:val="000000"/>
          <w:sz w:val="28"/>
          <w:szCs w:val="28"/>
        </w:rPr>
        <w:t xml:space="preserve"> 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E1F03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br/>
      </w:r>
      <w:r w:rsidRPr="00AE1F03">
        <w:rPr>
          <w:color w:val="000000"/>
          <w:sz w:val="28"/>
          <w:szCs w:val="28"/>
        </w:rPr>
        <w:t>от 31 января 2024 года № 112 «О мерах по обеспечению исполнения бюджета Кондинского района» следующие изменения: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>В приложении 1 к постановлению: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</w:t>
      </w:r>
      <w:r w:rsidRPr="00AE1F03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пункты «а», «б»</w:t>
      </w:r>
      <w:r w:rsidRPr="00AE1F03">
        <w:rPr>
          <w:color w:val="000000"/>
          <w:sz w:val="28"/>
          <w:szCs w:val="28"/>
        </w:rPr>
        <w:t xml:space="preserve"> пункта 9 изложить в следующей редакции: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>«а) в случае если источником финансового обеспечения бюджетных обязательств являются средства резервного фонда Правительства автономного округа, дорожного фонда автономного округа, муниципального дорожного фонда (за исключением закупок по строительству, реконструкции и капитальному ремонту объектов капитального строительства (автомобильных дорог), оборудования, предусмотренного проектной документацией и необходимого для обеспечения эксплуатации такого объекта);</w:t>
      </w:r>
    </w:p>
    <w:p w:rsid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 xml:space="preserve">б) в случаях, указанных в пунктах 1, 4, 5, 8, 15, 26, 29, 31 части 1 </w:t>
      </w:r>
      <w:r>
        <w:rPr>
          <w:color w:val="000000"/>
          <w:sz w:val="28"/>
          <w:szCs w:val="28"/>
        </w:rPr>
        <w:br/>
      </w:r>
      <w:r w:rsidRPr="00AE1F03">
        <w:rPr>
          <w:color w:val="000000"/>
          <w:sz w:val="28"/>
          <w:szCs w:val="28"/>
        </w:rPr>
        <w:t xml:space="preserve">статьи 93 Федерального закона от 05 апреля 2013 года № 44-ФЗ </w:t>
      </w:r>
      <w:r>
        <w:rPr>
          <w:color w:val="000000"/>
          <w:sz w:val="28"/>
          <w:szCs w:val="28"/>
        </w:rPr>
        <w:br/>
      </w:r>
      <w:r w:rsidRPr="00AE1F03"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</w:t>
      </w:r>
      <w:r>
        <w:rPr>
          <w:color w:val="000000"/>
          <w:sz w:val="28"/>
          <w:szCs w:val="28"/>
        </w:rPr>
        <w:t>венных и муниципальных нужд;».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П</w:t>
      </w:r>
      <w:r w:rsidRPr="00AE1F03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пункт</w:t>
      </w:r>
      <w:r w:rsidRPr="00AE1F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«е»</w:t>
      </w:r>
      <w:r w:rsidRPr="00AE1F03">
        <w:rPr>
          <w:color w:val="000000"/>
          <w:sz w:val="28"/>
          <w:szCs w:val="28"/>
        </w:rPr>
        <w:t xml:space="preserve"> пункта 9 изложить в следующей редакции: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1F03">
        <w:rPr>
          <w:color w:val="000000"/>
          <w:sz w:val="28"/>
          <w:szCs w:val="28"/>
        </w:rPr>
        <w:t>е) в целях обеспечения деятельности органов местного самоуправления района и их подведомственных казенных учреждений;</w:t>
      </w:r>
      <w:r>
        <w:rPr>
          <w:color w:val="000000"/>
          <w:sz w:val="28"/>
          <w:szCs w:val="28"/>
        </w:rPr>
        <w:t>».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Pr="00AE1F0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AE1F03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пункт </w:t>
      </w:r>
      <w:r w:rsidRPr="00AE1F03">
        <w:rPr>
          <w:color w:val="000000"/>
          <w:sz w:val="28"/>
          <w:szCs w:val="28"/>
        </w:rPr>
        <w:t>«з» пункта 9 изложить в следующей редакции: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1F03">
        <w:rPr>
          <w:color w:val="000000"/>
          <w:sz w:val="28"/>
          <w:szCs w:val="28"/>
        </w:rPr>
        <w:t>з) в случае осуществления закупок на поставку товаров, выполнение работ, оказание услуг, связанных с участием в официальных физкультурных мероприятиях и спортивных мероприятиях, проведение которых в соответствии с правовыми актами Российской Федерации, автономного округа, муниципального образования запланировано после даты, установленной абзацем первым пункта 9 Положения.».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AE1F03">
        <w:rPr>
          <w:color w:val="000000"/>
          <w:sz w:val="28"/>
          <w:szCs w:val="28"/>
        </w:rPr>
        <w:t>. Пункт 12 дополнить абзацем</w:t>
      </w:r>
      <w:r>
        <w:rPr>
          <w:color w:val="000000"/>
          <w:sz w:val="28"/>
          <w:szCs w:val="28"/>
        </w:rPr>
        <w:t xml:space="preserve"> следующего содержания</w:t>
      </w:r>
      <w:r w:rsidRPr="00AE1F03">
        <w:rPr>
          <w:color w:val="000000"/>
          <w:sz w:val="28"/>
          <w:szCs w:val="28"/>
        </w:rPr>
        <w:t>: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 xml:space="preserve">«Положения абзаца первого </w:t>
      </w:r>
      <w:r w:rsidR="001E7C85">
        <w:rPr>
          <w:color w:val="000000"/>
          <w:sz w:val="28"/>
          <w:szCs w:val="28"/>
        </w:rPr>
        <w:t>данного</w:t>
      </w:r>
      <w:r w:rsidRPr="00AE1F03">
        <w:rPr>
          <w:color w:val="000000"/>
          <w:sz w:val="28"/>
          <w:szCs w:val="28"/>
        </w:rPr>
        <w:t xml:space="preserve"> пункта в части требований, установленных пунктами 7, 8, 9 Положения, не распространяются на средства обязательного медицинского страхования и иной приносящей доход деятельности бюджетных и автономных учреждений района.».</w:t>
      </w:r>
    </w:p>
    <w:p w:rsidR="00AE1F03" w:rsidRPr="00AE1F03" w:rsidRDefault="00AE1F03" w:rsidP="00AE1F03">
      <w:pPr>
        <w:ind w:firstLine="709"/>
        <w:jc w:val="both"/>
        <w:rPr>
          <w:color w:val="000000"/>
          <w:sz w:val="28"/>
          <w:szCs w:val="28"/>
        </w:rPr>
      </w:pPr>
      <w:r w:rsidRPr="00AE1F03">
        <w:rPr>
          <w:color w:val="000000"/>
          <w:sz w:val="28"/>
          <w:szCs w:val="28"/>
        </w:rPr>
        <w:t>2. Постановление вступает в силу после его подписания.</w:t>
      </w: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</w:p>
    <w:p w:rsidR="001E7C85" w:rsidRDefault="001E7C85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24" w:rsidRDefault="00CB1424">
      <w:r>
        <w:separator/>
      </w:r>
    </w:p>
  </w:endnote>
  <w:endnote w:type="continuationSeparator" w:id="0">
    <w:p w:rsidR="00CB1424" w:rsidRDefault="00C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24" w:rsidRDefault="00CB1424">
      <w:r>
        <w:separator/>
      </w:r>
    </w:p>
  </w:footnote>
  <w:footnote w:type="continuationSeparator" w:id="0">
    <w:p w:rsidR="00CB1424" w:rsidRDefault="00CB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E7C8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E7C85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1F03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2025-05-19T12:07:00Z</dcterms:created>
  <dcterms:modified xsi:type="dcterms:W3CDTF">2025-05-19T12:07:00Z</dcterms:modified>
</cp:coreProperties>
</file>