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38408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8408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408C" w:rsidRDefault="00D63E9B" w:rsidP="00E06F1D">
            <w:pPr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 xml:space="preserve">от </w:t>
            </w:r>
            <w:r w:rsidR="00936B66" w:rsidRPr="0038408C">
              <w:rPr>
                <w:sz w:val="28"/>
                <w:szCs w:val="28"/>
              </w:rPr>
              <w:t>20</w:t>
            </w:r>
            <w:r w:rsidR="0026636E" w:rsidRPr="0038408C">
              <w:rPr>
                <w:sz w:val="28"/>
                <w:szCs w:val="28"/>
              </w:rPr>
              <w:t xml:space="preserve"> </w:t>
            </w:r>
            <w:r w:rsidR="00E9434E" w:rsidRPr="0038408C">
              <w:rPr>
                <w:sz w:val="28"/>
                <w:szCs w:val="28"/>
              </w:rPr>
              <w:t>мая</w:t>
            </w:r>
            <w:r w:rsidR="003509C0" w:rsidRPr="0038408C">
              <w:rPr>
                <w:sz w:val="28"/>
                <w:szCs w:val="28"/>
              </w:rPr>
              <w:t xml:space="preserve"> </w:t>
            </w:r>
            <w:r w:rsidR="0026636E" w:rsidRPr="0038408C">
              <w:rPr>
                <w:sz w:val="28"/>
                <w:szCs w:val="28"/>
              </w:rPr>
              <w:t>202</w:t>
            </w:r>
            <w:r w:rsidR="00DB2C7B" w:rsidRPr="0038408C">
              <w:rPr>
                <w:sz w:val="28"/>
                <w:szCs w:val="28"/>
              </w:rPr>
              <w:t>5</w:t>
            </w:r>
            <w:r w:rsidRPr="0038408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408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408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8408C" w:rsidRDefault="00D63E9B" w:rsidP="00F14FFF">
            <w:pPr>
              <w:jc w:val="right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№</w:t>
            </w:r>
            <w:r w:rsidR="00CF3CE0" w:rsidRPr="0038408C">
              <w:rPr>
                <w:sz w:val="28"/>
                <w:szCs w:val="28"/>
              </w:rPr>
              <w:t xml:space="preserve"> </w:t>
            </w:r>
            <w:r w:rsidR="0038408C">
              <w:rPr>
                <w:sz w:val="28"/>
                <w:szCs w:val="28"/>
              </w:rPr>
              <w:t>552</w:t>
            </w:r>
          </w:p>
        </w:tc>
      </w:tr>
      <w:tr w:rsidR="001A685C" w:rsidRPr="0038408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8408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8408C" w:rsidRDefault="001A685C" w:rsidP="00F40CE7">
            <w:pPr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8408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8408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38408C" w:rsidTr="00C60BC2">
        <w:tc>
          <w:tcPr>
            <w:tcW w:w="5778" w:type="dxa"/>
          </w:tcPr>
          <w:p w:rsidR="0038408C" w:rsidRPr="0038408C" w:rsidRDefault="0038408C" w:rsidP="0038408C">
            <w:pPr>
              <w:shd w:val="clear" w:color="auto" w:fill="FFFFFF"/>
              <w:tabs>
                <w:tab w:val="left" w:pos="5387"/>
              </w:tabs>
              <w:ind w:right="4"/>
              <w:outlineLvl w:val="0"/>
              <w:rPr>
                <w:color w:val="000000"/>
                <w:sz w:val="28"/>
                <w:szCs w:val="28"/>
              </w:rPr>
            </w:pPr>
            <w:r w:rsidRPr="0038408C">
              <w:rPr>
                <w:color w:val="000000"/>
                <w:sz w:val="28"/>
                <w:szCs w:val="28"/>
              </w:rPr>
              <w:t>О внесении изменени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38408C">
              <w:rPr>
                <w:color w:val="000000"/>
                <w:sz w:val="28"/>
                <w:szCs w:val="28"/>
              </w:rPr>
              <w:t xml:space="preserve"> в постановление </w:t>
            </w:r>
          </w:p>
          <w:p w:rsidR="0038408C" w:rsidRPr="0038408C" w:rsidRDefault="0038408C" w:rsidP="0038408C">
            <w:pPr>
              <w:shd w:val="clear" w:color="auto" w:fill="FFFFFF"/>
              <w:tabs>
                <w:tab w:val="left" w:pos="5387"/>
              </w:tabs>
              <w:ind w:right="4"/>
              <w:outlineLvl w:val="0"/>
              <w:rPr>
                <w:color w:val="000000"/>
                <w:sz w:val="28"/>
                <w:szCs w:val="28"/>
              </w:rPr>
            </w:pPr>
            <w:r w:rsidRPr="0038408C"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  <w:p w:rsidR="0038408C" w:rsidRDefault="0038408C" w:rsidP="0038408C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 23 сентября 2016 года</w:t>
            </w:r>
            <w:r w:rsidRPr="0038408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8408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1485 </w:t>
            </w:r>
          </w:p>
          <w:p w:rsidR="0038408C" w:rsidRPr="0038408C" w:rsidRDefault="0038408C" w:rsidP="0038408C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38408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 утверждении стоимости платных услуг, оказываемых муниципальным учреждением культуры Кондинская межпоселенческая централизованная библиотечная система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Pr="0038408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0F2778" w:rsidRPr="0038408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408C" w:rsidRPr="0038408C" w:rsidRDefault="0038408C" w:rsidP="0038408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8408C">
        <w:rPr>
          <w:sz w:val="28"/>
          <w:szCs w:val="28"/>
        </w:rPr>
        <w:t xml:space="preserve">На основании пункта 4 статьи 17 Федерального закона от 06 октября                      2003 года № 131-ФЗ </w:t>
      </w:r>
      <w:r>
        <w:rPr>
          <w:sz w:val="28"/>
          <w:szCs w:val="28"/>
        </w:rPr>
        <w:t>«</w:t>
      </w:r>
      <w:r w:rsidRPr="003840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8408C">
        <w:rPr>
          <w:sz w:val="28"/>
          <w:szCs w:val="28"/>
        </w:rPr>
        <w:t xml:space="preserve">, решения Думы Кондинского района от 27 октября 2011 года № 161 </w:t>
      </w:r>
      <w:r>
        <w:rPr>
          <w:sz w:val="28"/>
          <w:szCs w:val="28"/>
        </w:rPr>
        <w:t>«</w:t>
      </w:r>
      <w:r w:rsidRPr="0038408C">
        <w:rPr>
          <w:sz w:val="28"/>
          <w:szCs w:val="28"/>
        </w:rPr>
        <w:t>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</w:t>
      </w:r>
      <w:r>
        <w:rPr>
          <w:sz w:val="28"/>
          <w:szCs w:val="28"/>
        </w:rPr>
        <w:t>»</w:t>
      </w:r>
      <w:r w:rsidRPr="0038408C">
        <w:rPr>
          <w:sz w:val="28"/>
          <w:szCs w:val="28"/>
        </w:rPr>
        <w:t xml:space="preserve">, </w:t>
      </w:r>
      <w:r w:rsidRPr="0038408C">
        <w:rPr>
          <w:b/>
          <w:sz w:val="28"/>
          <w:szCs w:val="28"/>
        </w:rPr>
        <w:t>администрация Кондинского района постановляет:</w:t>
      </w:r>
    </w:p>
    <w:p w:rsidR="0038408C" w:rsidRPr="0038408C" w:rsidRDefault="0038408C" w:rsidP="0038408C">
      <w:pPr>
        <w:shd w:val="clear" w:color="auto" w:fill="FFFFFF"/>
        <w:tabs>
          <w:tab w:val="left" w:pos="5387"/>
        </w:tabs>
        <w:ind w:right="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38408C">
        <w:rPr>
          <w:color w:val="000000"/>
          <w:sz w:val="28"/>
          <w:szCs w:val="28"/>
        </w:rPr>
        <w:t>в постановление администрации Кондинского района</w:t>
      </w:r>
      <w:r w:rsidRPr="003840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</w:t>
      </w:r>
      <w:r w:rsidRPr="0038408C">
        <w:rPr>
          <w:color w:val="000000"/>
          <w:sz w:val="28"/>
          <w:szCs w:val="28"/>
        </w:rPr>
        <w:t xml:space="preserve">от 23 сентября 2016 года № 1485 «Об утверждении стоимости платных услуг, оказываемых муниципальным учреждением культуры Кондинская межпоселенческая централизованная библиотечная система» </w:t>
      </w:r>
      <w:r w:rsidRPr="0038408C">
        <w:rPr>
          <w:color w:val="000000"/>
          <w:sz w:val="28"/>
          <w:szCs w:val="28"/>
        </w:rPr>
        <w:t xml:space="preserve">следующее изменение: </w:t>
      </w:r>
    </w:p>
    <w:p w:rsidR="0038408C" w:rsidRPr="0038408C" w:rsidRDefault="0038408C" w:rsidP="0038408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8408C">
        <w:rPr>
          <w:sz w:val="28"/>
          <w:szCs w:val="28"/>
        </w:rPr>
        <w:t>Пункт 1 постановления изложить в следующей редакции:</w:t>
      </w:r>
    </w:p>
    <w:p w:rsidR="0038408C" w:rsidRPr="0038408C" w:rsidRDefault="0038408C" w:rsidP="0038408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1" w:name="sub_2"/>
      <w:r w:rsidRPr="0038408C">
        <w:rPr>
          <w:sz w:val="28"/>
          <w:szCs w:val="28"/>
        </w:rPr>
        <w:t>1. Утвердить стоимость платных услуг, оказываемых муниципальным учреждением культуры Кондинская межпоселенческая централизованная библиотечная система: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567"/>
        <w:gridCol w:w="3157"/>
        <w:gridCol w:w="1539"/>
      </w:tblGrid>
      <w:tr w:rsidR="0038408C" w:rsidRPr="0038408C" w:rsidTr="0038408C">
        <w:trPr>
          <w:trHeight w:val="68"/>
        </w:trPr>
        <w:tc>
          <w:tcPr>
            <w:tcW w:w="288" w:type="pct"/>
          </w:tcPr>
          <w:bookmarkEnd w:id="1"/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38408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321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606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85" w:type="pct"/>
          </w:tcPr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Стоимость услуги, рублей</w:t>
            </w:r>
          </w:p>
        </w:tc>
      </w:tr>
      <w:tr w:rsidR="0038408C" w:rsidRPr="0038408C" w:rsidTr="0038408C">
        <w:trPr>
          <w:trHeight w:val="68"/>
        </w:trPr>
        <w:tc>
          <w:tcPr>
            <w:tcW w:w="288" w:type="pct"/>
          </w:tcPr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1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Услуги по набору данных (текст, титульный лист, таблицы, схемы)</w:t>
            </w:r>
          </w:p>
        </w:tc>
        <w:tc>
          <w:tcPr>
            <w:tcW w:w="1606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1 страница</w:t>
            </w:r>
          </w:p>
        </w:tc>
        <w:tc>
          <w:tcPr>
            <w:tcW w:w="785" w:type="pct"/>
          </w:tcPr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55</w:t>
            </w:r>
          </w:p>
        </w:tc>
      </w:tr>
      <w:tr w:rsidR="0038408C" w:rsidRPr="0038408C" w:rsidTr="0038408C">
        <w:trPr>
          <w:trHeight w:val="68"/>
        </w:trPr>
        <w:tc>
          <w:tcPr>
            <w:tcW w:w="288" w:type="pct"/>
          </w:tcPr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1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Изготовление слайда (текст, картинка, схемы видео)</w:t>
            </w:r>
          </w:p>
        </w:tc>
        <w:tc>
          <w:tcPr>
            <w:tcW w:w="1606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1 слайд для презентации</w:t>
            </w:r>
          </w:p>
        </w:tc>
        <w:tc>
          <w:tcPr>
            <w:tcW w:w="785" w:type="pct"/>
          </w:tcPr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52</w:t>
            </w:r>
          </w:p>
        </w:tc>
      </w:tr>
      <w:tr w:rsidR="0038408C" w:rsidRPr="0038408C" w:rsidTr="0038408C">
        <w:trPr>
          <w:trHeight w:val="68"/>
        </w:trPr>
        <w:tc>
          <w:tcPr>
            <w:tcW w:w="288" w:type="pct"/>
          </w:tcPr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1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Изготовление слайда с э</w:t>
            </w:r>
            <w:r>
              <w:rPr>
                <w:sz w:val="28"/>
                <w:szCs w:val="28"/>
              </w:rPr>
              <w:t>ффектом (анимация, музыка, и так далее</w:t>
            </w:r>
            <w:r w:rsidRPr="0038408C">
              <w:rPr>
                <w:sz w:val="28"/>
                <w:szCs w:val="28"/>
              </w:rPr>
              <w:t>)</w:t>
            </w:r>
          </w:p>
        </w:tc>
        <w:tc>
          <w:tcPr>
            <w:tcW w:w="1606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1 слайд для презентации</w:t>
            </w:r>
          </w:p>
        </w:tc>
        <w:tc>
          <w:tcPr>
            <w:tcW w:w="785" w:type="pct"/>
          </w:tcPr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63</w:t>
            </w:r>
          </w:p>
        </w:tc>
      </w:tr>
      <w:tr w:rsidR="0038408C" w:rsidRPr="0038408C" w:rsidTr="0038408C">
        <w:trPr>
          <w:trHeight w:val="68"/>
        </w:trPr>
        <w:tc>
          <w:tcPr>
            <w:tcW w:w="288" w:type="pct"/>
          </w:tcPr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1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Изготовление слайда с поиском информации в фонде библиотек</w:t>
            </w:r>
          </w:p>
        </w:tc>
        <w:tc>
          <w:tcPr>
            <w:tcW w:w="1606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1 слайд для презентации</w:t>
            </w:r>
          </w:p>
        </w:tc>
        <w:tc>
          <w:tcPr>
            <w:tcW w:w="785" w:type="pct"/>
          </w:tcPr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105</w:t>
            </w:r>
          </w:p>
        </w:tc>
      </w:tr>
      <w:tr w:rsidR="0038408C" w:rsidRPr="0038408C" w:rsidTr="0038408C">
        <w:trPr>
          <w:trHeight w:val="68"/>
        </w:trPr>
        <w:tc>
          <w:tcPr>
            <w:tcW w:w="288" w:type="pct"/>
          </w:tcPr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1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Изготовление слайда с использованием информации</w:t>
            </w:r>
            <w:r>
              <w:rPr>
                <w:sz w:val="28"/>
                <w:szCs w:val="28"/>
              </w:rPr>
              <w:t>,</w:t>
            </w:r>
            <w:r w:rsidRPr="0038408C">
              <w:rPr>
                <w:sz w:val="28"/>
                <w:szCs w:val="28"/>
              </w:rPr>
              <w:t xml:space="preserve"> представленной на бумажном носителе</w:t>
            </w:r>
          </w:p>
        </w:tc>
        <w:tc>
          <w:tcPr>
            <w:tcW w:w="1606" w:type="pct"/>
          </w:tcPr>
          <w:p w:rsidR="0038408C" w:rsidRPr="0038408C" w:rsidRDefault="0038408C" w:rsidP="00384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1 слайд для презентации</w:t>
            </w:r>
          </w:p>
        </w:tc>
        <w:tc>
          <w:tcPr>
            <w:tcW w:w="785" w:type="pct"/>
          </w:tcPr>
          <w:p w:rsidR="0038408C" w:rsidRPr="0038408C" w:rsidRDefault="0038408C" w:rsidP="001F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73</w:t>
            </w:r>
          </w:p>
        </w:tc>
      </w:tr>
      <w:tr w:rsidR="0038408C" w:rsidRPr="0038408C" w:rsidTr="0038408C">
        <w:trPr>
          <w:trHeight w:val="68"/>
        </w:trPr>
        <w:tc>
          <w:tcPr>
            <w:tcW w:w="288" w:type="pct"/>
          </w:tcPr>
          <w:p w:rsidR="0038408C" w:rsidRPr="0038408C" w:rsidRDefault="0038408C" w:rsidP="001F36E8">
            <w:pPr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1" w:type="pct"/>
          </w:tcPr>
          <w:p w:rsidR="0038408C" w:rsidRPr="0038408C" w:rsidRDefault="0038408C" w:rsidP="0038408C">
            <w:pPr>
              <w:jc w:val="both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Культурно-просветительное мероприятие</w:t>
            </w:r>
          </w:p>
        </w:tc>
        <w:tc>
          <w:tcPr>
            <w:tcW w:w="1606" w:type="pct"/>
          </w:tcPr>
          <w:p w:rsidR="0038408C" w:rsidRPr="0038408C" w:rsidRDefault="0038408C" w:rsidP="0038408C">
            <w:pPr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1 человек</w:t>
            </w:r>
          </w:p>
        </w:tc>
        <w:tc>
          <w:tcPr>
            <w:tcW w:w="785" w:type="pct"/>
          </w:tcPr>
          <w:p w:rsidR="0038408C" w:rsidRPr="0038408C" w:rsidRDefault="0038408C" w:rsidP="0038408C">
            <w:pPr>
              <w:jc w:val="center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35</w:t>
            </w:r>
          </w:p>
        </w:tc>
      </w:tr>
    </w:tbl>
    <w:p w:rsidR="0038408C" w:rsidRPr="0038408C" w:rsidRDefault="0038408C" w:rsidP="0038408C">
      <w:pPr>
        <w:widowControl w:val="0"/>
        <w:autoSpaceDE w:val="0"/>
        <w:autoSpaceDN w:val="0"/>
        <w:adjustRightInd w:val="0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8408C" w:rsidRPr="0038408C" w:rsidRDefault="0038408C" w:rsidP="0038408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8408C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38408C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38408C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38408C" w:rsidRPr="0038408C" w:rsidRDefault="0038408C" w:rsidP="0038408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8408C">
        <w:rPr>
          <w:sz w:val="28"/>
          <w:szCs w:val="28"/>
        </w:rPr>
        <w:t xml:space="preserve">3. </w:t>
      </w:r>
      <w:r w:rsidRPr="0038408C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38408C" w:rsidRDefault="00F14FFF" w:rsidP="0038408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E335AC" w:rsidRPr="0038408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38408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8408C" w:rsidTr="004221F7">
        <w:tc>
          <w:tcPr>
            <w:tcW w:w="4785" w:type="dxa"/>
          </w:tcPr>
          <w:p w:rsidR="00424B28" w:rsidRPr="0038408C" w:rsidRDefault="009362FE" w:rsidP="004221F7">
            <w:pPr>
              <w:jc w:val="both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Глава</w:t>
            </w:r>
            <w:r w:rsidR="00424B28" w:rsidRPr="0038408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8408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8408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8408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38408C" w:rsidRDefault="0038408C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FB" w:rsidRDefault="004A3CFB">
      <w:r>
        <w:separator/>
      </w:r>
    </w:p>
  </w:endnote>
  <w:endnote w:type="continuationSeparator" w:id="0">
    <w:p w:rsidR="004A3CFB" w:rsidRDefault="004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FB" w:rsidRDefault="004A3CFB">
      <w:r>
        <w:separator/>
      </w:r>
    </w:p>
  </w:footnote>
  <w:footnote w:type="continuationSeparator" w:id="0">
    <w:p w:rsidR="004A3CFB" w:rsidRDefault="004A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8408C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08C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2025-05-21T06:42:00Z</dcterms:created>
  <dcterms:modified xsi:type="dcterms:W3CDTF">2025-05-21T06:42:00Z</dcterms:modified>
</cp:coreProperties>
</file>