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A0427B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F24D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24DD" w:rsidRDefault="00D63E9B" w:rsidP="00A0427B">
            <w:pPr>
              <w:rPr>
                <w:sz w:val="28"/>
                <w:szCs w:val="28"/>
              </w:rPr>
            </w:pPr>
            <w:r w:rsidRPr="00CF24DD">
              <w:rPr>
                <w:sz w:val="28"/>
                <w:szCs w:val="28"/>
              </w:rPr>
              <w:t xml:space="preserve">от </w:t>
            </w:r>
            <w:r w:rsidR="004E671D" w:rsidRPr="00CF24DD">
              <w:rPr>
                <w:sz w:val="28"/>
                <w:szCs w:val="28"/>
              </w:rPr>
              <w:t>2</w:t>
            </w:r>
            <w:r w:rsidR="00A0427B" w:rsidRPr="00CF24DD">
              <w:rPr>
                <w:sz w:val="28"/>
                <w:szCs w:val="28"/>
              </w:rPr>
              <w:t>1</w:t>
            </w:r>
            <w:r w:rsidR="003509C0" w:rsidRPr="00CF24DD">
              <w:rPr>
                <w:sz w:val="28"/>
                <w:szCs w:val="28"/>
              </w:rPr>
              <w:t xml:space="preserve"> </w:t>
            </w:r>
            <w:r w:rsidR="004E671D" w:rsidRPr="00CF24DD">
              <w:rPr>
                <w:sz w:val="28"/>
                <w:szCs w:val="28"/>
              </w:rPr>
              <w:t xml:space="preserve">мая </w:t>
            </w:r>
            <w:r w:rsidR="0026636E" w:rsidRPr="00CF24DD">
              <w:rPr>
                <w:sz w:val="28"/>
                <w:szCs w:val="28"/>
              </w:rPr>
              <w:t>202</w:t>
            </w:r>
            <w:r w:rsidR="00DB2C7B" w:rsidRPr="00CF24DD">
              <w:rPr>
                <w:sz w:val="28"/>
                <w:szCs w:val="28"/>
              </w:rPr>
              <w:t>5</w:t>
            </w:r>
            <w:r w:rsidRPr="00CF24D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24DD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24DD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24DD" w:rsidRDefault="00D63E9B" w:rsidP="00F14FFF">
            <w:pPr>
              <w:jc w:val="right"/>
              <w:rPr>
                <w:sz w:val="28"/>
                <w:szCs w:val="28"/>
              </w:rPr>
            </w:pPr>
            <w:r w:rsidRPr="00CF24DD">
              <w:rPr>
                <w:sz w:val="28"/>
                <w:szCs w:val="28"/>
              </w:rPr>
              <w:t>№</w:t>
            </w:r>
            <w:r w:rsidR="00CF3CE0" w:rsidRPr="00CF24DD">
              <w:rPr>
                <w:sz w:val="28"/>
                <w:szCs w:val="28"/>
              </w:rPr>
              <w:t xml:space="preserve"> </w:t>
            </w:r>
            <w:r w:rsidR="00CF24DD" w:rsidRPr="00CF24DD">
              <w:rPr>
                <w:sz w:val="28"/>
                <w:szCs w:val="28"/>
              </w:rPr>
              <w:t>558</w:t>
            </w:r>
          </w:p>
        </w:tc>
      </w:tr>
      <w:tr w:rsidR="001A685C" w:rsidRPr="00CF24D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F24DD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F24DD" w:rsidRDefault="001A685C" w:rsidP="00F40CE7">
            <w:pPr>
              <w:jc w:val="center"/>
              <w:rPr>
                <w:sz w:val="28"/>
                <w:szCs w:val="28"/>
              </w:rPr>
            </w:pPr>
            <w:r w:rsidRPr="00CF24DD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F24DD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CF24DD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CF24DD" w:rsidTr="00C60BC2">
        <w:tc>
          <w:tcPr>
            <w:tcW w:w="5778" w:type="dxa"/>
          </w:tcPr>
          <w:p w:rsidR="00CF24DD" w:rsidRDefault="00CF24DD" w:rsidP="00CF24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4DD">
              <w:rPr>
                <w:sz w:val="28"/>
                <w:szCs w:val="28"/>
              </w:rPr>
              <w:t>О признании утратившим силу постановления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CF24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F24DD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CF24DD">
              <w:rPr>
                <w:sz w:val="28"/>
                <w:szCs w:val="28"/>
              </w:rPr>
              <w:t xml:space="preserve">Кондинского района </w:t>
            </w:r>
          </w:p>
          <w:p w:rsidR="00CF24DD" w:rsidRDefault="00CF24DD" w:rsidP="00CF24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4DD">
              <w:rPr>
                <w:sz w:val="28"/>
                <w:szCs w:val="28"/>
              </w:rPr>
              <w:t xml:space="preserve">от 22 апреля 2013 года № 822 </w:t>
            </w:r>
          </w:p>
          <w:p w:rsidR="00CF24DD" w:rsidRDefault="00CF24DD" w:rsidP="00CF24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4DD">
              <w:rPr>
                <w:sz w:val="28"/>
                <w:szCs w:val="28"/>
              </w:rPr>
              <w:t xml:space="preserve">«Об определении вида обязательных работ </w:t>
            </w:r>
          </w:p>
          <w:p w:rsidR="00CF24DD" w:rsidRPr="00CF24DD" w:rsidRDefault="00CF24DD" w:rsidP="00CF24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4DD">
              <w:rPr>
                <w:sz w:val="28"/>
                <w:szCs w:val="28"/>
              </w:rPr>
              <w:t>и объектов для исполнения наказания в виде обязательных и исправительных работ»</w:t>
            </w:r>
          </w:p>
          <w:p w:rsidR="000F2778" w:rsidRPr="00CF24DD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F24DD" w:rsidRPr="00CF24DD" w:rsidRDefault="00CF24DD" w:rsidP="00CF24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4DD">
        <w:rPr>
          <w:sz w:val="28"/>
          <w:szCs w:val="28"/>
        </w:rPr>
        <w:t>Руководствуясь постановл</w:t>
      </w:r>
      <w:r>
        <w:rPr>
          <w:sz w:val="28"/>
          <w:szCs w:val="28"/>
        </w:rPr>
        <w:t>ением администрации Кондинского</w:t>
      </w:r>
      <w:r w:rsidRPr="00CF24D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</w:t>
      </w:r>
      <w:r w:rsidRPr="00CF24DD">
        <w:rPr>
          <w:sz w:val="28"/>
          <w:szCs w:val="28"/>
        </w:rPr>
        <w:t xml:space="preserve">от 28 января 2019 года № 125 «Об утверждении перечня видов обязательных работ и организаций, предоставляющих рабочие места для обеспечения исполнения наказаний в виде обязательных и исправительных работ», </w:t>
      </w:r>
      <w:r w:rsidRPr="00CF24DD">
        <w:rPr>
          <w:b/>
          <w:sz w:val="28"/>
          <w:szCs w:val="28"/>
        </w:rPr>
        <w:t>администрация Кондинского района постановляет:</w:t>
      </w:r>
    </w:p>
    <w:p w:rsidR="00CF24DD" w:rsidRDefault="00CF24DD" w:rsidP="00CF24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4DD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 силу п</w:t>
      </w:r>
      <w:r w:rsidRPr="00CF24DD">
        <w:rPr>
          <w:sz w:val="28"/>
          <w:szCs w:val="28"/>
        </w:rPr>
        <w:t>остановление администрации Кондинского района от 22 апреля 2013 года № 822 «Об определении вида обязательных работ и объектов для исполнения наказания в виде обязательных и исправительных работ»</w:t>
      </w:r>
      <w:r>
        <w:rPr>
          <w:sz w:val="28"/>
          <w:szCs w:val="28"/>
        </w:rPr>
        <w:t>.</w:t>
      </w:r>
    </w:p>
    <w:p w:rsidR="00CF24DD" w:rsidRPr="00721629" w:rsidRDefault="00CF24DD" w:rsidP="00CF24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4DD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F24DD" w:rsidRPr="00721629" w:rsidRDefault="00CF24DD" w:rsidP="00CF24D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E335AC" w:rsidRPr="00CF24DD" w:rsidRDefault="00E335AC" w:rsidP="00CF24D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335AC" w:rsidRDefault="00E335AC" w:rsidP="00F40CE7">
      <w:pPr>
        <w:jc w:val="both"/>
        <w:rPr>
          <w:color w:val="000000"/>
          <w:sz w:val="28"/>
          <w:szCs w:val="28"/>
        </w:rPr>
      </w:pPr>
    </w:p>
    <w:p w:rsidR="00CF24DD" w:rsidRPr="00CF24DD" w:rsidRDefault="00CF24DD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CF24DD" w:rsidTr="004221F7">
        <w:tc>
          <w:tcPr>
            <w:tcW w:w="4785" w:type="dxa"/>
          </w:tcPr>
          <w:p w:rsidR="00424B28" w:rsidRPr="00CF24DD" w:rsidRDefault="009362FE" w:rsidP="004221F7">
            <w:pPr>
              <w:jc w:val="both"/>
              <w:rPr>
                <w:sz w:val="28"/>
                <w:szCs w:val="28"/>
              </w:rPr>
            </w:pPr>
            <w:r w:rsidRPr="00CF24DD">
              <w:rPr>
                <w:sz w:val="28"/>
                <w:szCs w:val="28"/>
              </w:rPr>
              <w:t>Глава</w:t>
            </w:r>
            <w:r w:rsidR="00424B28" w:rsidRPr="00CF24D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CF24DD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CF24DD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CF24DD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CF24DD" w:rsidRDefault="00CF24DD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CFB" w:rsidRDefault="004A3CFB">
      <w:r>
        <w:separator/>
      </w:r>
    </w:p>
  </w:endnote>
  <w:endnote w:type="continuationSeparator" w:id="0">
    <w:p w:rsidR="004A3CFB" w:rsidRDefault="004A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CFB" w:rsidRDefault="004A3CFB">
      <w:r>
        <w:separator/>
      </w:r>
    </w:p>
  </w:footnote>
  <w:footnote w:type="continuationSeparator" w:id="0">
    <w:p w:rsidR="004A3CFB" w:rsidRDefault="004A3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F24DD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4B87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4DD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2025-05-21T09:04:00Z</dcterms:created>
  <dcterms:modified xsi:type="dcterms:W3CDTF">2025-05-21T09:04:00Z</dcterms:modified>
</cp:coreProperties>
</file>