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0700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954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5426" w:rsidRDefault="00D63E9B" w:rsidP="006E04C0">
            <w:pPr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 xml:space="preserve">от </w:t>
            </w:r>
            <w:r w:rsidR="006E04C0" w:rsidRPr="00695426">
              <w:rPr>
                <w:sz w:val="28"/>
                <w:szCs w:val="28"/>
              </w:rPr>
              <w:t>16</w:t>
            </w:r>
            <w:r w:rsidR="0026636E" w:rsidRPr="00695426">
              <w:rPr>
                <w:sz w:val="28"/>
                <w:szCs w:val="28"/>
              </w:rPr>
              <w:t xml:space="preserve"> </w:t>
            </w:r>
            <w:r w:rsidR="006E04C0" w:rsidRPr="00695426">
              <w:rPr>
                <w:sz w:val="28"/>
                <w:szCs w:val="28"/>
              </w:rPr>
              <w:t>июня</w:t>
            </w:r>
            <w:r w:rsidR="003509C0" w:rsidRPr="00695426">
              <w:rPr>
                <w:sz w:val="28"/>
                <w:szCs w:val="28"/>
              </w:rPr>
              <w:t xml:space="preserve"> </w:t>
            </w:r>
            <w:r w:rsidR="0026636E" w:rsidRPr="00695426">
              <w:rPr>
                <w:sz w:val="28"/>
                <w:szCs w:val="28"/>
              </w:rPr>
              <w:t>202</w:t>
            </w:r>
            <w:r w:rsidR="008A265F" w:rsidRPr="00695426">
              <w:rPr>
                <w:sz w:val="28"/>
                <w:szCs w:val="28"/>
              </w:rPr>
              <w:t>5</w:t>
            </w:r>
            <w:r w:rsidRPr="006954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542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542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5426" w:rsidRDefault="00EA643F" w:rsidP="00331C77">
            <w:pPr>
              <w:jc w:val="right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 xml:space="preserve">№ </w:t>
            </w:r>
            <w:r w:rsidR="00695426" w:rsidRPr="00695426">
              <w:rPr>
                <w:sz w:val="28"/>
                <w:szCs w:val="28"/>
              </w:rPr>
              <w:t>668</w:t>
            </w:r>
          </w:p>
        </w:tc>
      </w:tr>
      <w:tr w:rsidR="001A685C" w:rsidRPr="006954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542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5426" w:rsidRDefault="00F93A39" w:rsidP="00F40CE7">
            <w:pPr>
              <w:jc w:val="center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 xml:space="preserve">пгт. </w:t>
            </w:r>
            <w:r w:rsidR="001A685C" w:rsidRPr="0069542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9542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69542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695426" w:rsidTr="007F3E73">
        <w:tc>
          <w:tcPr>
            <w:tcW w:w="5920" w:type="dxa"/>
          </w:tcPr>
          <w:p w:rsidR="00695426" w:rsidRPr="00695426" w:rsidRDefault="00695426" w:rsidP="006954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695426">
              <w:rPr>
                <w:sz w:val="28"/>
                <w:szCs w:val="28"/>
              </w:rPr>
              <w:t xml:space="preserve"> в постановление</w:t>
            </w:r>
          </w:p>
          <w:p w:rsidR="00695426" w:rsidRPr="00695426" w:rsidRDefault="00695426" w:rsidP="006954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>администрации Кондинского района</w:t>
            </w:r>
          </w:p>
          <w:p w:rsidR="00695426" w:rsidRPr="00695426" w:rsidRDefault="00695426" w:rsidP="006954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>от 20 декабря 2012 года № 2173</w:t>
            </w:r>
          </w:p>
          <w:p w:rsidR="00E60CF9" w:rsidRDefault="00695426" w:rsidP="006954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 xml:space="preserve">«Об утверждении Положения </w:t>
            </w:r>
          </w:p>
          <w:p w:rsidR="00695426" w:rsidRPr="00695426" w:rsidRDefault="00695426" w:rsidP="006954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>об установлении</w:t>
            </w:r>
            <w:r w:rsidR="00E60CF9">
              <w:rPr>
                <w:sz w:val="28"/>
                <w:szCs w:val="28"/>
              </w:rPr>
              <w:t xml:space="preserve"> </w:t>
            </w:r>
            <w:r w:rsidRPr="00695426">
              <w:rPr>
                <w:sz w:val="28"/>
                <w:szCs w:val="28"/>
              </w:rPr>
              <w:t>системы оплаты труда работников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695426">
              <w:rPr>
                <w:sz w:val="28"/>
                <w:szCs w:val="28"/>
              </w:rPr>
              <w:t>казенного учреждения «Центр сопровождения</w:t>
            </w:r>
          </w:p>
          <w:p w:rsidR="00695426" w:rsidRPr="00695426" w:rsidRDefault="00695426" w:rsidP="006954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>деятельности организаций»</w:t>
            </w:r>
          </w:p>
          <w:p w:rsidR="00331C77" w:rsidRPr="00695426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695426" w:rsidRPr="00695426" w:rsidRDefault="00695426" w:rsidP="006954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426">
        <w:rPr>
          <w:sz w:val="28"/>
          <w:szCs w:val="28"/>
        </w:rPr>
        <w:t xml:space="preserve">Руководствуясь статьями 144, 154 Трудового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     </w:t>
      </w:r>
      <w:r w:rsidRPr="00695426">
        <w:rPr>
          <w:sz w:val="28"/>
          <w:szCs w:val="28"/>
        </w:rPr>
        <w:t xml:space="preserve">от 04 апреля 2025 года № 436 «О минимальном размере повышения оплаты труда за работу в ночное время», </w:t>
      </w:r>
      <w:r w:rsidRPr="00695426">
        <w:rPr>
          <w:b/>
          <w:sz w:val="28"/>
          <w:szCs w:val="28"/>
        </w:rPr>
        <w:t>администрация Кондинского района постановляет:</w:t>
      </w:r>
    </w:p>
    <w:p w:rsidR="00695426" w:rsidRPr="00695426" w:rsidRDefault="00695426" w:rsidP="006954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4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95426">
        <w:rPr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</w:t>
      </w:r>
      <w:r w:rsidRPr="00695426">
        <w:rPr>
          <w:sz w:val="28"/>
          <w:szCs w:val="28"/>
        </w:rPr>
        <w:t>администрации Кондинского района</w:t>
      </w:r>
      <w:r>
        <w:rPr>
          <w:sz w:val="28"/>
          <w:szCs w:val="28"/>
        </w:rPr>
        <w:t xml:space="preserve">                            </w:t>
      </w:r>
      <w:r w:rsidRPr="00695426">
        <w:rPr>
          <w:sz w:val="28"/>
          <w:szCs w:val="28"/>
        </w:rPr>
        <w:t>от 20 декабря 2012 года № 2173</w:t>
      </w:r>
      <w:r>
        <w:rPr>
          <w:sz w:val="28"/>
          <w:szCs w:val="28"/>
        </w:rPr>
        <w:t xml:space="preserve"> </w:t>
      </w:r>
      <w:r w:rsidRPr="00695426">
        <w:rPr>
          <w:sz w:val="28"/>
          <w:szCs w:val="28"/>
        </w:rPr>
        <w:t>«Об утверждении Положения об установлении</w:t>
      </w:r>
      <w:r>
        <w:rPr>
          <w:sz w:val="28"/>
          <w:szCs w:val="28"/>
        </w:rPr>
        <w:t xml:space="preserve"> </w:t>
      </w:r>
      <w:r w:rsidRPr="00695426">
        <w:rPr>
          <w:sz w:val="28"/>
          <w:szCs w:val="28"/>
        </w:rPr>
        <w:t>системы оплаты труда работников муниципального казенного учреждения «Центр сопровождения</w:t>
      </w:r>
      <w:r>
        <w:rPr>
          <w:sz w:val="28"/>
          <w:szCs w:val="28"/>
        </w:rPr>
        <w:t xml:space="preserve"> </w:t>
      </w:r>
      <w:r w:rsidRPr="00695426">
        <w:rPr>
          <w:sz w:val="28"/>
          <w:szCs w:val="28"/>
        </w:rPr>
        <w:t>деятельности организаций» следующ</w:t>
      </w:r>
      <w:r>
        <w:rPr>
          <w:sz w:val="28"/>
          <w:szCs w:val="28"/>
        </w:rPr>
        <w:t>е</w:t>
      </w:r>
      <w:r w:rsidRPr="00695426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695426">
        <w:rPr>
          <w:sz w:val="28"/>
          <w:szCs w:val="28"/>
        </w:rPr>
        <w:t>:</w:t>
      </w:r>
    </w:p>
    <w:p w:rsidR="00695426" w:rsidRPr="00695426" w:rsidRDefault="00695426" w:rsidP="006954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426">
        <w:rPr>
          <w:sz w:val="28"/>
          <w:szCs w:val="28"/>
        </w:rPr>
        <w:t>В приложении к постановлению абзац второй пункта 4 статьи 3 изложить в следующей редакции:</w:t>
      </w:r>
    </w:p>
    <w:p w:rsidR="00695426" w:rsidRPr="00695426" w:rsidRDefault="00695426" w:rsidP="006954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426">
        <w:rPr>
          <w:sz w:val="28"/>
          <w:szCs w:val="28"/>
        </w:rPr>
        <w:t xml:space="preserve">«При определении минимальных размеров повышения оплаты труда </w:t>
      </w:r>
      <w:r>
        <w:rPr>
          <w:sz w:val="28"/>
          <w:szCs w:val="28"/>
        </w:rPr>
        <w:t xml:space="preserve">                </w:t>
      </w:r>
      <w:r w:rsidRPr="00695426">
        <w:rPr>
          <w:sz w:val="28"/>
          <w:szCs w:val="28"/>
        </w:rPr>
        <w:t>за работу в ночное время учитываются положения статьи 154 Трудового кодекса Российской Федерации, постановление Правительства Российской Федерации от 04 апреля 2025 года № 436 «О минимальном размере повышения оплаты труда за работу в ночное время».».</w:t>
      </w:r>
    </w:p>
    <w:p w:rsidR="00695426" w:rsidRPr="00695426" w:rsidRDefault="00695426" w:rsidP="006954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42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95426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95426" w:rsidRPr="00695426" w:rsidRDefault="00695426" w:rsidP="006954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42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695426">
        <w:rPr>
          <w:sz w:val="28"/>
          <w:szCs w:val="28"/>
        </w:rPr>
        <w:t>Пост</w:t>
      </w:r>
      <w:r w:rsidR="0010700B">
        <w:rPr>
          <w:sz w:val="28"/>
          <w:szCs w:val="28"/>
        </w:rPr>
        <w:t>ановление вступает в силу с</w:t>
      </w:r>
      <w:r w:rsidRPr="00695426">
        <w:rPr>
          <w:sz w:val="28"/>
          <w:szCs w:val="28"/>
        </w:rPr>
        <w:t xml:space="preserve"> 01 сентября 2025 года.</w:t>
      </w:r>
    </w:p>
    <w:p w:rsidR="00695426" w:rsidRPr="00695426" w:rsidRDefault="00695426" w:rsidP="00695426">
      <w:pPr>
        <w:autoSpaceDE w:val="0"/>
        <w:autoSpaceDN w:val="0"/>
        <w:adjustRightInd w:val="0"/>
        <w:rPr>
          <w:sz w:val="28"/>
          <w:szCs w:val="28"/>
        </w:rPr>
      </w:pPr>
    </w:p>
    <w:p w:rsidR="00331C77" w:rsidRPr="00695426" w:rsidRDefault="00331C77" w:rsidP="00F40CE7">
      <w:pPr>
        <w:jc w:val="both"/>
        <w:rPr>
          <w:color w:val="000000"/>
          <w:sz w:val="28"/>
          <w:szCs w:val="28"/>
        </w:rPr>
      </w:pPr>
    </w:p>
    <w:p w:rsidR="00424B28" w:rsidRPr="00695426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695426" w:rsidTr="004221F7">
        <w:tc>
          <w:tcPr>
            <w:tcW w:w="4785" w:type="dxa"/>
          </w:tcPr>
          <w:p w:rsidR="00424B28" w:rsidRPr="00695426" w:rsidRDefault="00424B28" w:rsidP="004221F7">
            <w:pPr>
              <w:jc w:val="both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695426" w:rsidRDefault="00424B28" w:rsidP="004221F7">
            <w:pPr>
              <w:jc w:val="both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69542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95426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695426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695426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Default="00695426" w:rsidP="00F40CE7">
      <w:pPr>
        <w:jc w:val="both"/>
        <w:rPr>
          <w:color w:val="000000"/>
          <w:sz w:val="26"/>
          <w:szCs w:val="26"/>
        </w:rPr>
      </w:pPr>
    </w:p>
    <w:p w:rsidR="00695426" w:rsidRPr="001D2AD3" w:rsidRDefault="0069542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0700B" w:rsidRDefault="0010700B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79B5" w:rsidRPr="00695426" w:rsidRDefault="0069260B" w:rsidP="0069542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695426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1" w:rsidRDefault="00500441">
      <w:r>
        <w:separator/>
      </w:r>
    </w:p>
  </w:endnote>
  <w:endnote w:type="continuationSeparator" w:id="0">
    <w:p w:rsidR="00500441" w:rsidRDefault="005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1" w:rsidRDefault="00500441">
      <w:r>
        <w:separator/>
      </w:r>
    </w:p>
  </w:footnote>
  <w:footnote w:type="continuationSeparator" w:id="0">
    <w:p w:rsidR="00500441" w:rsidRDefault="0050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0700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00B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5426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0CF9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2025-06-16T07:56:00Z</dcterms:created>
  <dcterms:modified xsi:type="dcterms:W3CDTF">2025-06-19T10:21:00Z</dcterms:modified>
</cp:coreProperties>
</file>