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CB071B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B071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B071B" w:rsidRDefault="007E4858" w:rsidP="00120CC0">
            <w:pPr>
              <w:rPr>
                <w:color w:val="000000"/>
                <w:sz w:val="26"/>
                <w:szCs w:val="26"/>
              </w:rPr>
            </w:pPr>
            <w:r w:rsidRPr="00CB071B">
              <w:rPr>
                <w:color w:val="000000"/>
                <w:sz w:val="26"/>
                <w:szCs w:val="26"/>
              </w:rPr>
              <w:t xml:space="preserve">от </w:t>
            </w:r>
            <w:r w:rsidR="003131B7" w:rsidRPr="00CB071B">
              <w:rPr>
                <w:color w:val="000000"/>
                <w:sz w:val="26"/>
                <w:szCs w:val="26"/>
              </w:rPr>
              <w:t>19</w:t>
            </w:r>
            <w:r w:rsidR="00116FCD" w:rsidRPr="00CB071B">
              <w:rPr>
                <w:color w:val="000000"/>
                <w:sz w:val="26"/>
                <w:szCs w:val="26"/>
              </w:rPr>
              <w:t xml:space="preserve"> </w:t>
            </w:r>
            <w:r w:rsidR="00C44E46" w:rsidRPr="00CB071B">
              <w:rPr>
                <w:color w:val="000000"/>
                <w:sz w:val="26"/>
                <w:szCs w:val="26"/>
              </w:rPr>
              <w:t>июня</w:t>
            </w:r>
            <w:r w:rsidR="00E02E55" w:rsidRPr="00CB071B">
              <w:rPr>
                <w:color w:val="000000"/>
                <w:sz w:val="26"/>
                <w:szCs w:val="26"/>
              </w:rPr>
              <w:t xml:space="preserve"> 2</w:t>
            </w:r>
            <w:r w:rsidR="00EC3CA2" w:rsidRPr="00CB071B">
              <w:rPr>
                <w:color w:val="000000"/>
                <w:sz w:val="26"/>
                <w:szCs w:val="26"/>
              </w:rPr>
              <w:t>02</w:t>
            </w:r>
            <w:r w:rsidR="00E02E55" w:rsidRPr="00CB071B">
              <w:rPr>
                <w:color w:val="000000"/>
                <w:sz w:val="26"/>
                <w:szCs w:val="26"/>
              </w:rPr>
              <w:t>5</w:t>
            </w:r>
            <w:r w:rsidRPr="00CB071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B071B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B071B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B071B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CB071B">
              <w:rPr>
                <w:color w:val="000000"/>
                <w:sz w:val="26"/>
                <w:szCs w:val="26"/>
              </w:rPr>
              <w:t>№</w:t>
            </w:r>
            <w:r w:rsidR="00894E25" w:rsidRPr="00CB071B">
              <w:rPr>
                <w:color w:val="000000"/>
                <w:sz w:val="26"/>
                <w:szCs w:val="26"/>
              </w:rPr>
              <w:t xml:space="preserve"> </w:t>
            </w:r>
            <w:r w:rsidR="00CB071B" w:rsidRPr="00CB071B">
              <w:rPr>
                <w:color w:val="000000"/>
                <w:sz w:val="26"/>
                <w:szCs w:val="26"/>
              </w:rPr>
              <w:t>699</w:t>
            </w:r>
            <w:r w:rsidRPr="00CB071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CB071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071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071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CB071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071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CB071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CB071B" w:rsidTr="00B625B4">
        <w:tc>
          <w:tcPr>
            <w:tcW w:w="5920" w:type="dxa"/>
          </w:tcPr>
          <w:p w:rsidR="00CB071B" w:rsidRDefault="00CB071B" w:rsidP="00CB071B">
            <w:pPr>
              <w:tabs>
                <w:tab w:val="left" w:pos="1170"/>
              </w:tabs>
              <w:rPr>
                <w:color w:val="000000"/>
                <w:sz w:val="26"/>
                <w:szCs w:val="26"/>
              </w:rPr>
            </w:pPr>
            <w:r w:rsidRPr="00CB071B">
              <w:rPr>
                <w:color w:val="000000"/>
                <w:sz w:val="26"/>
                <w:szCs w:val="26"/>
              </w:rPr>
              <w:t xml:space="preserve">О подготовке документации по внесению изменений в проект планировки и проект межевания территории по объекту </w:t>
            </w:r>
          </w:p>
          <w:p w:rsidR="00CB071B" w:rsidRDefault="00CB071B" w:rsidP="00CB071B">
            <w:pPr>
              <w:tabs>
                <w:tab w:val="left" w:pos="1170"/>
              </w:tabs>
              <w:rPr>
                <w:color w:val="000000"/>
                <w:sz w:val="26"/>
                <w:szCs w:val="26"/>
              </w:rPr>
            </w:pPr>
            <w:r w:rsidRPr="00CB071B">
              <w:rPr>
                <w:color w:val="000000"/>
                <w:sz w:val="26"/>
                <w:szCs w:val="26"/>
              </w:rPr>
              <w:t xml:space="preserve">«Куст скважин № 61. Корректировка линейных коммуникаций. Обустройство объектов эксплуатации Западно-Зимнего </w:t>
            </w:r>
          </w:p>
          <w:p w:rsidR="00CB071B" w:rsidRPr="00CB071B" w:rsidRDefault="00CB071B" w:rsidP="00CB071B">
            <w:pPr>
              <w:tabs>
                <w:tab w:val="left" w:pos="1170"/>
              </w:tabs>
              <w:rPr>
                <w:color w:val="000000"/>
                <w:sz w:val="26"/>
                <w:szCs w:val="26"/>
              </w:rPr>
            </w:pPr>
            <w:r w:rsidRPr="00CB071B">
              <w:rPr>
                <w:color w:val="000000"/>
                <w:sz w:val="26"/>
                <w:szCs w:val="26"/>
              </w:rPr>
              <w:t>лицензионного участка»</w:t>
            </w:r>
          </w:p>
          <w:p w:rsidR="007E4858" w:rsidRPr="00CB071B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B071B" w:rsidRPr="00CB071B" w:rsidRDefault="00CB071B" w:rsidP="00CB071B">
      <w:pPr>
        <w:tabs>
          <w:tab w:val="left" w:pos="1170"/>
        </w:tabs>
        <w:ind w:firstLine="709"/>
        <w:jc w:val="both"/>
        <w:rPr>
          <w:color w:val="000000"/>
          <w:sz w:val="26"/>
          <w:szCs w:val="26"/>
        </w:rPr>
      </w:pPr>
      <w:r w:rsidRPr="00CB071B">
        <w:rPr>
          <w:color w:val="000000"/>
          <w:sz w:val="26"/>
          <w:szCs w:val="26"/>
        </w:rPr>
        <w:t>В соответствии со статьей 45 Градостроительного</w:t>
      </w:r>
      <w:r>
        <w:rPr>
          <w:color w:val="000000"/>
          <w:sz w:val="26"/>
          <w:szCs w:val="26"/>
        </w:rPr>
        <w:t xml:space="preserve"> </w:t>
      </w:r>
      <w:r w:rsidRPr="00CB071B">
        <w:rPr>
          <w:color w:val="000000"/>
          <w:sz w:val="26"/>
          <w:szCs w:val="26"/>
        </w:rPr>
        <w:t>кодекса Российской</w:t>
      </w:r>
      <w:r>
        <w:rPr>
          <w:color w:val="000000"/>
          <w:sz w:val="26"/>
          <w:szCs w:val="26"/>
        </w:rPr>
        <w:t xml:space="preserve"> </w:t>
      </w:r>
      <w:r w:rsidRPr="00CB071B">
        <w:rPr>
          <w:color w:val="000000"/>
          <w:sz w:val="26"/>
          <w:szCs w:val="26"/>
        </w:rPr>
        <w:t xml:space="preserve">Федерации, Федеральным законом от </w:t>
      </w:r>
      <w:r>
        <w:rPr>
          <w:color w:val="000000"/>
          <w:sz w:val="26"/>
          <w:szCs w:val="26"/>
        </w:rPr>
        <w:t>0</w:t>
      </w:r>
      <w:r w:rsidRPr="00CB071B">
        <w:rPr>
          <w:color w:val="000000"/>
          <w:sz w:val="26"/>
          <w:szCs w:val="26"/>
        </w:rPr>
        <w:t>6 октября 2003 года №</w:t>
      </w:r>
      <w:r>
        <w:rPr>
          <w:color w:val="000000"/>
          <w:sz w:val="26"/>
          <w:szCs w:val="26"/>
        </w:rPr>
        <w:t xml:space="preserve"> </w:t>
      </w:r>
      <w:r w:rsidRPr="00CB071B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</w:t>
      </w:r>
      <w:r>
        <w:rPr>
          <w:color w:val="000000"/>
          <w:sz w:val="26"/>
          <w:szCs w:val="26"/>
        </w:rPr>
        <w:t xml:space="preserve">ции Кондинского района от 17 августа </w:t>
      </w:r>
      <w:r w:rsidRPr="00CB071B">
        <w:rPr>
          <w:color w:val="000000"/>
          <w:sz w:val="26"/>
          <w:szCs w:val="26"/>
        </w:rPr>
        <w:t xml:space="preserve">2022 </w:t>
      </w:r>
      <w:r>
        <w:rPr>
          <w:color w:val="000000"/>
          <w:sz w:val="26"/>
          <w:szCs w:val="26"/>
        </w:rPr>
        <w:t xml:space="preserve">года </w:t>
      </w:r>
      <w:r w:rsidRPr="00CB071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CB071B">
        <w:rPr>
          <w:color w:val="000000"/>
          <w:sz w:val="26"/>
          <w:szCs w:val="26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color w:val="000000"/>
          <w:sz w:val="26"/>
          <w:szCs w:val="26"/>
        </w:rPr>
        <w:br/>
      </w:r>
      <w:r w:rsidRPr="00CB071B">
        <w:rPr>
          <w:color w:val="000000"/>
          <w:sz w:val="26"/>
          <w:szCs w:val="26"/>
        </w:rPr>
        <w:t>на основании обращения акционерного общества «</w:t>
      </w:r>
      <w:proofErr w:type="spellStart"/>
      <w:r w:rsidRPr="00CB071B">
        <w:rPr>
          <w:color w:val="000000"/>
          <w:sz w:val="26"/>
          <w:szCs w:val="26"/>
        </w:rPr>
        <w:t>Газпромн</w:t>
      </w:r>
      <w:r>
        <w:rPr>
          <w:color w:val="000000"/>
          <w:sz w:val="26"/>
          <w:szCs w:val="26"/>
        </w:rPr>
        <w:t>ефть</w:t>
      </w:r>
      <w:proofErr w:type="spellEnd"/>
      <w:r>
        <w:rPr>
          <w:color w:val="000000"/>
          <w:sz w:val="26"/>
          <w:szCs w:val="26"/>
        </w:rPr>
        <w:t xml:space="preserve">-Ноябрьскнефтегаз» от 18 июня </w:t>
      </w:r>
      <w:r w:rsidRPr="00CB071B">
        <w:rPr>
          <w:color w:val="000000"/>
          <w:sz w:val="26"/>
          <w:szCs w:val="26"/>
        </w:rPr>
        <w:t xml:space="preserve">2025 </w:t>
      </w:r>
      <w:r>
        <w:rPr>
          <w:color w:val="000000"/>
          <w:sz w:val="26"/>
          <w:szCs w:val="26"/>
        </w:rPr>
        <w:t xml:space="preserve">года </w:t>
      </w:r>
      <w:r w:rsidRPr="00CB071B">
        <w:rPr>
          <w:color w:val="000000"/>
          <w:sz w:val="26"/>
          <w:szCs w:val="26"/>
        </w:rPr>
        <w:t xml:space="preserve">№ 31, </w:t>
      </w:r>
      <w:r w:rsidRPr="00CB071B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CB071B" w:rsidRPr="00CB071B" w:rsidRDefault="00CB071B" w:rsidP="00CB071B">
      <w:pPr>
        <w:tabs>
          <w:tab w:val="left" w:pos="117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CB071B">
        <w:rPr>
          <w:color w:val="000000"/>
          <w:sz w:val="26"/>
          <w:szCs w:val="26"/>
        </w:rPr>
        <w:t xml:space="preserve">Принять решение о подготовке документации по внесению изменений </w:t>
      </w:r>
      <w:r>
        <w:rPr>
          <w:color w:val="000000"/>
          <w:sz w:val="26"/>
          <w:szCs w:val="26"/>
        </w:rPr>
        <w:br/>
      </w:r>
      <w:r w:rsidRPr="00CB071B">
        <w:rPr>
          <w:color w:val="000000"/>
          <w:sz w:val="26"/>
          <w:szCs w:val="26"/>
        </w:rPr>
        <w:t xml:space="preserve">в проект планировки и проект межевания территории по объекту «Куст скважин </w:t>
      </w:r>
      <w:r>
        <w:rPr>
          <w:color w:val="000000"/>
          <w:sz w:val="26"/>
          <w:szCs w:val="26"/>
        </w:rPr>
        <w:br/>
      </w:r>
      <w:r w:rsidRPr="00CB071B">
        <w:rPr>
          <w:color w:val="000000"/>
          <w:sz w:val="26"/>
          <w:szCs w:val="26"/>
        </w:rPr>
        <w:t>№ 61. Корректировка линейных коммуникаций. Обустройство объектов эксплуатации Западно-Зимнего лицензионного участка».</w:t>
      </w:r>
    </w:p>
    <w:p w:rsidR="00CB071B" w:rsidRPr="00CB071B" w:rsidRDefault="00CB071B" w:rsidP="00CB071B">
      <w:pPr>
        <w:tabs>
          <w:tab w:val="left" w:pos="117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CB071B">
        <w:rPr>
          <w:color w:val="000000"/>
          <w:sz w:val="26"/>
          <w:szCs w:val="26"/>
        </w:rPr>
        <w:t>Акционерному обществу «</w:t>
      </w:r>
      <w:proofErr w:type="spellStart"/>
      <w:r w:rsidRPr="00CB071B">
        <w:rPr>
          <w:color w:val="000000"/>
          <w:sz w:val="26"/>
          <w:szCs w:val="26"/>
        </w:rPr>
        <w:t>Газпромнефть</w:t>
      </w:r>
      <w:proofErr w:type="spellEnd"/>
      <w:r w:rsidRPr="00CB071B">
        <w:rPr>
          <w:color w:val="000000"/>
          <w:sz w:val="26"/>
          <w:szCs w:val="26"/>
        </w:rPr>
        <w:t>-Ноябрьскнефтегаз» обеспечить подготовку проекта планировки и проекта межевания территории.</w:t>
      </w:r>
    </w:p>
    <w:p w:rsidR="00CB071B" w:rsidRPr="00CB071B" w:rsidRDefault="00CB071B" w:rsidP="00CB071B">
      <w:pPr>
        <w:tabs>
          <w:tab w:val="left" w:pos="117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CB071B">
        <w:rPr>
          <w:color w:val="000000"/>
          <w:sz w:val="26"/>
          <w:szCs w:val="26"/>
        </w:rPr>
        <w:t xml:space="preserve">Постановление </w:t>
      </w:r>
      <w:r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CB071B" w:rsidRPr="00CB071B" w:rsidRDefault="00CB071B" w:rsidP="00CB071B">
      <w:pPr>
        <w:ind w:firstLine="709"/>
        <w:jc w:val="both"/>
        <w:rPr>
          <w:sz w:val="26"/>
          <w:szCs w:val="26"/>
        </w:rPr>
      </w:pPr>
      <w:r w:rsidRPr="00CB071B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Pr="00CB071B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CB071B" w:rsidRPr="00CB071B" w:rsidRDefault="00CB071B" w:rsidP="00CB071B">
      <w:pPr>
        <w:tabs>
          <w:tab w:val="left" w:pos="1170"/>
        </w:tabs>
        <w:jc w:val="both"/>
        <w:rPr>
          <w:color w:val="000000"/>
          <w:sz w:val="26"/>
          <w:szCs w:val="26"/>
        </w:rPr>
      </w:pPr>
      <w:r w:rsidRPr="00CB071B">
        <w:rPr>
          <w:color w:val="000000"/>
          <w:sz w:val="26"/>
          <w:szCs w:val="26"/>
        </w:rPr>
        <w:t xml:space="preserve"> </w:t>
      </w:r>
    </w:p>
    <w:p w:rsidR="001B5B4E" w:rsidRPr="00CB071B" w:rsidRDefault="001B5B4E" w:rsidP="00CB071B">
      <w:pPr>
        <w:tabs>
          <w:tab w:val="left" w:pos="1170"/>
        </w:tabs>
        <w:jc w:val="both"/>
        <w:rPr>
          <w:color w:val="000000"/>
          <w:sz w:val="26"/>
          <w:szCs w:val="26"/>
        </w:rPr>
      </w:pPr>
    </w:p>
    <w:p w:rsidR="001B5B4E" w:rsidRPr="00CB071B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B071B" w:rsidTr="005E60E3">
        <w:tc>
          <w:tcPr>
            <w:tcW w:w="2368" w:type="pct"/>
          </w:tcPr>
          <w:p w:rsidR="001C7B60" w:rsidRPr="00CB071B" w:rsidRDefault="001C7B60" w:rsidP="00A67FF2">
            <w:pPr>
              <w:jc w:val="both"/>
              <w:rPr>
                <w:sz w:val="26"/>
                <w:szCs w:val="26"/>
              </w:rPr>
            </w:pPr>
            <w:r w:rsidRPr="00CB071B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CB071B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CB071B">
              <w:rPr>
                <w:sz w:val="26"/>
                <w:szCs w:val="26"/>
              </w:rPr>
              <w:t>г</w:t>
            </w:r>
            <w:r w:rsidR="001A685C" w:rsidRPr="00CB071B">
              <w:rPr>
                <w:sz w:val="26"/>
                <w:szCs w:val="26"/>
              </w:rPr>
              <w:t>лав</w:t>
            </w:r>
            <w:r w:rsidRPr="00CB071B">
              <w:rPr>
                <w:sz w:val="26"/>
                <w:szCs w:val="26"/>
              </w:rPr>
              <w:t>ы</w:t>
            </w:r>
            <w:r w:rsidR="001A685C" w:rsidRPr="00CB071B">
              <w:rPr>
                <w:sz w:val="26"/>
                <w:szCs w:val="26"/>
              </w:rPr>
              <w:t xml:space="preserve"> </w:t>
            </w:r>
            <w:r w:rsidR="001B5B4E" w:rsidRPr="00CB071B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CB071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B071B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CB071B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CB071B">
              <w:rPr>
                <w:sz w:val="26"/>
                <w:szCs w:val="26"/>
              </w:rPr>
              <w:t>А</w:t>
            </w:r>
            <w:r w:rsidR="006924A0" w:rsidRPr="00CB071B">
              <w:rPr>
                <w:sz w:val="26"/>
                <w:szCs w:val="26"/>
              </w:rPr>
              <w:t>.В.</w:t>
            </w:r>
            <w:r w:rsidRPr="00CB071B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CB071B" w:rsidRDefault="00CB071B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94E25" w:rsidRPr="00CB071B" w:rsidRDefault="00E81EBA" w:rsidP="00CB071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RPr="00CB071B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A8" w:rsidRDefault="00CF0EA8">
      <w:r>
        <w:separator/>
      </w:r>
    </w:p>
  </w:endnote>
  <w:endnote w:type="continuationSeparator" w:id="0">
    <w:p w:rsidR="00CF0EA8" w:rsidRDefault="00CF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A8" w:rsidRDefault="00CF0EA8">
      <w:r>
        <w:separator/>
      </w:r>
    </w:p>
  </w:footnote>
  <w:footnote w:type="continuationSeparator" w:id="0">
    <w:p w:rsidR="00CF0EA8" w:rsidRDefault="00CF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071B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071B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2025-06-19T11:19:00Z</dcterms:created>
  <dcterms:modified xsi:type="dcterms:W3CDTF">2025-06-19T11:19:00Z</dcterms:modified>
</cp:coreProperties>
</file>