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9567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4040" cy="69088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5023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0237" w:rsidRDefault="007E4858" w:rsidP="000A65D1">
            <w:pPr>
              <w:rPr>
                <w:color w:val="000000"/>
                <w:sz w:val="28"/>
                <w:szCs w:val="28"/>
              </w:rPr>
            </w:pPr>
            <w:r w:rsidRPr="00050237">
              <w:rPr>
                <w:color w:val="000000"/>
                <w:sz w:val="28"/>
                <w:szCs w:val="28"/>
              </w:rPr>
              <w:t xml:space="preserve">от </w:t>
            </w:r>
            <w:r w:rsidR="001109BE" w:rsidRPr="00050237">
              <w:rPr>
                <w:color w:val="000000"/>
                <w:sz w:val="28"/>
                <w:szCs w:val="28"/>
              </w:rPr>
              <w:t>2</w:t>
            </w:r>
            <w:r w:rsidR="000A65D1" w:rsidRPr="00050237">
              <w:rPr>
                <w:color w:val="000000"/>
                <w:sz w:val="28"/>
                <w:szCs w:val="28"/>
              </w:rPr>
              <w:t>5</w:t>
            </w:r>
            <w:r w:rsidR="00116FCD" w:rsidRPr="00050237">
              <w:rPr>
                <w:color w:val="000000"/>
                <w:sz w:val="28"/>
                <w:szCs w:val="28"/>
              </w:rPr>
              <w:t xml:space="preserve"> </w:t>
            </w:r>
            <w:r w:rsidR="00C44E46" w:rsidRPr="00050237">
              <w:rPr>
                <w:color w:val="000000"/>
                <w:sz w:val="28"/>
                <w:szCs w:val="28"/>
              </w:rPr>
              <w:t>июня</w:t>
            </w:r>
            <w:r w:rsidR="00E02E55" w:rsidRPr="00050237">
              <w:rPr>
                <w:color w:val="000000"/>
                <w:sz w:val="28"/>
                <w:szCs w:val="28"/>
              </w:rPr>
              <w:t xml:space="preserve"> 2</w:t>
            </w:r>
            <w:r w:rsidR="00EC3CA2" w:rsidRPr="00050237">
              <w:rPr>
                <w:color w:val="000000"/>
                <w:sz w:val="28"/>
                <w:szCs w:val="28"/>
              </w:rPr>
              <w:t>02</w:t>
            </w:r>
            <w:r w:rsidR="00E02E55" w:rsidRPr="00050237">
              <w:rPr>
                <w:color w:val="000000"/>
                <w:sz w:val="28"/>
                <w:szCs w:val="28"/>
              </w:rPr>
              <w:t>5</w:t>
            </w:r>
            <w:r w:rsidRPr="000502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0237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0237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50237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050237">
              <w:rPr>
                <w:color w:val="000000"/>
                <w:sz w:val="28"/>
                <w:szCs w:val="28"/>
              </w:rPr>
              <w:t>№</w:t>
            </w:r>
            <w:r w:rsidR="00894E25" w:rsidRPr="00050237">
              <w:rPr>
                <w:color w:val="000000"/>
                <w:sz w:val="28"/>
                <w:szCs w:val="28"/>
              </w:rPr>
              <w:t xml:space="preserve"> </w:t>
            </w:r>
            <w:r w:rsidR="00050237">
              <w:rPr>
                <w:color w:val="000000"/>
                <w:sz w:val="28"/>
                <w:szCs w:val="28"/>
              </w:rPr>
              <w:t>722</w:t>
            </w:r>
            <w:r w:rsidRPr="000502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05023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5023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5023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502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5023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50237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50237" w:rsidTr="00B625B4">
        <w:tc>
          <w:tcPr>
            <w:tcW w:w="5920" w:type="dxa"/>
          </w:tcPr>
          <w:p w:rsidR="00050237" w:rsidRDefault="00050237" w:rsidP="000502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237">
              <w:rPr>
                <w:sz w:val="28"/>
                <w:szCs w:val="28"/>
              </w:rPr>
              <w:t>Об утверждении Комплексного плана реализации Стратегии социально-экономического развития 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050237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050237" w:rsidRPr="00050237" w:rsidRDefault="00050237" w:rsidP="000502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– Югры </w:t>
            </w:r>
            <w:r w:rsidRPr="00050237">
              <w:rPr>
                <w:sz w:val="28"/>
                <w:szCs w:val="28"/>
              </w:rPr>
              <w:t>на период до 2036 года</w:t>
            </w:r>
          </w:p>
          <w:p w:rsidR="007E4858" w:rsidRPr="00050237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A23DC" w:rsidRPr="00050237" w:rsidRDefault="005A23DC" w:rsidP="005A23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37">
        <w:rPr>
          <w:sz w:val="28"/>
          <w:szCs w:val="28"/>
        </w:rPr>
        <w:t xml:space="preserve">В целях реализации Стратегии социально-экономического развития Кондинского района </w:t>
      </w:r>
      <w:r w:rsidR="00050237">
        <w:rPr>
          <w:sz w:val="28"/>
          <w:szCs w:val="28"/>
        </w:rPr>
        <w:t xml:space="preserve">Ханты-Мансийского автономного округа – Югры </w:t>
      </w:r>
      <w:r w:rsidRPr="00050237">
        <w:rPr>
          <w:sz w:val="28"/>
          <w:szCs w:val="28"/>
        </w:rPr>
        <w:br/>
        <w:t xml:space="preserve">на период до 2036 года, утвержденной решением Думы Кондинского района </w:t>
      </w:r>
      <w:r w:rsidRPr="00050237">
        <w:rPr>
          <w:sz w:val="28"/>
          <w:szCs w:val="28"/>
        </w:rPr>
        <w:br/>
        <w:t xml:space="preserve">от 26 января 2024 года № 1111 «О Стратегии социально-экономического развития Кондинского района </w:t>
      </w:r>
      <w:r w:rsidR="00050237">
        <w:rPr>
          <w:sz w:val="28"/>
          <w:szCs w:val="28"/>
        </w:rPr>
        <w:t xml:space="preserve">Ханты-Мансийского автономного округа – Югры </w:t>
      </w:r>
      <w:r w:rsidRPr="00050237">
        <w:rPr>
          <w:sz w:val="28"/>
          <w:szCs w:val="28"/>
        </w:rPr>
        <w:t xml:space="preserve">на период до 2036 года», </w:t>
      </w:r>
      <w:r w:rsidRPr="0005023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5A23DC" w:rsidRPr="00050237" w:rsidRDefault="005A23DC" w:rsidP="005A23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37">
        <w:rPr>
          <w:sz w:val="28"/>
          <w:szCs w:val="28"/>
        </w:rPr>
        <w:t xml:space="preserve">1. Утвердить Комплексный план реализации Стратегии социально-экономического развития Кондинского района Ханты-Мансийского автономного </w:t>
      </w:r>
      <w:r w:rsidR="00050237">
        <w:rPr>
          <w:sz w:val="28"/>
          <w:szCs w:val="28"/>
        </w:rPr>
        <w:t xml:space="preserve">округа – Югры </w:t>
      </w:r>
      <w:r w:rsidRPr="00050237">
        <w:rPr>
          <w:sz w:val="28"/>
          <w:szCs w:val="28"/>
        </w:rPr>
        <w:t>на период до 2036 года (приложение).</w:t>
      </w:r>
    </w:p>
    <w:p w:rsidR="005A23DC" w:rsidRPr="00050237" w:rsidRDefault="005A23DC" w:rsidP="005A2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37">
        <w:rPr>
          <w:sz w:val="28"/>
          <w:szCs w:val="28"/>
        </w:rPr>
        <w:t xml:space="preserve">2. Руководителям структурных подразделений администрации Кондинского района, являющимся исполнителями мероприятий Комплексного плана реализации Стратегии социально-экономического развития Кондинского района Ханты-Мансийского автономного </w:t>
      </w:r>
      <w:r w:rsidR="00050237">
        <w:rPr>
          <w:sz w:val="28"/>
          <w:szCs w:val="28"/>
        </w:rPr>
        <w:t xml:space="preserve">округа – Югры </w:t>
      </w:r>
      <w:r w:rsidRPr="00050237">
        <w:rPr>
          <w:sz w:val="28"/>
          <w:szCs w:val="28"/>
        </w:rPr>
        <w:t xml:space="preserve">на период </w:t>
      </w:r>
      <w:r w:rsidR="00DA342E">
        <w:rPr>
          <w:sz w:val="28"/>
          <w:szCs w:val="28"/>
        </w:rPr>
        <w:t xml:space="preserve">                         </w:t>
      </w:r>
      <w:r w:rsidRPr="00050237">
        <w:rPr>
          <w:sz w:val="28"/>
          <w:szCs w:val="28"/>
        </w:rPr>
        <w:t>до 2036 года, ежегодно представлять отчет о выполнении мероприятий</w:t>
      </w:r>
      <w:r w:rsidR="00DA342E">
        <w:rPr>
          <w:sz w:val="28"/>
          <w:szCs w:val="28"/>
        </w:rPr>
        <w:t xml:space="preserve">                          </w:t>
      </w:r>
      <w:r w:rsidRPr="00050237">
        <w:rPr>
          <w:sz w:val="28"/>
          <w:szCs w:val="28"/>
        </w:rPr>
        <w:t xml:space="preserve"> в комитет экономического развития </w:t>
      </w:r>
      <w:r w:rsidR="00050237">
        <w:rPr>
          <w:sz w:val="28"/>
          <w:szCs w:val="28"/>
        </w:rPr>
        <w:t xml:space="preserve">администрации Кондинского района </w:t>
      </w:r>
      <w:r w:rsidR="00DA342E">
        <w:rPr>
          <w:sz w:val="28"/>
          <w:szCs w:val="28"/>
        </w:rPr>
        <w:t xml:space="preserve">                         </w:t>
      </w:r>
      <w:r w:rsidRPr="00050237">
        <w:rPr>
          <w:sz w:val="28"/>
          <w:szCs w:val="28"/>
        </w:rPr>
        <w:t xml:space="preserve">в срок до 01 </w:t>
      </w:r>
      <w:r w:rsidRPr="00050237">
        <w:rPr>
          <w:bCs/>
          <w:sz w:val="28"/>
          <w:szCs w:val="28"/>
        </w:rPr>
        <w:t>апреля</w:t>
      </w:r>
      <w:r w:rsidRPr="00050237">
        <w:rPr>
          <w:b/>
          <w:bCs/>
          <w:sz w:val="28"/>
          <w:szCs w:val="28"/>
        </w:rPr>
        <w:t xml:space="preserve"> </w:t>
      </w:r>
      <w:r w:rsidRPr="00050237">
        <w:rPr>
          <w:sz w:val="28"/>
          <w:szCs w:val="28"/>
        </w:rPr>
        <w:t>года</w:t>
      </w:r>
      <w:r w:rsidR="00050237">
        <w:rPr>
          <w:sz w:val="28"/>
          <w:szCs w:val="28"/>
        </w:rPr>
        <w:t>,</w:t>
      </w:r>
      <w:r w:rsidRPr="00050237">
        <w:rPr>
          <w:sz w:val="28"/>
          <w:szCs w:val="28"/>
        </w:rPr>
        <w:t xml:space="preserve"> следующего за отчетным.</w:t>
      </w:r>
    </w:p>
    <w:p w:rsidR="005A23DC" w:rsidRPr="00DA342E" w:rsidRDefault="005A23DC" w:rsidP="005A23D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0237">
        <w:rPr>
          <w:sz w:val="28"/>
          <w:szCs w:val="28"/>
        </w:rPr>
        <w:t>3. Комитету экономического развития администрации Кондинского района ежегодно формировать сводный доклад о реализации Комплексного плана реализации Стратегии социально-экономического развития Кондинского района Ханты-</w:t>
      </w:r>
      <w:r w:rsidRPr="00DA342E">
        <w:rPr>
          <w:sz w:val="28"/>
          <w:szCs w:val="28"/>
        </w:rPr>
        <w:t xml:space="preserve">Мансийского автономного </w:t>
      </w:r>
      <w:r w:rsidR="00050237" w:rsidRPr="00DA342E">
        <w:rPr>
          <w:sz w:val="28"/>
          <w:szCs w:val="28"/>
        </w:rPr>
        <w:t xml:space="preserve">округа – Югры </w:t>
      </w:r>
      <w:r w:rsidRPr="00DA342E">
        <w:rPr>
          <w:sz w:val="28"/>
          <w:szCs w:val="28"/>
        </w:rPr>
        <w:t xml:space="preserve">на период </w:t>
      </w:r>
      <w:r w:rsidRPr="00DA342E">
        <w:rPr>
          <w:sz w:val="28"/>
          <w:szCs w:val="28"/>
        </w:rPr>
        <w:br/>
        <w:t xml:space="preserve">до 2036 года в срок до 01 мая года, следующего за отчетным, и размещать </w:t>
      </w:r>
      <w:r w:rsidR="00050237" w:rsidRPr="00DA342E">
        <w:rPr>
          <w:sz w:val="28"/>
          <w:szCs w:val="28"/>
        </w:rPr>
        <w:br/>
        <w:t>на официальном сайте органов местного самоуправления Кондинского района.</w:t>
      </w:r>
    </w:p>
    <w:p w:rsidR="00DA342E" w:rsidRPr="00DA342E" w:rsidRDefault="005A23DC" w:rsidP="005A23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42E">
        <w:rPr>
          <w:sz w:val="28"/>
          <w:szCs w:val="28"/>
        </w:rPr>
        <w:t xml:space="preserve">4. Признать </w:t>
      </w:r>
      <w:r w:rsidR="00DA342E" w:rsidRPr="00DA342E">
        <w:rPr>
          <w:sz w:val="28"/>
          <w:szCs w:val="28"/>
        </w:rPr>
        <w:t>утратившим</w:t>
      </w:r>
      <w:r w:rsidR="00556670">
        <w:rPr>
          <w:sz w:val="28"/>
          <w:szCs w:val="28"/>
        </w:rPr>
        <w:t>и</w:t>
      </w:r>
      <w:r w:rsidR="00DA342E" w:rsidRPr="00DA342E">
        <w:rPr>
          <w:sz w:val="28"/>
          <w:szCs w:val="28"/>
        </w:rPr>
        <w:t xml:space="preserve"> силу постановления</w:t>
      </w:r>
      <w:r w:rsidRPr="00DA342E">
        <w:rPr>
          <w:sz w:val="28"/>
          <w:szCs w:val="28"/>
        </w:rPr>
        <w:t xml:space="preserve"> администрации Кондинского района</w:t>
      </w:r>
      <w:r w:rsidR="00DA342E" w:rsidRPr="00DA342E">
        <w:rPr>
          <w:sz w:val="28"/>
          <w:szCs w:val="28"/>
        </w:rPr>
        <w:t>:</w:t>
      </w:r>
    </w:p>
    <w:p w:rsidR="005A23DC" w:rsidRPr="00556670" w:rsidRDefault="005A23DC" w:rsidP="005A23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670">
        <w:rPr>
          <w:sz w:val="28"/>
          <w:szCs w:val="28"/>
        </w:rPr>
        <w:lastRenderedPageBreak/>
        <w:t>от 27 декабря 2021 года № 2898 «Об утверждении Комплексного плана реализации Стратегии социально-экономического развития муниципального образования Кондинский район Ханты-Мансийского автономного</w:t>
      </w:r>
      <w:r w:rsidR="00DA342E" w:rsidRPr="00556670">
        <w:rPr>
          <w:sz w:val="28"/>
          <w:szCs w:val="28"/>
        </w:rPr>
        <w:t xml:space="preserve">                        </w:t>
      </w:r>
      <w:r w:rsidRPr="00556670">
        <w:rPr>
          <w:sz w:val="28"/>
          <w:szCs w:val="28"/>
        </w:rPr>
        <w:t xml:space="preserve"> </w:t>
      </w:r>
      <w:r w:rsidR="00050237" w:rsidRPr="00556670">
        <w:rPr>
          <w:sz w:val="28"/>
          <w:szCs w:val="28"/>
        </w:rPr>
        <w:t xml:space="preserve">округа – Югры </w:t>
      </w:r>
      <w:r w:rsidR="00DA342E" w:rsidRPr="00556670">
        <w:rPr>
          <w:sz w:val="28"/>
          <w:szCs w:val="28"/>
        </w:rPr>
        <w:t>на период до 2030 года»;</w:t>
      </w:r>
    </w:p>
    <w:p w:rsidR="00DA342E" w:rsidRDefault="00DA342E" w:rsidP="00DA3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670">
        <w:rPr>
          <w:sz w:val="28"/>
          <w:szCs w:val="28"/>
        </w:rPr>
        <w:t xml:space="preserve">от 12 декабря 2022 года № 2687 «О внесении изменения в постановление администрации Кондинского района от 27 декабря 2021 года № 2898 </w:t>
      </w:r>
      <w:r w:rsidR="00556670">
        <w:rPr>
          <w:sz w:val="28"/>
          <w:szCs w:val="28"/>
        </w:rPr>
        <w:t xml:space="preserve">                             </w:t>
      </w:r>
      <w:r w:rsidRPr="00556670">
        <w:rPr>
          <w:sz w:val="28"/>
          <w:szCs w:val="28"/>
        </w:rPr>
        <w:t>«Об утверждении Комплексного плана реализации Стратегии социально-экономического развития Кондинского района</w:t>
      </w:r>
      <w:r w:rsidRPr="00DA342E">
        <w:rPr>
          <w:sz w:val="28"/>
          <w:szCs w:val="28"/>
        </w:rPr>
        <w:t xml:space="preserve"> Ханты-Мансийского автономного</w:t>
      </w:r>
      <w:r>
        <w:rPr>
          <w:sz w:val="28"/>
          <w:szCs w:val="28"/>
        </w:rPr>
        <w:t xml:space="preserve"> </w:t>
      </w:r>
      <w:r w:rsidRPr="00DA342E">
        <w:rPr>
          <w:sz w:val="28"/>
          <w:szCs w:val="28"/>
        </w:rPr>
        <w:t>округа – Югры на период до 2030 года»</w:t>
      </w:r>
      <w:r>
        <w:rPr>
          <w:sz w:val="28"/>
          <w:szCs w:val="28"/>
        </w:rPr>
        <w:t>;</w:t>
      </w:r>
    </w:p>
    <w:p w:rsidR="00DA342E" w:rsidRDefault="00DA342E" w:rsidP="00DA34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 апреля 2024 года </w:t>
      </w:r>
      <w:r w:rsidRPr="00DA342E">
        <w:rPr>
          <w:sz w:val="28"/>
          <w:szCs w:val="28"/>
        </w:rPr>
        <w:t>№ 365</w:t>
      </w:r>
      <w:r>
        <w:rPr>
          <w:sz w:val="28"/>
          <w:szCs w:val="28"/>
        </w:rPr>
        <w:t xml:space="preserve"> «</w:t>
      </w:r>
      <w:r w:rsidRPr="00DA342E">
        <w:rPr>
          <w:sz w:val="28"/>
          <w:szCs w:val="28"/>
        </w:rPr>
        <w:t>О внесении изменения в постановление адм</w:t>
      </w:r>
      <w:r>
        <w:rPr>
          <w:sz w:val="28"/>
          <w:szCs w:val="28"/>
        </w:rPr>
        <w:t xml:space="preserve">инистрации Кондинского района </w:t>
      </w:r>
      <w:r w:rsidRPr="00DA342E">
        <w:rPr>
          <w:sz w:val="28"/>
          <w:szCs w:val="28"/>
        </w:rPr>
        <w:t>от 27 декабря 2021 года № 2898                          «Об утверждении Комплексного плана реализации Стратегии соц</w:t>
      </w:r>
      <w:r>
        <w:rPr>
          <w:sz w:val="28"/>
          <w:szCs w:val="28"/>
        </w:rPr>
        <w:t xml:space="preserve">иально-экономического развития </w:t>
      </w:r>
      <w:r w:rsidRPr="00DA342E">
        <w:rPr>
          <w:sz w:val="28"/>
          <w:szCs w:val="28"/>
        </w:rPr>
        <w:t xml:space="preserve">Кондинского района Ханты-Мансийского                 </w:t>
      </w:r>
      <w:r>
        <w:rPr>
          <w:sz w:val="28"/>
          <w:szCs w:val="28"/>
        </w:rPr>
        <w:t xml:space="preserve">    автономного округа – Югры </w:t>
      </w:r>
      <w:r w:rsidRPr="00DA342E">
        <w:rPr>
          <w:sz w:val="28"/>
          <w:szCs w:val="28"/>
        </w:rPr>
        <w:t>на период до 2030 года»</w:t>
      </w:r>
      <w:r>
        <w:rPr>
          <w:sz w:val="28"/>
          <w:szCs w:val="28"/>
        </w:rPr>
        <w:t>.</w:t>
      </w:r>
    </w:p>
    <w:p w:rsidR="005A23DC" w:rsidRPr="00050237" w:rsidRDefault="005A23DC" w:rsidP="005A23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37">
        <w:rPr>
          <w:sz w:val="28"/>
          <w:szCs w:val="28"/>
        </w:rPr>
        <w:t xml:space="preserve">5. </w:t>
      </w:r>
      <w:r w:rsidR="00050237" w:rsidRPr="00050237">
        <w:rPr>
          <w:sz w:val="28"/>
          <w:szCs w:val="28"/>
        </w:rPr>
        <w:t xml:space="preserve">Контроль за выполнением постановления возложить на заместителя главы района Е.Е. Петрову. </w:t>
      </w:r>
    </w:p>
    <w:p w:rsidR="001B5B4E" w:rsidRPr="00050237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050237" w:rsidRPr="00050237" w:rsidRDefault="00050237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50237" w:rsidTr="005E60E3">
        <w:tc>
          <w:tcPr>
            <w:tcW w:w="2368" w:type="pct"/>
          </w:tcPr>
          <w:p w:rsidR="001C7B60" w:rsidRPr="00050237" w:rsidRDefault="001C7B60" w:rsidP="00A67FF2">
            <w:pPr>
              <w:jc w:val="both"/>
              <w:rPr>
                <w:sz w:val="28"/>
                <w:szCs w:val="28"/>
              </w:rPr>
            </w:pPr>
            <w:r w:rsidRPr="00050237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50237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50237">
              <w:rPr>
                <w:sz w:val="28"/>
                <w:szCs w:val="28"/>
              </w:rPr>
              <w:t>г</w:t>
            </w:r>
            <w:r w:rsidR="001A685C" w:rsidRPr="00050237">
              <w:rPr>
                <w:sz w:val="28"/>
                <w:szCs w:val="28"/>
              </w:rPr>
              <w:t>лав</w:t>
            </w:r>
            <w:r w:rsidRPr="00050237">
              <w:rPr>
                <w:sz w:val="28"/>
                <w:szCs w:val="28"/>
              </w:rPr>
              <w:t>ы</w:t>
            </w:r>
            <w:r w:rsidR="001A685C" w:rsidRPr="00050237">
              <w:rPr>
                <w:sz w:val="28"/>
                <w:szCs w:val="28"/>
              </w:rPr>
              <w:t xml:space="preserve"> </w:t>
            </w:r>
            <w:r w:rsidR="001B5B4E" w:rsidRPr="00050237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5023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50237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50237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50237">
              <w:rPr>
                <w:sz w:val="28"/>
                <w:szCs w:val="28"/>
              </w:rPr>
              <w:t>А</w:t>
            </w:r>
            <w:r w:rsidR="006924A0" w:rsidRPr="00050237">
              <w:rPr>
                <w:sz w:val="28"/>
                <w:szCs w:val="28"/>
              </w:rPr>
              <w:t>.В.</w:t>
            </w:r>
            <w:r w:rsidRPr="00050237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050237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5A23DC" w:rsidRDefault="005A23DC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5A23DC" w:rsidRDefault="005A23DC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A23DC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0502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0502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050237">
      <w:pPr>
        <w:tabs>
          <w:tab w:val="left" w:pos="10206"/>
        </w:tabs>
        <w:ind w:left="10206"/>
      </w:pPr>
      <w:r>
        <w:t xml:space="preserve">от </w:t>
      </w:r>
      <w:r w:rsidR="00387ACE">
        <w:t>2</w:t>
      </w:r>
      <w:r w:rsidR="000A65D1">
        <w:t>5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A14B87">
        <w:t>722</w:t>
      </w:r>
    </w:p>
    <w:p w:rsidR="005A23DC" w:rsidRPr="00E41AAF" w:rsidRDefault="005A23DC" w:rsidP="005A23DC">
      <w:pPr>
        <w:rPr>
          <w:color w:val="000000"/>
        </w:rPr>
      </w:pPr>
    </w:p>
    <w:p w:rsidR="00050237" w:rsidRDefault="005A23DC" w:rsidP="005A23DC">
      <w:pPr>
        <w:shd w:val="clear" w:color="auto" w:fill="FFFFFF"/>
        <w:autoSpaceDE w:val="0"/>
        <w:autoSpaceDN w:val="0"/>
        <w:adjustRightInd w:val="0"/>
        <w:jc w:val="center"/>
      </w:pPr>
      <w:r>
        <w:t>Комплексный план</w:t>
      </w:r>
      <w:r w:rsidRPr="00B52B4B">
        <w:t xml:space="preserve"> реализации Стратегии социально-экономического развития</w:t>
      </w:r>
      <w:r w:rsidR="00050237">
        <w:t xml:space="preserve"> </w:t>
      </w:r>
      <w:r w:rsidRPr="00B52B4B">
        <w:t xml:space="preserve">Кондинского района </w:t>
      </w:r>
    </w:p>
    <w:p w:rsidR="005A23DC" w:rsidRPr="00E41AAF" w:rsidRDefault="005A23DC" w:rsidP="005A23DC">
      <w:pPr>
        <w:shd w:val="clear" w:color="auto" w:fill="FFFFFF"/>
        <w:autoSpaceDE w:val="0"/>
        <w:autoSpaceDN w:val="0"/>
        <w:adjustRightInd w:val="0"/>
        <w:jc w:val="center"/>
      </w:pPr>
      <w:r w:rsidRPr="00B52B4B">
        <w:t xml:space="preserve">Ханты-Мансийского автономного </w:t>
      </w:r>
      <w:r w:rsidR="00050237">
        <w:t xml:space="preserve">округа – Югры </w:t>
      </w:r>
      <w:r w:rsidRPr="00B52B4B">
        <w:t>на период до 2036 года</w:t>
      </w:r>
    </w:p>
    <w:p w:rsidR="005A23DC" w:rsidRPr="00E41AAF" w:rsidRDefault="005A23DC" w:rsidP="005A23D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920"/>
        <w:gridCol w:w="2744"/>
        <w:gridCol w:w="4428"/>
        <w:gridCol w:w="3162"/>
      </w:tblGrid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№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п/п</w:t>
            </w:r>
          </w:p>
        </w:tc>
        <w:tc>
          <w:tcPr>
            <w:tcW w:w="1313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Наименование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мероприятия</w:t>
            </w:r>
          </w:p>
        </w:tc>
        <w:tc>
          <w:tcPr>
            <w:tcW w:w="919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Срок исполнения</w:t>
            </w:r>
          </w:p>
        </w:tc>
        <w:tc>
          <w:tcPr>
            <w:tcW w:w="1483" w:type="pct"/>
            <w:shd w:val="clear" w:color="auto" w:fill="auto"/>
          </w:tcPr>
          <w:p w:rsidR="005A23DC" w:rsidRPr="00E41AAF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Результаты, достигаемые</w:t>
            </w:r>
          </w:p>
          <w:p w:rsidR="005A23DC" w:rsidRPr="00E41AAF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в ходе выполнения мероприятия</w:t>
            </w:r>
          </w:p>
        </w:tc>
        <w:tc>
          <w:tcPr>
            <w:tcW w:w="1059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Исполнители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мероприятия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1</w:t>
            </w:r>
          </w:p>
        </w:tc>
        <w:tc>
          <w:tcPr>
            <w:tcW w:w="1313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2</w:t>
            </w:r>
          </w:p>
        </w:tc>
        <w:tc>
          <w:tcPr>
            <w:tcW w:w="919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rPr>
                <w:bCs/>
              </w:rPr>
              <w:t>3</w:t>
            </w:r>
          </w:p>
        </w:tc>
        <w:tc>
          <w:tcPr>
            <w:tcW w:w="1483" w:type="pct"/>
            <w:shd w:val="clear" w:color="auto" w:fill="auto"/>
          </w:tcPr>
          <w:p w:rsidR="005A23DC" w:rsidRPr="00E41AAF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4</w:t>
            </w:r>
          </w:p>
        </w:tc>
        <w:tc>
          <w:tcPr>
            <w:tcW w:w="1059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5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E41AAF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E41AAF">
              <w:t>1. Реальный сектор экономики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t>1.</w:t>
            </w:r>
          </w:p>
        </w:tc>
        <w:tc>
          <w:tcPr>
            <w:tcW w:w="1313" w:type="pct"/>
            <w:shd w:val="clear" w:color="auto" w:fill="auto"/>
          </w:tcPr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AA3F7E">
              <w:t>Реализация мероприяти</w:t>
            </w:r>
            <w:r>
              <w:t xml:space="preserve">й муниципальной программы </w:t>
            </w:r>
            <w:r w:rsidRPr="00AA3F7E">
              <w:t>«Развитие экономического потенциала»</w:t>
            </w:r>
          </w:p>
        </w:tc>
        <w:tc>
          <w:tcPr>
            <w:tcW w:w="919" w:type="pct"/>
            <w:shd w:val="clear" w:color="auto" w:fill="auto"/>
          </w:tcPr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t>2025-2030 годы</w:t>
            </w:r>
          </w:p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t>(в соответствии</w:t>
            </w:r>
          </w:p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t>с планом реализации</w:t>
            </w:r>
          </w:p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t>мероприятий 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AA3F7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AA3F7E">
              <w:t>Достижение к 2030 году следующих показателей:</w:t>
            </w:r>
          </w:p>
          <w:p w:rsidR="005A23DC" w:rsidRPr="00AA3F7E" w:rsidRDefault="005A23DC" w:rsidP="00050237">
            <w:pPr>
              <w:widowControl w:val="0"/>
              <w:autoSpaceDE w:val="0"/>
              <w:autoSpaceDN w:val="0"/>
              <w:ind w:left="-64" w:right="-80"/>
              <w:jc w:val="both"/>
              <w:rPr>
                <w:lang w:eastAsia="en-US"/>
              </w:rPr>
            </w:pPr>
            <w:r w:rsidRPr="00AA3F7E">
              <w:rPr>
                <w:lang w:eastAsia="en-US"/>
              </w:rPr>
              <w:t>1.</w:t>
            </w:r>
            <w:r w:rsidR="00050237">
              <w:rPr>
                <w:lang w:eastAsia="en-US"/>
              </w:rPr>
              <w:t xml:space="preserve"> </w:t>
            </w:r>
            <w:r w:rsidRPr="00AA3F7E">
              <w:rPr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(2026-2027 годы </w:t>
            </w:r>
            <w:r w:rsidR="00050237">
              <w:rPr>
                <w:lang w:eastAsia="en-US"/>
              </w:rPr>
              <w:t>-</w:t>
            </w:r>
            <w:r w:rsidRPr="00AA3F7E">
              <w:rPr>
                <w:lang w:eastAsia="en-US"/>
              </w:rPr>
              <w:t xml:space="preserve"> 2,3 тыс</w:t>
            </w:r>
            <w:r w:rsidR="00050237">
              <w:rPr>
                <w:lang w:eastAsia="en-US"/>
              </w:rPr>
              <w:t>.</w:t>
            </w:r>
            <w:r w:rsidRPr="00AA3F7E">
              <w:rPr>
                <w:lang w:eastAsia="en-US"/>
              </w:rPr>
              <w:t xml:space="preserve"> человек, с 2028 года </w:t>
            </w:r>
            <w:r w:rsidR="00050237">
              <w:rPr>
                <w:lang w:eastAsia="en-US"/>
              </w:rPr>
              <w:t>-</w:t>
            </w:r>
            <w:r w:rsidRPr="00AA3F7E">
              <w:rPr>
                <w:lang w:eastAsia="en-US"/>
              </w:rPr>
              <w:t xml:space="preserve"> 2,4 тыс</w:t>
            </w:r>
            <w:r w:rsidR="00050237">
              <w:rPr>
                <w:lang w:eastAsia="en-US"/>
              </w:rPr>
              <w:t>. человек).</w:t>
            </w:r>
          </w:p>
          <w:p w:rsidR="005A23DC" w:rsidRPr="00AA3F7E" w:rsidRDefault="005A23DC" w:rsidP="00050237">
            <w:pPr>
              <w:widowControl w:val="0"/>
              <w:autoSpaceDE w:val="0"/>
              <w:autoSpaceDN w:val="0"/>
              <w:ind w:left="-64" w:right="-80"/>
              <w:jc w:val="both"/>
              <w:rPr>
                <w:lang w:eastAsia="en-US"/>
              </w:rPr>
            </w:pPr>
            <w:r w:rsidRPr="00AA3F7E">
              <w:rPr>
                <w:lang w:eastAsia="en-US"/>
              </w:rPr>
              <w:t>2.</w:t>
            </w:r>
            <w:r w:rsidR="00050237">
              <w:rPr>
                <w:lang w:eastAsia="en-US"/>
              </w:rPr>
              <w:t xml:space="preserve"> </w:t>
            </w:r>
            <w:r w:rsidRPr="00AA3F7E">
              <w:rPr>
                <w:lang w:eastAsia="en-US"/>
              </w:rPr>
              <w:t>Темп роста (индекс роста) физического объема инвестиций</w:t>
            </w:r>
            <w:r w:rsidR="00050237">
              <w:rPr>
                <w:lang w:eastAsia="en-US"/>
              </w:rPr>
              <w:t xml:space="preserve"> </w:t>
            </w:r>
            <w:r w:rsidRPr="00AA3F7E">
              <w:rPr>
                <w:lang w:eastAsia="en-US"/>
              </w:rPr>
              <w:t>в основной капитал, за исключением инвестиций инфраструктурных монополий (федеральные проекты)</w:t>
            </w:r>
            <w:r w:rsidR="00050237">
              <w:rPr>
                <w:lang w:eastAsia="en-US"/>
              </w:rPr>
              <w:t xml:space="preserve"> </w:t>
            </w:r>
            <w:r w:rsidRPr="00AA3F7E">
              <w:rPr>
                <w:lang w:eastAsia="en-US"/>
              </w:rPr>
              <w:t xml:space="preserve">и бюджетных ассигнований федерального бюджета, процент к базовому году (2020 год </w:t>
            </w:r>
            <w:r w:rsidR="00050237">
              <w:rPr>
                <w:lang w:eastAsia="en-US"/>
              </w:rPr>
              <w:t>- базовое значение), до 227,33%.</w:t>
            </w:r>
          </w:p>
          <w:p w:rsidR="005A23DC" w:rsidRPr="00AA3F7E" w:rsidRDefault="005A23DC" w:rsidP="00050237">
            <w:pPr>
              <w:widowControl w:val="0"/>
              <w:autoSpaceDE w:val="0"/>
              <w:autoSpaceDN w:val="0"/>
              <w:ind w:left="-64" w:right="-80"/>
              <w:jc w:val="both"/>
              <w:rPr>
                <w:lang w:eastAsia="en-US"/>
              </w:rPr>
            </w:pPr>
            <w:r w:rsidRPr="00AA3F7E">
              <w:rPr>
                <w:lang w:eastAsia="en-US"/>
              </w:rPr>
              <w:t>3.</w:t>
            </w:r>
            <w:r w:rsidR="00050237">
              <w:rPr>
                <w:lang w:eastAsia="en-US"/>
              </w:rPr>
              <w:t xml:space="preserve"> </w:t>
            </w:r>
            <w:r w:rsidRPr="00AA3F7E">
              <w:rPr>
                <w:lang w:eastAsia="en-US"/>
              </w:rPr>
              <w:t>Уровень регистрируемой безработицы</w:t>
            </w:r>
            <w:r w:rsidR="00050237">
              <w:rPr>
                <w:lang w:eastAsia="en-US"/>
              </w:rPr>
              <w:t xml:space="preserve"> (на конец года), не более 2,51%.</w:t>
            </w:r>
          </w:p>
          <w:p w:rsidR="005A23DC" w:rsidRPr="00AA3F7E" w:rsidRDefault="005A23DC" w:rsidP="00050237">
            <w:pPr>
              <w:ind w:left="-64"/>
              <w:jc w:val="both"/>
              <w:rPr>
                <w:color w:val="000000"/>
              </w:rPr>
            </w:pPr>
            <w:r w:rsidRPr="00AA3F7E">
              <w:t>4.</w:t>
            </w:r>
            <w:r w:rsidR="00050237">
              <w:t xml:space="preserve"> </w:t>
            </w:r>
            <w:r w:rsidRPr="00AA3F7E">
              <w:t>Объем пассажирских перевозок автомобильным, воздушным, водным транспортом</w:t>
            </w:r>
            <w:r w:rsidR="00050237">
              <w:t xml:space="preserve"> </w:t>
            </w:r>
            <w:r w:rsidRPr="00AA3F7E">
              <w:t>на муниципальных маршрутах регулярных перевозок</w:t>
            </w:r>
            <w:r w:rsidR="00050237">
              <w:t xml:space="preserve"> </w:t>
            </w:r>
            <w:r w:rsidRPr="00AA3F7E">
              <w:t xml:space="preserve">в границах Кондинского района, городского поселения Междуреченский </w:t>
            </w:r>
            <w:r w:rsidRPr="00AA3F7E">
              <w:lastRenderedPageBreak/>
              <w:t>по регулируемым тарифам</w:t>
            </w:r>
            <w:r w:rsidR="00050237">
              <w:t>, не менее 260,5 тыс.</w:t>
            </w:r>
            <w:r w:rsidRPr="00AA3F7E">
              <w:t xml:space="preserve"> человек</w:t>
            </w:r>
          </w:p>
        </w:tc>
        <w:tc>
          <w:tcPr>
            <w:tcW w:w="1059" w:type="pct"/>
            <w:shd w:val="clear" w:color="auto" w:fill="auto"/>
          </w:tcPr>
          <w:p w:rsidR="005A23DC" w:rsidRPr="00AA3F7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lastRenderedPageBreak/>
              <w:t xml:space="preserve">Комитет по инвестициям, промышленности и сельскому хозяйству администрации Кондинского района (далее </w:t>
            </w:r>
            <w:r w:rsidR="00050237">
              <w:t>-</w:t>
            </w:r>
            <w:r w:rsidRPr="00AA3F7E">
              <w:t xml:space="preserve"> КИПСХ), </w:t>
            </w:r>
            <w:r w:rsidR="00050237">
              <w:t>к</w:t>
            </w:r>
            <w:r w:rsidRPr="00AA3F7E">
              <w:t>омитет экономического развития администрации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AA3F7E">
              <w:t xml:space="preserve">Кондинского района (далее </w:t>
            </w:r>
            <w:r w:rsidR="00050237">
              <w:t>-</w:t>
            </w:r>
            <w:r w:rsidRPr="00AA3F7E">
              <w:t xml:space="preserve"> </w:t>
            </w:r>
            <w:r w:rsidR="00F942CB">
              <w:t>к</w:t>
            </w:r>
            <w:r w:rsidRPr="00AA3F7E">
              <w:t>омитет экономического развития)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2.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Реализация мероприятий муниципальной программы «Развитие агропромышленного комплекса» 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 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 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Достижение к 2036 году следующих показателей: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1.</w:t>
            </w:r>
            <w:r w:rsidR="00050237">
              <w:t xml:space="preserve"> </w:t>
            </w:r>
            <w:r w:rsidRPr="00B52B4B">
              <w:t xml:space="preserve">Количество реализованных проектов благоустройства сельских территорий </w:t>
            </w:r>
            <w:r w:rsidR="00050237">
              <w:t>-</w:t>
            </w:r>
            <w:r w:rsidRPr="00B52B4B">
              <w:t xml:space="preserve"> до 2 единиц</w:t>
            </w:r>
            <w:r w:rsidR="00050237">
              <w:t xml:space="preserve"> к 2026 году.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2.</w:t>
            </w:r>
            <w:r w:rsidR="00050237">
              <w:t xml:space="preserve"> </w:t>
            </w:r>
            <w:r w:rsidRPr="00B52B4B">
              <w:t>Индекс производства продукции сельского хозяйства, процентов к предыдущему году</w:t>
            </w:r>
            <w:r>
              <w:t xml:space="preserve"> </w:t>
            </w:r>
            <w:r w:rsidR="00050237">
              <w:t>в сопоставимых               ценах -</w:t>
            </w:r>
            <w:r w:rsidRPr="00B52B4B">
              <w:t xml:space="preserve"> до 101,5%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tabs>
                <w:tab w:val="left" w:pos="8239"/>
              </w:tabs>
              <w:autoSpaceDE w:val="0"/>
              <w:autoSpaceDN w:val="0"/>
              <w:adjustRightInd w:val="0"/>
              <w:ind w:left="-64" w:right="-67"/>
              <w:jc w:val="center"/>
            </w:pPr>
            <w:r>
              <w:t xml:space="preserve">2. </w:t>
            </w:r>
            <w:r w:rsidRPr="00B52B4B">
              <w:t>Повышение инвестиционной привлекательности территории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942CB">
              <w:t>Ежегодная актуализация Инвестиционного паспорта</w:t>
            </w:r>
          </w:p>
          <w:p w:rsidR="005A23DC" w:rsidRP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942CB">
              <w:t>Кондинского района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информационного сопровождения реализации инвестиционных проектов;</w:t>
            </w:r>
            <w:r w:rsidR="00F942CB">
              <w:t xml:space="preserve"> </w:t>
            </w:r>
            <w:r w:rsidRPr="00B52B4B">
              <w:t>информирование потенциальных инвесторов</w:t>
            </w:r>
            <w:r w:rsidR="00050237">
              <w:t xml:space="preserve"> </w:t>
            </w:r>
            <w:r w:rsidRPr="00B52B4B">
              <w:t>об инвестиционном потенциале территории</w:t>
            </w:r>
            <w:r w:rsidR="00050237">
              <w:t xml:space="preserve"> </w:t>
            </w:r>
            <w:r w:rsidRPr="00B52B4B">
              <w:t>и возможностях участия в инвестиционных проектах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F942C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942CB">
              <w:t xml:space="preserve">Ежегодная актуализация </w:t>
            </w:r>
            <w:r w:rsidR="00F942CB" w:rsidRPr="00F942CB">
              <w:t>и</w:t>
            </w:r>
            <w:r w:rsidRPr="00F942CB">
              <w:t>нтернет-</w:t>
            </w:r>
            <w:r w:rsidR="00F942CB">
              <w:t xml:space="preserve">сайта органов местного самоуправления Кондинского района 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CF3D9A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Обеспечение информационной открытости деятельности администрации Кондинского района; </w:t>
            </w:r>
          </w:p>
          <w:p w:rsidR="005A23DC" w:rsidRPr="00B52B4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информирование населения, предпринимателей и инвесторов о проектах</w:t>
            </w:r>
            <w:r w:rsidR="00F942CB">
              <w:t xml:space="preserve"> </w:t>
            </w:r>
            <w:r w:rsidRPr="00B52B4B">
              <w:t>и направлениях социально-экономического и инвестиционного развития муниципального образования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КИПСХ,</w:t>
            </w:r>
          </w:p>
          <w:p w:rsidR="005A23DC" w:rsidRPr="00B52B4B" w:rsidRDefault="00F942CB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к</w:t>
            </w:r>
            <w:r w:rsidR="005A23DC">
              <w:t xml:space="preserve">омитет по информационным технологиям и связи администрации Кондинского района (далее </w:t>
            </w:r>
            <w:r>
              <w:t>-</w:t>
            </w:r>
            <w:r w:rsidR="005A23DC">
              <w:t xml:space="preserve"> КИТС)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F942C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Актуализация Комплексного инвестиционного плана развития Кондинского района</w:t>
            </w:r>
            <w:r w:rsidR="00F942CB">
              <w:t xml:space="preserve"> Ханты-Мансийского автономного </w:t>
            </w:r>
          </w:p>
          <w:p w:rsidR="00F942CB" w:rsidRDefault="00F942CB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 xml:space="preserve">округа – Югры </w:t>
            </w:r>
            <w:r w:rsidR="005A23DC" w:rsidRPr="00B52B4B">
              <w:t xml:space="preserve">на период </w:t>
            </w:r>
          </w:p>
          <w:p w:rsidR="005A23DC" w:rsidRPr="00B52B4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до 2030 года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2017-2030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Систематизация и повышение прозрачности инвестиционной деятельности в муниципалитете;</w:t>
            </w:r>
            <w:r w:rsidR="00F942CB">
              <w:t xml:space="preserve"> </w:t>
            </w:r>
            <w:r w:rsidRPr="00B52B4B">
              <w:t>повышение управляемости инвестиционной</w:t>
            </w:r>
            <w:r w:rsidR="00F942CB">
              <w:t xml:space="preserve"> </w:t>
            </w:r>
            <w:r w:rsidRPr="00B52B4B">
              <w:t xml:space="preserve">деятельности и эффективности реализации инвестиционных проектов на территории </w:t>
            </w:r>
            <w:r w:rsidRPr="00B52B4B">
              <w:lastRenderedPageBreak/>
              <w:t>муниципального образования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КИПСХ,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исполнители инвестиционных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проектов КИПа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6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Повышение квалификации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прохождение обучения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по вопросам инвестиционной политики и организации работы 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с инвесторами служащих муниципалитета, ответственных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за сопровождение реализуемых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планируемых к реализации инвестиционных проектов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квалификации не менее одного муниципального служащего ежегодно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кадровой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политики и делопроизводства </w:t>
            </w:r>
            <w:r>
              <w:t xml:space="preserve">администрации Кондинского района (далее - </w:t>
            </w:r>
            <w:r w:rsidR="00F942CB">
              <w:t>у</w:t>
            </w:r>
            <w:r w:rsidRPr="00B52B4B">
              <w:t>правление кадровой</w:t>
            </w:r>
            <w:r w:rsidR="00F942CB">
              <w:t xml:space="preserve"> </w:t>
            </w:r>
            <w:r w:rsidRPr="00B52B4B">
              <w:t>политики и делопроизводства</w:t>
            </w:r>
            <w:r>
              <w:t>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Формирование</w:t>
            </w:r>
            <w:r w:rsidR="00050237">
              <w:t xml:space="preserve"> </w:t>
            </w:r>
            <w:r w:rsidRPr="00B52B4B">
              <w:t>земельных участков (инвестиционных площадок)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с готовой транспортной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и инженерной инфраструктурой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для реализации инвестиционных проектов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CF3D9A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инвестиционной привлекательности</w:t>
            </w:r>
            <w:r w:rsidR="00F942CB">
              <w:t xml:space="preserve"> </w:t>
            </w:r>
            <w:r w:rsidRPr="00B52B4B">
              <w:t>территории;</w:t>
            </w:r>
            <w:r w:rsidR="00F942CB">
              <w:t xml:space="preserve"> </w:t>
            </w:r>
          </w:p>
          <w:p w:rsidR="005A23DC" w:rsidRPr="00B52B4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создание условий для эффективной инвестиционной деятельности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</w:t>
            </w:r>
            <w:r>
              <w:t xml:space="preserve">правление по природным ресурсам и экологии администрации Кондинского района (далее </w:t>
            </w:r>
            <w:r w:rsidR="00F942CB">
              <w:t>-</w:t>
            </w:r>
            <w:r>
              <w:t xml:space="preserve"> У</w:t>
            </w:r>
            <w:r w:rsidRPr="00B52B4B">
              <w:t>ПРиЭ</w:t>
            </w:r>
            <w:r>
              <w:t>)</w:t>
            </w:r>
            <w:r w:rsidRPr="00B52B4B">
              <w:t>,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E41AAF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</w:t>
            </w:r>
            <w:r w:rsidRPr="00E41AAF">
              <w:t>. Жилищно-коммунальное хозяйство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rPr>
                <w:bCs/>
              </w:rPr>
              <w:t>8</w:t>
            </w:r>
            <w:r w:rsidRPr="00B52B4B">
              <w:rPr>
                <w:bCs/>
              </w:rPr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«Развитие жилищно-коммунального комплекса»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 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 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1.</w:t>
            </w:r>
            <w:r w:rsidR="00F942CB">
              <w:t xml:space="preserve"> </w:t>
            </w:r>
            <w:r w:rsidRPr="00B52B4B"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до 3% к 2026 году</w:t>
            </w:r>
            <w:r w:rsidR="00F942CB">
              <w:t>.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2. 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</w:t>
            </w:r>
            <w:r w:rsidR="00F942CB">
              <w:t>е данной задолженности, до 7,99</w:t>
            </w:r>
            <w:r w:rsidRPr="00B52B4B">
              <w:t xml:space="preserve">% </w:t>
            </w:r>
            <w:r w:rsidR="00F942CB">
              <w:t xml:space="preserve">                           </w:t>
            </w:r>
            <w:r w:rsidRPr="00B52B4B">
              <w:t>к 2030 году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жилищно-коммунального хозяйства администрации Кондинского района (далее - УЖКХ),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участники муниципальной программы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Проектирование и строительство инженерных сетей, проведение </w:t>
            </w:r>
            <w:r w:rsidRPr="00B52B4B">
              <w:lastRenderedPageBreak/>
              <w:t>работ по планировке территории, в целях обеспечения инженерной подготовки земельных участков для жилищного строительства (в том числе индивидуального)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отдельному 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Подготовка земельных участков для жилищного строительства в соответствии </w:t>
            </w:r>
            <w:r w:rsidRPr="00B52B4B">
              <w:lastRenderedPageBreak/>
              <w:t>с градостроительными планами развития территории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Управление архитектуры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градостроительства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администрации Кондинского района (далее - УАиГ),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УПРиЭ</w:t>
            </w:r>
            <w:r w:rsidRPr="00B52B4B">
              <w:t>, УЖКХ, муниципальное учреждение Управление капитального строительства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(далее - МУ УКС),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сельских поселений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Оснащение коммунальных объектов жизнеобеспечения резервными источниками электроснабжения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отдельному 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уровня технологической безопасности коммунальных объектов жизнеобеспечения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УЖКХ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</w:t>
            </w:r>
            <w:r w:rsidRPr="00B52B4B">
              <w:t>. Транспорт, связь и дорожное хозяйство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11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Обеспечение потребности 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в перевозках пассажиров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 муниципальном сообщении автомобильным, воздушным, водным транспортом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</w:t>
            </w:r>
            <w:r>
              <w:t>5</w:t>
            </w:r>
            <w:r w:rsidRPr="00B52B4B">
              <w:t>-2036</w:t>
            </w:r>
            <w:r>
              <w:t xml:space="preserve">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Численность перевезенных всеми видами транспорта по субсидируемым маршрутам ежегодно не менее 260,5 тыс. человек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12</w:t>
            </w:r>
            <w:r w:rsidRPr="008C7A53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245F8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245F88">
              <w:t>Строительство автомобильных дорог, включая: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245F88">
              <w:t>автомобильную дорогу</w:t>
            </w:r>
            <w:r w:rsidRPr="008C7A53">
              <w:t xml:space="preserve"> </w:t>
            </w:r>
          </w:p>
          <w:p w:rsidR="00F942CB" w:rsidRDefault="00F942CB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пгт. Куминский -</w:t>
            </w:r>
            <w:r w:rsidR="005A23DC" w:rsidRPr="008C7A53">
              <w:t xml:space="preserve"> граница Ханты-Мансийского автономного 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>округа – Югры и Свердловской области;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>автомобильную дорогу г.</w:t>
            </w:r>
            <w:r w:rsidR="00F942CB">
              <w:t xml:space="preserve"> Урай </w:t>
            </w:r>
            <w:r w:rsidR="00DA342E">
              <w:t>-</w:t>
            </w:r>
            <w:r w:rsidRPr="008C7A53">
              <w:t xml:space="preserve"> 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 xml:space="preserve">г. Советский, реконструкция мостового перехода через 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>реку Черная;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>автомобильную дорогу</w:t>
            </w:r>
          </w:p>
          <w:p w:rsidR="005A23DC" w:rsidRPr="008C7A53" w:rsidRDefault="00F942CB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пгт. Междуреченский -</w:t>
            </w:r>
            <w:r w:rsidR="005A23DC" w:rsidRPr="008C7A53">
              <w:t xml:space="preserve"> пгт. Луговой</w:t>
            </w:r>
            <w:r>
              <w:t>;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 xml:space="preserve">автомобильную дорогу 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lastRenderedPageBreak/>
              <w:t xml:space="preserve">от ул. Комбинатская </w:t>
            </w:r>
          </w:p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 xml:space="preserve">до ул. Дзержинского 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>в пгт. Междуреченский.</w:t>
            </w:r>
          </w:p>
          <w:p w:rsidR="005A23DC" w:rsidRPr="00245F8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245F88">
              <w:t>Капитальный</w:t>
            </w:r>
            <w:r w:rsidR="00050237">
              <w:t xml:space="preserve"> </w:t>
            </w:r>
            <w:r w:rsidRPr="00245F88">
              <w:t>ремонт</w:t>
            </w:r>
            <w:r w:rsidR="00050237">
              <w:t xml:space="preserve"> </w:t>
            </w:r>
            <w:r w:rsidRPr="00245F88">
              <w:t>и ремонт автомобильных дорог общего пользования местного значения Кондинс</w:t>
            </w:r>
            <w:r>
              <w:t>кого района:</w:t>
            </w:r>
          </w:p>
          <w:p w:rsidR="00F942C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 xml:space="preserve">ремонт автомобильной дороги </w:t>
            </w:r>
          </w:p>
          <w:p w:rsidR="00F942CB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 xml:space="preserve">пер. Школьный </w:t>
            </w:r>
          </w:p>
          <w:p w:rsidR="005A23DC" w:rsidRPr="008C7A53" w:rsidRDefault="005A23DC" w:rsidP="00F942CB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8C7A53">
              <w:t>пгт. Междуреченский (от ул. Ленина до ул. Сибирская)</w:t>
            </w:r>
          </w:p>
        </w:tc>
        <w:tc>
          <w:tcPr>
            <w:tcW w:w="919" w:type="pct"/>
            <w:shd w:val="clear" w:color="auto" w:fill="auto"/>
          </w:tcPr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lastRenderedPageBreak/>
              <w:t>2025-2030 годы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(на постоянной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основе,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по отдельному графику,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с учетом результатов конкурсных отборов исполнителей)</w:t>
            </w:r>
          </w:p>
        </w:tc>
        <w:tc>
          <w:tcPr>
            <w:tcW w:w="1483" w:type="pct"/>
            <w:shd w:val="clear" w:color="auto" w:fill="auto"/>
          </w:tcPr>
          <w:p w:rsidR="005A23DC" w:rsidRPr="008C7A53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8C7A53">
              <w:t>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района, в том числе:</w:t>
            </w:r>
          </w:p>
          <w:p w:rsidR="005A23DC" w:rsidRPr="008C7A53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8C7A53">
              <w:t>прирост протяженности автомобильных дорог</w:t>
            </w:r>
            <w:r w:rsidR="00050237">
              <w:t xml:space="preserve"> </w:t>
            </w:r>
            <w:r w:rsidRPr="008C7A53">
              <w:t>общего пользования местного значения на территории муниципального образования, соответствующих нормативным требованиям к</w:t>
            </w:r>
            <w:r w:rsidR="00050237">
              <w:t xml:space="preserve"> </w:t>
            </w:r>
            <w:r w:rsidRPr="008C7A53">
              <w:t>транспортно-эксплуатационным показателям, в результате капитального ремонта и ремонта автомобильных дорог:</w:t>
            </w:r>
            <w:r w:rsidR="00F942CB">
              <w:t xml:space="preserve"> 2025 год -</w:t>
            </w:r>
            <w:r>
              <w:t xml:space="preserve"> 6,13</w:t>
            </w:r>
            <w:r w:rsidR="00F942CB">
              <w:t xml:space="preserve"> км</w:t>
            </w:r>
            <w:r w:rsidRPr="008C7A53">
              <w:t xml:space="preserve">, 2026 год </w:t>
            </w:r>
            <w:r w:rsidR="00F942CB">
              <w:t>-</w:t>
            </w:r>
            <w:r w:rsidRPr="008C7A53">
              <w:t xml:space="preserve"> </w:t>
            </w:r>
            <w:r w:rsidR="00F942CB">
              <w:t xml:space="preserve">2,54 км, </w:t>
            </w:r>
            <w:r w:rsidR="00F942CB">
              <w:lastRenderedPageBreak/>
              <w:t>2027 год - 9,72 км</w:t>
            </w:r>
          </w:p>
          <w:p w:rsidR="005A23DC" w:rsidRPr="008C7A53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</w:p>
        </w:tc>
        <w:tc>
          <w:tcPr>
            <w:tcW w:w="1059" w:type="pct"/>
            <w:shd w:val="clear" w:color="auto" w:fill="auto"/>
          </w:tcPr>
          <w:p w:rsidR="00F942C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lastRenderedPageBreak/>
              <w:t xml:space="preserve">Отдел дорожной деятельности администрации Кондинского района, Департамент дорожного хозяйства и транспорта </w:t>
            </w:r>
            <w:r w:rsidR="00F942CB">
              <w:t>Ханты-Мансийского автономного округа – Югры</w:t>
            </w:r>
            <w:r w:rsidRPr="008C7A53">
              <w:t xml:space="preserve">, </w:t>
            </w:r>
          </w:p>
          <w:p w:rsidR="00DA342E" w:rsidRDefault="00F942CB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к</w:t>
            </w:r>
            <w:r w:rsidR="005A23DC" w:rsidRPr="008C7A53">
              <w:t xml:space="preserve">азенное учреждение </w:t>
            </w:r>
            <w:r>
              <w:t xml:space="preserve">Ханты-Мансийского </w:t>
            </w:r>
            <w:r w:rsidRPr="00DA342E">
              <w:t xml:space="preserve">автономного округа – Югры </w:t>
            </w:r>
            <w:r w:rsidR="005A23DC" w:rsidRPr="00DA342E">
              <w:t xml:space="preserve">«Управление автомобильных дорог», </w:t>
            </w:r>
          </w:p>
          <w:p w:rsidR="005A23DC" w:rsidRPr="00DA342E" w:rsidRDefault="00DA342E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A342E">
              <w:t>МУ УКС</w:t>
            </w:r>
            <w:r w:rsidR="005A23DC" w:rsidRPr="00DA342E">
              <w:t>,</w:t>
            </w:r>
          </w:p>
          <w:p w:rsidR="005A23DC" w:rsidRPr="00DA342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A342E">
              <w:t>администрации городских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и сельских поселений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lastRenderedPageBreak/>
              <w:t>Кондинского района,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предприятия и организации</w:t>
            </w:r>
          </w:p>
          <w:p w:rsidR="005A23DC" w:rsidRPr="008C7A53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 xml:space="preserve">отрасли дорожного строительства - исполнители мероприятий, отобранные на конкурсной основе 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C7A53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«Цифровое развитие Кондинского района»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 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CF3D9A" w:rsidRDefault="00CF3D9A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rPr>
                <w:color w:val="000000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- 98%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КИТС</w:t>
            </w:r>
            <w:r w:rsidRPr="00B52B4B">
              <w:t>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участники муниципальной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</w:t>
            </w:r>
            <w:r w:rsidRPr="00B52B4B">
              <w:t>. Экология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F3D9A">
              <w:t>Реализация мероприятий муниципальной программы «Экологическая безопасность»</w:t>
            </w:r>
          </w:p>
        </w:tc>
        <w:tc>
          <w:tcPr>
            <w:tcW w:w="919" w:type="pct"/>
            <w:shd w:val="clear" w:color="auto" w:fill="auto"/>
          </w:tcPr>
          <w:p w:rsidR="005A23DC" w:rsidRP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t>2025-2036 годы</w:t>
            </w:r>
          </w:p>
          <w:p w:rsidR="005A23DC" w:rsidRP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t>(в соответствии</w:t>
            </w:r>
          </w:p>
          <w:p w:rsidR="005A23DC" w:rsidRP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t>с планом реализации</w:t>
            </w:r>
          </w:p>
          <w:p w:rsidR="005A23DC" w:rsidRP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t>мероприятий</w:t>
            </w:r>
          </w:p>
          <w:p w:rsidR="005A23DC" w:rsidRP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CF3D9A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F3D9A">
              <w:t>Протяженность очищенной прибрежной полосы водных объектов, 18,2 км ежегодно;</w:t>
            </w:r>
          </w:p>
          <w:p w:rsidR="005A23DC" w:rsidRPr="00CF3D9A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F3D9A">
              <w:t>количество населения, вовлеченного в мероприятия по очистке берегов водных объектов, с 4,485 по 17,94 тыс. человек на моме</w:t>
            </w:r>
            <w:r w:rsidR="00CF3D9A" w:rsidRPr="00CF3D9A">
              <w:t>нт окончания действия программы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УПР</w:t>
            </w:r>
            <w:r w:rsidR="00CF3D9A">
              <w:t>и</w:t>
            </w:r>
            <w:r>
              <w:t>Э, УЖКХ</w:t>
            </w:r>
            <w:r w:rsidRPr="00B52B4B">
              <w:t>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участники муниципальной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15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Развитие экологического движения, организация</w:t>
            </w:r>
            <w:r w:rsidR="00CF3D9A">
              <w:t xml:space="preserve"> </w:t>
            </w:r>
            <w:r w:rsidRPr="00B52B4B">
              <w:t>и проведение экологических</w:t>
            </w:r>
            <w:r w:rsidR="00CF3D9A">
              <w:t xml:space="preserve"> </w:t>
            </w:r>
            <w:r w:rsidRPr="00B52B4B">
              <w:t>и природоохранных мероприятий,</w:t>
            </w:r>
            <w:r w:rsidR="00CF3D9A">
              <w:t xml:space="preserve"> </w:t>
            </w:r>
            <w:r w:rsidRPr="00B52B4B">
              <w:t>экологических акций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 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Ежегодное увеличение численности населения (в целом), вовлеченного в эколого-просветительские</w:t>
            </w:r>
            <w:r w:rsidR="00CF3D9A">
              <w:t xml:space="preserve"> </w:t>
            </w:r>
            <w:r w:rsidRPr="00B52B4B">
              <w:t>и эколого-образовательные мероприятия</w:t>
            </w:r>
            <w:r w:rsidR="00CF3D9A">
              <w:t xml:space="preserve"> </w:t>
            </w:r>
            <w:r w:rsidRPr="00B52B4B">
              <w:t>Кондинского 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УПРиЭ,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образования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Кондинского района (далее - управление образования),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Кондинского района (далее - отдел культуры),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муниципальное автономное </w:t>
            </w:r>
            <w:r w:rsidRPr="00B52B4B">
              <w:lastRenderedPageBreak/>
              <w:t>учреждение «Районный центр молодежных инициатив «Ориентир»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6</w:t>
            </w:r>
            <w:r w:rsidRPr="00E41AAF">
              <w:t>. Градостроительство и земельные отношения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16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Актуализация нормати</w:t>
            </w:r>
            <w:r>
              <w:t>вов градостроительного</w:t>
            </w:r>
            <w:r w:rsidR="00050237">
              <w:t xml:space="preserve"> </w:t>
            </w:r>
            <w:r>
              <w:t xml:space="preserve">проектирования </w:t>
            </w:r>
            <w:r w:rsidRPr="00B52B4B">
              <w:t>Кондинского района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 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 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эффективн</w:t>
            </w:r>
            <w:r>
              <w:t>ости градостроительного проектирования</w:t>
            </w:r>
            <w:r w:rsidRPr="00B52B4B">
              <w:t xml:space="preserve"> Кондинского 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УАиГ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Утверждение перечня земельных участков, обеспечивающих выполнение планов по объему ввода жилья и промышленного строительства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эффективности территориального развития Кондинского района;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административных барьеров для застройщиков и инвесторов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УПРиЭ,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сельских поселений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18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Обеспечение синхронизации градостроительной документации Кондинского района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с муниципальными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региональными программами развития энергетики, тепло-, водо- и газоснабжения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эффективности градостроительного развития Кондинского района;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согласованности развития инфраструктурных объектов и сетей с планами градостроительного развития территории 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УАиГ, УЖКХ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Ведение реестра информации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 заключенных договорах</w:t>
            </w:r>
          </w:p>
          <w:p w:rsid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на аренду и (или) продажу земельных участков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(за исключением участков, предназначенных для индивидуального жилищного строительства, а также участков, расположенных</w:t>
            </w:r>
            <w:r w:rsidR="00CF3D9A">
              <w:t xml:space="preserve"> </w:t>
            </w:r>
            <w:r w:rsidRPr="00B52B4B">
              <w:t>на особо охраняемых природных территориях</w:t>
            </w:r>
          </w:p>
          <w:p w:rsidR="005A23DC" w:rsidRPr="00B52B4B" w:rsidRDefault="00CF3D9A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 xml:space="preserve">и </w:t>
            </w:r>
            <w:r w:rsidR="005A23DC" w:rsidRPr="00B52B4B">
              <w:t>(или) предназначенных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для размещения объектов,</w:t>
            </w:r>
          </w:p>
          <w:p w:rsidR="005A23DC" w:rsidRPr="00B52B4B" w:rsidRDefault="00CF3D9A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 xml:space="preserve">связанных с веществами </w:t>
            </w:r>
            <w:r w:rsidRPr="00B52B4B">
              <w:rPr>
                <w:lang w:val="en-US"/>
              </w:rPr>
              <w:t>I</w:t>
            </w:r>
            <w:r w:rsidRPr="00B52B4B">
              <w:t>-</w:t>
            </w:r>
            <w:r w:rsidRPr="00B52B4B">
              <w:rPr>
                <w:lang w:val="en-US"/>
              </w:rPr>
              <w:t>V</w:t>
            </w:r>
            <w:r>
              <w:t xml:space="preserve"> классов</w:t>
            </w:r>
            <w:r w:rsidR="005A23DC" w:rsidRPr="00B52B4B">
              <w:t xml:space="preserve"> опасности)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Создание единой базы данных о заключенных договорах на аренду и (или) продажу земельных</w:t>
            </w:r>
            <w:r w:rsidR="00CF3D9A">
              <w:t xml:space="preserve"> </w:t>
            </w:r>
            <w:r w:rsidRPr="00B52B4B">
              <w:t>участков;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эффективности процедур подбора и оформления земельных участков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УПРиЭ,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 и сельских поселений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20.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Количество благоустроенных общественных территорий в городских</w:t>
            </w:r>
            <w:r w:rsidR="00CF3D9A">
              <w:t xml:space="preserve"> </w:t>
            </w:r>
            <w:r w:rsidRPr="00B52B4B">
              <w:t>и сельских поселениях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Кондинского района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Повышение уровня комфорта общественных территорий 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УАиГ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21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Формирование земельных участков для индивидуального жилищного строительства</w:t>
            </w:r>
            <w:r w:rsidR="00CF3D9A">
              <w:t xml:space="preserve"> </w:t>
            </w:r>
            <w:r w:rsidRPr="00B52B4B">
              <w:t xml:space="preserve">в населенных пунктах Кондинского района с целью дальнейшего предоставления льготным категориям граждан (многодетным семьям, </w:t>
            </w:r>
            <w:r w:rsidR="00CF3D9A">
              <w:t>молодым семьям, инвалидам и так далее</w:t>
            </w:r>
            <w:r w:rsidRPr="00B52B4B">
              <w:t>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 собственность бесплатно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  <w:r w:rsidR="00050237">
              <w:t xml:space="preserve"> </w:t>
            </w:r>
            <w:r w:rsidRPr="00B52B4B">
              <w:t>(на постоянной 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льготных категорий граждан,</w:t>
            </w:r>
            <w:r w:rsidR="00CF3D9A">
              <w:t xml:space="preserve"> </w:t>
            </w:r>
            <w:r w:rsidRPr="00B52B4B">
              <w:t>в том числе многодетных семей, земельными участками</w:t>
            </w:r>
            <w:r w:rsidR="00CF3D9A">
              <w:t xml:space="preserve"> </w:t>
            </w:r>
            <w:r w:rsidRPr="00B52B4B">
              <w:t>для индивидуального жилищного строительства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УПРиЭ,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 и сельских поселений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</w:t>
            </w:r>
            <w:r w:rsidRPr="00B52B4B">
              <w:t>. Развитие и поддержка малого и среднего предпринимательства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22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и</w:t>
            </w:r>
            <w:r w:rsidR="00050237">
              <w:t xml:space="preserve"> </w:t>
            </w:r>
            <w:r w:rsidRPr="00B52B4B">
              <w:t>проведение образовательных и</w:t>
            </w:r>
            <w:r w:rsidR="00050237">
              <w:t xml:space="preserve"> </w:t>
            </w:r>
            <w:r w:rsidRPr="00B52B4B">
              <w:t xml:space="preserve">информационно-просветительных мероприятий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для субъектов малого и среднего предпринимательства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Проведение не менее 5 мероприятий для субъектов малого и среднего предпринимательства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Информирование населения, субъектов малого и среднего предпринимательства о реализуемых мерах поддержки субъектам предпринимательства (включая размещение информации на официальных сайтах органов местного самоуправления Кондинского района, на </w:t>
            </w:r>
            <w:r w:rsidR="00CF3D9A">
              <w:t>и</w:t>
            </w:r>
            <w:r w:rsidRPr="00B52B4B">
              <w:t>нтернет-ресурсах)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уровня информированности населения</w:t>
            </w:r>
            <w:r w:rsidR="00CF3D9A">
              <w:t xml:space="preserve"> </w:t>
            </w:r>
            <w:r w:rsidRPr="00B52B4B">
              <w:t>о мерах поддержки субъектов малого и среднего предпринимательств</w:t>
            </w:r>
            <w:r w:rsidR="00CF3D9A">
              <w:t>а не менее двух раз в полугодие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</w:p>
        </w:tc>
        <w:tc>
          <w:tcPr>
            <w:tcW w:w="1059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Предоставление субсидии на возмещение затрат субъектам малого и среднего предпринимательства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jc w:val="center"/>
            </w:pPr>
            <w:r w:rsidRPr="00B52B4B">
              <w:t>2025-2036 годы</w:t>
            </w:r>
            <w:r w:rsidR="00050237">
              <w:t xml:space="preserve"> </w:t>
            </w:r>
          </w:p>
          <w:p w:rsidR="005A23DC" w:rsidRPr="00B52B4B" w:rsidRDefault="005A23DC" w:rsidP="00CF3D9A">
            <w:pPr>
              <w:jc w:val="center"/>
            </w:pPr>
            <w:r w:rsidRPr="00B52B4B">
              <w:t>(по мере реализации оказания финансовой поддержки)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Количество субъектов малого и среднего предпринимательства - получателей финансовой поддержки не менее 5 субъектов в год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25.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</w:t>
            </w:r>
            <w:r w:rsidR="00CF3D9A">
              <w:t>изация и проведение выставочно-</w:t>
            </w:r>
            <w:r w:rsidRPr="00B52B4B">
              <w:t>ярмарочных мероприятий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jc w:val="center"/>
            </w:pPr>
            <w:r w:rsidRPr="00B52B4B">
              <w:t xml:space="preserve">2025-2036 годы </w:t>
            </w:r>
          </w:p>
          <w:p w:rsidR="005A23DC" w:rsidRPr="00B52B4B" w:rsidRDefault="005A23DC" w:rsidP="00CF3D9A">
            <w:pPr>
              <w:jc w:val="center"/>
            </w:pPr>
            <w:r w:rsidRPr="00B52B4B">
              <w:t>(на постоянной 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Проведение не менее 10 выставочно- ярмарочных мероприятий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26.</w:t>
            </w:r>
          </w:p>
        </w:tc>
        <w:tc>
          <w:tcPr>
            <w:tcW w:w="1313" w:type="pct"/>
            <w:shd w:val="clear" w:color="auto" w:fill="auto"/>
          </w:tcPr>
          <w:p w:rsidR="00CF3D9A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Содействие началу осуществления предпринимательской деятельности безработных граждан, включая оказание гражданам, признанным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</w:t>
            </w:r>
            <w:r w:rsidR="00CF3D9A">
              <w:t>лога на профессиональный доход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Увеличение численности субъектов </w:t>
            </w:r>
            <w:r w:rsidR="00CF3D9A" w:rsidRPr="00CF3D9A">
              <w:t>малого и среднего предпринимательства</w:t>
            </w:r>
            <w:r w:rsidRPr="00B52B4B">
              <w:t>; создание новых рабочих мест;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предостав</w:t>
            </w:r>
            <w:r w:rsidR="00CF3D9A">
              <w:t>ление не менее 10</w:t>
            </w:r>
            <w:r w:rsidRPr="00B52B4B">
              <w:t xml:space="preserve"> субсидий ежегодно</w:t>
            </w:r>
          </w:p>
        </w:tc>
        <w:tc>
          <w:tcPr>
            <w:tcW w:w="1059" w:type="pct"/>
            <w:shd w:val="clear" w:color="auto" w:fill="auto"/>
          </w:tcPr>
          <w:p w:rsidR="00CF3D9A" w:rsidRPr="00CF3D9A" w:rsidRDefault="00CF3D9A" w:rsidP="00CF3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CF3D9A" w:rsidRPr="00CF3D9A" w:rsidRDefault="00CF3D9A" w:rsidP="00CF3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казенного учреждения </w:t>
            </w:r>
          </w:p>
          <w:p w:rsidR="00CF3D9A" w:rsidRPr="00CF3D9A" w:rsidRDefault="00CF3D9A" w:rsidP="00CF3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CF3D9A" w:rsidRPr="00CF3D9A" w:rsidRDefault="00CF3D9A" w:rsidP="00CF3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CF3D9A" w:rsidRPr="00CF3D9A" w:rsidRDefault="00CF3D9A" w:rsidP="00CF3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CF3D9A" w:rsidRPr="00CF3D9A" w:rsidRDefault="00CF3D9A" w:rsidP="00CF3D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E41AAF" w:rsidRDefault="00CF3D9A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Югры» </w:t>
            </w:r>
            <w:r w:rsidR="005A23DC"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27.</w:t>
            </w:r>
          </w:p>
        </w:tc>
        <w:tc>
          <w:tcPr>
            <w:tcW w:w="1313" w:type="pct"/>
            <w:shd w:val="clear" w:color="auto" w:fill="auto"/>
          </w:tcPr>
          <w:p w:rsidR="00CF3D9A" w:rsidRDefault="005A23DC" w:rsidP="0070488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Оказание поддержки немуниципальным организациям, </w:t>
            </w:r>
          </w:p>
          <w:p w:rsidR="005A23DC" w:rsidRPr="00B52B4B" w:rsidRDefault="00CF3D9A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в том числе</w:t>
            </w:r>
            <w:r w:rsidR="005A23DC" w:rsidRPr="00B52B4B">
              <w:t xml:space="preserve"> социально ориентированным некоммерческим организациям к предоставлению услуг в социальной сфере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70488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70488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70488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70488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70488C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Создание условий для привлечения нему</w:t>
            </w:r>
            <w:r w:rsidR="00CF3D9A">
              <w:t>ниципальных организаций, в том числе</w:t>
            </w:r>
            <w:r w:rsidRPr="00B52B4B">
              <w:t xml:space="preserve"> </w:t>
            </w:r>
            <w:r w:rsidR="00CF3D9A" w:rsidRPr="00CF3D9A">
              <w:t>социально ориентированны</w:t>
            </w:r>
            <w:r w:rsidR="006331A9">
              <w:t>х</w:t>
            </w:r>
            <w:r w:rsidR="00CF3D9A" w:rsidRPr="00CF3D9A">
              <w:t xml:space="preserve"> некоммерчески</w:t>
            </w:r>
            <w:r w:rsidR="006331A9">
              <w:t>х</w:t>
            </w:r>
            <w:r w:rsidR="00CF3D9A" w:rsidRPr="00CF3D9A">
              <w:t xml:space="preserve"> организаци</w:t>
            </w:r>
            <w:r w:rsidR="006331A9">
              <w:t>й</w:t>
            </w:r>
            <w:r w:rsidRPr="00B52B4B">
              <w:t xml:space="preserve"> к предоставлению услуг в социальной сфере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Комитет экономического развития, управление образования, отдел молодежной политики</w:t>
            </w:r>
            <w:r w:rsidR="006331A9">
              <w:t xml:space="preserve"> администрации Кондинского района</w:t>
            </w:r>
            <w:r w:rsidRPr="00B52B4B">
              <w:t>, отдел физич</w:t>
            </w:r>
            <w:r>
              <w:t xml:space="preserve">еской </w:t>
            </w:r>
            <w:r>
              <w:lastRenderedPageBreak/>
              <w:t>культуры и спорта</w:t>
            </w:r>
            <w:r w:rsidR="006331A9">
              <w:t xml:space="preserve"> администрации Кондинского района</w:t>
            </w:r>
            <w:r>
              <w:t xml:space="preserve">, отдел </w:t>
            </w:r>
            <w:r w:rsidRPr="00B52B4B">
              <w:t>культуры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8</w:t>
            </w:r>
            <w:r w:rsidRPr="00B52B4B">
              <w:t>. Образование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28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«Развитие образования»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 реализации мероприятий 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качества образовательных услуг;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потребностей населения в полном</w:t>
            </w:r>
            <w:r w:rsidR="006331A9">
              <w:t xml:space="preserve"> </w:t>
            </w:r>
            <w:r w:rsidRPr="00B52B4B">
              <w:t>спектре образовательных услуг;</w:t>
            </w:r>
          </w:p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100% выполнение параметров государственных</w:t>
            </w:r>
            <w:r w:rsidR="006331A9">
              <w:t xml:space="preserve"> </w:t>
            </w:r>
            <w:r w:rsidRPr="00B52B4B">
              <w:t xml:space="preserve">образовательных стандартов в сфере дошкольного, общего и среднего образования на территории </w:t>
            </w:r>
            <w:r w:rsidR="006331A9">
              <w:t xml:space="preserve">Кондинского </w:t>
            </w:r>
            <w:r w:rsidRPr="00B52B4B">
              <w:t>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образования,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участники муниципальной программы</w:t>
            </w:r>
          </w:p>
        </w:tc>
      </w:tr>
      <w:tr w:rsidR="005A23DC" w:rsidRPr="0097161E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29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Осуществление капитального ремонта учреждений образования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основе,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по отдельному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Повышение качества образовательных услуг</w:t>
            </w:r>
          </w:p>
        </w:tc>
        <w:tc>
          <w:tcPr>
            <w:tcW w:w="105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МУ УКС</w:t>
            </w:r>
          </w:p>
        </w:tc>
      </w:tr>
      <w:tr w:rsidR="005A23DC" w:rsidRPr="0097161E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30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Строительство новых образовательных учреждений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основе,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по отдельному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Обеспечение доступности образовательных услуг</w:t>
            </w:r>
            <w:r w:rsidR="006331A9">
              <w:t xml:space="preserve"> </w:t>
            </w:r>
            <w:r w:rsidRPr="0097161E">
              <w:t>и повышение их качества</w:t>
            </w:r>
          </w:p>
        </w:tc>
        <w:tc>
          <w:tcPr>
            <w:tcW w:w="105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МУ УКС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31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Развитие кадрового потенциала сферы образования, поддержка молодых педагогов, разработка</w:t>
            </w:r>
          </w:p>
          <w:p w:rsidR="005A23DC" w:rsidRPr="0097161E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и внедрение новых моделей стимулирования труда</w:t>
            </w:r>
            <w:r w:rsidR="006331A9">
              <w:t xml:space="preserve"> </w:t>
            </w:r>
            <w:r w:rsidRPr="0097161E">
              <w:t>для педагогов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 xml:space="preserve">Увеличение доли молодых педагогов со средним возрастом не старше </w:t>
            </w:r>
          </w:p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40 лет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</w:t>
            </w:r>
          </w:p>
        </w:tc>
      </w:tr>
      <w:tr w:rsidR="005A23DC" w:rsidRPr="0097161E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32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Внедрение новых методик,</w:t>
            </w:r>
          </w:p>
          <w:p w:rsidR="005A23DC" w:rsidRPr="0097161E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о</w:t>
            </w:r>
            <w:r w:rsidR="005A23DC" w:rsidRPr="0097161E">
              <w:t>рганизационных</w:t>
            </w:r>
            <w:r>
              <w:t xml:space="preserve"> </w:t>
            </w:r>
            <w:r w:rsidR="005A23DC" w:rsidRPr="0097161E">
              <w:t>и педагогических технологий</w:t>
            </w:r>
            <w:r>
              <w:t xml:space="preserve"> </w:t>
            </w:r>
            <w:r w:rsidR="005A23DC" w:rsidRPr="0097161E">
              <w:t>в систему физического воспитания учащихся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 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Совершенствование технологии и организации физического воспитания школьников и учащихся;</w:t>
            </w:r>
          </w:p>
          <w:p w:rsidR="005A23DC" w:rsidRPr="0097161E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увеличение числа здоровых детей среди школьников</w:t>
            </w:r>
            <w:r w:rsidR="006331A9">
              <w:t xml:space="preserve"> </w:t>
            </w:r>
            <w:r w:rsidRPr="0097161E">
              <w:t>и учащихся</w:t>
            </w:r>
          </w:p>
        </w:tc>
        <w:tc>
          <w:tcPr>
            <w:tcW w:w="1059" w:type="pct"/>
            <w:shd w:val="clear" w:color="auto" w:fill="auto"/>
          </w:tcPr>
          <w:p w:rsidR="006331A9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 xml:space="preserve">Управление образования, </w:t>
            </w:r>
          </w:p>
          <w:p w:rsidR="005A23DC" w:rsidRPr="0097161E" w:rsidRDefault="006331A9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 xml:space="preserve">бюджетное учреждение профессионального образования Ханты-Мансийского автономного округа – Югры </w:t>
            </w:r>
            <w:r>
              <w:lastRenderedPageBreak/>
              <w:t xml:space="preserve">«Междуреченский агропромышленный колледж» 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(по согласованию)</w:t>
            </w:r>
          </w:p>
        </w:tc>
      </w:tr>
      <w:tr w:rsidR="005A23DC" w:rsidRPr="0097161E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33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Профессиональная ориентация обучающихся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Проведение конкурсов, встреч с профессионалами, профильных конференций (не менее 25 мероприятий ежегодно)</w:t>
            </w:r>
          </w:p>
        </w:tc>
        <w:tc>
          <w:tcPr>
            <w:tcW w:w="105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образовательные учреждения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3</w:t>
            </w:r>
            <w:r>
              <w:t>4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Развитие этнокультурного образования в дошкольных образовательных организациях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Создание специальных тематических подразделений (уголки, кружки, музеи культуры коренных малочисленных народов Севера и тому подобное) в дошкольных образовательных организациях для реализации направлений этнокультурного образования</w:t>
            </w:r>
            <w:r w:rsidR="006331A9">
              <w:t xml:space="preserve"> </w:t>
            </w:r>
            <w:r w:rsidRPr="0097161E">
              <w:t>(не менее 2 ежегодно)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</w:t>
            </w:r>
            <w:r w:rsidRPr="00B52B4B">
              <w:t>. Здравоохранение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35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Развитие системы медицинской профилактики неинфекционных заболеваний и формирования здорового образа жизни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Увеличение средней продолжительности жизни</w:t>
            </w:r>
            <w:r w:rsidR="006331A9">
              <w:t xml:space="preserve"> </w:t>
            </w:r>
            <w:r w:rsidRPr="00B52B4B">
              <w:t>населения;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обеспечение охвата профилактическими медицинскими осмотрами - 98% населения </w:t>
            </w:r>
            <w:r w:rsidR="006331A9">
              <w:t xml:space="preserve">Кондинского </w:t>
            </w:r>
            <w:r w:rsidRPr="00B52B4B">
              <w:t>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Учреждения здравоохранения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36.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Формирование системы раннего выявления заболеваний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патологических состояний,</w:t>
            </w:r>
          </w:p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а также факторов риска</w:t>
            </w:r>
            <w:r w:rsidR="006331A9">
              <w:t xml:space="preserve"> </w:t>
            </w:r>
            <w:r w:rsidRPr="00B52B4B">
              <w:t>их развития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уровня заболеваемости и смертности населения;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увеличение средней продолжительности жизни населения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Учреждения здравоохранения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Формирование эффективной системы профилактики табачной, алкогольной и наркотической зависимости, совершенствование системы наркологической помощи населению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табачной зависимости среди подростков</w:t>
            </w:r>
            <w:r w:rsidR="006331A9">
              <w:t xml:space="preserve"> </w:t>
            </w:r>
            <w:r w:rsidRPr="00B52B4B">
              <w:t>и молодежи на 20%;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числа зарегистрированных наркозависимых</w:t>
            </w:r>
            <w:r w:rsidR="006331A9">
              <w:t xml:space="preserve"> </w:t>
            </w:r>
            <w:r w:rsidRPr="00B52B4B">
              <w:t>на 15%;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числа, состоящих на учете по алкогольной зависимости, на 20%;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уровня заболеваемости и смертности</w:t>
            </w:r>
            <w:r w:rsidR="006331A9">
              <w:t xml:space="preserve"> </w:t>
            </w:r>
            <w:r w:rsidRPr="00B52B4B">
              <w:t>населения;</w:t>
            </w:r>
          </w:p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lastRenderedPageBreak/>
              <w:t>увеличение средней продолжительности жизни</w:t>
            </w:r>
            <w:r w:rsidR="006331A9">
              <w:t xml:space="preserve"> </w:t>
            </w:r>
            <w:r w:rsidRPr="00B52B4B">
              <w:t>населения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Учреждения здравоохранения Кондинского района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lastRenderedPageBreak/>
              <w:t>38.</w:t>
            </w:r>
          </w:p>
        </w:tc>
        <w:tc>
          <w:tcPr>
            <w:tcW w:w="1313" w:type="pct"/>
            <w:shd w:val="clear" w:color="auto" w:fill="auto"/>
          </w:tcPr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112165">
              <w:t>Обеспечение населения лекарственными средствами, изделиями медицинского назначения</w:t>
            </w:r>
          </w:p>
          <w:p w:rsidR="006331A9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112165">
              <w:t>и специализированными продуктами лечебного питания</w:t>
            </w:r>
            <w:r w:rsidR="006331A9">
              <w:t xml:space="preserve"> </w:t>
            </w:r>
            <w:r w:rsidRPr="00112165">
              <w:t xml:space="preserve">в соответствии </w:t>
            </w:r>
          </w:p>
          <w:p w:rsidR="005A23DC" w:rsidRPr="00112165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112165">
              <w:t>с нормативными документами Правительства Российской Федерации, Министерства здравоохранения Российской Федерации</w:t>
            </w:r>
          </w:p>
        </w:tc>
        <w:tc>
          <w:tcPr>
            <w:tcW w:w="919" w:type="pct"/>
            <w:shd w:val="clear" w:color="auto" w:fill="auto"/>
          </w:tcPr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2025-2036 годы</w:t>
            </w:r>
          </w:p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(на постоянной</w:t>
            </w:r>
          </w:p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112165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112165">
              <w:t>Повышение качества профилактики</w:t>
            </w:r>
            <w:r w:rsidR="006331A9">
              <w:t xml:space="preserve"> </w:t>
            </w:r>
            <w:r w:rsidRPr="00112165">
              <w:t>и лечения заболеваний;</w:t>
            </w:r>
          </w:p>
          <w:p w:rsidR="005A23DC" w:rsidRPr="00112165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112165">
              <w:t>снижение уровня заболеваемости</w:t>
            </w:r>
            <w:r w:rsidR="006331A9">
              <w:t xml:space="preserve"> </w:t>
            </w:r>
            <w:r w:rsidRPr="00112165">
              <w:t>и смертности населения;</w:t>
            </w:r>
          </w:p>
          <w:p w:rsidR="005A23DC" w:rsidRPr="00112165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112165">
              <w:t>снижение числа больных, необеспеченных</w:t>
            </w:r>
            <w:r w:rsidR="006331A9">
              <w:t xml:space="preserve"> </w:t>
            </w:r>
            <w:r w:rsidRPr="00112165">
              <w:t>лекарственными средствами на 80%</w:t>
            </w:r>
          </w:p>
        </w:tc>
        <w:tc>
          <w:tcPr>
            <w:tcW w:w="1059" w:type="pct"/>
            <w:shd w:val="clear" w:color="auto" w:fill="auto"/>
          </w:tcPr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Учреждения здравоохранения</w:t>
            </w:r>
          </w:p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Кондинского района,</w:t>
            </w:r>
          </w:p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фармацевтические</w:t>
            </w:r>
          </w:p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учреждения, аптеки</w:t>
            </w:r>
          </w:p>
          <w:p w:rsidR="005A23DC" w:rsidRPr="00112165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112165">
              <w:t>(по согласованию),</w:t>
            </w:r>
          </w:p>
          <w:p w:rsidR="005A23DC" w:rsidRPr="00E41AAF" w:rsidRDefault="006331A9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                    округа – Югры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39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Обеспечение медицинских работников жильем на условиях коммерческого найма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  <w:r w:rsidR="00A63BE1">
              <w:t xml:space="preserve"> </w:t>
            </w:r>
            <w:r w:rsidRPr="00B52B4B">
              <w:t>по отельному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Улучшение жилищных условий медработников; закрепление медицинских кадров на территории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жилищной политики</w:t>
            </w:r>
          </w:p>
          <w:p w:rsidR="006331A9" w:rsidRPr="00B52B4B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 xml:space="preserve">комитета по управлению муниципальным имуществом администрации Кондинского района (далее - </w:t>
            </w:r>
            <w:r w:rsidRPr="00B52B4B">
              <w:t>Отдел жилищной политики</w:t>
            </w:r>
          </w:p>
          <w:p w:rsidR="005A23DC" w:rsidRPr="00B52B4B" w:rsidRDefault="006331A9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КУМИ)</w:t>
            </w:r>
            <w:r w:rsidR="005A23DC" w:rsidRPr="00B52B4B">
              <w:t>,</w:t>
            </w:r>
          </w:p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бюджетное учреждение Ханты-Мансийского автономного</w:t>
            </w:r>
            <w:r w:rsidR="006331A9">
              <w:t xml:space="preserve"> </w:t>
            </w:r>
            <w:r w:rsidR="00050237">
              <w:t xml:space="preserve">округа – Югры </w:t>
            </w:r>
            <w:r w:rsidRPr="00B52B4B">
              <w:t>«Кондинская районная больница»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Оснащение медицинских пунктов на территории Кондинского района кабинетами медицинского освидетельствования граждан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на состояние опьянения, обучение медицинского персонала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Профилактика правонарушений, недопущение совершения тяжких преступлений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Бюджетное учреждение Ханты-Мансийского автономного </w:t>
            </w:r>
            <w:r w:rsidR="00050237">
              <w:t xml:space="preserve">округа – Югры </w:t>
            </w:r>
            <w:r w:rsidRPr="00B52B4B">
              <w:t>«Кондинская районная больница»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10</w:t>
            </w:r>
            <w:r w:rsidRPr="00B52B4B">
              <w:t>. Жилищная политика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41.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«Развитие жилищной сферы»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 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Сохранение объема </w:t>
            </w:r>
            <w:r>
              <w:t xml:space="preserve">жилищного строительства, до 24 </w:t>
            </w:r>
            <w:r w:rsidRPr="00B52B4B">
              <w:t>тыс. кв.</w:t>
            </w:r>
            <w:r w:rsidR="006331A9">
              <w:t xml:space="preserve"> </w:t>
            </w:r>
            <w:r w:rsidRPr="00B52B4B">
              <w:t xml:space="preserve">м </w:t>
            </w:r>
            <w:r w:rsidR="006331A9">
              <w:t xml:space="preserve">                                  </w:t>
            </w:r>
            <w:r w:rsidRPr="00B52B4B">
              <w:t>к 2030 году;</w:t>
            </w:r>
          </w:p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количество квадратных метров расселенного аварийного жилищного фонда с 13,83 тыс. кв.</w:t>
            </w:r>
            <w:r w:rsidR="006331A9">
              <w:t xml:space="preserve"> </w:t>
            </w:r>
            <w:r w:rsidRPr="00B52B4B">
              <w:t xml:space="preserve">м до 16,21 тыс. </w:t>
            </w:r>
            <w:r w:rsidR="006331A9">
              <w:t xml:space="preserve">                 </w:t>
            </w:r>
            <w:r w:rsidRPr="00B52B4B">
              <w:t>кв.</w:t>
            </w:r>
            <w:r w:rsidR="006331A9">
              <w:t xml:space="preserve"> м</w:t>
            </w:r>
            <w:r>
              <w:t xml:space="preserve"> нарастающим итогом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жилищной политики КУМИ,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сельских поселений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участники муниципальной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42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Предоставление социальных выплат молодым семьям</w:t>
            </w:r>
            <w:r w:rsidR="006331A9">
              <w:t xml:space="preserve"> </w:t>
            </w:r>
            <w:r w:rsidRPr="00B52B4B">
              <w:t>на приобретение (строительство) жилья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Количество семей, улучшивших жилищные условия ежегодно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жилищной политики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КУМИ,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 и сельских поселений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Строительство малоэтажных жилых домов для переселения граждан из аварийного жилищного фонда (при наличии признанного аварийного жилищного фонда)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t>Количество</w:t>
            </w:r>
            <w:r w:rsidR="00050237">
              <w:t xml:space="preserve"> </w:t>
            </w:r>
            <w:r>
              <w:t>граждан</w:t>
            </w:r>
            <w:r w:rsidRPr="00B52B4B">
              <w:t>, переселенных из жилых домов, признанных аварийными для проживания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жилищной политики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КУМИ,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сельских поселений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r w:rsidRPr="00B52B4B">
              <w:t>Предоставление жилых помещений сотрудникам отдела Министерства внутренних дел</w:t>
            </w:r>
            <w:r w:rsidR="006331A9">
              <w:t xml:space="preserve"> </w:t>
            </w:r>
            <w:r w:rsidRPr="00B52B4B">
              <w:t>Российской Федерации</w:t>
            </w:r>
            <w:r w:rsidR="006331A9">
              <w:t xml:space="preserve"> </w:t>
            </w:r>
            <w:r w:rsidRPr="00B52B4B">
              <w:t>по Кондинскому району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на условиях коммерческого найма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Улучшение жилищных условий не менее 1 семье ежегодно (при необходимости)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жилищной политики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КУМИ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E41AAF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11</w:t>
            </w:r>
            <w:r w:rsidRPr="00E41AAF">
              <w:t>. Поддержка занятости и обеспечение прав работающих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45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трудоустройства граждан, обратившихся</w:t>
            </w:r>
            <w:r w:rsidR="006331A9">
              <w:t xml:space="preserve"> </w:t>
            </w:r>
            <w:r w:rsidRPr="00B52B4B">
              <w:t>за содействием в поиске работы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Трудоустройство не </w:t>
            </w:r>
            <w:r w:rsidR="006331A9">
              <w:t>менее 50</w:t>
            </w:r>
            <w:r>
              <w:t>%</w:t>
            </w:r>
            <w:r w:rsidRPr="00B52B4B">
              <w:t xml:space="preserve"> граждан</w:t>
            </w:r>
            <w:r>
              <w:t xml:space="preserve"> от числа граждан</w:t>
            </w:r>
            <w:r w:rsidRPr="00B52B4B">
              <w:t>, обратившихся за содействием в поиске работы</w:t>
            </w:r>
          </w:p>
        </w:tc>
        <w:tc>
          <w:tcPr>
            <w:tcW w:w="1059" w:type="pct"/>
            <w:shd w:val="clear" w:color="auto" w:fill="auto"/>
          </w:tcPr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казенного учреждения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B52B4B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lastRenderedPageBreak/>
              <w:t>автономного округа – Югры»</w:t>
            </w:r>
            <w:r w:rsidRPr="00B52B4B">
              <w:t xml:space="preserve"> </w:t>
            </w:r>
            <w:r w:rsidR="005A23DC"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46.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информирования граждан и работодателей</w:t>
            </w:r>
          </w:p>
          <w:p w:rsidR="006331A9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о требованиях трудового законодательства, правах, обязанностях и гарантиях граждан </w:t>
            </w:r>
          </w:p>
          <w:p w:rsidR="006331A9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в области занятости населения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защиты от безработицы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граждан и работодателей актуальной информацией о положениях трудового законодательства</w:t>
            </w:r>
          </w:p>
        </w:tc>
        <w:tc>
          <w:tcPr>
            <w:tcW w:w="1059" w:type="pct"/>
            <w:shd w:val="clear" w:color="auto" w:fill="auto"/>
          </w:tcPr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казенного учреждения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B52B4B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t>автономного округа – Югры»</w:t>
            </w:r>
            <w:r w:rsidRPr="00B52B4B">
              <w:t xml:space="preserve"> </w:t>
            </w:r>
            <w:r w:rsidR="005A23DC" w:rsidRPr="00B52B4B">
              <w:t>(по согласованию)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ярмарок вакансий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учебных рабочих мест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Проведение не менее 2 мероприятий ежегодно</w:t>
            </w:r>
          </w:p>
        </w:tc>
        <w:tc>
          <w:tcPr>
            <w:tcW w:w="1059" w:type="pct"/>
            <w:shd w:val="clear" w:color="auto" w:fill="auto"/>
          </w:tcPr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казенного учреждения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E41AAF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t>автономного округа – Югры»</w:t>
            </w:r>
            <w:r w:rsidRPr="00B52B4B">
              <w:t xml:space="preserve"> </w:t>
            </w:r>
            <w:r w:rsidR="005A23DC" w:rsidRPr="00B52B4B">
              <w:t>(по согласованию)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48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6331A9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Совершенствование системы оплаты труда в муниципальных учреждениях Кондинского района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на период до 2036 года</w:t>
            </w:r>
            <w:r w:rsidR="006331A9">
              <w:t xml:space="preserve"> </w:t>
            </w:r>
            <w:r w:rsidRPr="0097161E">
              <w:t>с целью обеспечения достижения целевых параметров повышения зара</w:t>
            </w:r>
            <w:r w:rsidR="006331A9">
              <w:t>ботной платы отдельным категориям</w:t>
            </w:r>
            <w:r w:rsidRPr="0097161E">
              <w:t xml:space="preserve"> работников бюджетной сферы, </w:t>
            </w:r>
            <w:r w:rsidRPr="0097161E">
              <w:lastRenderedPageBreak/>
              <w:t>установленных Указом Президента Российской Федерации от 07 мая 2012 года</w:t>
            </w:r>
            <w:r w:rsidR="006331A9">
              <w:t xml:space="preserve"> </w:t>
            </w:r>
            <w:r w:rsidRPr="0097161E">
              <w:t>№ 597 «О мероприятиях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по реализации государственной социальной политики»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lastRenderedPageBreak/>
              <w:t>2025- 2036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(на постоянной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Обеспечение уровня заработной платы работников муниципальных учреждениях Кондинского района</w:t>
            </w:r>
            <w:r w:rsidR="006331A9">
              <w:t xml:space="preserve"> </w:t>
            </w:r>
            <w:r w:rsidRPr="0097161E">
              <w:t>в соответствии с целевыми установками Указа Президента Российской Федерации</w:t>
            </w:r>
            <w:r w:rsidR="006331A9">
              <w:t xml:space="preserve"> </w:t>
            </w:r>
            <w:r w:rsidRPr="0097161E">
              <w:t xml:space="preserve">от 07 мая </w:t>
            </w:r>
            <w:r w:rsidR="006331A9">
              <w:t xml:space="preserve">                    </w:t>
            </w:r>
            <w:r w:rsidRPr="0097161E">
              <w:t>2012 года № 597</w:t>
            </w:r>
            <w:r>
              <w:t xml:space="preserve"> </w:t>
            </w:r>
            <w:r w:rsidRPr="0097161E">
              <w:t>«О мероприятиях</w:t>
            </w:r>
            <w:r w:rsidR="006331A9">
              <w:t xml:space="preserve"> </w:t>
            </w:r>
            <w:r w:rsidRPr="0097161E">
              <w:t>по реализации государственной социальной политики»</w:t>
            </w:r>
          </w:p>
        </w:tc>
        <w:tc>
          <w:tcPr>
            <w:tcW w:w="105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образования,</w:t>
            </w:r>
          </w:p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 xml:space="preserve">отдел культуры, 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отдел физической культуры и спорта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49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Организация временного трудоустройства </w:t>
            </w:r>
            <w:r w:rsidR="00821952">
              <w:t>н</w:t>
            </w:r>
            <w:r w:rsidRPr="00B52B4B">
              <w:t xml:space="preserve">есовершеннолетних в возрасте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от 14 до 18 лет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Организация временного трудоустройства</w:t>
            </w:r>
            <w:r w:rsidR="00821952">
              <w:t xml:space="preserve"> </w:t>
            </w:r>
            <w:r w:rsidRPr="00B52B4B">
              <w:t>не менее 600 несовершеннолетних граждан ежегодно</w:t>
            </w:r>
          </w:p>
        </w:tc>
        <w:tc>
          <w:tcPr>
            <w:tcW w:w="1059" w:type="pct"/>
            <w:shd w:val="clear" w:color="auto" w:fill="auto"/>
          </w:tcPr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казенного учреждения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B52B4B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t>автономного округа – Югры»</w:t>
            </w:r>
            <w:r w:rsidRPr="00B52B4B">
              <w:t xml:space="preserve"> </w:t>
            </w:r>
            <w:r w:rsidR="005A23DC" w:rsidRPr="00B52B4B">
              <w:t>(по согласованию)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</w:t>
            </w:r>
            <w:r>
              <w:t xml:space="preserve">ция временного трудоустройства </w:t>
            </w:r>
            <w:r w:rsidRPr="00B52B4B">
              <w:t>граждан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Организация временного трудоустройства</w:t>
            </w:r>
            <w:r w:rsidR="00821952">
              <w:t xml:space="preserve"> не менее 30</w:t>
            </w:r>
            <w:r>
              <w:t>% граждан от числа граждан, обратившихся за содействием в поиске работы</w:t>
            </w:r>
          </w:p>
        </w:tc>
        <w:tc>
          <w:tcPr>
            <w:tcW w:w="1059" w:type="pct"/>
            <w:shd w:val="clear" w:color="auto" w:fill="auto"/>
          </w:tcPr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казенного учреждения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B52B4B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t>автономного округа – Югры»</w:t>
            </w:r>
            <w:r w:rsidRPr="00B52B4B">
              <w:t xml:space="preserve"> </w:t>
            </w:r>
            <w:r w:rsidR="005A23DC"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51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Профессиональное обучение, дополнительное профессиональное образование, повышение квалификации безработных граждан, включая обучение в другой </w:t>
            </w:r>
            <w:r w:rsidRPr="00B52B4B">
              <w:lastRenderedPageBreak/>
              <w:t>местности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Организация профессионального обучения</w:t>
            </w:r>
            <w:r w:rsidR="00821952">
              <w:t xml:space="preserve"> </w:t>
            </w:r>
            <w:r>
              <w:t>не менее 8% граждан от числа граждан, зарегистрированных в качестве</w:t>
            </w:r>
            <w:r w:rsidRPr="00B52B4B">
              <w:t xml:space="preserve"> безработных</w:t>
            </w:r>
            <w:r>
              <w:t xml:space="preserve"> в отчетном периоде </w:t>
            </w:r>
          </w:p>
        </w:tc>
        <w:tc>
          <w:tcPr>
            <w:tcW w:w="1059" w:type="pct"/>
            <w:shd w:val="clear" w:color="auto" w:fill="auto"/>
          </w:tcPr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Территориальный центр</w:t>
            </w:r>
            <w:r w:rsidRPr="00CF3D9A">
              <w:rPr>
                <w:rFonts w:eastAsia="Calibri"/>
                <w:color w:val="000000"/>
                <w:lang w:eastAsia="en-US"/>
              </w:rPr>
              <w:t xml:space="preserve">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по Кондинскому району управления по городу Урай и Кондинскому району </w:t>
            </w:r>
            <w:r w:rsidRPr="00CF3D9A">
              <w:rPr>
                <w:rFonts w:eastAsia="Calibri"/>
                <w:color w:val="000000"/>
                <w:lang w:eastAsia="en-US"/>
              </w:rPr>
              <w:lastRenderedPageBreak/>
              <w:t xml:space="preserve">казенного учреждения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автономного округа – Югры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«Центр занятости населения </w:t>
            </w:r>
          </w:p>
          <w:p w:rsidR="006331A9" w:rsidRPr="00CF3D9A" w:rsidRDefault="006331A9" w:rsidP="006331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3D9A">
              <w:rPr>
                <w:rFonts w:eastAsia="Calibri"/>
                <w:color w:val="000000"/>
                <w:lang w:eastAsia="en-US"/>
              </w:rPr>
              <w:t xml:space="preserve">Ханты-Мансийского </w:t>
            </w:r>
          </w:p>
          <w:p w:rsidR="005A23DC" w:rsidRPr="00B52B4B" w:rsidRDefault="006331A9" w:rsidP="006331A9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F3D9A">
              <w:rPr>
                <w:rFonts w:eastAsia="Calibri"/>
                <w:color w:val="000000"/>
                <w:lang w:eastAsia="en-US"/>
              </w:rPr>
              <w:t>автономного округа – Югры»</w:t>
            </w:r>
            <w:r w:rsidRPr="00B52B4B">
              <w:t xml:space="preserve"> </w:t>
            </w:r>
            <w:r w:rsidR="005A23DC"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12</w:t>
            </w:r>
            <w:r w:rsidRPr="00B52B4B">
              <w:t>. Развитие кадрового потенциала территории</w:t>
            </w:r>
          </w:p>
        </w:tc>
      </w:tr>
      <w:tr w:rsidR="005A23DC" w:rsidRPr="00E41AAF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52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821952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Разработка комплексного плана обеспечения потребностей экономики Кондинского района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 трудовых ресурсах на долгосрочную перспективу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установленному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эффективности управления развитием трудового потенциала территории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Комитет экономического</w:t>
            </w:r>
          </w:p>
          <w:p w:rsidR="005A23DC" w:rsidRPr="00E41AAF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развития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53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 xml:space="preserve">Проведение районных конкурсов 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«Педагог года», «Лучшая школьная столовая»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(ежегодно</w:t>
            </w:r>
            <w:r w:rsidRPr="0097161E">
              <w:t>)</w:t>
            </w:r>
          </w:p>
        </w:tc>
        <w:tc>
          <w:tcPr>
            <w:tcW w:w="1483" w:type="pct"/>
            <w:shd w:val="clear" w:color="auto" w:fill="auto"/>
          </w:tcPr>
          <w:p w:rsidR="005A23DC" w:rsidRPr="00523C2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23C2E">
              <w:t>Повышение престижности</w:t>
            </w:r>
            <w:r w:rsidR="00050237">
              <w:t xml:space="preserve"> </w:t>
            </w:r>
            <w:r w:rsidRPr="00523C2E">
              <w:t>профессий (педагог, повар);</w:t>
            </w:r>
          </w:p>
          <w:p w:rsidR="005A23DC" w:rsidRPr="00523C2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23C2E">
              <w:t>развитие инициативы и творческого потенциала</w:t>
            </w:r>
            <w:r w:rsidR="00821952">
              <w:t xml:space="preserve"> </w:t>
            </w:r>
            <w:r w:rsidRPr="00523C2E">
              <w:t>работников образовательных организаций;</w:t>
            </w:r>
          </w:p>
          <w:p w:rsidR="005A23DC" w:rsidRPr="00523C2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23C2E">
              <w:t>повышение заинтересованности работников образовательных организаций</w:t>
            </w:r>
          </w:p>
          <w:p w:rsidR="005A23DC" w:rsidRPr="00523C2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523C2E">
              <w:t>в достижении высоких показателей в труде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54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Награждение лучших работников района государственными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муниципальными наградами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Стимулирование работников к достижению высоких показателей трудовой деятельности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B52B4B">
              <w:t>Управление кадровой политики и делопроизводства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rPr>
                <w:bCs/>
                <w:iCs/>
              </w:rPr>
              <w:t>55</w:t>
            </w:r>
            <w:r w:rsidRPr="00B52B4B">
              <w:rPr>
                <w:bCs/>
                <w:iCs/>
              </w:rPr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«Развитие муниципальной службы»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2025-2030</w:t>
            </w:r>
            <w:r w:rsidRPr="00B52B4B">
              <w:t xml:space="preserve">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 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 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Доля лиц, замещающих муниципальные должности на постоянной основе, муниципальных служащих</w:t>
            </w:r>
            <w:r w:rsidR="00050237">
              <w:t xml:space="preserve"> </w:t>
            </w:r>
            <w:r w:rsidRPr="00B52B4B">
              <w:t>от общего числа вышеуказанных лиц, подлежащих направлению на обучение по программам дополнительного образования,</w:t>
            </w:r>
            <w:r w:rsidR="00821952">
              <w:t xml:space="preserve"> 100</w:t>
            </w:r>
            <w:r w:rsidRPr="00B52B4B">
              <w:t>%;</w:t>
            </w:r>
          </w:p>
          <w:p w:rsidR="005A23DC" w:rsidRPr="00B52B4B" w:rsidRDefault="00821952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t>д</w:t>
            </w:r>
            <w:r w:rsidR="005A23DC" w:rsidRPr="00B52B4B">
              <w:t xml:space="preserve">оля назначений на вакантные должности муниципальной службы на конкурсной основе, из резерва управленческих </w:t>
            </w:r>
            <w:r w:rsidR="005A23DC" w:rsidRPr="00B52B4B">
              <w:lastRenderedPageBreak/>
              <w:t>кадров, кадрового резерва от общего количества назначений на вакантные должности муниципальной службы,</w:t>
            </w:r>
            <w:r>
              <w:t xml:space="preserve">            </w:t>
            </w:r>
            <w:r w:rsidR="005A23DC" w:rsidRPr="00B52B4B">
              <w:t>1</w:t>
            </w:r>
            <w:r>
              <w:t>00</w:t>
            </w:r>
            <w:r w:rsidR="005A23DC" w:rsidRPr="00B52B4B">
              <w:t>%;</w:t>
            </w:r>
          </w:p>
          <w:p w:rsidR="005A23DC" w:rsidRPr="00B52B4B" w:rsidRDefault="00821952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t>д</w:t>
            </w:r>
            <w:r w:rsidR="005A23DC" w:rsidRPr="00B52B4B">
              <w:t xml:space="preserve">оля лиц, замещающих должности муниципальной службы, прошедших ежегодную диспансеризацию, </w:t>
            </w:r>
            <w:r w:rsidR="005A23DC" w:rsidRPr="00B52B4B">
              <w:rPr>
                <w:rFonts w:eastAsia="Calibri"/>
                <w:lang w:eastAsia="en-US"/>
              </w:rPr>
              <w:t>от общей потребности,</w:t>
            </w:r>
            <w:r>
              <w:rPr>
                <w:rFonts w:eastAsia="Calibri"/>
                <w:lang w:eastAsia="en-US"/>
              </w:rPr>
              <w:t xml:space="preserve"> 100</w:t>
            </w:r>
            <w:r w:rsidR="005A23DC" w:rsidRPr="00B52B4B">
              <w:rPr>
                <w:rFonts w:eastAsia="Calibri"/>
                <w:lang w:eastAsia="en-US"/>
              </w:rPr>
              <w:t>%;</w:t>
            </w:r>
          </w:p>
          <w:p w:rsidR="005A23DC" w:rsidRPr="00B52B4B" w:rsidRDefault="00821952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t>д</w:t>
            </w:r>
            <w:r w:rsidR="005A23DC" w:rsidRPr="00B52B4B">
              <w:t xml:space="preserve">оля муниципальных служащих, соблюдающих ограничения и запреты, требования к служебному поведению, </w:t>
            </w:r>
            <w:r>
              <w:t xml:space="preserve">             до 97,1</w:t>
            </w:r>
            <w:r w:rsidR="005A23DC" w:rsidRPr="00B52B4B">
              <w:t>% к 2030 году;</w:t>
            </w:r>
          </w:p>
          <w:p w:rsidR="005A23DC" w:rsidRPr="00B52B4B" w:rsidRDefault="00821952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rPr>
                <w:rFonts w:eastAsia="Calibri"/>
              </w:rPr>
              <w:t>к</w:t>
            </w:r>
            <w:r w:rsidR="005A23DC" w:rsidRPr="00B52B4B">
              <w:rPr>
                <w:rFonts w:eastAsia="Calibri"/>
              </w:rPr>
              <w:t xml:space="preserve">оличество муниципальных служащих, принявших участие в конкурсе, направленном на повышение престижа муниципальной службы, до 3 человек </w:t>
            </w:r>
            <w:r>
              <w:rPr>
                <w:rFonts w:eastAsia="Calibri"/>
              </w:rPr>
              <w:t xml:space="preserve">                 </w:t>
            </w:r>
            <w:r w:rsidR="005A23DC" w:rsidRPr="00B52B4B">
              <w:rPr>
                <w:rFonts w:eastAsia="Calibri"/>
              </w:rPr>
              <w:t>к 2030 году;</w:t>
            </w:r>
          </w:p>
          <w:p w:rsidR="005A23DC" w:rsidRPr="00B52B4B" w:rsidRDefault="00821952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rPr>
                <w:rFonts w:eastAsia="Calibri"/>
              </w:rPr>
              <w:t>д</w:t>
            </w:r>
            <w:r w:rsidR="005A23DC" w:rsidRPr="00B52B4B">
              <w:rPr>
                <w:rFonts w:eastAsia="Calibri"/>
              </w:rPr>
              <w:t>оля</w:t>
            </w:r>
            <w:r w:rsidR="005A23DC" w:rsidRPr="00B52B4B">
              <w:rPr>
                <w:rFonts w:eastAsia="Calibri"/>
                <w:lang w:eastAsia="en-US"/>
              </w:rPr>
              <w:t xml:space="preserve"> граждан, получивших дополнительное пенсионное обеспечение,</w:t>
            </w:r>
            <w:r w:rsidR="00050237">
              <w:rPr>
                <w:rFonts w:eastAsia="Calibri"/>
                <w:lang w:eastAsia="en-US"/>
              </w:rPr>
              <w:t xml:space="preserve"> </w:t>
            </w:r>
            <w:r w:rsidR="005A23DC" w:rsidRPr="00B52B4B">
              <w:rPr>
                <w:rFonts w:eastAsia="Calibri"/>
                <w:lang w:eastAsia="en-US"/>
              </w:rPr>
              <w:t>от общего количества назначенного</w:t>
            </w:r>
            <w:r w:rsidR="005A23DC" w:rsidRPr="00B52B4B">
              <w:rPr>
                <w:rFonts w:eastAsia="Calibri"/>
              </w:rPr>
              <w:t xml:space="preserve"> </w:t>
            </w:r>
            <w:r w:rsidR="005A23DC" w:rsidRPr="00B52B4B">
              <w:rPr>
                <w:rFonts w:eastAsia="Calibri"/>
                <w:lang w:eastAsia="en-US"/>
              </w:rPr>
              <w:t>дополнительного пенсионного обеспечения,</w:t>
            </w:r>
            <w:r>
              <w:rPr>
                <w:rFonts w:eastAsia="Calibri"/>
                <w:lang w:eastAsia="en-US"/>
              </w:rPr>
              <w:t xml:space="preserve"> </w:t>
            </w:r>
            <w:r w:rsidR="005A23DC" w:rsidRPr="00B52B4B">
              <w:rPr>
                <w:rFonts w:eastAsia="Calibri"/>
                <w:lang w:eastAsia="en-US"/>
              </w:rPr>
              <w:t>100%;</w:t>
            </w:r>
          </w:p>
          <w:p w:rsidR="005A23DC" w:rsidRPr="00B52B4B" w:rsidRDefault="00821952" w:rsidP="00050237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rPr>
                <w:rFonts w:eastAsia="Calibri"/>
              </w:rPr>
              <w:t>д</w:t>
            </w:r>
            <w:r w:rsidR="005A23DC" w:rsidRPr="00B52B4B">
              <w:rPr>
                <w:rFonts w:eastAsia="Calibri"/>
              </w:rPr>
              <w:t>оля выплаченных объемов денежного содержания, прочих и иных выплат от</w:t>
            </w:r>
            <w:r>
              <w:rPr>
                <w:rFonts w:eastAsia="Calibri"/>
              </w:rPr>
              <w:t xml:space="preserve"> запланированных к выплате, 100</w:t>
            </w:r>
            <w:r w:rsidR="005A23DC" w:rsidRPr="00B52B4B">
              <w:rPr>
                <w:rFonts w:eastAsia="Calibri"/>
              </w:rPr>
              <w:t>%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B52B4B">
              <w:lastRenderedPageBreak/>
              <w:t>Управление кадровой</w:t>
            </w:r>
          </w:p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B52B4B">
              <w:t xml:space="preserve">политики </w:t>
            </w:r>
            <w:r>
              <w:t>и делопроизводства</w:t>
            </w:r>
          </w:p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13</w:t>
            </w:r>
            <w:r w:rsidRPr="00B52B4B">
              <w:t>. Социальная защита населения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56.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Обеспечение жилыми помещениями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специализированного жилого фонда детей-сирот и лиц из числа детей-сирот оставшихся без попечения родителей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Улучшение жилищных условий детей-сирот и лиц из числа детей-сирот, оставшихся без попечения родителей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КУМИ,</w:t>
            </w:r>
          </w:p>
          <w:p w:rsidR="005A23DC" w:rsidRPr="00CE2F44" w:rsidRDefault="00821952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к</w:t>
            </w:r>
            <w:r w:rsidR="005A23DC" w:rsidRPr="00CE2F44">
              <w:t xml:space="preserve">азенное учреждение </w:t>
            </w:r>
            <w:r>
              <w:t xml:space="preserve">Ханты-Мансийского автономного округа – Югры </w:t>
            </w:r>
            <w:r w:rsidR="005A23DC" w:rsidRPr="00CE2F44">
              <w:t>«Агентство социального</w:t>
            </w:r>
            <w:r w:rsidR="00050237">
              <w:t xml:space="preserve"> </w:t>
            </w:r>
            <w:r w:rsidR="005A23DC" w:rsidRPr="00CE2F44">
              <w:t>благополучия населения», отдел социального обеспечения и опеки</w:t>
            </w:r>
            <w:r>
              <w:t xml:space="preserve"> </w:t>
            </w:r>
            <w:r w:rsidR="005A23DC" w:rsidRPr="00CE2F44">
              <w:t xml:space="preserve">по Кондинскому </w:t>
            </w:r>
            <w:r w:rsidR="005A23DC" w:rsidRPr="00CE2F44">
              <w:lastRenderedPageBreak/>
              <w:t>району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lastRenderedPageBreak/>
              <w:t>57.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Социальная поддержка ветеранов, в том числе предоставление компенсаций: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за санаторно-курортное лечение;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за услуги связи;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за оплату жилищно-коммунальных услуг;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за ежемесячный проезд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Материальная поддержка граждан льготных категорий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Казенное учреждение </w:t>
            </w:r>
            <w:r w:rsidR="00821952">
              <w:t xml:space="preserve">Ханты-Мансийского автономного округа – Югры </w:t>
            </w:r>
            <w:r w:rsidRPr="00CE2F44">
              <w:t>«Агентство социального</w:t>
            </w:r>
            <w:r w:rsidR="00050237">
              <w:t xml:space="preserve"> </w:t>
            </w:r>
            <w:r w:rsidRPr="00CE2F44">
              <w:t>благополучия населения», отдел социального обеспечения и опеки</w:t>
            </w:r>
            <w:r w:rsidR="00821952">
              <w:t xml:space="preserve"> </w:t>
            </w:r>
            <w:r w:rsidRPr="00CE2F44">
              <w:t xml:space="preserve"> по Кондинскому району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58.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Социальная поддержка военнослужащих, ветеранов боевых действий и членов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их семей, включая: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компенсации инвалидам вследствие в/травмы;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выплаты по ОСАГО;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компенсации семьям погибших военнослужащих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Материальная поддержка ветеранов боевых действий</w:t>
            </w:r>
            <w:r w:rsidR="00821952">
              <w:t xml:space="preserve"> </w:t>
            </w:r>
            <w:r w:rsidRPr="00CE2F44">
              <w:t>и членов их семей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Казенное учреждение </w:t>
            </w:r>
            <w:r w:rsidR="00821952">
              <w:t xml:space="preserve">Ханты-Мансийского автономного округа – Югры </w:t>
            </w:r>
            <w:r w:rsidRPr="00CE2F44">
              <w:t>«Агентство социального</w:t>
            </w:r>
            <w:r w:rsidR="00050237">
              <w:t xml:space="preserve"> </w:t>
            </w:r>
            <w:r w:rsidRPr="00CE2F44">
              <w:t>благополучия населения», отдел социального обеспечения и опеки</w:t>
            </w:r>
            <w:r w:rsidR="00821952">
              <w:t xml:space="preserve"> </w:t>
            </w:r>
            <w:r w:rsidRPr="00CE2F44">
              <w:t xml:space="preserve"> по Кондинскому району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80" w:right="-67"/>
              <w:jc w:val="center"/>
            </w:pP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14. Демография и семейная политика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59.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Организация и проведение мероприятий, направленных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на укрепление института семьи, возрождение, сохранение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и развитие духовно-нравственных традиций семейных отношений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Снижение числа разводов на 10%;</w:t>
            </w:r>
            <w:r w:rsidR="00821952">
              <w:t xml:space="preserve"> </w:t>
            </w:r>
            <w:r w:rsidRPr="00CE2F44">
              <w:t>снижение числа правонарушений</w:t>
            </w:r>
            <w:r w:rsidR="00821952">
              <w:t xml:space="preserve"> </w:t>
            </w:r>
            <w:r w:rsidRPr="00CE2F44">
              <w:t>по семейно-бытовым основаниям на 10%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Отдел </w:t>
            </w:r>
            <w:r w:rsidR="00821952">
              <w:t>записи актов гражданского состояния администрации Кондинского района</w:t>
            </w:r>
            <w:r w:rsidRPr="00CE2F44">
              <w:t>, управление образования,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отдел культуры,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отдел молодежной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политики</w:t>
            </w:r>
            <w:r w:rsidR="00821952">
              <w:t xml:space="preserve"> администрации Кондинского района</w:t>
            </w:r>
            <w:r w:rsidRPr="00CE2F44">
              <w:t>,</w:t>
            </w:r>
          </w:p>
          <w:p w:rsidR="00821952" w:rsidRPr="00CE2F44" w:rsidRDefault="00821952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21952">
              <w:t>местная общественная организация многодетных семей Кондинского района «София»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(по согласованию)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60.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 xml:space="preserve">Организация цикла мероприятий, </w:t>
            </w:r>
            <w:r w:rsidRPr="00CE2F44">
              <w:lastRenderedPageBreak/>
              <w:t>посвященных Международному Дню семьи, Всемирному Дню матери, Дню защиты детей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lastRenderedPageBreak/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lastRenderedPageBreak/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lastRenderedPageBreak/>
              <w:t>Укрепление института семьи;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lastRenderedPageBreak/>
              <w:t>сохранение духовно-нравственных, семейных ценностей;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снижение числа разводов;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уменьшение количества неполных семей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lastRenderedPageBreak/>
              <w:t xml:space="preserve">Отдел </w:t>
            </w:r>
            <w:r w:rsidR="00821952">
              <w:t xml:space="preserve">записи актов </w:t>
            </w:r>
            <w:r w:rsidR="00821952">
              <w:lastRenderedPageBreak/>
              <w:t>гражданского состояния администрации Кондинского района</w:t>
            </w:r>
            <w:r w:rsidRPr="00CE2F44">
              <w:t>, управление образования,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отдел культуры,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отдел молодежной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политики</w:t>
            </w:r>
            <w:r w:rsidR="00821952">
              <w:t xml:space="preserve"> администрации Кондинского района</w:t>
            </w:r>
            <w:r w:rsidRPr="00CE2F44">
              <w:t>,</w:t>
            </w:r>
          </w:p>
          <w:p w:rsidR="00821952" w:rsidRPr="00CE2F44" w:rsidRDefault="00821952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21952">
              <w:t>местная общественная организация многодетных семей Кондинского района «София»</w:t>
            </w:r>
          </w:p>
          <w:p w:rsidR="005A23DC" w:rsidRPr="00CE2F44" w:rsidRDefault="00821952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 </w:t>
            </w:r>
            <w:r w:rsidR="005A23DC" w:rsidRPr="00CE2F44">
              <w:t>(по согласованию)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lastRenderedPageBreak/>
              <w:t>61.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Организация профилактической работы с родителями, отрицательно влияющими на детей</w:t>
            </w:r>
            <w:r w:rsidR="00821952">
              <w:t xml:space="preserve"> </w:t>
            </w:r>
            <w:r w:rsidRPr="00CE2F44">
              <w:t>(в том числе организация коллективных и индивидуальных бесед с участием специалистов-психологов)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Обеспечение соблюдения и защиты конституционных прав и свобод несовершеннолетних;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снижение числа родителей,</w:t>
            </w:r>
            <w:r w:rsidR="00821952">
              <w:t xml:space="preserve"> </w:t>
            </w:r>
            <w:r w:rsidRPr="00CE2F44">
              <w:t>лишенных родительских прав;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снижение численности детей, переданных на воспитание в государственные воспитательные учреждения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Казенное учреждение </w:t>
            </w:r>
            <w:r w:rsidR="00821952">
              <w:t xml:space="preserve">Ханты-Мансийского автономного округа – Югры </w:t>
            </w:r>
            <w:r w:rsidRPr="00CE2F44">
              <w:t>«Агентство социального</w:t>
            </w:r>
            <w:r w:rsidR="00050237">
              <w:t xml:space="preserve"> </w:t>
            </w:r>
            <w:r w:rsidRPr="00CE2F44">
              <w:t>благополучия населения», отдел социального обеспечения и опеки</w:t>
            </w:r>
            <w:r w:rsidR="00821952">
              <w:t xml:space="preserve"> </w:t>
            </w:r>
            <w:r w:rsidRPr="00CE2F44">
              <w:t>по Кондинскому району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62.</w:t>
            </w:r>
          </w:p>
        </w:tc>
        <w:tc>
          <w:tcPr>
            <w:tcW w:w="1313" w:type="pct"/>
            <w:shd w:val="clear" w:color="auto" w:fill="auto"/>
          </w:tcPr>
          <w:p w:rsidR="00821952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 xml:space="preserve">Организация индивидуальной профилактической работы 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по оказанию помощи семьям,</w:t>
            </w:r>
            <w:r w:rsidR="00050237">
              <w:t xml:space="preserve"> </w:t>
            </w:r>
            <w:r w:rsidRPr="00CE2F44">
              <w:t>находящимся в социально опасном положении или иной трудной жизненной ситуации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(на постоянной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Поддержка семей, находящихся в трудной жизненной ситуации;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снижение числа семей, находящихся в трудной жизненной ситуации и неблагополучных семей;</w:t>
            </w:r>
          </w:p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обеспечение соблюдения и защиты</w:t>
            </w:r>
            <w:r w:rsidR="00821952">
              <w:t xml:space="preserve"> </w:t>
            </w:r>
            <w:r w:rsidRPr="00CE2F44">
              <w:t>конституционных прав и свобод</w:t>
            </w:r>
            <w:r w:rsidR="00821952">
              <w:t xml:space="preserve"> </w:t>
            </w:r>
            <w:r w:rsidRPr="00CE2F44">
              <w:t>несовершеннолетних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Отдел по организации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деятельности комиссии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по делам несовершеннолетних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и защите их прав администрации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Кондинского района,</w:t>
            </w:r>
          </w:p>
          <w:p w:rsidR="005A23DC" w:rsidRPr="00CE2F44" w:rsidRDefault="00821952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к</w:t>
            </w:r>
            <w:r w:rsidR="005A23DC" w:rsidRPr="00CE2F44">
              <w:t xml:space="preserve">азенное учреждение </w:t>
            </w:r>
            <w:r>
              <w:t xml:space="preserve">Ханты-Мансийского автономного округа – Югры </w:t>
            </w:r>
            <w:r w:rsidR="005A23DC" w:rsidRPr="00CE2F44">
              <w:t>«Агентство социального</w:t>
            </w:r>
            <w:r w:rsidR="00050237">
              <w:t xml:space="preserve"> </w:t>
            </w:r>
            <w:r w:rsidR="005A23DC" w:rsidRPr="00CE2F44">
              <w:t xml:space="preserve">благополучия населения», отдел социального обеспечения и </w:t>
            </w:r>
            <w:r w:rsidR="005A23DC" w:rsidRPr="00CE2F44">
              <w:lastRenderedPageBreak/>
              <w:t>опеки</w:t>
            </w:r>
            <w:r>
              <w:t xml:space="preserve"> </w:t>
            </w:r>
            <w:r w:rsidR="005A23DC" w:rsidRPr="00CE2F44">
              <w:t>по Кондинскому району,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администрации городских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и сельских поселений</w:t>
            </w:r>
            <w:r w:rsidR="00821952">
              <w:t xml:space="preserve"> Кондинского района</w:t>
            </w:r>
            <w:r w:rsidRPr="00CE2F44">
              <w:t>,</w:t>
            </w:r>
          </w:p>
          <w:p w:rsidR="00821952" w:rsidRPr="00CE2F44" w:rsidRDefault="00821952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821952">
              <w:t>местная общественная организация многодетных семей Кондинского района «София»</w:t>
            </w:r>
          </w:p>
          <w:p w:rsidR="005A23DC" w:rsidRPr="00CE2F44" w:rsidRDefault="00821952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 </w:t>
            </w:r>
            <w:r w:rsidR="005A23DC" w:rsidRPr="00CE2F44">
              <w:t>(по согласованию)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lastRenderedPageBreak/>
              <w:t>15. Развитие культуры и молодежной политики</w:t>
            </w:r>
          </w:p>
        </w:tc>
      </w:tr>
      <w:tr w:rsidR="005A23DC" w:rsidRPr="00CE2F44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63.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Реализация мероприятий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муниципальной программы «Развитие культуры и искусства»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2025-2030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(в соответствии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с планом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реализации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мероприятий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  <w:rPr>
                <w:rFonts w:eastAsia="Calibri"/>
                <w:lang w:eastAsia="en-US"/>
              </w:rPr>
            </w:pPr>
            <w:r w:rsidRPr="00CE2F44">
              <w:rPr>
                <w:rFonts w:eastAsia="Calibri"/>
                <w:lang w:eastAsia="en-US"/>
              </w:rPr>
              <w:t>1.</w:t>
            </w:r>
            <w:r w:rsidR="00821952">
              <w:rPr>
                <w:rFonts w:eastAsia="Calibri"/>
                <w:lang w:eastAsia="en-US"/>
              </w:rPr>
              <w:t xml:space="preserve"> </w:t>
            </w:r>
            <w:r w:rsidRPr="00CE2F44">
              <w:rPr>
                <w:rFonts w:eastAsia="Calibri"/>
                <w:lang w:eastAsia="en-US"/>
              </w:rPr>
              <w:t>Число посещений культурных мероприятий, до 1 500 тыс.</w:t>
            </w:r>
            <w:r w:rsidR="00821952">
              <w:rPr>
                <w:rFonts w:eastAsia="Calibri"/>
                <w:lang w:eastAsia="en-US"/>
              </w:rPr>
              <w:t xml:space="preserve"> </w:t>
            </w:r>
            <w:r w:rsidRPr="00CE2F44">
              <w:rPr>
                <w:rFonts w:eastAsia="Calibri"/>
                <w:lang w:eastAsia="en-US"/>
              </w:rPr>
              <w:t xml:space="preserve">ед. </w:t>
            </w:r>
            <w:r w:rsidR="00821952">
              <w:rPr>
                <w:rFonts w:eastAsia="Calibri"/>
                <w:lang w:eastAsia="en-US"/>
              </w:rPr>
              <w:t xml:space="preserve">                  к 2030 году.</w:t>
            </w:r>
          </w:p>
          <w:p w:rsidR="005A23DC" w:rsidRPr="00CE2F44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  <w:rPr>
                <w:rFonts w:eastAsia="Calibri"/>
                <w:lang w:eastAsia="en-US"/>
              </w:rPr>
            </w:pPr>
            <w:r w:rsidRPr="00CE2F44">
              <w:rPr>
                <w:rFonts w:eastAsia="Calibri"/>
                <w:lang w:eastAsia="en-US"/>
              </w:rPr>
              <w:t>2. Условия для воспитания гармонично развитой и социально</w:t>
            </w:r>
            <w:r w:rsidR="00821952">
              <w:rPr>
                <w:rFonts w:eastAsia="Calibri"/>
                <w:lang w:eastAsia="en-US"/>
              </w:rPr>
              <w:t xml:space="preserve"> ответственной личности, до 130% к 2030 году.</w:t>
            </w:r>
          </w:p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3.</w:t>
            </w:r>
            <w:r w:rsidRPr="00CE2F44">
              <w:rPr>
                <w:rFonts w:eastAsia="Calibri"/>
                <w:lang w:eastAsia="en-US"/>
              </w:rPr>
              <w:t xml:space="preserve"> Уровень удовлетворенности населения услугами в сфере культуры, до 87% </w:t>
            </w:r>
            <w:r w:rsidR="00821952">
              <w:rPr>
                <w:rFonts w:eastAsia="Calibri"/>
                <w:lang w:eastAsia="en-US"/>
              </w:rPr>
              <w:t xml:space="preserve">               </w:t>
            </w:r>
            <w:r w:rsidRPr="00CE2F44">
              <w:rPr>
                <w:rFonts w:eastAsia="Calibri"/>
                <w:lang w:eastAsia="en-US"/>
              </w:rPr>
              <w:t>к 2030 году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 xml:space="preserve">Отдел культуры, 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архивный отдел</w:t>
            </w:r>
            <w:r w:rsidRPr="00CE2F44">
              <w:rPr>
                <w:bCs/>
                <w:iCs/>
              </w:rPr>
              <w:t xml:space="preserve"> управления кадровой политики и делопроизводства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64.</w:t>
            </w:r>
          </w:p>
        </w:tc>
        <w:tc>
          <w:tcPr>
            <w:tcW w:w="1313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Строительство сельских домов культуры в пгт. Луговой,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п. Половинка, пгт. Куминский,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с. Леуши, п. Лиственичный,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пгт. Кондинское, п. Дальний,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CE2F44">
              <w:t>д. Шугур</w:t>
            </w:r>
          </w:p>
        </w:tc>
        <w:tc>
          <w:tcPr>
            <w:tcW w:w="91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2025-2036 годы</w:t>
            </w:r>
          </w:p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CE2F44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CE2F44">
              <w:t>Обеспечение населения качественными услугами</w:t>
            </w:r>
            <w:r w:rsidR="00821952">
              <w:t xml:space="preserve"> </w:t>
            </w:r>
            <w:r w:rsidRPr="00CE2F44">
              <w:t>культурно-развлекательного и досугового характера</w:t>
            </w:r>
          </w:p>
        </w:tc>
        <w:tc>
          <w:tcPr>
            <w:tcW w:w="1059" w:type="pct"/>
            <w:shd w:val="clear" w:color="auto" w:fill="auto"/>
          </w:tcPr>
          <w:p w:rsidR="005A23DC" w:rsidRPr="00CE2F44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Отдел культуры,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CE2F44">
              <w:t>МУ УКС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65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Комплектование библиотечных фондов, подписка</w:t>
            </w:r>
            <w:r w:rsidR="00821952">
              <w:t xml:space="preserve"> </w:t>
            </w:r>
            <w:r w:rsidRPr="00B52B4B">
              <w:t>на периодические издания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Реализация конституционного права граждан на доступ</w:t>
            </w:r>
            <w:r w:rsidR="00821952">
              <w:t xml:space="preserve"> </w:t>
            </w:r>
            <w:r w:rsidRPr="00B52B4B">
              <w:t>к информации;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качества оказания библиотечных услуг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66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Проведение капитальных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текущих ремонтов муниципальных культурно-досуговых учреждений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 по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lastRenderedPageBreak/>
              <w:t>Создание эффективной системы организации досуга жителей Кондинского 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сельских поселений</w:t>
            </w:r>
            <w:r w:rsidR="00821952">
              <w:t xml:space="preserve">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67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Проведение капитального ремонта муниципальных библиотек, приобретение библиотечного оборудования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качества оказания библиотечных услуг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68.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по обеспечению безопасного пребывания посетителей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 учреждениях культуры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Соблюдение требований</w:t>
            </w:r>
            <w:r w:rsidR="00821952">
              <w:t xml:space="preserve"> </w:t>
            </w:r>
            <w:r w:rsidRPr="00B52B4B">
              <w:t>противопожарной</w:t>
            </w:r>
            <w:r w:rsidR="00821952">
              <w:t xml:space="preserve"> </w:t>
            </w:r>
            <w:r w:rsidRPr="00B52B4B">
              <w:t>и антитеррористической безопасности на объектах</w:t>
            </w:r>
            <w:r w:rsidR="00821952">
              <w:t xml:space="preserve"> </w:t>
            </w:r>
            <w:r w:rsidRPr="00B52B4B">
              <w:t>культуры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городских и сельских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поселений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69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и проведение районных, региональных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межрегиональных конкурсов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фестивалей, иных культурно-художественных и культурно-досуговых мероприятий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821952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t>Повышение художественно-</w:t>
            </w:r>
            <w:r w:rsidR="005A23DC" w:rsidRPr="00B52B4B">
              <w:t>творческого мастерства коллективов народного творчества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 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сельских поселений</w:t>
            </w:r>
            <w:r w:rsidR="00821952">
              <w:t xml:space="preserve">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конкурсов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культурно-образовательных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проектов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821952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Проведение не менее 1 мероприятия ежегодно; </w:t>
            </w:r>
          </w:p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стимулирование населения и работников отрасли</w:t>
            </w:r>
            <w:r w:rsidR="00821952">
              <w:t xml:space="preserve"> </w:t>
            </w:r>
            <w:r w:rsidRPr="00B52B4B">
              <w:t>к созданию новых культурно-образовательных продуктов и реализации новых культурно-образовательных проектов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 xml:space="preserve">Отдел </w:t>
            </w:r>
            <w:r w:rsidRPr="00B52B4B">
              <w:t>культуры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71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Комплектование культурно-досуговых и культурно-просветительских учреждений района профессиональными кадрами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отрасли квалифицированными кадрами;</w:t>
            </w:r>
          </w:p>
          <w:p w:rsidR="005A23DC" w:rsidRPr="00B52B4B" w:rsidRDefault="005A23DC" w:rsidP="00821952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качества культурно-просветительских</w:t>
            </w:r>
            <w:r w:rsidR="00821952">
              <w:t xml:space="preserve"> </w:t>
            </w:r>
            <w:r w:rsidRPr="00B52B4B">
              <w:t>и культурно-досуговых услуг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городских 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сельских поселений</w:t>
            </w:r>
            <w:r w:rsidR="00821952">
              <w:t xml:space="preserve">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72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«Развитие молодежной политики»</w:t>
            </w:r>
          </w:p>
        </w:tc>
        <w:tc>
          <w:tcPr>
            <w:tcW w:w="919" w:type="pct"/>
            <w:shd w:val="clear" w:color="auto" w:fill="auto"/>
          </w:tcPr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/>
              <w:jc w:val="both"/>
              <w:rPr>
                <w:lang w:eastAsia="en-US"/>
              </w:rPr>
            </w:pPr>
            <w:r w:rsidRPr="00B52B4B">
              <w:rPr>
                <w:rFonts w:eastAsia="Calibri"/>
                <w:lang w:eastAsia="en-US"/>
              </w:rPr>
              <w:t>1.</w:t>
            </w:r>
            <w:r w:rsidRPr="00B52B4B">
              <w:rPr>
                <w:lang w:eastAsia="en-US"/>
              </w:rPr>
              <w:t xml:space="preserve"> Доля молодых людей, участвующих в проектах и программах, направленных на профессиональное, личностное развитие и п</w:t>
            </w:r>
            <w:r w:rsidR="007C4A47">
              <w:rPr>
                <w:lang w:eastAsia="en-US"/>
              </w:rPr>
              <w:t>атриотическое воспитание, до 75</w:t>
            </w:r>
            <w:r w:rsidRPr="00B52B4B">
              <w:rPr>
                <w:lang w:eastAsia="en-US"/>
              </w:rPr>
              <w:t>% к 20</w:t>
            </w:r>
            <w:r w:rsidR="007C4A47">
              <w:rPr>
                <w:lang w:eastAsia="en-US"/>
              </w:rPr>
              <w:t>30 году.</w:t>
            </w:r>
          </w:p>
          <w:p w:rsidR="005A23DC" w:rsidRPr="00B52B4B" w:rsidRDefault="005A23DC" w:rsidP="00050237">
            <w:pPr>
              <w:widowControl w:val="0"/>
              <w:autoSpaceDE w:val="0"/>
              <w:autoSpaceDN w:val="0"/>
              <w:ind w:left="-64" w:right="-80"/>
              <w:jc w:val="both"/>
              <w:rPr>
                <w:lang w:eastAsia="en-US"/>
              </w:rPr>
            </w:pPr>
            <w:r w:rsidRPr="00B52B4B">
              <w:rPr>
                <w:lang w:eastAsia="en-US"/>
              </w:rPr>
              <w:t xml:space="preserve">2. Доля молодых людей, вовлеченных в добровольческую и общественную </w:t>
            </w:r>
            <w:r w:rsidR="007C4A47">
              <w:rPr>
                <w:lang w:eastAsia="en-US"/>
              </w:rPr>
              <w:lastRenderedPageBreak/>
              <w:t>деятельность, до 45% к 2030 году.</w:t>
            </w:r>
          </w:p>
          <w:p w:rsidR="005A23DC" w:rsidRPr="00B52B4B" w:rsidRDefault="005A23DC" w:rsidP="00050237">
            <w:pPr>
              <w:widowControl w:val="0"/>
              <w:autoSpaceDE w:val="0"/>
              <w:autoSpaceDN w:val="0"/>
              <w:ind w:left="-64" w:right="-80"/>
              <w:jc w:val="both"/>
              <w:rPr>
                <w:lang w:eastAsia="en-US"/>
              </w:rPr>
            </w:pPr>
            <w:r w:rsidRPr="00B52B4B">
              <w:rPr>
                <w:lang w:eastAsia="en-US"/>
              </w:rPr>
              <w:t>3. 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</w:t>
            </w:r>
            <w:r w:rsidR="007C4A47">
              <w:rPr>
                <w:lang w:eastAsia="en-US"/>
              </w:rPr>
              <w:t>цию таких услуг (работ), 1,9%.</w:t>
            </w:r>
          </w:p>
          <w:p w:rsidR="005A23DC" w:rsidRPr="00B52B4B" w:rsidRDefault="005A23DC" w:rsidP="007C4A47">
            <w:pPr>
              <w:widowControl w:val="0"/>
              <w:autoSpaceDE w:val="0"/>
              <w:autoSpaceDN w:val="0"/>
              <w:adjustRightInd w:val="0"/>
              <w:ind w:left="-64" w:right="-61"/>
              <w:jc w:val="both"/>
            </w:pPr>
            <w:r w:rsidRPr="00B52B4B">
              <w:rPr>
                <w:lang w:eastAsia="en-US"/>
              </w:rPr>
              <w:t>4. Количество трудоустроенных на временные рабочие места несовершеннолетних граждан в возрасте от 14 до 18 лет</w:t>
            </w:r>
            <w:r w:rsidR="007C4A47">
              <w:rPr>
                <w:lang w:eastAsia="en-US"/>
              </w:rPr>
              <w:t xml:space="preserve"> </w:t>
            </w:r>
            <w:r w:rsidRPr="00B52B4B">
              <w:rPr>
                <w:lang w:eastAsia="en-US"/>
              </w:rPr>
              <w:t>в свобод</w:t>
            </w:r>
            <w:r w:rsidR="007C4A47">
              <w:rPr>
                <w:lang w:eastAsia="en-US"/>
              </w:rPr>
              <w:t>ное от учебы время, 915 человек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Отдел молодежной политики</w:t>
            </w:r>
            <w:r w:rsidR="007C4A47">
              <w:t xml:space="preserve"> администрации Кондинского района</w:t>
            </w:r>
            <w:r w:rsidRPr="00B52B4B">
              <w:t xml:space="preserve">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16</w:t>
            </w:r>
            <w:r w:rsidRPr="00B52B4B">
              <w:t>. Развитие туризма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Открытие кафе</w:t>
            </w:r>
            <w:r w:rsidR="007C4A47">
              <w:t xml:space="preserve"> </w:t>
            </w:r>
            <w:r w:rsidRPr="00B52B4B">
              <w:t>и</w:t>
            </w:r>
            <w:r w:rsidR="00050237">
              <w:t xml:space="preserve"> </w:t>
            </w:r>
            <w:r>
              <w:t>объектов придорожного сервиса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Развитие инфраструктуры сопутствующих услуг;</w:t>
            </w:r>
          </w:p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качества предоставления</w:t>
            </w:r>
            <w:r w:rsidR="007C4A47">
              <w:t xml:space="preserve"> </w:t>
            </w:r>
            <w:r w:rsidRPr="00B52B4B">
              <w:t>туристических услуг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Участие в тематических выставках различного уровня</w:t>
            </w:r>
            <w:r w:rsidR="007C4A47">
              <w:t xml:space="preserve"> </w:t>
            </w:r>
            <w:r w:rsidRPr="00B52B4B">
              <w:t>в сфере туризма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Продвижение туристических возможностей Кондинского района на российском и международном рынках</w:t>
            </w:r>
          </w:p>
        </w:tc>
        <w:tc>
          <w:tcPr>
            <w:tcW w:w="1059" w:type="pct"/>
            <w:shd w:val="clear" w:color="auto" w:fill="auto"/>
          </w:tcPr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Отдел культуры,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КИПСХ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75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рекламных кампаний по развитию внутреннего и въездного туризма Кондинского района, включая обустройство и установку рекламных щитов в местах парковки автомобилей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Продвижение туристических возможностей</w:t>
            </w:r>
            <w:r w:rsidR="007C4A47">
              <w:t xml:space="preserve"> </w:t>
            </w:r>
            <w:r w:rsidRPr="00B52B4B">
              <w:t>Кондинского района на российском и международном рынках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УАиГ,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субъекты </w:t>
            </w:r>
            <w:r w:rsidR="007C4A47">
              <w:t>малого и среднего предпринимательства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76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Размещение информации</w:t>
            </w:r>
          </w:p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 туристическом потенциале Кондинского района</w:t>
            </w:r>
            <w:r w:rsidR="007C4A47">
              <w:t xml:space="preserve"> </w:t>
            </w:r>
            <w:r w:rsidRPr="00B52B4B">
              <w:t>в сети «Интернет»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Содействие продвижению туристических услуг;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развитие туристической отрасли</w:t>
            </w:r>
          </w:p>
        </w:tc>
        <w:tc>
          <w:tcPr>
            <w:tcW w:w="1059" w:type="pct"/>
            <w:shd w:val="clear" w:color="auto" w:fill="auto"/>
          </w:tcPr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КИПСХ,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Проведение информационных кампаний в средствах массовой </w:t>
            </w:r>
            <w:r w:rsidRPr="00B52B4B">
              <w:lastRenderedPageBreak/>
              <w:t>информации, нацеленных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на формирование имиджа Кондинского района как центра этнографического туризма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2017-2030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lastRenderedPageBreak/>
              <w:t>Развитие и популяризация этнографического туризма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right="-67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17</w:t>
            </w:r>
            <w:r w:rsidRPr="00B52B4B">
              <w:t>. Физическая культура и спорт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78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муниципальной программы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«Развитие физической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культуры и спорта»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</w:p>
        </w:tc>
        <w:tc>
          <w:tcPr>
            <w:tcW w:w="919" w:type="pct"/>
            <w:shd w:val="clear" w:color="auto" w:fill="auto"/>
          </w:tcPr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  <w:r>
              <w:t xml:space="preserve">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 xml:space="preserve"> </w:t>
            </w: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</w:t>
            </w:r>
          </w:p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Создание для всех категорий и групп населения условий для занятий физической культуры и массовым спортом, в том числе повышение уровня обеспеченности населения объектами </w:t>
            </w:r>
            <w:r w:rsidR="007C4A47">
              <w:t>спорта, не менее 86,5% ежегодно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физической культуры и спорта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79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Проведение спортивно-массовых и физкультурно-оздоровительных мероприятий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 в соответствии с утвержденным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Единым календарным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планом)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Популяризация здорового образа жизни;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увеличение количества жителей, систематически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занимающихся физической культурой и спортом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физической культуры и спорта,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спортивные учреждения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80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Укрепление материально-технической базы учреждений спорта Кондинского района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</w:t>
            </w:r>
            <w:r>
              <w:t xml:space="preserve">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Создание условия для систематических занятий</w:t>
            </w:r>
            <w:r w:rsidR="007C4A47">
              <w:t xml:space="preserve"> </w:t>
            </w:r>
            <w:r w:rsidRPr="00B52B4B">
              <w:t>физической культурой и спортом для жителей</w:t>
            </w:r>
            <w:r w:rsidR="007C4A47">
              <w:t xml:space="preserve"> </w:t>
            </w:r>
            <w:r w:rsidRPr="00B52B4B">
              <w:t>Кондинского района;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увеличение количества занимающихся физической культурой и спортом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Отдел физической культуры и спорта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81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Подготовка спортивного резерва, обеспечение участия спортсменов и сборных команд </w:t>
            </w:r>
            <w:r w:rsidR="007C4A47">
              <w:t xml:space="preserve">Кондинского </w:t>
            </w:r>
            <w:r w:rsidRPr="00B52B4B">
              <w:t>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</w:t>
            </w:r>
            <w:r>
              <w:t xml:space="preserve">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Вовлечение детей, подростков и молодежи к занятиям физической культурой и спортом, как в рамках общефизической подготовки, т</w:t>
            </w:r>
            <w:r w:rsidR="007C4A47">
              <w:t>ак и на профессиональном уровне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Отдел физической культуры и спорта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82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Реализация на территории муниципального образования Всероссийского физкультурно-спортивного комплекса «Готов к труду и обороне» (ВФСК ГТО)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</w:t>
            </w:r>
            <w:r>
              <w:t xml:space="preserve">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</w:t>
            </w:r>
            <w:r w:rsidR="007C4A47">
              <w:lastRenderedPageBreak/>
              <w:t xml:space="preserve">Кондинского </w:t>
            </w:r>
            <w:r w:rsidRPr="00B52B4B">
              <w:t>района, принявшего участие в выполнении нормативов ВФСК ГТО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Отдел физической культуры и спорта,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спортивные учреждения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83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Развитие и популяризация многоэтапной системы Всероссийских массовых спортивных мероприятий на территории Кондинского района («Лы</w:t>
            </w:r>
            <w:r w:rsidR="007C4A47">
              <w:t>жня России», «Кросс наций» и другое</w:t>
            </w:r>
            <w:r w:rsidRPr="00B52B4B">
              <w:t>)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>
              <w:t xml:space="preserve">Популяризация </w:t>
            </w:r>
            <w:r w:rsidRPr="00B52B4B">
              <w:t>занятий физической культурой</w:t>
            </w:r>
            <w:r w:rsidR="007C4A47">
              <w:t xml:space="preserve"> </w:t>
            </w:r>
            <w:r w:rsidRPr="00B52B4B">
              <w:t>и спортом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физической культуры и спорта,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спортивные учреждения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18</w:t>
            </w:r>
            <w:r w:rsidRPr="00B52B4B">
              <w:t>. Коренные малочисленные народы Севера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84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Реализация мероприятий муниципальной программы «Развитие коренных малочисленных народов Севера»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к 2030 году 91%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внутренней политики администрации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Кондинского района (далее </w:t>
            </w:r>
            <w:r w:rsidR="007C4A47">
              <w:t>-</w:t>
            </w:r>
            <w:r w:rsidRPr="00B52B4B">
              <w:t xml:space="preserve"> управление внутренней политики)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right="-67"/>
            </w:pPr>
          </w:p>
        </w:tc>
      </w:tr>
      <w:tr w:rsidR="005A23DC" w:rsidRPr="00F509D0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85.</w:t>
            </w:r>
          </w:p>
        </w:tc>
        <w:tc>
          <w:tcPr>
            <w:tcW w:w="1313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509D0">
              <w:t xml:space="preserve">Оказание материальной (финансовой) помощи малообеспеченным гражданам (семьям) из числа </w:t>
            </w:r>
            <w:r w:rsidR="007C4A47" w:rsidRPr="00B52B4B">
              <w:t>коренных малочисленных народов</w:t>
            </w:r>
            <w:r w:rsidR="007C4A47">
              <w:t xml:space="preserve"> Севера (далее - КМНС)</w:t>
            </w:r>
          </w:p>
        </w:tc>
        <w:tc>
          <w:tcPr>
            <w:tcW w:w="919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2025-2036 годы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(на постоянной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F509D0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F509D0">
              <w:t>Поддержка и улучшение материальных условий социально незащищенных категорий населения</w:t>
            </w:r>
            <w:r w:rsidR="007C4A47">
              <w:t xml:space="preserve"> </w:t>
            </w:r>
            <w:r w:rsidRPr="00F509D0">
              <w:t>из числа КМНС</w:t>
            </w:r>
          </w:p>
        </w:tc>
        <w:tc>
          <w:tcPr>
            <w:tcW w:w="1059" w:type="pct"/>
            <w:shd w:val="clear" w:color="auto" w:fill="auto"/>
          </w:tcPr>
          <w:p w:rsidR="005A23DC" w:rsidRPr="00F509D0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 xml:space="preserve">Казенное учреждение </w:t>
            </w:r>
            <w:r w:rsidR="007C4A47">
              <w:t xml:space="preserve">Ханты-Мансийского автономного округа – Югры </w:t>
            </w:r>
            <w:r w:rsidRPr="00F509D0">
              <w:t>«Агентство социального</w:t>
            </w:r>
            <w:r w:rsidR="00050237">
              <w:t xml:space="preserve"> </w:t>
            </w:r>
            <w:r w:rsidRPr="00F509D0">
              <w:t>благополучия населения», отдел социального обеспечения и опеки по Кондинскому району</w:t>
            </w:r>
          </w:p>
        </w:tc>
      </w:tr>
      <w:tr w:rsidR="005A23DC" w:rsidRPr="00F509D0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86.</w:t>
            </w:r>
          </w:p>
        </w:tc>
        <w:tc>
          <w:tcPr>
            <w:tcW w:w="1313" w:type="pct"/>
            <w:shd w:val="clear" w:color="auto" w:fill="auto"/>
          </w:tcPr>
          <w:p w:rsidR="007C4A47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509D0">
              <w:t xml:space="preserve">Организация мероприятий, посвященных чествованию династий, старейшин и юбиляров 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509D0">
              <w:t>из числа КМНС</w:t>
            </w:r>
          </w:p>
        </w:tc>
        <w:tc>
          <w:tcPr>
            <w:tcW w:w="919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2025-2036 годы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(на постоянной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F509D0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F509D0">
              <w:t>Сохранение традиционной культуры КМНС</w:t>
            </w:r>
          </w:p>
        </w:tc>
        <w:tc>
          <w:tcPr>
            <w:tcW w:w="1059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91" w:right="-67"/>
              <w:jc w:val="center"/>
            </w:pPr>
            <w:r w:rsidRPr="00F509D0">
              <w:t>Отдел культуры,</w:t>
            </w:r>
          </w:p>
          <w:p w:rsidR="005A23DC" w:rsidRPr="00F509D0" w:rsidRDefault="007C4A47" w:rsidP="007C4A47">
            <w:pPr>
              <w:shd w:val="clear" w:color="auto" w:fill="FFFFFF"/>
              <w:autoSpaceDE w:val="0"/>
              <w:autoSpaceDN w:val="0"/>
              <w:adjustRightInd w:val="0"/>
              <w:ind w:left="-91" w:right="-67"/>
              <w:jc w:val="center"/>
            </w:pPr>
            <w:r>
              <w:t xml:space="preserve">Управление социальной защиты населения, опеки и попечительства по Кондинскому району Департамента социального </w:t>
            </w:r>
            <w:r>
              <w:lastRenderedPageBreak/>
              <w:t>развития Ханты-Мансийского автономного                     округа – Югры</w:t>
            </w:r>
            <w:r w:rsidR="005A23DC" w:rsidRPr="00F509D0">
              <w:t>,</w:t>
            </w:r>
            <w:r w:rsidR="005A23DC" w:rsidRPr="00F509D0">
              <w:rPr>
                <w:b/>
                <w:sz w:val="28"/>
              </w:rPr>
              <w:t xml:space="preserve"> </w:t>
            </w:r>
            <w:r w:rsidRPr="007C4A47">
              <w:t>бюджетное учреждение Ханты-Мансийского автономного округа – Югры «Кондинский районный комплексный центр социального обслуживания населения»</w:t>
            </w:r>
          </w:p>
        </w:tc>
      </w:tr>
      <w:tr w:rsidR="005A23DC" w:rsidRPr="00F509D0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F509D0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lastRenderedPageBreak/>
              <w:t>19. Безопасность населения</w:t>
            </w:r>
          </w:p>
        </w:tc>
      </w:tr>
      <w:tr w:rsidR="005A23DC" w:rsidRPr="00F509D0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87.</w:t>
            </w:r>
          </w:p>
        </w:tc>
        <w:tc>
          <w:tcPr>
            <w:tcW w:w="1313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509D0">
              <w:t>Реализация мероприятий муниципальной программы «Безопасность жизнедеятельности, профилактика правонарушений и экстремизма»</w:t>
            </w:r>
          </w:p>
        </w:tc>
        <w:tc>
          <w:tcPr>
            <w:tcW w:w="919" w:type="pct"/>
            <w:shd w:val="clear" w:color="auto" w:fill="auto"/>
          </w:tcPr>
          <w:p w:rsidR="007C4A47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 xml:space="preserve">2025-2036 годы 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(в соответствии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с планом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реализации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мероприятий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F509D0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/>
              <w:jc w:val="both"/>
            </w:pPr>
            <w:r w:rsidRPr="00F509D0">
              <w:t xml:space="preserve">Уровень преступности (число зарегистрированных преступлений </w:t>
            </w:r>
            <w:r w:rsidR="007C4A47">
              <w:t xml:space="preserve">                     </w:t>
            </w:r>
            <w:r w:rsidRPr="00F509D0">
              <w:t xml:space="preserve">на 100 тыс. человек населения) с </w:t>
            </w:r>
            <w:r w:rsidRPr="00F509D0">
              <w:rPr>
                <w:color w:val="000000"/>
              </w:rPr>
              <w:t>1 423</w:t>
            </w:r>
            <w:r w:rsidRPr="00F509D0">
              <w:t xml:space="preserve"> </w:t>
            </w:r>
            <w:r w:rsidR="007C4A47">
              <w:t xml:space="preserve">            </w:t>
            </w:r>
            <w:r w:rsidRPr="00F509D0">
              <w:t xml:space="preserve">до </w:t>
            </w:r>
            <w:r w:rsidRPr="00F509D0">
              <w:rPr>
                <w:color w:val="000000"/>
              </w:rPr>
              <w:t xml:space="preserve">1 390 </w:t>
            </w:r>
            <w:r w:rsidR="007C4A47">
              <w:t>единиц</w:t>
            </w:r>
            <w:r w:rsidRPr="00F509D0">
              <w:t>.</w:t>
            </w:r>
          </w:p>
          <w:p w:rsidR="005A23DC" w:rsidRPr="00F509D0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/>
              <w:jc w:val="both"/>
            </w:pPr>
            <w:r w:rsidRPr="00F509D0">
              <w:t>Уровень преступности на улицах и общественных местах (число зарегистрированных преступлений</w:t>
            </w:r>
            <w:r w:rsidR="007C4A47">
              <w:t xml:space="preserve">                     </w:t>
            </w:r>
            <w:r w:rsidRPr="00F509D0">
              <w:t xml:space="preserve">на 100 тыс. человек населения) с 151 </w:t>
            </w:r>
            <w:r w:rsidR="007C4A47">
              <w:t xml:space="preserve">                  до 149 единиц</w:t>
            </w:r>
            <w:r w:rsidRPr="00F509D0">
              <w:t>.</w:t>
            </w:r>
          </w:p>
          <w:p w:rsidR="005A23DC" w:rsidRPr="00F509D0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F509D0">
              <w:t xml:space="preserve">Общая оценка наркоситуации на территории Кондинского </w:t>
            </w:r>
            <w:r w:rsidR="007C4A47">
              <w:t>(от нейтральная до нейтральная)</w:t>
            </w:r>
          </w:p>
        </w:tc>
        <w:tc>
          <w:tcPr>
            <w:tcW w:w="1059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Отдел общественной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 xml:space="preserve">безопасности управления гражданской защиты населения администрации Кондинского района (далее </w:t>
            </w:r>
            <w:r w:rsidR="007C4A47">
              <w:t>-</w:t>
            </w:r>
            <w:r w:rsidRPr="00F509D0">
              <w:t>отдел общественной безопасности),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участники муниципальной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программы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88.</w:t>
            </w:r>
          </w:p>
        </w:tc>
        <w:tc>
          <w:tcPr>
            <w:tcW w:w="1313" w:type="pct"/>
            <w:shd w:val="clear" w:color="auto" w:fill="auto"/>
          </w:tcPr>
          <w:p w:rsidR="005A23DC" w:rsidRPr="00F509D0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F509D0">
              <w:t>Создание условий для деятельности общественных формирований правоохранительной направленности (добровольные народные дружины, родительские патрули, моло</w:t>
            </w:r>
            <w:r w:rsidR="007C4A47">
              <w:t>дежные отряды, казачество и так далее</w:t>
            </w:r>
            <w:r w:rsidRPr="00F509D0">
              <w:t>), участвующих в охране общественного порядка, пресечении преступлений</w:t>
            </w:r>
            <w:r w:rsidR="007C4A47">
              <w:t xml:space="preserve"> </w:t>
            </w:r>
            <w:r w:rsidRPr="00F509D0">
              <w:t>и иных правонарушений</w:t>
            </w:r>
          </w:p>
        </w:tc>
        <w:tc>
          <w:tcPr>
            <w:tcW w:w="919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2025-2036 годы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(на постоянной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F509D0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F509D0">
              <w:t>Снижение числа правонарушений;</w:t>
            </w:r>
          </w:p>
          <w:p w:rsidR="005A23DC" w:rsidRPr="00F509D0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F509D0">
              <w:t>повышение уровня безопасности на территориях</w:t>
            </w:r>
            <w:r w:rsidR="007C4A47">
              <w:t xml:space="preserve"> </w:t>
            </w:r>
            <w:r w:rsidRPr="00F509D0">
              <w:t xml:space="preserve">городских и сельских поселений </w:t>
            </w:r>
            <w:r w:rsidR="007C4A47">
              <w:t xml:space="preserve">Кондинского </w:t>
            </w:r>
            <w:r w:rsidRPr="00F509D0">
              <w:t>района</w:t>
            </w:r>
          </w:p>
        </w:tc>
        <w:tc>
          <w:tcPr>
            <w:tcW w:w="1059" w:type="pct"/>
            <w:shd w:val="clear" w:color="auto" w:fill="auto"/>
          </w:tcPr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Отдел общественной безопасности,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управление образования,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отдел молодежной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политики</w:t>
            </w:r>
            <w:r w:rsidR="007C4A47">
              <w:t xml:space="preserve"> администрации Кондинского района</w:t>
            </w:r>
            <w:r w:rsidRPr="00F509D0">
              <w:t>,</w:t>
            </w:r>
          </w:p>
          <w:p w:rsidR="005A23DC" w:rsidRPr="00F509D0" w:rsidRDefault="007C4A47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7C4A47">
              <w:t>муниципальное автономное учреждение «Районный центр молодежных инициатив «Ориентир»</w:t>
            </w:r>
            <w:r w:rsidR="005A23DC" w:rsidRPr="00F509D0">
              <w:t>,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администрации городских и</w:t>
            </w:r>
          </w:p>
          <w:p w:rsidR="005A23DC" w:rsidRPr="00F509D0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t>сельских поселений</w:t>
            </w:r>
          </w:p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F509D0">
              <w:lastRenderedPageBreak/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89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проведения</w:t>
            </w:r>
          </w:p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 участия в семинарах, тренировках, совещаниях</w:t>
            </w:r>
            <w:r w:rsidR="007C4A47">
              <w:t xml:space="preserve"> </w:t>
            </w:r>
            <w:r w:rsidRPr="00B52B4B">
              <w:t>и конференциях специалистов</w:t>
            </w:r>
            <w:r w:rsidR="007C4A47">
              <w:t xml:space="preserve"> </w:t>
            </w:r>
            <w:r w:rsidRPr="00B52B4B">
              <w:t>и представителей общественных организаций, волонтеров, занимающихся профилактикой правонарушений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в рамках мероприятий)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Организация и проведение ежегодно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общественной безопасности,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культуры,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молодежной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политики</w:t>
            </w:r>
            <w:r w:rsidR="007C4A47">
              <w:t xml:space="preserve"> администрации Кондинского района</w:t>
            </w:r>
            <w:r w:rsidRPr="00B52B4B">
              <w:t xml:space="preserve">, </w:t>
            </w:r>
          </w:p>
          <w:p w:rsidR="005A23DC" w:rsidRPr="00B52B4B" w:rsidRDefault="007C4A47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7C4A47">
              <w:t>муниципальное автономное учреждение «Районный центр молодежных инициатив «Ориентир»</w:t>
            </w:r>
            <w:r w:rsidR="005A23DC" w:rsidRPr="00B52B4B">
              <w:t>,</w:t>
            </w:r>
          </w:p>
          <w:p w:rsidR="005A23DC" w:rsidRPr="00B52B4B" w:rsidRDefault="007C4A47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 xml:space="preserve">отдел Министерства внутренних дел Российской Федерации по Кондинскому району (далее - </w:t>
            </w:r>
            <w:r w:rsidRPr="00B52B4B">
              <w:t>ОМВД России по</w:t>
            </w:r>
            <w:r>
              <w:t xml:space="preserve"> Кондинского району) </w:t>
            </w:r>
            <w:r w:rsidR="005A23DC"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Осуществление мониторинга развития наркоситуации на территории Кондинского района и осуществление антинаркотической информационной пропаганды через муниципальные средства массовой информации (сет</w:t>
            </w:r>
            <w:r w:rsidR="007C4A47">
              <w:t>ь</w:t>
            </w:r>
            <w:r w:rsidRPr="00B52B4B">
              <w:t xml:space="preserve"> </w:t>
            </w:r>
            <w:r w:rsidR="007C4A47">
              <w:t>«И</w:t>
            </w:r>
            <w:r w:rsidRPr="00B52B4B">
              <w:t>нтернет</w:t>
            </w:r>
            <w:r w:rsidR="007C4A47">
              <w:t>»</w:t>
            </w:r>
            <w:r w:rsidRPr="00B52B4B">
              <w:t>)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Организация мероприятий по профилактике наркомании и формирование у населения </w:t>
            </w:r>
            <w:r w:rsidR="007C4A47">
              <w:t xml:space="preserve">Кондинского </w:t>
            </w:r>
            <w:r w:rsidRPr="00B52B4B">
              <w:t>района здорового образа жизни; снижение численности зарегистрированных наркозависимых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общественной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безопасности,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бюджетное учреждение Ханты-Мансий</w:t>
            </w:r>
            <w:r>
              <w:t xml:space="preserve">ского автономного </w:t>
            </w:r>
            <w:r w:rsidR="00050237">
              <w:t xml:space="preserve">округа – Югры </w:t>
            </w:r>
            <w:r w:rsidRPr="00B52B4B">
              <w:t>«Кондинская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районная больница»,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ОМВД России по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Кондинскому району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91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Освещение в муниципальных средствах массовой информации вопросов профилактики терроризма, информирование населения о порядке действий при угрозе и совершении</w:t>
            </w:r>
            <w:r w:rsidR="007C4A47">
              <w:t xml:space="preserve"> </w:t>
            </w:r>
            <w:r w:rsidRPr="00B52B4B">
              <w:t>террористического акта, возникновении чрезвычайных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lastRenderedPageBreak/>
              <w:t>ситуаций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уровня информированности населения</w:t>
            </w:r>
            <w:r w:rsidR="007C4A47">
              <w:t xml:space="preserve"> </w:t>
            </w:r>
            <w:r w:rsidRPr="00B52B4B">
              <w:t>о действиях при угрозе и совершении террористических актов и возникновении чрезвычайных ситуаций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общественной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безопасности,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ОМВД России по Кондинскому району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92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Проведение учебных тренировок на предприятиях, в организациях и учреждениях Кондинского района по организации действий при угрозе и совершении террористического акта</w:t>
            </w:r>
            <w:r w:rsidR="007C4A47">
              <w:t xml:space="preserve"> </w:t>
            </w:r>
            <w:r w:rsidRPr="00B52B4B">
              <w:t>и возникновении чрезвычайных ситуаций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7C4A4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 xml:space="preserve">Повышение уровня подготовки сил и средств, привлекаемых к пресечению и ликвидации последствий, возникающих при угрозе либо совершения террористического акта или возникновения чрезвычайных </w:t>
            </w:r>
            <w:r w:rsidR="007C4A47">
              <w:t>ситуаций; проведение не менее 2</w:t>
            </w:r>
            <w:r w:rsidRPr="00B52B4B">
              <w:t xml:space="preserve"> учебных тренировок ежегодно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7C4A47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Управление</w:t>
            </w:r>
            <w:r w:rsidRPr="007C4A47">
              <w:t xml:space="preserve"> гражданской защиты населения</w:t>
            </w:r>
            <w:r>
              <w:t xml:space="preserve"> администрации Кондинского района</w:t>
            </w:r>
            <w:r w:rsidR="005A23DC" w:rsidRPr="00B52B4B">
              <w:t>, отдел общественной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безопасности, ОМВД России по Кондинскому району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93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Проведение 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по функционированию и развитию</w:t>
            </w:r>
          </w:p>
          <w:p w:rsidR="005A23DC" w:rsidRPr="00B52B4B" w:rsidRDefault="00A63BE1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>
              <w:t>аппаратно-программного</w:t>
            </w:r>
            <w:r w:rsidRPr="00A63BE1">
              <w:t xml:space="preserve"> комплекс</w:t>
            </w:r>
            <w:r>
              <w:t>а</w:t>
            </w:r>
            <w:r w:rsidR="005A23DC" w:rsidRPr="00B52B4B">
              <w:t xml:space="preserve"> «Безопасный город»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оперативности реагирования на заявления</w:t>
            </w:r>
            <w:r w:rsidR="007C4A47">
              <w:t xml:space="preserve"> </w:t>
            </w:r>
            <w:r w:rsidRPr="00B52B4B">
              <w:t>и сообщения о правонарушениях и преступлениях, осуществление контроля за правопорядком в общественных местах и на улицах</w:t>
            </w:r>
            <w:r w:rsidR="00A63BE1">
              <w:t xml:space="preserve"> Кондинского </w:t>
            </w:r>
            <w:r w:rsidRPr="00B52B4B">
              <w:t>района, в том числе при проведении массовых мероприятий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общественной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безопасности,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815FF1">
              <w:rPr>
                <w:bCs/>
              </w:rPr>
              <w:t>МКУ «Управление МТО ОМС Кондинского района»</w:t>
            </w:r>
            <w:r>
              <w:rPr>
                <w:bCs/>
              </w:rPr>
              <w:t>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ОМВД России по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Кондинскому району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9</w:t>
            </w:r>
            <w:r>
              <w:t>4</w:t>
            </w:r>
            <w:r w:rsidRPr="0097161E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97161E">
              <w:t>Вовлечение образовательных, воспитательных, культурных, информационных ресурсов, общественных и религиозных организаций в систему профилактических мер, направленных на обеспечение безопасности личности, повышение уровня правосознания населения</w:t>
            </w:r>
          </w:p>
        </w:tc>
        <w:tc>
          <w:tcPr>
            <w:tcW w:w="91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Снижение числа правонарушений, повышение уровня безопасности на территориях городских и сельских поселений Кондинского района.</w:t>
            </w:r>
          </w:p>
          <w:p w:rsidR="005A23DC" w:rsidRPr="0097161E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97161E">
              <w:t>Проведение акций, профилактических мероприятий</w:t>
            </w:r>
          </w:p>
        </w:tc>
        <w:tc>
          <w:tcPr>
            <w:tcW w:w="1059" w:type="pct"/>
            <w:shd w:val="clear" w:color="auto" w:fill="auto"/>
          </w:tcPr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Управление образования,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отдел культуры,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администрации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городских и сельских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поселений Кондинского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района, ОМВД России по</w:t>
            </w:r>
          </w:p>
          <w:p w:rsidR="005A23DC" w:rsidRPr="0097161E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Кондинскому району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97161E">
              <w:t>(по согласованию)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95.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Приобретение инженерно-технических средств, необходимых при проведении массовых мероприятий 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уровня антитеррористической</w:t>
            </w:r>
            <w:r w:rsidR="00A63BE1">
              <w:t xml:space="preserve"> </w:t>
            </w:r>
            <w:r w:rsidRPr="00B52B4B">
              <w:t>защищенности мест массового пребывания граждан, осуществление профилактических мер,</w:t>
            </w:r>
            <w:r w:rsidR="00A63BE1">
              <w:t xml:space="preserve"> </w:t>
            </w:r>
            <w:r w:rsidRPr="00B52B4B">
              <w:t>направленных на предупреждение террористической</w:t>
            </w:r>
            <w:r w:rsidR="00A63BE1">
              <w:t xml:space="preserve"> </w:t>
            </w:r>
            <w:r w:rsidRPr="00B52B4B">
              <w:t>и экстремистской деятельности</w:t>
            </w:r>
          </w:p>
        </w:tc>
        <w:tc>
          <w:tcPr>
            <w:tcW w:w="1059" w:type="pct"/>
            <w:shd w:val="clear" w:color="auto" w:fill="auto"/>
          </w:tcPr>
          <w:p w:rsidR="005A23DC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 w:rsidRPr="00B52B4B">
              <w:t xml:space="preserve">Отдел культуры,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right="-67"/>
              <w:jc w:val="center"/>
            </w:pPr>
            <w:r>
              <w:t xml:space="preserve">управление образования, отдел </w:t>
            </w:r>
            <w:r w:rsidRPr="00B52B4B">
              <w:t>физической культуры и спорта,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городских и сельских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поселений Кондинского</w:t>
            </w:r>
          </w:p>
          <w:p w:rsidR="005A23DC" w:rsidRPr="00B52B4B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района, </w:t>
            </w:r>
            <w:r w:rsidR="00A63BE1">
              <w:t xml:space="preserve">муниципальное </w:t>
            </w:r>
            <w:r w:rsidR="00A63BE1">
              <w:lastRenderedPageBreak/>
              <w:t>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96.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Изготовле</w:t>
            </w:r>
            <w:r>
              <w:t xml:space="preserve">ние </w:t>
            </w:r>
            <w:r w:rsidRPr="00B52B4B">
              <w:t>и распространение информационных материалов: баннеров, буклетов, направленных на профилактику правонарушений и преступлений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Предотвращение</w:t>
            </w:r>
            <w:r>
              <w:t xml:space="preserve"> правонарушений и преступлений </w:t>
            </w:r>
            <w:r w:rsidRPr="00B52B4B">
              <w:t xml:space="preserve">среди несовершеннолетних 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A23DC" w:rsidRPr="00B52B4B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20</w:t>
            </w:r>
            <w:r w:rsidRPr="00B52B4B">
              <w:t>. Система муниципального управления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97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Реализация муниципальной </w:t>
            </w:r>
            <w:r>
              <w:t xml:space="preserve">программы Кондинского района </w:t>
            </w:r>
            <w:r w:rsidRPr="00B52B4B">
              <w:t>«Управление муниципальными финансам и создание условий для эффективного управления муниципальными финансами»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</w:p>
        </w:tc>
        <w:tc>
          <w:tcPr>
            <w:tcW w:w="919" w:type="pct"/>
            <w:shd w:val="clear" w:color="auto" w:fill="auto"/>
          </w:tcPr>
          <w:p w:rsidR="00A63BE1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 xml:space="preserve">2025-2036 годы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(в соответствии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с планом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реализации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мероприятий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программы)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A63BE1">
            <w:pPr>
              <w:shd w:val="clear" w:color="auto" w:fill="FFFFFF"/>
              <w:ind w:left="-64"/>
              <w:jc w:val="both"/>
            </w:pPr>
            <w:r w:rsidRPr="00B52B4B">
              <w:rPr>
                <w:color w:val="1A1A1A"/>
              </w:rPr>
              <w:t>Доля налоговых и неналоговых доходов местного бюджета (за</w:t>
            </w:r>
            <w:r w:rsidR="00A63BE1">
              <w:rPr>
                <w:color w:val="1A1A1A"/>
              </w:rPr>
              <w:t xml:space="preserve"> </w:t>
            </w:r>
            <w:r w:rsidRPr="00B52B4B">
              <w:rPr>
                <w:color w:val="1A1A1A"/>
              </w:rPr>
              <w:t>исключением поступлений</w:t>
            </w:r>
            <w:r w:rsidR="00A63BE1">
              <w:rPr>
                <w:color w:val="1A1A1A"/>
              </w:rPr>
              <w:t xml:space="preserve"> </w:t>
            </w:r>
            <w:r w:rsidRPr="00B52B4B">
              <w:rPr>
                <w:color w:val="1A1A1A"/>
              </w:rPr>
              <w:t>налоговых доходов по дополнительным нормативам</w:t>
            </w:r>
            <w:r w:rsidR="00A63BE1">
              <w:rPr>
                <w:color w:val="1A1A1A"/>
              </w:rPr>
              <w:t xml:space="preserve"> </w:t>
            </w:r>
            <w:r w:rsidRPr="00B52B4B">
              <w:rPr>
                <w:color w:val="1A1A1A"/>
              </w:rPr>
              <w:t>отчислений) в общем объеме собственных доходов бюджета муниципального образования</w:t>
            </w:r>
            <w:r w:rsidR="00A63BE1">
              <w:rPr>
                <w:color w:val="1A1A1A"/>
              </w:rPr>
              <w:t xml:space="preserve"> </w:t>
            </w:r>
            <w:r w:rsidRPr="00B52B4B">
              <w:rPr>
                <w:color w:val="1A1A1A"/>
              </w:rPr>
              <w:t>(без учета субвенций), с 31,3% до 39,4%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Комитет по финансам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и налоговой политике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администрации Кондин</w:t>
            </w:r>
            <w:r w:rsidR="00A63BE1">
              <w:t>ского района (далее -</w:t>
            </w:r>
            <w:r w:rsidRPr="00B52B4B">
              <w:t xml:space="preserve"> комитет по финансам и налоговой политике)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98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A63BE1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Обеспечение контроля</w:t>
            </w:r>
            <w:r w:rsidR="00A63BE1">
              <w:t xml:space="preserve"> </w:t>
            </w:r>
          </w:p>
          <w:p w:rsidR="005A23DC" w:rsidRPr="00B52B4B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за соблюдением</w:t>
            </w:r>
            <w:r w:rsidR="00A63BE1">
              <w:t xml:space="preserve"> </w:t>
            </w:r>
            <w:r w:rsidRPr="00B52B4B">
              <w:t>муниципальными служащими ограничений и запретов, требований к служебному поведению и урегулированию конфликта интересов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Обеспечение соблюдения требований законодательства</w:t>
            </w:r>
            <w:r w:rsidR="00A63BE1">
              <w:t xml:space="preserve"> </w:t>
            </w:r>
            <w:r w:rsidRPr="00B52B4B">
              <w:t>о муниципальной службе в Российской Федерации;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уровня коррупционных правонарушений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кадровой политики и делопроизводства,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руководители структурных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подразделений администрации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99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Проведение занятий</w:t>
            </w:r>
          </w:p>
          <w:p w:rsidR="00A63BE1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 xml:space="preserve">с муниципальными служащими 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по вопросам о недопущении коррупционных проявлений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при выполнении служебных обязанностей, доведение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lastRenderedPageBreak/>
              <w:t>до муниципальных служащих информации о судебных решениях по делам о коррупции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lastRenderedPageBreak/>
              <w:t>2017-2030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основе,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 отдельному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Снижение уровня коррупционных правонарушений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Управление кадровой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политики и делопроизводства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lastRenderedPageBreak/>
              <w:t>100</w:t>
            </w:r>
            <w:r w:rsidRPr="00B52B4B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Организация проверок использования муниципального имущества, переданного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B52B4B">
              <w:t>в аренду, хозяйственное ведение или оперативное управление</w:t>
            </w:r>
          </w:p>
        </w:tc>
        <w:tc>
          <w:tcPr>
            <w:tcW w:w="91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2025-2036 годы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(на постоянной</w:t>
            </w:r>
          </w:p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Повышение эффективности использования</w:t>
            </w:r>
            <w:r w:rsidR="00A63BE1">
              <w:t xml:space="preserve"> </w:t>
            </w:r>
            <w:r w:rsidRPr="00B52B4B">
              <w:t>муниципального имущества;</w:t>
            </w:r>
          </w:p>
          <w:p w:rsidR="005A23DC" w:rsidRPr="00B52B4B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B52B4B">
              <w:t>увеличение доходной части местного бюджета</w:t>
            </w:r>
          </w:p>
        </w:tc>
        <w:tc>
          <w:tcPr>
            <w:tcW w:w="1059" w:type="pct"/>
            <w:shd w:val="clear" w:color="auto" w:fill="auto"/>
          </w:tcPr>
          <w:p w:rsidR="005A23DC" w:rsidRPr="00B52B4B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B52B4B">
              <w:t>КУМИ</w:t>
            </w:r>
          </w:p>
        </w:tc>
      </w:tr>
      <w:tr w:rsidR="005A23DC" w:rsidRPr="00D104E8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101</w:t>
            </w:r>
            <w:r w:rsidRPr="00D104E8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D104E8">
              <w:t>Обеспечение контроля</w:t>
            </w:r>
          </w:p>
          <w:p w:rsidR="00A63BE1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D104E8">
              <w:t>за соблюдением требований, установленных Федеральным законом от 05 апреля 2013 года</w:t>
            </w:r>
          </w:p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D104E8">
              <w:t>№ 44-ФЗ «О контрактной системе в сфере закупок товаров, работ, услуг для обеспечения государственных</w:t>
            </w:r>
          </w:p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D104E8">
              <w:t>и муниципальных нужд»</w:t>
            </w:r>
          </w:p>
        </w:tc>
        <w:tc>
          <w:tcPr>
            <w:tcW w:w="919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>2025-2030 годы</w:t>
            </w:r>
          </w:p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>(на постоянной</w:t>
            </w:r>
          </w:p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>основе)</w:t>
            </w:r>
          </w:p>
        </w:tc>
        <w:tc>
          <w:tcPr>
            <w:tcW w:w="1483" w:type="pct"/>
            <w:shd w:val="clear" w:color="auto" w:fill="auto"/>
          </w:tcPr>
          <w:p w:rsidR="005A23DC" w:rsidRPr="00D104E8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D104E8">
              <w:t>Повышение эффективности муниципальных закупок; дополнительная экономия средств местного бюджета</w:t>
            </w:r>
          </w:p>
        </w:tc>
        <w:tc>
          <w:tcPr>
            <w:tcW w:w="1059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>Комитет по финансам</w:t>
            </w:r>
          </w:p>
          <w:p w:rsidR="005A23DC" w:rsidRPr="00D104E8" w:rsidRDefault="005A23DC" w:rsidP="00A63BE1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 xml:space="preserve">и налоговой политике, </w:t>
            </w:r>
            <w:r w:rsidRPr="00D104E8">
              <w:rPr>
                <w:bCs/>
                <w:iCs/>
              </w:rPr>
              <w:t>отдел муниципального и финансового контроля</w:t>
            </w:r>
            <w:r w:rsidR="00A63BE1">
              <w:rPr>
                <w:bCs/>
                <w:iCs/>
              </w:rPr>
              <w:t xml:space="preserve"> администрации Кондинского района</w:t>
            </w:r>
            <w:r w:rsidRPr="00D104E8">
              <w:rPr>
                <w:bCs/>
                <w:iCs/>
              </w:rPr>
              <w:t>,</w:t>
            </w:r>
            <w:r w:rsidRPr="00D104E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04E8">
              <w:t xml:space="preserve">отдел по организации закупок </w:t>
            </w:r>
            <w:r w:rsidRPr="00D104E8">
              <w:rPr>
                <w:bCs/>
                <w:iCs/>
              </w:rPr>
              <w:t>юридическо-правового управления</w:t>
            </w:r>
            <w:r w:rsidR="00A63BE1">
              <w:rPr>
                <w:bCs/>
                <w:iCs/>
              </w:rPr>
              <w:t xml:space="preserve"> администрации Кондинского района</w:t>
            </w:r>
          </w:p>
        </w:tc>
      </w:tr>
      <w:tr w:rsidR="005A23DC" w:rsidRPr="00B52B4B" w:rsidTr="00050237">
        <w:trPr>
          <w:trHeight w:val="68"/>
          <w:jc w:val="center"/>
        </w:trPr>
        <w:tc>
          <w:tcPr>
            <w:tcW w:w="226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>
              <w:t>102</w:t>
            </w:r>
            <w:r w:rsidRPr="00D104E8">
              <w:t>.</w:t>
            </w:r>
          </w:p>
        </w:tc>
        <w:tc>
          <w:tcPr>
            <w:tcW w:w="1313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</w:pPr>
            <w:r w:rsidRPr="00D104E8">
              <w:t>Проведение комплексных проверок расходования бюджетных средств</w:t>
            </w:r>
          </w:p>
        </w:tc>
        <w:tc>
          <w:tcPr>
            <w:tcW w:w="919" w:type="pct"/>
            <w:shd w:val="clear" w:color="auto" w:fill="auto"/>
          </w:tcPr>
          <w:p w:rsidR="00A63BE1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>2025-2036 годы</w:t>
            </w:r>
            <w:r w:rsidR="00050237">
              <w:t xml:space="preserve"> </w:t>
            </w:r>
          </w:p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t>(на постоянной основе, по отдельному графику)</w:t>
            </w:r>
          </w:p>
        </w:tc>
        <w:tc>
          <w:tcPr>
            <w:tcW w:w="1483" w:type="pct"/>
            <w:shd w:val="clear" w:color="auto" w:fill="auto"/>
          </w:tcPr>
          <w:p w:rsidR="005A23DC" w:rsidRPr="00D104E8" w:rsidRDefault="005A23DC" w:rsidP="00050237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both"/>
            </w:pPr>
            <w:r w:rsidRPr="00D104E8">
              <w:t>Повышение эффективности бюджетных расходов; исключение нецелевого расходования бюджетных средств</w:t>
            </w:r>
          </w:p>
        </w:tc>
        <w:tc>
          <w:tcPr>
            <w:tcW w:w="1059" w:type="pct"/>
            <w:shd w:val="clear" w:color="auto" w:fill="auto"/>
          </w:tcPr>
          <w:p w:rsidR="005A23DC" w:rsidRPr="00D104E8" w:rsidRDefault="005A23DC" w:rsidP="00CF3D9A">
            <w:pPr>
              <w:shd w:val="clear" w:color="auto" w:fill="FFFFFF"/>
              <w:autoSpaceDE w:val="0"/>
              <w:autoSpaceDN w:val="0"/>
              <w:adjustRightInd w:val="0"/>
              <w:ind w:left="-64" w:right="-67"/>
              <w:jc w:val="center"/>
            </w:pPr>
            <w:r w:rsidRPr="00D104E8">
              <w:rPr>
                <w:bCs/>
                <w:iCs/>
              </w:rPr>
              <w:t xml:space="preserve">Отдел муниципального и финансового контроля </w:t>
            </w:r>
            <w:r w:rsidR="00A63BE1">
              <w:rPr>
                <w:bCs/>
                <w:iCs/>
              </w:rPr>
              <w:t xml:space="preserve">администрации Кондинского района </w:t>
            </w:r>
          </w:p>
        </w:tc>
      </w:tr>
    </w:tbl>
    <w:p w:rsidR="005A23DC" w:rsidRPr="00E41AAF" w:rsidRDefault="005A23DC" w:rsidP="005A23DC">
      <w:pPr>
        <w:rPr>
          <w:color w:val="000000"/>
        </w:rPr>
      </w:pPr>
    </w:p>
    <w:p w:rsidR="005A23DC" w:rsidRDefault="005A23DC" w:rsidP="005A23DC">
      <w:pPr>
        <w:tabs>
          <w:tab w:val="left" w:pos="4962"/>
        </w:tabs>
      </w:pPr>
    </w:p>
    <w:sectPr w:rsidR="005A23DC" w:rsidSect="005A23DC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9A" w:rsidRDefault="00CF3D9A">
      <w:r>
        <w:separator/>
      </w:r>
    </w:p>
  </w:endnote>
  <w:endnote w:type="continuationSeparator" w:id="0">
    <w:p w:rsidR="00CF3D9A" w:rsidRDefault="00C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9A" w:rsidRDefault="00CF3D9A">
      <w:r>
        <w:separator/>
      </w:r>
    </w:p>
  </w:footnote>
  <w:footnote w:type="continuationSeparator" w:id="0">
    <w:p w:rsidR="00CF3D9A" w:rsidRDefault="00CF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9A" w:rsidRDefault="00CF3D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F3D9A" w:rsidRDefault="00CF3D9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9A" w:rsidRDefault="00CF3D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5679">
      <w:rPr>
        <w:noProof/>
      </w:rPr>
      <w:t>2</w:t>
    </w:r>
    <w:r>
      <w:fldChar w:fldCharType="end"/>
    </w:r>
  </w:p>
  <w:p w:rsidR="00CF3D9A" w:rsidRDefault="00CF3D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F2206"/>
    <w:multiLevelType w:val="hybridMultilevel"/>
    <w:tmpl w:val="2A1608CC"/>
    <w:lvl w:ilvl="0" w:tplc="C930C4C4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9"/>
  </w:num>
  <w:num w:numId="5">
    <w:abstractNumId w:val="17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20"/>
  </w:num>
  <w:num w:numId="14">
    <w:abstractNumId w:val="6"/>
  </w:num>
  <w:num w:numId="15">
    <w:abstractNumId w:val="3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22"/>
  </w:num>
  <w:num w:numId="21">
    <w:abstractNumId w:val="15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0237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670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3DC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31A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5679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4A47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1952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4B87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BE1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D9A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42E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2CB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5A23DC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5A23DC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5A23DC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5A23D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5A23DC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uiPriority w:val="99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5A23D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5A23DC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5A23D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5A23D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5A23DC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5A23DC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5A23DC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5A23DC"/>
    <w:rPr>
      <w:color w:val="000000"/>
      <w:sz w:val="28"/>
      <w:szCs w:val="28"/>
      <w:shd w:val="clear" w:color="auto" w:fill="FFFFFF"/>
    </w:rPr>
  </w:style>
  <w:style w:type="paragraph" w:customStyle="1" w:styleId="aff">
    <w:name w:val="Знак"/>
    <w:basedOn w:val="a0"/>
    <w:rsid w:val="005A23DC"/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Гипертекстовая ссылка"/>
    <w:uiPriority w:val="99"/>
    <w:rsid w:val="005A23DC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5A23DC"/>
  </w:style>
  <w:style w:type="paragraph" w:customStyle="1" w:styleId="12">
    <w:name w:val="Знак Знак1 Знак Знак Знак Знак Знак Знак Знак"/>
    <w:basedOn w:val="a0"/>
    <w:rsid w:val="005A23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Document Map"/>
    <w:basedOn w:val="a0"/>
    <w:link w:val="aff2"/>
    <w:rsid w:val="005A2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rsid w:val="005A23DC"/>
    <w:rPr>
      <w:rFonts w:ascii="Tahoma" w:hAnsi="Tahoma" w:cs="Tahoma"/>
      <w:shd w:val="clear" w:color="auto" w:fill="000080"/>
    </w:rPr>
  </w:style>
  <w:style w:type="paragraph" w:styleId="aff3">
    <w:name w:val="Normal (Web)"/>
    <w:basedOn w:val="a0"/>
    <w:link w:val="aff4"/>
    <w:uiPriority w:val="99"/>
    <w:rsid w:val="005A23DC"/>
    <w:pPr>
      <w:spacing w:before="120" w:after="24"/>
    </w:pPr>
  </w:style>
  <w:style w:type="paragraph" w:customStyle="1" w:styleId="Style4">
    <w:name w:val="Style4"/>
    <w:basedOn w:val="a0"/>
    <w:rsid w:val="005A23D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5A23D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A23DC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5A23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rsid w:val="005A23DC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0"/>
    <w:rsid w:val="005A23DC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5A23D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5A23DC"/>
    <w:rPr>
      <w:sz w:val="16"/>
      <w:szCs w:val="16"/>
    </w:rPr>
  </w:style>
  <w:style w:type="character" w:customStyle="1" w:styleId="41">
    <w:name w:val="Знак Знак4"/>
    <w:locked/>
    <w:rsid w:val="005A23DC"/>
    <w:rPr>
      <w:sz w:val="32"/>
      <w:lang w:val="ru-RU" w:eastAsia="ru-RU" w:bidi="ar-SA"/>
    </w:rPr>
  </w:style>
  <w:style w:type="character" w:customStyle="1" w:styleId="34">
    <w:name w:val="Знак Знак3"/>
    <w:locked/>
    <w:rsid w:val="005A23D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5A23DC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5A23DC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5A23D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A23DC"/>
    <w:rPr>
      <w:sz w:val="16"/>
      <w:szCs w:val="16"/>
    </w:rPr>
  </w:style>
  <w:style w:type="paragraph" w:customStyle="1" w:styleId="formattext">
    <w:name w:val="formattext"/>
    <w:basedOn w:val="a0"/>
    <w:rsid w:val="005A23D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A23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5A23DC"/>
  </w:style>
  <w:style w:type="paragraph" w:styleId="aff5">
    <w:name w:val="Plain Text"/>
    <w:basedOn w:val="a0"/>
    <w:link w:val="aff6"/>
    <w:uiPriority w:val="99"/>
    <w:rsid w:val="005A23DC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1"/>
    <w:link w:val="aff5"/>
    <w:uiPriority w:val="99"/>
    <w:rsid w:val="005A23DC"/>
    <w:rPr>
      <w:rFonts w:ascii="Courier New" w:hAnsi="Courier New" w:cs="Courier New"/>
    </w:rPr>
  </w:style>
  <w:style w:type="paragraph" w:styleId="22">
    <w:name w:val="Body Text 2"/>
    <w:basedOn w:val="a0"/>
    <w:link w:val="23"/>
    <w:rsid w:val="005A23D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A23DC"/>
    <w:rPr>
      <w:sz w:val="24"/>
      <w:szCs w:val="24"/>
    </w:rPr>
  </w:style>
  <w:style w:type="paragraph" w:customStyle="1" w:styleId="aff7">
    <w:name w:val="Заголовок статьи"/>
    <w:basedOn w:val="a0"/>
    <w:next w:val="a0"/>
    <w:uiPriority w:val="99"/>
    <w:rsid w:val="005A23D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Абзац списка Знак"/>
    <w:link w:val="af1"/>
    <w:uiPriority w:val="34"/>
    <w:rsid w:val="005A23D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A23DC"/>
    <w:rPr>
      <w:rFonts w:ascii="Arial" w:hAnsi="Arial" w:cs="Arial"/>
    </w:rPr>
  </w:style>
  <w:style w:type="paragraph" w:customStyle="1" w:styleId="aff8">
    <w:name w:val="Статья"/>
    <w:basedOn w:val="a0"/>
    <w:rsid w:val="005A23DC"/>
    <w:pPr>
      <w:spacing w:before="400" w:line="360" w:lineRule="auto"/>
      <w:ind w:left="708"/>
    </w:pPr>
    <w:rPr>
      <w:b/>
      <w:sz w:val="28"/>
    </w:rPr>
  </w:style>
  <w:style w:type="character" w:styleId="aff9">
    <w:name w:val="Placeholder Text"/>
    <w:uiPriority w:val="99"/>
    <w:semiHidden/>
    <w:rsid w:val="005A23DC"/>
    <w:rPr>
      <w:color w:val="808080"/>
    </w:rPr>
  </w:style>
  <w:style w:type="character" w:styleId="affa">
    <w:name w:val="Strong"/>
    <w:uiPriority w:val="22"/>
    <w:qFormat/>
    <w:rsid w:val="005A23DC"/>
    <w:rPr>
      <w:b/>
      <w:bCs/>
    </w:rPr>
  </w:style>
  <w:style w:type="character" w:customStyle="1" w:styleId="spanoffilialname">
    <w:name w:val="span_of_filial_name"/>
    <w:rsid w:val="005A23DC"/>
  </w:style>
  <w:style w:type="character" w:styleId="affb">
    <w:name w:val="annotation reference"/>
    <w:uiPriority w:val="99"/>
    <w:unhideWhenUsed/>
    <w:rsid w:val="005A23DC"/>
    <w:rPr>
      <w:sz w:val="16"/>
      <w:szCs w:val="16"/>
    </w:rPr>
  </w:style>
  <w:style w:type="paragraph" w:styleId="affc">
    <w:name w:val="annotation text"/>
    <w:aliases w:val="!Равноширинный текст документа"/>
    <w:basedOn w:val="a0"/>
    <w:link w:val="affd"/>
    <w:unhideWhenUsed/>
    <w:rsid w:val="005A23DC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d">
    <w:name w:val="Текст примечания Знак"/>
    <w:aliases w:val="!Равноширинный текст документа Знак1"/>
    <w:basedOn w:val="a1"/>
    <w:link w:val="affc"/>
    <w:rsid w:val="005A23DC"/>
    <w:rPr>
      <w:rFonts w:eastAsia="Calibri"/>
      <w:b/>
      <w:lang w:val="x-none" w:eastAsia="en-US"/>
    </w:rPr>
  </w:style>
  <w:style w:type="paragraph" w:styleId="affe">
    <w:name w:val="annotation subject"/>
    <w:basedOn w:val="affc"/>
    <w:next w:val="affc"/>
    <w:link w:val="afff"/>
    <w:uiPriority w:val="99"/>
    <w:unhideWhenUsed/>
    <w:rsid w:val="005A23DC"/>
    <w:rPr>
      <w:bCs/>
    </w:rPr>
  </w:style>
  <w:style w:type="character" w:customStyle="1" w:styleId="afff">
    <w:name w:val="Тема примечания Знак"/>
    <w:basedOn w:val="affd"/>
    <w:link w:val="affe"/>
    <w:uiPriority w:val="99"/>
    <w:rsid w:val="005A23DC"/>
    <w:rPr>
      <w:rFonts w:eastAsia="Calibri"/>
      <w:b/>
      <w:bCs/>
      <w:lang w:val="x-none" w:eastAsia="en-US"/>
    </w:rPr>
  </w:style>
  <w:style w:type="character" w:customStyle="1" w:styleId="afff0">
    <w:name w:val="Осн. текст Знак"/>
    <w:link w:val="afff1"/>
    <w:locked/>
    <w:rsid w:val="005A23DC"/>
  </w:style>
  <w:style w:type="paragraph" w:customStyle="1" w:styleId="afff1">
    <w:name w:val="Осн. текст"/>
    <w:basedOn w:val="a0"/>
    <w:link w:val="afff0"/>
    <w:rsid w:val="005A23DC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5A23D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5A23DC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0"/>
    <w:link w:val="25"/>
    <w:uiPriority w:val="99"/>
    <w:unhideWhenUsed/>
    <w:rsid w:val="005A23DC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5A23DC"/>
    <w:rPr>
      <w:sz w:val="24"/>
      <w:szCs w:val="24"/>
    </w:rPr>
  </w:style>
  <w:style w:type="paragraph" w:customStyle="1" w:styleId="afff2">
    <w:name w:val="Обычный.Нормальный"/>
    <w:link w:val="afff3"/>
    <w:rsid w:val="005A23DC"/>
    <w:pPr>
      <w:spacing w:after="120"/>
      <w:ind w:firstLine="720"/>
      <w:jc w:val="both"/>
    </w:pPr>
    <w:rPr>
      <w:sz w:val="24"/>
    </w:rPr>
  </w:style>
  <w:style w:type="character" w:customStyle="1" w:styleId="afff3">
    <w:name w:val="Обычный.Нормальный Знак"/>
    <w:link w:val="afff2"/>
    <w:rsid w:val="005A23DC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5A23DC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5A23DC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5A23DC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4">
    <w:name w:val="Intense Quote"/>
    <w:basedOn w:val="a0"/>
    <w:next w:val="a0"/>
    <w:link w:val="afff5"/>
    <w:uiPriority w:val="30"/>
    <w:qFormat/>
    <w:rsid w:val="005A23D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5">
    <w:name w:val="Выделенная цитата Знак"/>
    <w:basedOn w:val="a1"/>
    <w:link w:val="afff4"/>
    <w:uiPriority w:val="30"/>
    <w:rsid w:val="005A23DC"/>
    <w:rPr>
      <w:rFonts w:ascii="Calibri" w:hAnsi="Calibri"/>
      <w:b/>
      <w:bCs/>
      <w:i/>
      <w:iCs/>
      <w:color w:val="4F81BD"/>
      <w:sz w:val="22"/>
      <w:szCs w:val="22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5A23DC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5A23DC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5A23DC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5A23DC"/>
    <w:rPr>
      <w:b/>
      <w:sz w:val="24"/>
      <w:szCs w:val="24"/>
    </w:rPr>
  </w:style>
  <w:style w:type="paragraph" w:customStyle="1" w:styleId="afff6">
    <w:name w:val="Форматка"/>
    <w:rsid w:val="005A23DC"/>
  </w:style>
  <w:style w:type="paragraph" w:customStyle="1" w:styleId="17">
    <w:name w:val="Маркированный Стиль1"/>
    <w:basedOn w:val="a0"/>
    <w:rsid w:val="005A23D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5A23DC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5A23DC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1"/>
    <w:link w:val="110"/>
    <w:qFormat/>
    <w:rsid w:val="005A23DC"/>
    <w:pPr>
      <w:numPr>
        <w:ilvl w:val="1"/>
        <w:numId w:val="21"/>
      </w:numPr>
      <w:spacing w:after="0" w:line="240" w:lineRule="auto"/>
      <w:ind w:left="1080" w:firstLine="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5A23DC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5A23DC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5A23DC"/>
    <w:rPr>
      <w:rFonts w:ascii="Calibri" w:eastAsia="Calibri" w:hAnsi="Calibri"/>
      <w:i/>
      <w:sz w:val="22"/>
      <w:szCs w:val="22"/>
      <w:lang w:eastAsia="en-US"/>
    </w:rPr>
  </w:style>
  <w:style w:type="paragraph" w:styleId="afff7">
    <w:name w:val="TOC Heading"/>
    <w:basedOn w:val="1"/>
    <w:next w:val="a0"/>
    <w:uiPriority w:val="39"/>
    <w:unhideWhenUsed/>
    <w:qFormat/>
    <w:rsid w:val="005A23DC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8"/>
    <w:qFormat/>
    <w:rsid w:val="005A23DC"/>
    <w:pPr>
      <w:numPr>
        <w:numId w:val="2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8">
    <w:name w:val="Список общий Знак"/>
    <w:link w:val="a"/>
    <w:rsid w:val="005A23DC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5A23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23DC"/>
  </w:style>
  <w:style w:type="paragraph" w:customStyle="1" w:styleId="afff9">
    <w:name w:val="Текст программы"/>
    <w:basedOn w:val="a0"/>
    <w:link w:val="afffa"/>
    <w:qFormat/>
    <w:rsid w:val="005A23DC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a">
    <w:name w:val="Текст программы Знак"/>
    <w:link w:val="afff9"/>
    <w:rsid w:val="005A23DC"/>
    <w:rPr>
      <w:color w:val="000000"/>
      <w:sz w:val="24"/>
      <w:lang w:val="x-none" w:eastAsia="x-none"/>
    </w:rPr>
  </w:style>
  <w:style w:type="paragraph" w:customStyle="1" w:styleId="afffb">
    <w:name w:val="Основной тескт"/>
    <w:basedOn w:val="a0"/>
    <w:link w:val="afffc"/>
    <w:qFormat/>
    <w:rsid w:val="005A23DC"/>
    <w:pPr>
      <w:spacing w:line="360" w:lineRule="auto"/>
      <w:ind w:firstLine="567"/>
      <w:jc w:val="both"/>
    </w:pPr>
    <w:rPr>
      <w:szCs w:val="20"/>
    </w:rPr>
  </w:style>
  <w:style w:type="character" w:customStyle="1" w:styleId="afffc">
    <w:name w:val="Основной тескт Знак"/>
    <w:link w:val="afffb"/>
    <w:locked/>
    <w:rsid w:val="005A23DC"/>
    <w:rPr>
      <w:sz w:val="24"/>
    </w:rPr>
  </w:style>
  <w:style w:type="paragraph" w:customStyle="1" w:styleId="TableParagraph">
    <w:name w:val="Table Paragraph"/>
    <w:basedOn w:val="a0"/>
    <w:uiPriority w:val="1"/>
    <w:qFormat/>
    <w:rsid w:val="005A23D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d">
    <w:name w:val="Сравнение редакций. Добавленный фрагмент"/>
    <w:uiPriority w:val="99"/>
    <w:rsid w:val="005A23DC"/>
    <w:rPr>
      <w:color w:val="000000"/>
      <w:shd w:val="clear" w:color="auto" w:fill="C1D7FF"/>
    </w:rPr>
  </w:style>
  <w:style w:type="paragraph" w:customStyle="1" w:styleId="afffe">
    <w:name w:val="Комментарий"/>
    <w:basedOn w:val="a0"/>
    <w:next w:val="a0"/>
    <w:rsid w:val="005A23D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0"/>
    <w:uiPriority w:val="99"/>
    <w:rsid w:val="005A23DC"/>
    <w:rPr>
      <w:i/>
      <w:iCs/>
    </w:rPr>
  </w:style>
  <w:style w:type="paragraph" w:customStyle="1" w:styleId="xl63">
    <w:name w:val="xl63"/>
    <w:basedOn w:val="a0"/>
    <w:rsid w:val="005A23DC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8">
    <w:name w:val="Знак1"/>
    <w:basedOn w:val="a0"/>
    <w:rsid w:val="005A23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5A23DC"/>
  </w:style>
  <w:style w:type="paragraph" w:customStyle="1" w:styleId="s3">
    <w:name w:val="s_3"/>
    <w:basedOn w:val="a0"/>
    <w:rsid w:val="005A23DC"/>
    <w:pPr>
      <w:spacing w:before="100" w:beforeAutospacing="1" w:after="100" w:afterAutospacing="1"/>
    </w:p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5A23DC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7"/>
    <w:rsid w:val="005A23DC"/>
    <w:rPr>
      <w:sz w:val="24"/>
      <w:szCs w:val="24"/>
      <w:lang w:val="x-none" w:eastAsia="x-none"/>
    </w:rPr>
  </w:style>
  <w:style w:type="character" w:styleId="affff0">
    <w:name w:val="Emphasis"/>
    <w:uiPriority w:val="20"/>
    <w:qFormat/>
    <w:rsid w:val="005A23DC"/>
    <w:rPr>
      <w:i/>
      <w:iCs/>
    </w:rPr>
  </w:style>
  <w:style w:type="paragraph" w:customStyle="1" w:styleId="19">
    <w:name w:val="1"/>
    <w:basedOn w:val="a0"/>
    <w:rsid w:val="005A23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Таблицы (моноширинный)"/>
    <w:basedOn w:val="a0"/>
    <w:next w:val="a0"/>
    <w:rsid w:val="005A2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2">
    <w:name w:val="List Bullet"/>
    <w:basedOn w:val="a0"/>
    <w:autoRedefine/>
    <w:rsid w:val="005A23DC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5A23DC"/>
    <w:rPr>
      <w:sz w:val="24"/>
      <w:szCs w:val="24"/>
    </w:rPr>
  </w:style>
  <w:style w:type="paragraph" w:customStyle="1" w:styleId="S0">
    <w:name w:val="S_Маркированный"/>
    <w:basedOn w:val="affff2"/>
    <w:link w:val="S"/>
    <w:rsid w:val="005A23DC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5A23DC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5A23D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3">
    <w:name w:val="Текст сноски Знак"/>
    <w:aliases w:val="Знак3 Знак"/>
    <w:link w:val="affff4"/>
    <w:locked/>
    <w:rsid w:val="005A23DC"/>
  </w:style>
  <w:style w:type="paragraph" w:styleId="affff4">
    <w:name w:val="footnote text"/>
    <w:aliases w:val="Знак3"/>
    <w:basedOn w:val="a0"/>
    <w:link w:val="affff3"/>
    <w:rsid w:val="005A23DC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5A23DC"/>
  </w:style>
  <w:style w:type="character" w:styleId="affff5">
    <w:name w:val="footnote reference"/>
    <w:rsid w:val="005A23DC"/>
    <w:rPr>
      <w:vertAlign w:val="superscript"/>
    </w:rPr>
  </w:style>
  <w:style w:type="paragraph" w:customStyle="1" w:styleId="ConsPlusCell">
    <w:name w:val="ConsPlusCell"/>
    <w:rsid w:val="005A23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5A23D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5A23DC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5A23DC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5A23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5A23DC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5A23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5A23D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5A23D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5A23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5A23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5A23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5A23D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5A23D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5A23D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5A23DC"/>
  </w:style>
  <w:style w:type="paragraph" w:customStyle="1" w:styleId="xl212">
    <w:name w:val="xl212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5A23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5A23D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5A23DC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5A23DC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5A23DC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5A23DC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5A23D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5A23D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A23D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23D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23D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c">
    <w:name w:val="Верхний колонтитул Знак1"/>
    <w:aliases w:val="I.L.T. Знак1"/>
    <w:semiHidden/>
    <w:rsid w:val="005A23DC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5A23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5A23DC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5A23DC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5A23DC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Абзац списка1"/>
    <w:basedOn w:val="a0"/>
    <w:uiPriority w:val="99"/>
    <w:rsid w:val="005A23DC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A23DC"/>
  </w:style>
  <w:style w:type="character" w:customStyle="1" w:styleId="FontStyle43">
    <w:name w:val="Font Style43"/>
    <w:uiPriority w:val="99"/>
    <w:rsid w:val="005A23DC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5A23DC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5A23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A23D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A23D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5A23DC"/>
    <w:rPr>
      <w:rFonts w:ascii="Arial" w:hAnsi="Arial"/>
    </w:rPr>
  </w:style>
  <w:style w:type="paragraph" w:customStyle="1" w:styleId="FR5">
    <w:name w:val="FR5"/>
    <w:rsid w:val="005A23DC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5A23DC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5A23DC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1">
    <w:name w:val="Основной текст Знак1"/>
    <w:uiPriority w:val="99"/>
    <w:semiHidden/>
    <w:rsid w:val="005A23DC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5A23DC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5A23DC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5A23DC"/>
    <w:rPr>
      <w:sz w:val="16"/>
      <w:szCs w:val="16"/>
    </w:rPr>
  </w:style>
  <w:style w:type="paragraph" w:customStyle="1" w:styleId="snews">
    <w:name w:val="snews"/>
    <w:basedOn w:val="a0"/>
    <w:rsid w:val="005A23DC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9">
    <w:name w:val="Subtitle"/>
    <w:basedOn w:val="a0"/>
    <w:next w:val="a0"/>
    <w:link w:val="affffa"/>
    <w:qFormat/>
    <w:rsid w:val="005A23D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a">
    <w:name w:val="Подзаголовок Знак"/>
    <w:basedOn w:val="a1"/>
    <w:link w:val="affff9"/>
    <w:rsid w:val="005A23DC"/>
    <w:rPr>
      <w:rFonts w:ascii="Cambria" w:hAnsi="Cambria"/>
      <w:sz w:val="24"/>
      <w:szCs w:val="24"/>
      <w:lang w:val="x-none" w:eastAsia="x-none"/>
    </w:rPr>
  </w:style>
  <w:style w:type="character" w:styleId="affffb">
    <w:name w:val="Subtle Reference"/>
    <w:uiPriority w:val="31"/>
    <w:qFormat/>
    <w:rsid w:val="005A23DC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5A23DC"/>
  </w:style>
  <w:style w:type="numbering" w:customStyle="1" w:styleId="29">
    <w:name w:val="Нет списка2"/>
    <w:next w:val="a3"/>
    <w:uiPriority w:val="99"/>
    <w:semiHidden/>
    <w:unhideWhenUsed/>
    <w:rsid w:val="005A23DC"/>
  </w:style>
  <w:style w:type="paragraph" w:customStyle="1" w:styleId="ConsPlusDocList">
    <w:name w:val="ConsPlusDocList"/>
    <w:rsid w:val="005A23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A23D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A23D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A23D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5A23DC"/>
    <w:rPr>
      <w:sz w:val="24"/>
      <w:szCs w:val="24"/>
    </w:rPr>
  </w:style>
  <w:style w:type="paragraph" w:customStyle="1" w:styleId="2a">
    <w:name w:val="Абзац списка2"/>
    <w:basedOn w:val="a0"/>
    <w:uiPriority w:val="99"/>
    <w:rsid w:val="005A23DC"/>
    <w:pPr>
      <w:ind w:left="708"/>
    </w:pPr>
  </w:style>
  <w:style w:type="character" w:customStyle="1" w:styleId="mail-message-toolbar-subject-wrapper">
    <w:name w:val="mail-message-toolbar-subject-wrapper"/>
    <w:rsid w:val="005A23DC"/>
  </w:style>
  <w:style w:type="character" w:customStyle="1" w:styleId="st">
    <w:name w:val="st"/>
    <w:rsid w:val="005A2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5A23DC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5A23DC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5A23DC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5A23D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5A23DC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uiPriority w:val="99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5A23D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5A23DC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5A23D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5A23D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5A23DC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5A23DC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5A23DC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5A23DC"/>
    <w:rPr>
      <w:color w:val="000000"/>
      <w:sz w:val="28"/>
      <w:szCs w:val="28"/>
      <w:shd w:val="clear" w:color="auto" w:fill="FFFFFF"/>
    </w:rPr>
  </w:style>
  <w:style w:type="paragraph" w:customStyle="1" w:styleId="aff">
    <w:name w:val="Знак"/>
    <w:basedOn w:val="a0"/>
    <w:rsid w:val="005A23DC"/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Гипертекстовая ссылка"/>
    <w:uiPriority w:val="99"/>
    <w:rsid w:val="005A23DC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5A23DC"/>
  </w:style>
  <w:style w:type="paragraph" w:customStyle="1" w:styleId="12">
    <w:name w:val="Знак Знак1 Знак Знак Знак Знак Знак Знак Знак"/>
    <w:basedOn w:val="a0"/>
    <w:rsid w:val="005A23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Document Map"/>
    <w:basedOn w:val="a0"/>
    <w:link w:val="aff2"/>
    <w:rsid w:val="005A2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rsid w:val="005A23DC"/>
    <w:rPr>
      <w:rFonts w:ascii="Tahoma" w:hAnsi="Tahoma" w:cs="Tahoma"/>
      <w:shd w:val="clear" w:color="auto" w:fill="000080"/>
    </w:rPr>
  </w:style>
  <w:style w:type="paragraph" w:styleId="aff3">
    <w:name w:val="Normal (Web)"/>
    <w:basedOn w:val="a0"/>
    <w:link w:val="aff4"/>
    <w:uiPriority w:val="99"/>
    <w:rsid w:val="005A23DC"/>
    <w:pPr>
      <w:spacing w:before="120" w:after="24"/>
    </w:pPr>
  </w:style>
  <w:style w:type="paragraph" w:customStyle="1" w:styleId="Style4">
    <w:name w:val="Style4"/>
    <w:basedOn w:val="a0"/>
    <w:rsid w:val="005A23D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5A23D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A23DC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5A23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rsid w:val="005A23DC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0"/>
    <w:rsid w:val="005A23DC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5A23D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5A23DC"/>
    <w:rPr>
      <w:sz w:val="16"/>
      <w:szCs w:val="16"/>
    </w:rPr>
  </w:style>
  <w:style w:type="character" w:customStyle="1" w:styleId="41">
    <w:name w:val="Знак Знак4"/>
    <w:locked/>
    <w:rsid w:val="005A23DC"/>
    <w:rPr>
      <w:sz w:val="32"/>
      <w:lang w:val="ru-RU" w:eastAsia="ru-RU" w:bidi="ar-SA"/>
    </w:rPr>
  </w:style>
  <w:style w:type="character" w:customStyle="1" w:styleId="34">
    <w:name w:val="Знак Знак3"/>
    <w:locked/>
    <w:rsid w:val="005A23D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5A23DC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5A23DC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5A23D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A23DC"/>
    <w:rPr>
      <w:sz w:val="16"/>
      <w:szCs w:val="16"/>
    </w:rPr>
  </w:style>
  <w:style w:type="paragraph" w:customStyle="1" w:styleId="formattext">
    <w:name w:val="formattext"/>
    <w:basedOn w:val="a0"/>
    <w:rsid w:val="005A23D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A23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5A23DC"/>
  </w:style>
  <w:style w:type="paragraph" w:styleId="aff5">
    <w:name w:val="Plain Text"/>
    <w:basedOn w:val="a0"/>
    <w:link w:val="aff6"/>
    <w:uiPriority w:val="99"/>
    <w:rsid w:val="005A23DC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1"/>
    <w:link w:val="aff5"/>
    <w:uiPriority w:val="99"/>
    <w:rsid w:val="005A23DC"/>
    <w:rPr>
      <w:rFonts w:ascii="Courier New" w:hAnsi="Courier New" w:cs="Courier New"/>
    </w:rPr>
  </w:style>
  <w:style w:type="paragraph" w:styleId="22">
    <w:name w:val="Body Text 2"/>
    <w:basedOn w:val="a0"/>
    <w:link w:val="23"/>
    <w:rsid w:val="005A23D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A23DC"/>
    <w:rPr>
      <w:sz w:val="24"/>
      <w:szCs w:val="24"/>
    </w:rPr>
  </w:style>
  <w:style w:type="paragraph" w:customStyle="1" w:styleId="aff7">
    <w:name w:val="Заголовок статьи"/>
    <w:basedOn w:val="a0"/>
    <w:next w:val="a0"/>
    <w:uiPriority w:val="99"/>
    <w:rsid w:val="005A23D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Абзац списка Знак"/>
    <w:link w:val="af1"/>
    <w:uiPriority w:val="34"/>
    <w:rsid w:val="005A23D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A23DC"/>
    <w:rPr>
      <w:rFonts w:ascii="Arial" w:hAnsi="Arial" w:cs="Arial"/>
    </w:rPr>
  </w:style>
  <w:style w:type="paragraph" w:customStyle="1" w:styleId="aff8">
    <w:name w:val="Статья"/>
    <w:basedOn w:val="a0"/>
    <w:rsid w:val="005A23DC"/>
    <w:pPr>
      <w:spacing w:before="400" w:line="360" w:lineRule="auto"/>
      <w:ind w:left="708"/>
    </w:pPr>
    <w:rPr>
      <w:b/>
      <w:sz w:val="28"/>
    </w:rPr>
  </w:style>
  <w:style w:type="character" w:styleId="aff9">
    <w:name w:val="Placeholder Text"/>
    <w:uiPriority w:val="99"/>
    <w:semiHidden/>
    <w:rsid w:val="005A23DC"/>
    <w:rPr>
      <w:color w:val="808080"/>
    </w:rPr>
  </w:style>
  <w:style w:type="character" w:styleId="affa">
    <w:name w:val="Strong"/>
    <w:uiPriority w:val="22"/>
    <w:qFormat/>
    <w:rsid w:val="005A23DC"/>
    <w:rPr>
      <w:b/>
      <w:bCs/>
    </w:rPr>
  </w:style>
  <w:style w:type="character" w:customStyle="1" w:styleId="spanoffilialname">
    <w:name w:val="span_of_filial_name"/>
    <w:rsid w:val="005A23DC"/>
  </w:style>
  <w:style w:type="character" w:styleId="affb">
    <w:name w:val="annotation reference"/>
    <w:uiPriority w:val="99"/>
    <w:unhideWhenUsed/>
    <w:rsid w:val="005A23DC"/>
    <w:rPr>
      <w:sz w:val="16"/>
      <w:szCs w:val="16"/>
    </w:rPr>
  </w:style>
  <w:style w:type="paragraph" w:styleId="affc">
    <w:name w:val="annotation text"/>
    <w:aliases w:val="!Равноширинный текст документа"/>
    <w:basedOn w:val="a0"/>
    <w:link w:val="affd"/>
    <w:unhideWhenUsed/>
    <w:rsid w:val="005A23DC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d">
    <w:name w:val="Текст примечания Знак"/>
    <w:aliases w:val="!Равноширинный текст документа Знак1"/>
    <w:basedOn w:val="a1"/>
    <w:link w:val="affc"/>
    <w:rsid w:val="005A23DC"/>
    <w:rPr>
      <w:rFonts w:eastAsia="Calibri"/>
      <w:b/>
      <w:lang w:val="x-none" w:eastAsia="en-US"/>
    </w:rPr>
  </w:style>
  <w:style w:type="paragraph" w:styleId="affe">
    <w:name w:val="annotation subject"/>
    <w:basedOn w:val="affc"/>
    <w:next w:val="affc"/>
    <w:link w:val="afff"/>
    <w:uiPriority w:val="99"/>
    <w:unhideWhenUsed/>
    <w:rsid w:val="005A23DC"/>
    <w:rPr>
      <w:bCs/>
    </w:rPr>
  </w:style>
  <w:style w:type="character" w:customStyle="1" w:styleId="afff">
    <w:name w:val="Тема примечания Знак"/>
    <w:basedOn w:val="affd"/>
    <w:link w:val="affe"/>
    <w:uiPriority w:val="99"/>
    <w:rsid w:val="005A23DC"/>
    <w:rPr>
      <w:rFonts w:eastAsia="Calibri"/>
      <w:b/>
      <w:bCs/>
      <w:lang w:val="x-none" w:eastAsia="en-US"/>
    </w:rPr>
  </w:style>
  <w:style w:type="character" w:customStyle="1" w:styleId="afff0">
    <w:name w:val="Осн. текст Знак"/>
    <w:link w:val="afff1"/>
    <w:locked/>
    <w:rsid w:val="005A23DC"/>
  </w:style>
  <w:style w:type="paragraph" w:customStyle="1" w:styleId="afff1">
    <w:name w:val="Осн. текст"/>
    <w:basedOn w:val="a0"/>
    <w:link w:val="afff0"/>
    <w:rsid w:val="005A23DC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5A23D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5A23DC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0"/>
    <w:link w:val="25"/>
    <w:uiPriority w:val="99"/>
    <w:unhideWhenUsed/>
    <w:rsid w:val="005A23DC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5A23DC"/>
    <w:rPr>
      <w:sz w:val="24"/>
      <w:szCs w:val="24"/>
    </w:rPr>
  </w:style>
  <w:style w:type="paragraph" w:customStyle="1" w:styleId="afff2">
    <w:name w:val="Обычный.Нормальный"/>
    <w:link w:val="afff3"/>
    <w:rsid w:val="005A23DC"/>
    <w:pPr>
      <w:spacing w:after="120"/>
      <w:ind w:firstLine="720"/>
      <w:jc w:val="both"/>
    </w:pPr>
    <w:rPr>
      <w:sz w:val="24"/>
    </w:rPr>
  </w:style>
  <w:style w:type="character" w:customStyle="1" w:styleId="afff3">
    <w:name w:val="Обычный.Нормальный Знак"/>
    <w:link w:val="afff2"/>
    <w:rsid w:val="005A23DC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5A23DC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5A23DC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5A23DC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4">
    <w:name w:val="Intense Quote"/>
    <w:basedOn w:val="a0"/>
    <w:next w:val="a0"/>
    <w:link w:val="afff5"/>
    <w:uiPriority w:val="30"/>
    <w:qFormat/>
    <w:rsid w:val="005A23D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5">
    <w:name w:val="Выделенная цитата Знак"/>
    <w:basedOn w:val="a1"/>
    <w:link w:val="afff4"/>
    <w:uiPriority w:val="30"/>
    <w:rsid w:val="005A23DC"/>
    <w:rPr>
      <w:rFonts w:ascii="Calibri" w:hAnsi="Calibri"/>
      <w:b/>
      <w:bCs/>
      <w:i/>
      <w:iCs/>
      <w:color w:val="4F81BD"/>
      <w:sz w:val="22"/>
      <w:szCs w:val="22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5A23DC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5A23DC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5A23DC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5A23DC"/>
    <w:rPr>
      <w:b/>
      <w:sz w:val="24"/>
      <w:szCs w:val="24"/>
    </w:rPr>
  </w:style>
  <w:style w:type="paragraph" w:customStyle="1" w:styleId="afff6">
    <w:name w:val="Форматка"/>
    <w:rsid w:val="005A23DC"/>
  </w:style>
  <w:style w:type="paragraph" w:customStyle="1" w:styleId="17">
    <w:name w:val="Маркированный Стиль1"/>
    <w:basedOn w:val="a0"/>
    <w:rsid w:val="005A23D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5A23DC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5A23DC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1"/>
    <w:link w:val="110"/>
    <w:qFormat/>
    <w:rsid w:val="005A23DC"/>
    <w:pPr>
      <w:numPr>
        <w:ilvl w:val="1"/>
        <w:numId w:val="21"/>
      </w:numPr>
      <w:spacing w:after="0" w:line="240" w:lineRule="auto"/>
      <w:ind w:left="1080" w:firstLine="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5A23DC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5A23DC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5A23DC"/>
    <w:rPr>
      <w:rFonts w:ascii="Calibri" w:eastAsia="Calibri" w:hAnsi="Calibri"/>
      <w:i/>
      <w:sz w:val="22"/>
      <w:szCs w:val="22"/>
      <w:lang w:eastAsia="en-US"/>
    </w:rPr>
  </w:style>
  <w:style w:type="paragraph" w:styleId="afff7">
    <w:name w:val="TOC Heading"/>
    <w:basedOn w:val="1"/>
    <w:next w:val="a0"/>
    <w:uiPriority w:val="39"/>
    <w:unhideWhenUsed/>
    <w:qFormat/>
    <w:rsid w:val="005A23DC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8"/>
    <w:qFormat/>
    <w:rsid w:val="005A23DC"/>
    <w:pPr>
      <w:numPr>
        <w:numId w:val="2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8">
    <w:name w:val="Список общий Знак"/>
    <w:link w:val="a"/>
    <w:rsid w:val="005A23DC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5A23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23DC"/>
  </w:style>
  <w:style w:type="paragraph" w:customStyle="1" w:styleId="afff9">
    <w:name w:val="Текст программы"/>
    <w:basedOn w:val="a0"/>
    <w:link w:val="afffa"/>
    <w:qFormat/>
    <w:rsid w:val="005A23DC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a">
    <w:name w:val="Текст программы Знак"/>
    <w:link w:val="afff9"/>
    <w:rsid w:val="005A23DC"/>
    <w:rPr>
      <w:color w:val="000000"/>
      <w:sz w:val="24"/>
      <w:lang w:val="x-none" w:eastAsia="x-none"/>
    </w:rPr>
  </w:style>
  <w:style w:type="paragraph" w:customStyle="1" w:styleId="afffb">
    <w:name w:val="Основной тескт"/>
    <w:basedOn w:val="a0"/>
    <w:link w:val="afffc"/>
    <w:qFormat/>
    <w:rsid w:val="005A23DC"/>
    <w:pPr>
      <w:spacing w:line="360" w:lineRule="auto"/>
      <w:ind w:firstLine="567"/>
      <w:jc w:val="both"/>
    </w:pPr>
    <w:rPr>
      <w:szCs w:val="20"/>
    </w:rPr>
  </w:style>
  <w:style w:type="character" w:customStyle="1" w:styleId="afffc">
    <w:name w:val="Основной тескт Знак"/>
    <w:link w:val="afffb"/>
    <w:locked/>
    <w:rsid w:val="005A23DC"/>
    <w:rPr>
      <w:sz w:val="24"/>
    </w:rPr>
  </w:style>
  <w:style w:type="paragraph" w:customStyle="1" w:styleId="TableParagraph">
    <w:name w:val="Table Paragraph"/>
    <w:basedOn w:val="a0"/>
    <w:uiPriority w:val="1"/>
    <w:qFormat/>
    <w:rsid w:val="005A23D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d">
    <w:name w:val="Сравнение редакций. Добавленный фрагмент"/>
    <w:uiPriority w:val="99"/>
    <w:rsid w:val="005A23DC"/>
    <w:rPr>
      <w:color w:val="000000"/>
      <w:shd w:val="clear" w:color="auto" w:fill="C1D7FF"/>
    </w:rPr>
  </w:style>
  <w:style w:type="paragraph" w:customStyle="1" w:styleId="afffe">
    <w:name w:val="Комментарий"/>
    <w:basedOn w:val="a0"/>
    <w:next w:val="a0"/>
    <w:rsid w:val="005A23D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0"/>
    <w:uiPriority w:val="99"/>
    <w:rsid w:val="005A23DC"/>
    <w:rPr>
      <w:i/>
      <w:iCs/>
    </w:rPr>
  </w:style>
  <w:style w:type="paragraph" w:customStyle="1" w:styleId="xl63">
    <w:name w:val="xl63"/>
    <w:basedOn w:val="a0"/>
    <w:rsid w:val="005A23DC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8">
    <w:name w:val="Знак1"/>
    <w:basedOn w:val="a0"/>
    <w:rsid w:val="005A23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5A23DC"/>
  </w:style>
  <w:style w:type="paragraph" w:customStyle="1" w:styleId="s3">
    <w:name w:val="s_3"/>
    <w:basedOn w:val="a0"/>
    <w:rsid w:val="005A23DC"/>
    <w:pPr>
      <w:spacing w:before="100" w:beforeAutospacing="1" w:after="100" w:afterAutospacing="1"/>
    </w:p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5A23DC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7"/>
    <w:rsid w:val="005A23DC"/>
    <w:rPr>
      <w:sz w:val="24"/>
      <w:szCs w:val="24"/>
      <w:lang w:val="x-none" w:eastAsia="x-none"/>
    </w:rPr>
  </w:style>
  <w:style w:type="character" w:styleId="affff0">
    <w:name w:val="Emphasis"/>
    <w:uiPriority w:val="20"/>
    <w:qFormat/>
    <w:rsid w:val="005A23DC"/>
    <w:rPr>
      <w:i/>
      <w:iCs/>
    </w:rPr>
  </w:style>
  <w:style w:type="paragraph" w:customStyle="1" w:styleId="19">
    <w:name w:val="1"/>
    <w:basedOn w:val="a0"/>
    <w:rsid w:val="005A23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Таблицы (моноширинный)"/>
    <w:basedOn w:val="a0"/>
    <w:next w:val="a0"/>
    <w:rsid w:val="005A2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2">
    <w:name w:val="List Bullet"/>
    <w:basedOn w:val="a0"/>
    <w:autoRedefine/>
    <w:rsid w:val="005A23DC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5A23DC"/>
    <w:rPr>
      <w:sz w:val="24"/>
      <w:szCs w:val="24"/>
    </w:rPr>
  </w:style>
  <w:style w:type="paragraph" w:customStyle="1" w:styleId="S0">
    <w:name w:val="S_Маркированный"/>
    <w:basedOn w:val="affff2"/>
    <w:link w:val="S"/>
    <w:rsid w:val="005A23DC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5A23DC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5A23D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3">
    <w:name w:val="Текст сноски Знак"/>
    <w:aliases w:val="Знак3 Знак"/>
    <w:link w:val="affff4"/>
    <w:locked/>
    <w:rsid w:val="005A23DC"/>
  </w:style>
  <w:style w:type="paragraph" w:styleId="affff4">
    <w:name w:val="footnote text"/>
    <w:aliases w:val="Знак3"/>
    <w:basedOn w:val="a0"/>
    <w:link w:val="affff3"/>
    <w:rsid w:val="005A23DC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5A23DC"/>
  </w:style>
  <w:style w:type="character" w:styleId="affff5">
    <w:name w:val="footnote reference"/>
    <w:rsid w:val="005A23DC"/>
    <w:rPr>
      <w:vertAlign w:val="superscript"/>
    </w:rPr>
  </w:style>
  <w:style w:type="paragraph" w:customStyle="1" w:styleId="ConsPlusCell">
    <w:name w:val="ConsPlusCell"/>
    <w:rsid w:val="005A23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5A23D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5A23DC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5A23DC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5A23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5A23DC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5A23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5A23D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5A23D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5A23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5A23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5A23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5A23D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5A23D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5A23D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5A23DC"/>
  </w:style>
  <w:style w:type="paragraph" w:customStyle="1" w:styleId="xl212">
    <w:name w:val="xl212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5A23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5A23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5A23D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5A23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5A23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5A23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5A23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5A23D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5A23D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5A23D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5A23DC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5A23D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5A23D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5A23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5A23DC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5A23DC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5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5A23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5A23DC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5A23DC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5A23D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5A23D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A23D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23D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23D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c">
    <w:name w:val="Верхний колонтитул Знак1"/>
    <w:aliases w:val="I.L.T. Знак1"/>
    <w:semiHidden/>
    <w:rsid w:val="005A23DC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5A23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5A23DC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5A23DC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5A23DC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Абзац списка1"/>
    <w:basedOn w:val="a0"/>
    <w:uiPriority w:val="99"/>
    <w:rsid w:val="005A23DC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A23DC"/>
  </w:style>
  <w:style w:type="character" w:customStyle="1" w:styleId="FontStyle43">
    <w:name w:val="Font Style43"/>
    <w:uiPriority w:val="99"/>
    <w:rsid w:val="005A23DC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5A23DC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5A23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A23D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A23D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5A23DC"/>
    <w:rPr>
      <w:rFonts w:ascii="Arial" w:hAnsi="Arial"/>
    </w:rPr>
  </w:style>
  <w:style w:type="paragraph" w:customStyle="1" w:styleId="FR5">
    <w:name w:val="FR5"/>
    <w:rsid w:val="005A23DC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5A23DC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5A23DC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1">
    <w:name w:val="Основной текст Знак1"/>
    <w:uiPriority w:val="99"/>
    <w:semiHidden/>
    <w:rsid w:val="005A23DC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5A23DC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5A23DC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5A23DC"/>
    <w:rPr>
      <w:sz w:val="16"/>
      <w:szCs w:val="16"/>
    </w:rPr>
  </w:style>
  <w:style w:type="paragraph" w:customStyle="1" w:styleId="snews">
    <w:name w:val="snews"/>
    <w:basedOn w:val="a0"/>
    <w:rsid w:val="005A23DC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9">
    <w:name w:val="Subtitle"/>
    <w:basedOn w:val="a0"/>
    <w:next w:val="a0"/>
    <w:link w:val="affffa"/>
    <w:qFormat/>
    <w:rsid w:val="005A23D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a">
    <w:name w:val="Подзаголовок Знак"/>
    <w:basedOn w:val="a1"/>
    <w:link w:val="affff9"/>
    <w:rsid w:val="005A23DC"/>
    <w:rPr>
      <w:rFonts w:ascii="Cambria" w:hAnsi="Cambria"/>
      <w:sz w:val="24"/>
      <w:szCs w:val="24"/>
      <w:lang w:val="x-none" w:eastAsia="x-none"/>
    </w:rPr>
  </w:style>
  <w:style w:type="character" w:styleId="affffb">
    <w:name w:val="Subtle Reference"/>
    <w:uiPriority w:val="31"/>
    <w:qFormat/>
    <w:rsid w:val="005A23DC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5A23DC"/>
  </w:style>
  <w:style w:type="numbering" w:customStyle="1" w:styleId="29">
    <w:name w:val="Нет списка2"/>
    <w:next w:val="a3"/>
    <w:uiPriority w:val="99"/>
    <w:semiHidden/>
    <w:unhideWhenUsed/>
    <w:rsid w:val="005A23DC"/>
  </w:style>
  <w:style w:type="paragraph" w:customStyle="1" w:styleId="ConsPlusDocList">
    <w:name w:val="ConsPlusDocList"/>
    <w:rsid w:val="005A23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A23D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A23D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A23D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5A23DC"/>
    <w:rPr>
      <w:sz w:val="24"/>
      <w:szCs w:val="24"/>
    </w:rPr>
  </w:style>
  <w:style w:type="paragraph" w:customStyle="1" w:styleId="2a">
    <w:name w:val="Абзац списка2"/>
    <w:basedOn w:val="a0"/>
    <w:uiPriority w:val="99"/>
    <w:rsid w:val="005A23DC"/>
    <w:pPr>
      <w:ind w:left="708"/>
    </w:pPr>
  </w:style>
  <w:style w:type="character" w:customStyle="1" w:styleId="mail-message-toolbar-subject-wrapper">
    <w:name w:val="mail-message-toolbar-subject-wrapper"/>
    <w:rsid w:val="005A23DC"/>
  </w:style>
  <w:style w:type="character" w:customStyle="1" w:styleId="st">
    <w:name w:val="st"/>
    <w:rsid w:val="005A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7850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021502</cp:lastModifiedBy>
  <cp:revision>2</cp:revision>
  <cp:lastPrinted>2013-09-20T05:39:00Z</cp:lastPrinted>
  <dcterms:created xsi:type="dcterms:W3CDTF">2025-06-26T09:02:00Z</dcterms:created>
  <dcterms:modified xsi:type="dcterms:W3CDTF">2025-06-26T09:02:00Z</dcterms:modified>
</cp:coreProperties>
</file>