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Default="00400B41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2pt;height:54.4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894E25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663D27">
            <w:pPr>
              <w:rPr>
                <w:color w:val="000000"/>
                <w:sz w:val="28"/>
                <w:szCs w:val="28"/>
              </w:rPr>
            </w:pPr>
            <w:r w:rsidRPr="00894E25">
              <w:rPr>
                <w:color w:val="000000"/>
                <w:sz w:val="28"/>
                <w:szCs w:val="28"/>
              </w:rPr>
              <w:t xml:space="preserve">от </w:t>
            </w:r>
            <w:r w:rsidR="00DB2D80">
              <w:rPr>
                <w:color w:val="000000"/>
                <w:sz w:val="28"/>
                <w:szCs w:val="28"/>
              </w:rPr>
              <w:t>01</w:t>
            </w:r>
            <w:r w:rsidR="00116FCD" w:rsidRPr="00894E25">
              <w:rPr>
                <w:color w:val="000000"/>
                <w:sz w:val="28"/>
                <w:szCs w:val="28"/>
              </w:rPr>
              <w:t xml:space="preserve"> </w:t>
            </w:r>
            <w:r w:rsidR="00DB2D80">
              <w:rPr>
                <w:color w:val="000000"/>
                <w:sz w:val="28"/>
                <w:szCs w:val="28"/>
              </w:rPr>
              <w:t>июл</w:t>
            </w:r>
            <w:r w:rsidR="00C44E46">
              <w:rPr>
                <w:color w:val="000000"/>
                <w:sz w:val="28"/>
                <w:szCs w:val="28"/>
              </w:rPr>
              <w:t>я</w:t>
            </w:r>
            <w:r w:rsidR="00E02E55">
              <w:rPr>
                <w:color w:val="000000"/>
                <w:sz w:val="28"/>
                <w:szCs w:val="28"/>
              </w:rPr>
              <w:t xml:space="preserve"> 2</w:t>
            </w:r>
            <w:r w:rsidR="00EC3CA2" w:rsidRPr="00894E25">
              <w:rPr>
                <w:color w:val="000000"/>
                <w:sz w:val="28"/>
                <w:szCs w:val="28"/>
              </w:rPr>
              <w:t>02</w:t>
            </w:r>
            <w:r w:rsidR="00E02E55">
              <w:rPr>
                <w:color w:val="000000"/>
                <w:sz w:val="28"/>
                <w:szCs w:val="28"/>
              </w:rPr>
              <w:t>5</w:t>
            </w:r>
            <w:r w:rsidRPr="00894E25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2126F4">
            <w:pPr>
              <w:jc w:val="right"/>
              <w:rPr>
                <w:color w:val="000000"/>
                <w:sz w:val="28"/>
                <w:szCs w:val="28"/>
              </w:rPr>
            </w:pPr>
            <w:r w:rsidRPr="00894E25">
              <w:rPr>
                <w:color w:val="000000"/>
                <w:sz w:val="28"/>
                <w:szCs w:val="28"/>
              </w:rPr>
              <w:t>№</w:t>
            </w:r>
            <w:r w:rsidR="00894E25">
              <w:rPr>
                <w:color w:val="000000"/>
                <w:sz w:val="28"/>
                <w:szCs w:val="28"/>
              </w:rPr>
              <w:t xml:space="preserve"> </w:t>
            </w:r>
            <w:r w:rsidR="00400B41">
              <w:rPr>
                <w:color w:val="000000"/>
                <w:sz w:val="28"/>
                <w:szCs w:val="28"/>
              </w:rPr>
              <w:t>736</w:t>
            </w:r>
            <w:r w:rsidRPr="00894E2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894E25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894E25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894E25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894E25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894E25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894E25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7E4858" w:rsidRPr="00894E25" w:rsidTr="00B625B4">
        <w:tc>
          <w:tcPr>
            <w:tcW w:w="5920" w:type="dxa"/>
          </w:tcPr>
          <w:p w:rsidR="00400B41" w:rsidRDefault="00400B41" w:rsidP="00400B41">
            <w:pPr>
              <w:rPr>
                <w:color w:val="000000"/>
                <w:sz w:val="28"/>
                <w:szCs w:val="28"/>
              </w:rPr>
            </w:pPr>
            <w:r w:rsidRPr="00400B41">
              <w:rPr>
                <w:color w:val="000000"/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400B41" w:rsidRPr="00400B41" w:rsidRDefault="00400B41" w:rsidP="00400B41">
            <w:pPr>
              <w:rPr>
                <w:color w:val="000000"/>
                <w:sz w:val="28"/>
                <w:szCs w:val="28"/>
              </w:rPr>
            </w:pPr>
            <w:r w:rsidRPr="00400B41">
              <w:rPr>
                <w:color w:val="000000"/>
                <w:sz w:val="28"/>
                <w:szCs w:val="28"/>
              </w:rPr>
              <w:t>от 19 июня 2025 года № 695 «О награждении»</w:t>
            </w:r>
          </w:p>
          <w:p w:rsidR="007E4858" w:rsidRPr="00894E25" w:rsidRDefault="007E4858" w:rsidP="007B254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400B41" w:rsidRPr="00400B41" w:rsidRDefault="00400B41" w:rsidP="00400B41">
      <w:pPr>
        <w:ind w:firstLine="709"/>
        <w:jc w:val="both"/>
        <w:rPr>
          <w:color w:val="000000"/>
          <w:sz w:val="28"/>
          <w:szCs w:val="28"/>
        </w:rPr>
      </w:pPr>
      <w:r w:rsidRPr="00400B41">
        <w:rPr>
          <w:color w:val="000000"/>
          <w:sz w:val="28"/>
          <w:szCs w:val="28"/>
        </w:rPr>
        <w:t xml:space="preserve">В связи с устранением технической ошибки </w:t>
      </w:r>
      <w:r w:rsidRPr="00400B41">
        <w:rPr>
          <w:b/>
          <w:color w:val="000000"/>
          <w:sz w:val="28"/>
          <w:szCs w:val="28"/>
        </w:rPr>
        <w:t>администрация Кондинского района постановляет:</w:t>
      </w:r>
    </w:p>
    <w:p w:rsidR="00400B41" w:rsidRPr="00400B41" w:rsidRDefault="00400B41" w:rsidP="00400B4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400B41">
        <w:rPr>
          <w:color w:val="000000"/>
          <w:sz w:val="28"/>
          <w:szCs w:val="28"/>
        </w:rPr>
        <w:t xml:space="preserve">Внести в постановление администрации Кондинского района </w:t>
      </w:r>
      <w:r>
        <w:rPr>
          <w:color w:val="000000"/>
          <w:sz w:val="28"/>
          <w:szCs w:val="28"/>
        </w:rPr>
        <w:t xml:space="preserve">                          </w:t>
      </w:r>
      <w:r w:rsidRPr="00400B41">
        <w:rPr>
          <w:color w:val="000000"/>
          <w:sz w:val="28"/>
          <w:szCs w:val="28"/>
        </w:rPr>
        <w:t>от 19 июня 2025 года № 695 «О награждении» следующие изменения:</w:t>
      </w:r>
    </w:p>
    <w:p w:rsidR="00400B41" w:rsidRPr="00400B41" w:rsidRDefault="00400B41" w:rsidP="00400B4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Pr="00400B41">
        <w:rPr>
          <w:color w:val="000000"/>
          <w:sz w:val="28"/>
          <w:szCs w:val="28"/>
        </w:rPr>
        <w:t>Пункт 2 постановления дополнить абзацем десятым следующего содержания:</w:t>
      </w:r>
    </w:p>
    <w:p w:rsidR="00400B41" w:rsidRPr="00400B41" w:rsidRDefault="00400B41" w:rsidP="00400B41">
      <w:pPr>
        <w:ind w:firstLine="709"/>
        <w:jc w:val="both"/>
        <w:rPr>
          <w:color w:val="000000"/>
          <w:sz w:val="28"/>
          <w:szCs w:val="28"/>
        </w:rPr>
      </w:pPr>
      <w:r w:rsidRPr="00400B41">
        <w:rPr>
          <w:color w:val="000000"/>
          <w:sz w:val="28"/>
          <w:szCs w:val="28"/>
        </w:rPr>
        <w:t>«Баранову Инессу Сергеевну, Никитину Ларису Анатольевну - авторов комплексной программы «Югра - Юбилейная» направления «Краеведческое, этнографическое» (муниципальное бюджетное учреждение дополнительного образования оздоровительно-образовательный (профильный) центр «Юбилейный»).».</w:t>
      </w:r>
    </w:p>
    <w:p w:rsidR="00400B41" w:rsidRPr="00400B41" w:rsidRDefault="00400B41" w:rsidP="00400B41">
      <w:pPr>
        <w:ind w:firstLine="709"/>
        <w:jc w:val="both"/>
        <w:rPr>
          <w:color w:val="000000"/>
          <w:sz w:val="28"/>
          <w:szCs w:val="28"/>
        </w:rPr>
      </w:pPr>
      <w:r w:rsidRPr="00400B41">
        <w:rPr>
          <w:color w:val="000000"/>
          <w:sz w:val="28"/>
          <w:szCs w:val="28"/>
        </w:rPr>
        <w:t>1.2. Абзац седьмой пункта 3 постановления исключить.</w:t>
      </w:r>
    </w:p>
    <w:p w:rsidR="001B5B4E" w:rsidRPr="00894E25" w:rsidRDefault="00400B41" w:rsidP="00400B41">
      <w:pPr>
        <w:ind w:firstLine="709"/>
        <w:jc w:val="both"/>
        <w:rPr>
          <w:color w:val="000000"/>
          <w:sz w:val="28"/>
          <w:szCs w:val="28"/>
        </w:rPr>
      </w:pPr>
      <w:r w:rsidRPr="00400B41">
        <w:rPr>
          <w:color w:val="000000"/>
          <w:sz w:val="28"/>
          <w:szCs w:val="28"/>
        </w:rPr>
        <w:t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1B5B4E" w:rsidRDefault="001B5B4E" w:rsidP="00A37AA3">
      <w:pPr>
        <w:jc w:val="both"/>
        <w:rPr>
          <w:color w:val="000000"/>
          <w:sz w:val="28"/>
          <w:szCs w:val="28"/>
        </w:rPr>
      </w:pPr>
    </w:p>
    <w:p w:rsidR="00400B41" w:rsidRDefault="00400B41" w:rsidP="00A37AA3">
      <w:pPr>
        <w:jc w:val="both"/>
        <w:rPr>
          <w:color w:val="000000"/>
          <w:sz w:val="28"/>
          <w:szCs w:val="28"/>
        </w:rPr>
      </w:pPr>
    </w:p>
    <w:p w:rsidR="00400B41" w:rsidRPr="00894E25" w:rsidRDefault="00400B41" w:rsidP="00A37AA3">
      <w:pPr>
        <w:jc w:val="both"/>
        <w:rPr>
          <w:color w:val="000000"/>
          <w:sz w:val="28"/>
          <w:szCs w:val="28"/>
        </w:rPr>
      </w:pPr>
      <w:bookmarkStart w:id="0" w:name="_GoBack"/>
      <w:bookmarkEnd w:id="0"/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894E25" w:rsidTr="005E60E3">
        <w:tc>
          <w:tcPr>
            <w:tcW w:w="2368" w:type="pct"/>
          </w:tcPr>
          <w:p w:rsidR="001C7B60" w:rsidRPr="00894E25" w:rsidRDefault="001C7B60" w:rsidP="00A67FF2">
            <w:pPr>
              <w:jc w:val="both"/>
              <w:rPr>
                <w:sz w:val="28"/>
                <w:szCs w:val="28"/>
              </w:rPr>
            </w:pPr>
            <w:r w:rsidRPr="00894E25">
              <w:rPr>
                <w:sz w:val="28"/>
                <w:szCs w:val="28"/>
              </w:rPr>
              <w:t xml:space="preserve">Исполняющий обязанности </w:t>
            </w:r>
          </w:p>
          <w:p w:rsidR="001A685C" w:rsidRPr="00894E25" w:rsidRDefault="001C7B60" w:rsidP="001B5B4E">
            <w:pPr>
              <w:jc w:val="both"/>
              <w:rPr>
                <w:color w:val="000000"/>
                <w:sz w:val="28"/>
                <w:szCs w:val="28"/>
              </w:rPr>
            </w:pPr>
            <w:r w:rsidRPr="00894E25">
              <w:rPr>
                <w:sz w:val="28"/>
                <w:szCs w:val="28"/>
              </w:rPr>
              <w:t>г</w:t>
            </w:r>
            <w:r w:rsidR="001A685C" w:rsidRPr="00894E25">
              <w:rPr>
                <w:sz w:val="28"/>
                <w:szCs w:val="28"/>
              </w:rPr>
              <w:t>лав</w:t>
            </w:r>
            <w:r w:rsidRPr="00894E25">
              <w:rPr>
                <w:sz w:val="28"/>
                <w:szCs w:val="28"/>
              </w:rPr>
              <w:t>ы</w:t>
            </w:r>
            <w:r w:rsidR="001A685C" w:rsidRPr="00894E25">
              <w:rPr>
                <w:sz w:val="28"/>
                <w:szCs w:val="28"/>
              </w:rPr>
              <w:t xml:space="preserve"> </w:t>
            </w:r>
            <w:r w:rsidR="001B5B4E" w:rsidRPr="00894E25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894E25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894E25" w:rsidRDefault="001A685C" w:rsidP="00A67FF2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894E25" w:rsidRDefault="00CE2107" w:rsidP="00CE2107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r w:rsidRPr="00894E25">
              <w:rPr>
                <w:sz w:val="28"/>
                <w:szCs w:val="28"/>
              </w:rPr>
              <w:t>А</w:t>
            </w:r>
            <w:r w:rsidR="006924A0" w:rsidRPr="00894E25">
              <w:rPr>
                <w:sz w:val="28"/>
                <w:szCs w:val="28"/>
              </w:rPr>
              <w:t>.В.</w:t>
            </w:r>
            <w:r w:rsidRPr="00894E25">
              <w:rPr>
                <w:sz w:val="28"/>
                <w:szCs w:val="28"/>
              </w:rPr>
              <w:t>Кривоногов</w:t>
            </w:r>
          </w:p>
        </w:tc>
      </w:tr>
    </w:tbl>
    <w:p w:rsidR="00C65329" w:rsidRPr="00894E25" w:rsidRDefault="00C65329">
      <w:pPr>
        <w:rPr>
          <w:color w:val="000000"/>
          <w:sz w:val="28"/>
          <w:szCs w:val="28"/>
        </w:rPr>
      </w:pPr>
    </w:p>
    <w:p w:rsidR="001D1171" w:rsidRPr="00894E25" w:rsidRDefault="001D1171">
      <w:pPr>
        <w:rPr>
          <w:color w:val="000000"/>
          <w:sz w:val="28"/>
          <w:szCs w:val="28"/>
        </w:rPr>
      </w:pPr>
    </w:p>
    <w:p w:rsidR="001D1171" w:rsidRDefault="001D1171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894E25" w:rsidRPr="00400B41" w:rsidRDefault="00E81EBA" w:rsidP="00400B41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02E55">
        <w:rPr>
          <w:color w:val="000000"/>
          <w:sz w:val="16"/>
          <w:szCs w:val="16"/>
        </w:rPr>
        <w:t>2025</w:t>
      </w:r>
    </w:p>
    <w:sectPr w:rsidR="00894E25" w:rsidRPr="00400B41" w:rsidSect="009A28AE">
      <w:headerReference w:type="even" r:id="rId8"/>
      <w:headerReference w:type="default" r:id="rId9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91A" w:rsidRDefault="00AE791A">
      <w:r>
        <w:separator/>
      </w:r>
    </w:p>
  </w:endnote>
  <w:endnote w:type="continuationSeparator" w:id="0">
    <w:p w:rsidR="00AE791A" w:rsidRDefault="00AE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91A" w:rsidRDefault="00AE791A">
      <w:r>
        <w:separator/>
      </w:r>
    </w:p>
  </w:footnote>
  <w:footnote w:type="continuationSeparator" w:id="0">
    <w:p w:rsidR="00AE791A" w:rsidRDefault="00AE79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E25" w:rsidRDefault="00894E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8AE" w:rsidRDefault="009A28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00B41">
      <w:rPr>
        <w:noProof/>
      </w:rPr>
      <w:t>2</w:t>
    </w:r>
    <w:r>
      <w:fldChar w:fldCharType="end"/>
    </w:r>
  </w:p>
  <w:p w:rsidR="00894E25" w:rsidRDefault="00894E2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2"/>
  </w:num>
  <w:num w:numId="16">
    <w:abstractNumId w:val="18"/>
  </w:num>
  <w:num w:numId="17">
    <w:abstractNumId w:val="8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8D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96F40"/>
    <w:rsid w:val="000A1150"/>
    <w:rsid w:val="000A1F21"/>
    <w:rsid w:val="000A38C9"/>
    <w:rsid w:val="000A65D1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D66ED"/>
    <w:rsid w:val="000D771C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9BE"/>
    <w:rsid w:val="0011584B"/>
    <w:rsid w:val="00116323"/>
    <w:rsid w:val="0011684E"/>
    <w:rsid w:val="00116908"/>
    <w:rsid w:val="00116FCD"/>
    <w:rsid w:val="00120803"/>
    <w:rsid w:val="00120CC0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31B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67C5C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250E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D638A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460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31B7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094F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ACE"/>
    <w:rsid w:val="00387DFF"/>
    <w:rsid w:val="00390F65"/>
    <w:rsid w:val="00391752"/>
    <w:rsid w:val="00394307"/>
    <w:rsid w:val="00397060"/>
    <w:rsid w:val="003A0CEC"/>
    <w:rsid w:val="003A1E83"/>
    <w:rsid w:val="003A2B2A"/>
    <w:rsid w:val="003A41F5"/>
    <w:rsid w:val="003A4FF2"/>
    <w:rsid w:val="003A5563"/>
    <w:rsid w:val="003A664E"/>
    <w:rsid w:val="003B0B16"/>
    <w:rsid w:val="003B0E54"/>
    <w:rsid w:val="003B0F0B"/>
    <w:rsid w:val="003B4C36"/>
    <w:rsid w:val="003B4C62"/>
    <w:rsid w:val="003B5775"/>
    <w:rsid w:val="003C0381"/>
    <w:rsid w:val="003C123C"/>
    <w:rsid w:val="003C127F"/>
    <w:rsid w:val="003C1544"/>
    <w:rsid w:val="003C2E1D"/>
    <w:rsid w:val="003C2F40"/>
    <w:rsid w:val="003C387F"/>
    <w:rsid w:val="003C3AC8"/>
    <w:rsid w:val="003C4D8D"/>
    <w:rsid w:val="003C5ACD"/>
    <w:rsid w:val="003C5FBE"/>
    <w:rsid w:val="003C7125"/>
    <w:rsid w:val="003C7A4F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37A"/>
    <w:rsid w:val="003E380C"/>
    <w:rsid w:val="003E6756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B41"/>
    <w:rsid w:val="00400D35"/>
    <w:rsid w:val="00401FAD"/>
    <w:rsid w:val="00402623"/>
    <w:rsid w:val="00404353"/>
    <w:rsid w:val="00406A6D"/>
    <w:rsid w:val="004070D9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223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459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7A4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68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5AF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D27"/>
    <w:rsid w:val="00663FE3"/>
    <w:rsid w:val="006644AD"/>
    <w:rsid w:val="0066499D"/>
    <w:rsid w:val="00664D64"/>
    <w:rsid w:val="00666053"/>
    <w:rsid w:val="0066632B"/>
    <w:rsid w:val="006668D6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968D3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239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3F2B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0F6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4E7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A6E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6917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081A"/>
    <w:rsid w:val="009426B4"/>
    <w:rsid w:val="00942AA3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2914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2EC9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100A"/>
    <w:rsid w:val="009C3392"/>
    <w:rsid w:val="009C4F04"/>
    <w:rsid w:val="009C5E96"/>
    <w:rsid w:val="009C5EE6"/>
    <w:rsid w:val="009C6DB5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91A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27CBB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5B4"/>
    <w:rsid w:val="00B629AC"/>
    <w:rsid w:val="00B62CBC"/>
    <w:rsid w:val="00B62D2C"/>
    <w:rsid w:val="00B631F0"/>
    <w:rsid w:val="00B632F5"/>
    <w:rsid w:val="00B63953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98A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509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179CF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4E46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3D4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0EA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362F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2D80"/>
    <w:rsid w:val="00DB5249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0709"/>
    <w:rsid w:val="00E02E55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6CE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494E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80E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5706C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5FBF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07BE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1B0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0E2D070-9A24-469B-BC63-EBECDA5F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2013-09-20T05:39:00Z</cp:lastPrinted>
  <dcterms:created xsi:type="dcterms:W3CDTF">2025-07-01T11:19:00Z</dcterms:created>
  <dcterms:modified xsi:type="dcterms:W3CDTF">2025-07-01T11:19:00Z</dcterms:modified>
</cp:coreProperties>
</file>