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19662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.9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9662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6629" w:rsidRDefault="007E4858" w:rsidP="0021378A">
            <w:pPr>
              <w:rPr>
                <w:color w:val="000000"/>
                <w:sz w:val="28"/>
                <w:szCs w:val="28"/>
              </w:rPr>
            </w:pPr>
            <w:r w:rsidRPr="00196629">
              <w:rPr>
                <w:color w:val="000000"/>
                <w:sz w:val="28"/>
                <w:szCs w:val="28"/>
              </w:rPr>
              <w:t xml:space="preserve">от </w:t>
            </w:r>
            <w:r w:rsidR="00060B70" w:rsidRPr="00196629">
              <w:rPr>
                <w:color w:val="000000"/>
                <w:sz w:val="28"/>
                <w:szCs w:val="28"/>
              </w:rPr>
              <w:t>2</w:t>
            </w:r>
            <w:r w:rsidR="0021378A" w:rsidRPr="00196629">
              <w:rPr>
                <w:color w:val="000000"/>
                <w:sz w:val="28"/>
                <w:szCs w:val="28"/>
              </w:rPr>
              <w:t>9</w:t>
            </w:r>
            <w:r w:rsidR="00116FCD" w:rsidRPr="00196629">
              <w:rPr>
                <w:color w:val="000000"/>
                <w:sz w:val="28"/>
                <w:szCs w:val="28"/>
              </w:rPr>
              <w:t xml:space="preserve"> </w:t>
            </w:r>
            <w:r w:rsidR="00060B70" w:rsidRPr="00196629">
              <w:rPr>
                <w:color w:val="000000"/>
                <w:sz w:val="28"/>
                <w:szCs w:val="28"/>
              </w:rPr>
              <w:t>сентября</w:t>
            </w:r>
            <w:r w:rsidR="00E02E55" w:rsidRPr="0019662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196629">
              <w:rPr>
                <w:color w:val="000000"/>
                <w:sz w:val="28"/>
                <w:szCs w:val="28"/>
              </w:rPr>
              <w:t>02</w:t>
            </w:r>
            <w:r w:rsidR="00E02E55" w:rsidRPr="00196629">
              <w:rPr>
                <w:color w:val="000000"/>
                <w:sz w:val="28"/>
                <w:szCs w:val="28"/>
              </w:rPr>
              <w:t>5</w:t>
            </w:r>
            <w:r w:rsidRPr="0019662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662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662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96629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196629">
              <w:rPr>
                <w:color w:val="000000"/>
                <w:sz w:val="28"/>
                <w:szCs w:val="28"/>
              </w:rPr>
              <w:t>№</w:t>
            </w:r>
            <w:r w:rsidR="00196629" w:rsidRPr="00196629">
              <w:rPr>
                <w:color w:val="000000"/>
                <w:sz w:val="28"/>
                <w:szCs w:val="28"/>
              </w:rPr>
              <w:t xml:space="preserve"> 1020</w:t>
            </w:r>
          </w:p>
        </w:tc>
      </w:tr>
      <w:tr w:rsidR="001A685C" w:rsidRPr="0019662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9662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9662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19662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9662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19662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196629" w:rsidTr="00B625B4">
        <w:tc>
          <w:tcPr>
            <w:tcW w:w="5920" w:type="dxa"/>
          </w:tcPr>
          <w:p w:rsidR="00196629" w:rsidRPr="00196629" w:rsidRDefault="00196629" w:rsidP="0019662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6629">
              <w:rPr>
                <w:sz w:val="28"/>
                <w:szCs w:val="28"/>
              </w:rPr>
              <w:t>О награждении</w:t>
            </w:r>
          </w:p>
          <w:p w:rsidR="007E4858" w:rsidRPr="00196629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196629" w:rsidRP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sz w:val="28"/>
          <w:szCs w:val="28"/>
        </w:rPr>
        <w:br/>
      </w:r>
      <w:r w:rsidRPr="00196629">
        <w:rPr>
          <w:sz w:val="28"/>
          <w:szCs w:val="28"/>
        </w:rPr>
        <w:t>от 02 июня 2016 года № 842 «О Межведомственной комиссии по наградам»,</w:t>
      </w:r>
      <w:r>
        <w:rPr>
          <w:sz w:val="28"/>
          <w:szCs w:val="28"/>
        </w:rPr>
        <w:br/>
      </w:r>
      <w:r w:rsidRPr="00196629">
        <w:rPr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sz w:val="28"/>
          <w:szCs w:val="28"/>
        </w:rPr>
        <w:br/>
      </w:r>
      <w:r w:rsidRPr="00196629">
        <w:rPr>
          <w:sz w:val="28"/>
          <w:szCs w:val="28"/>
        </w:rPr>
        <w:t xml:space="preserve">от 26 сентября 2025 года № 27, </w:t>
      </w:r>
      <w:r w:rsidRPr="0019662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196629" w:rsidRP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 xml:space="preserve">1. </w:t>
      </w:r>
      <w:r w:rsidRPr="00196629">
        <w:rPr>
          <w:sz w:val="28"/>
          <w:szCs w:val="28"/>
        </w:rPr>
        <w:t>Наградить Почетной грамотой главы Кондинского района:</w:t>
      </w:r>
    </w:p>
    <w:p w:rsidR="00196629" w:rsidRP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>За добросовестный труд, значительные заслуги в сфере образования</w:t>
      </w:r>
      <w:r>
        <w:rPr>
          <w:sz w:val="28"/>
          <w:szCs w:val="28"/>
        </w:rPr>
        <w:br/>
      </w:r>
      <w:r w:rsidRPr="00196629">
        <w:rPr>
          <w:sz w:val="28"/>
          <w:szCs w:val="28"/>
        </w:rPr>
        <w:t>и в связи с празднованием 85-летнего юбилея со Дня образования системы среднего профессионального образования:</w:t>
      </w:r>
    </w:p>
    <w:p w:rsidR="00196629" w:rsidRP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 xml:space="preserve">Готман Анну Фанисовну - педагога-организатора отделения психолого-педагогического сопровождения и воспитания бюджетного учреждения профессионального образования </w:t>
      </w:r>
      <w:r>
        <w:rPr>
          <w:sz w:val="28"/>
          <w:szCs w:val="28"/>
        </w:rPr>
        <w:t xml:space="preserve">Ханты-Мансийского автономного </w:t>
      </w:r>
      <w:r>
        <w:rPr>
          <w:sz w:val="28"/>
          <w:szCs w:val="28"/>
        </w:rPr>
        <w:br/>
        <w:t xml:space="preserve">округа – Югры </w:t>
      </w:r>
      <w:r w:rsidRPr="00196629">
        <w:rPr>
          <w:sz w:val="28"/>
          <w:szCs w:val="28"/>
        </w:rPr>
        <w:t>«Междуреченский агропромышленный колледж».</w:t>
      </w:r>
    </w:p>
    <w:p w:rsid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>2.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 xml:space="preserve">Наградить Благодарственным письмом главы Кондинского района: </w:t>
      </w:r>
    </w:p>
    <w:p w:rsidR="00196629" w:rsidRP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 xml:space="preserve">За добросовестный труд, значительные заслуги в сфере образования </w:t>
      </w:r>
      <w:r>
        <w:rPr>
          <w:sz w:val="28"/>
          <w:szCs w:val="28"/>
        </w:rPr>
        <w:br/>
      </w:r>
      <w:r w:rsidRPr="00196629">
        <w:rPr>
          <w:sz w:val="28"/>
          <w:szCs w:val="28"/>
        </w:rPr>
        <w:t>и в</w:t>
      </w:r>
      <w:r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связи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с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празднованием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85-летнего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юбилея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со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Дня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образования</w:t>
      </w:r>
      <w:r w:rsidRPr="00196629">
        <w:rPr>
          <w:sz w:val="28"/>
          <w:szCs w:val="28"/>
        </w:rPr>
        <w:t xml:space="preserve"> </w:t>
      </w:r>
      <w:r w:rsidRPr="00196629">
        <w:rPr>
          <w:sz w:val="28"/>
          <w:szCs w:val="28"/>
        </w:rPr>
        <w:t>системы среднего профессионального образования:</w:t>
      </w:r>
    </w:p>
    <w:p w:rsidR="00196629" w:rsidRP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 xml:space="preserve">Карпову Аллу Владимировну - заместителя директора по организации образовательной деятельности бюджетного учреждения профессионального образования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196629">
        <w:rPr>
          <w:sz w:val="28"/>
          <w:szCs w:val="28"/>
        </w:rPr>
        <w:t xml:space="preserve"> «Междуреченский агропромышленный колледж»;</w:t>
      </w:r>
    </w:p>
    <w:p w:rsidR="00196629" w:rsidRPr="00196629" w:rsidRDefault="00196629" w:rsidP="001966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 xml:space="preserve">Останину Кристину Петровну - заместителя директора по сопровождению деятельности и развитию образовательной организации бюджетного учреждения профессионального образования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196629">
        <w:rPr>
          <w:sz w:val="28"/>
          <w:szCs w:val="28"/>
        </w:rPr>
        <w:t>«Междуреченский агропромышленный колледж».</w:t>
      </w:r>
    </w:p>
    <w:p w:rsidR="00196629" w:rsidRPr="00196629" w:rsidRDefault="00196629" w:rsidP="0019662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96629">
        <w:rPr>
          <w:sz w:val="28"/>
          <w:szCs w:val="28"/>
        </w:rPr>
        <w:t xml:space="preserve">3. Обнародовать постановление в соответствии с решением Думы Кондинского района от 27 февраля 2017 года № 215 «Об утверждении Порядка </w:t>
      </w:r>
      <w:r w:rsidRPr="00196629">
        <w:rPr>
          <w:sz w:val="28"/>
          <w:szCs w:val="28"/>
        </w:rPr>
        <w:lastRenderedPageBreak/>
        <w:t xml:space="preserve"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B5B4E" w:rsidRPr="00196629" w:rsidRDefault="001B5B4E" w:rsidP="00196629">
      <w:pPr>
        <w:jc w:val="both"/>
        <w:rPr>
          <w:color w:val="000000"/>
          <w:sz w:val="28"/>
          <w:szCs w:val="28"/>
        </w:rPr>
      </w:pPr>
    </w:p>
    <w:p w:rsidR="00196629" w:rsidRPr="00196629" w:rsidRDefault="00196629" w:rsidP="00196629">
      <w:pPr>
        <w:jc w:val="both"/>
        <w:rPr>
          <w:color w:val="000000"/>
          <w:sz w:val="28"/>
          <w:szCs w:val="28"/>
        </w:rPr>
      </w:pPr>
    </w:p>
    <w:p w:rsidR="001B5B4E" w:rsidRPr="00196629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96629" w:rsidTr="005E60E3">
        <w:tc>
          <w:tcPr>
            <w:tcW w:w="2368" w:type="pct"/>
          </w:tcPr>
          <w:p w:rsidR="001C7B60" w:rsidRPr="00196629" w:rsidRDefault="001C7B60" w:rsidP="00A67FF2">
            <w:pPr>
              <w:jc w:val="both"/>
              <w:rPr>
                <w:sz w:val="28"/>
                <w:szCs w:val="28"/>
              </w:rPr>
            </w:pPr>
            <w:r w:rsidRPr="00196629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196629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196629">
              <w:rPr>
                <w:sz w:val="28"/>
                <w:szCs w:val="28"/>
              </w:rPr>
              <w:t>г</w:t>
            </w:r>
            <w:r w:rsidR="001A685C" w:rsidRPr="00196629">
              <w:rPr>
                <w:sz w:val="28"/>
                <w:szCs w:val="28"/>
              </w:rPr>
              <w:t>лав</w:t>
            </w:r>
            <w:r w:rsidRPr="00196629">
              <w:rPr>
                <w:sz w:val="28"/>
                <w:szCs w:val="28"/>
              </w:rPr>
              <w:t>ы</w:t>
            </w:r>
            <w:r w:rsidR="001A685C" w:rsidRPr="00196629">
              <w:rPr>
                <w:sz w:val="28"/>
                <w:szCs w:val="28"/>
              </w:rPr>
              <w:t xml:space="preserve"> </w:t>
            </w:r>
            <w:r w:rsidR="001B5B4E" w:rsidRPr="0019662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9662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196629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196629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196629">
              <w:rPr>
                <w:sz w:val="28"/>
                <w:szCs w:val="28"/>
              </w:rPr>
              <w:t>А</w:t>
            </w:r>
            <w:r w:rsidR="006924A0" w:rsidRPr="00196629">
              <w:rPr>
                <w:sz w:val="28"/>
                <w:szCs w:val="28"/>
              </w:rPr>
              <w:t>.В.</w:t>
            </w:r>
            <w:r w:rsidRPr="00196629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Default="00196629">
      <w:pPr>
        <w:rPr>
          <w:color w:val="000000"/>
          <w:sz w:val="28"/>
          <w:szCs w:val="28"/>
        </w:rPr>
      </w:pPr>
    </w:p>
    <w:p w:rsidR="00196629" w:rsidRPr="00894E25" w:rsidRDefault="00196629">
      <w:pPr>
        <w:rPr>
          <w:color w:val="000000"/>
          <w:sz w:val="28"/>
          <w:szCs w:val="28"/>
        </w:rPr>
      </w:pPr>
      <w:bookmarkStart w:id="0" w:name="_GoBack"/>
      <w:bookmarkEnd w:id="0"/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196629" w:rsidRDefault="00E81EBA" w:rsidP="0019662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sectPr w:rsidR="00894E25" w:rsidRPr="00196629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28" w:rsidRDefault="00E51828">
      <w:r>
        <w:separator/>
      </w:r>
    </w:p>
  </w:endnote>
  <w:endnote w:type="continuationSeparator" w:id="0">
    <w:p w:rsidR="00E51828" w:rsidRDefault="00E5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28" w:rsidRDefault="00E51828">
      <w:r>
        <w:separator/>
      </w:r>
    </w:p>
  </w:footnote>
  <w:footnote w:type="continuationSeparator" w:id="0">
    <w:p w:rsidR="00E51828" w:rsidRDefault="00E5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6629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6629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2025-09-29T09:09:00Z</dcterms:created>
  <dcterms:modified xsi:type="dcterms:W3CDTF">2025-09-29T09:09:00Z</dcterms:modified>
</cp:coreProperties>
</file>