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9275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9275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2750" w:rsidRDefault="007E4858" w:rsidP="009738E6">
            <w:pPr>
              <w:rPr>
                <w:color w:val="000000"/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 xml:space="preserve">от </w:t>
            </w:r>
            <w:r w:rsidR="00187014" w:rsidRPr="00292750">
              <w:rPr>
                <w:color w:val="000000"/>
                <w:sz w:val="28"/>
                <w:szCs w:val="28"/>
              </w:rPr>
              <w:t>08</w:t>
            </w:r>
            <w:r w:rsidR="00C86AAD" w:rsidRPr="00292750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292750">
              <w:rPr>
                <w:color w:val="000000"/>
                <w:sz w:val="28"/>
                <w:szCs w:val="28"/>
              </w:rPr>
              <w:t xml:space="preserve"> </w:t>
            </w:r>
            <w:r w:rsidR="00EC3CA2" w:rsidRPr="00292750">
              <w:rPr>
                <w:color w:val="000000"/>
                <w:sz w:val="28"/>
                <w:szCs w:val="28"/>
              </w:rPr>
              <w:t>202</w:t>
            </w:r>
            <w:r w:rsidR="003D1D75" w:rsidRPr="00292750">
              <w:rPr>
                <w:color w:val="000000"/>
                <w:sz w:val="28"/>
                <w:szCs w:val="28"/>
              </w:rPr>
              <w:t>5</w:t>
            </w:r>
            <w:r w:rsidRPr="0029275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275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275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275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>№</w:t>
            </w:r>
            <w:r w:rsidR="00894E25" w:rsidRPr="00292750">
              <w:rPr>
                <w:color w:val="000000"/>
                <w:sz w:val="28"/>
                <w:szCs w:val="28"/>
              </w:rPr>
              <w:t xml:space="preserve"> </w:t>
            </w:r>
            <w:r w:rsidR="00292750" w:rsidRPr="00292750">
              <w:rPr>
                <w:color w:val="000000"/>
                <w:sz w:val="28"/>
                <w:szCs w:val="28"/>
              </w:rPr>
              <w:t>9</w:t>
            </w:r>
            <w:r w:rsidR="007460CA">
              <w:rPr>
                <w:color w:val="000000"/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  <w:tr w:rsidR="001A685C" w:rsidRPr="0029275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275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275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9275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29275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92750" w:rsidTr="008701BF">
        <w:tc>
          <w:tcPr>
            <w:tcW w:w="5778" w:type="dxa"/>
          </w:tcPr>
          <w:p w:rsidR="00292750" w:rsidRDefault="00292750" w:rsidP="002927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92750" w:rsidRDefault="00292750" w:rsidP="002927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 xml:space="preserve">от 26 сентября 2022 года № 2189 </w:t>
            </w:r>
          </w:p>
          <w:p w:rsidR="008701BF" w:rsidRPr="00292750" w:rsidRDefault="00292750" w:rsidP="002927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750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92750">
              <w:rPr>
                <w:color w:val="000000"/>
                <w:sz w:val="28"/>
                <w:szCs w:val="28"/>
              </w:rPr>
              <w:t>услуги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92750">
              <w:rPr>
                <w:color w:val="000000"/>
                <w:sz w:val="28"/>
                <w:szCs w:val="28"/>
              </w:rPr>
              <w:t>«Присвоение</w:t>
            </w:r>
            <w:r>
              <w:rPr>
                <w:sz w:val="28"/>
                <w:szCs w:val="28"/>
              </w:rPr>
              <w:t xml:space="preserve"> </w:t>
            </w:r>
            <w:r w:rsidRPr="00292750">
              <w:rPr>
                <w:color w:val="000000"/>
                <w:sz w:val="28"/>
                <w:szCs w:val="28"/>
              </w:rPr>
              <w:t>спортивных разрядов»</w:t>
            </w:r>
          </w:p>
        </w:tc>
      </w:tr>
    </w:tbl>
    <w:p w:rsidR="006D0D40" w:rsidRPr="00292750" w:rsidRDefault="006D0D40" w:rsidP="00292750">
      <w:pPr>
        <w:ind w:firstLine="709"/>
        <w:jc w:val="both"/>
        <w:rPr>
          <w:sz w:val="28"/>
          <w:szCs w:val="28"/>
        </w:rPr>
      </w:pP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                </w:t>
      </w:r>
      <w:r w:rsidRPr="00292750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92750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</w:t>
      </w:r>
      <w:r w:rsidRPr="00292750">
        <w:rPr>
          <w:color w:val="000000"/>
          <w:sz w:val="28"/>
          <w:szCs w:val="28"/>
        </w:rPr>
        <w:t>от 26 сентября 2022 года № 2189 «Об утверждении административного регламента предоставления муниципальной услуги «Присвоен</w:t>
      </w:r>
      <w:r>
        <w:rPr>
          <w:color w:val="000000"/>
          <w:sz w:val="28"/>
          <w:szCs w:val="28"/>
        </w:rPr>
        <w:t>ие спортивных разрядов» следующи</w:t>
      </w:r>
      <w:r w:rsidRPr="00292750">
        <w:rPr>
          <w:color w:val="000000"/>
          <w:sz w:val="28"/>
          <w:szCs w:val="28"/>
        </w:rPr>
        <w:t>е изменения: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В приложении к постановлению</w:t>
      </w:r>
      <w:r>
        <w:rPr>
          <w:color w:val="000000"/>
          <w:sz w:val="28"/>
          <w:szCs w:val="28"/>
        </w:rPr>
        <w:t>: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292750">
        <w:rPr>
          <w:color w:val="000000"/>
          <w:sz w:val="28"/>
          <w:szCs w:val="28"/>
        </w:rPr>
        <w:t xml:space="preserve">Абзац седьмой пункта 14 раздела </w:t>
      </w:r>
      <w:r w:rsidRPr="00292750">
        <w:rPr>
          <w:color w:val="000000"/>
          <w:sz w:val="28"/>
          <w:szCs w:val="28"/>
          <w:lang w:val="en-US"/>
        </w:rPr>
        <w:t>I</w:t>
      </w:r>
      <w:r w:rsidRPr="00292750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изнать утратившим</w:t>
      </w:r>
      <w:r w:rsidRPr="00292750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.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292750">
        <w:rPr>
          <w:color w:val="000000"/>
          <w:sz w:val="28"/>
          <w:szCs w:val="28"/>
        </w:rPr>
        <w:t xml:space="preserve">Абзац десятый пункта 87 раздела </w:t>
      </w:r>
      <w:r w:rsidRPr="00292750">
        <w:rPr>
          <w:color w:val="000000"/>
          <w:sz w:val="28"/>
          <w:szCs w:val="28"/>
          <w:lang w:val="en-US"/>
        </w:rPr>
        <w:t>III</w:t>
      </w:r>
      <w:r w:rsidRPr="002927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</w:t>
      </w:r>
      <w:r w:rsidRPr="00292750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.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292750">
        <w:rPr>
          <w:color w:val="000000"/>
          <w:sz w:val="28"/>
          <w:szCs w:val="28"/>
        </w:rPr>
        <w:t xml:space="preserve">Абзац второй пункта 92 раздела </w:t>
      </w:r>
      <w:r w:rsidRPr="00292750">
        <w:rPr>
          <w:color w:val="000000"/>
          <w:sz w:val="28"/>
          <w:szCs w:val="28"/>
          <w:lang w:val="en-US"/>
        </w:rPr>
        <w:t>III</w:t>
      </w:r>
      <w:r w:rsidRPr="002927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</w:t>
      </w:r>
      <w:r w:rsidRPr="00292750">
        <w:rPr>
          <w:color w:val="000000"/>
          <w:sz w:val="28"/>
          <w:szCs w:val="28"/>
        </w:rPr>
        <w:t xml:space="preserve"> силу.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292750">
        <w:rPr>
          <w:color w:val="000000"/>
          <w:sz w:val="28"/>
          <w:szCs w:val="28"/>
        </w:rPr>
        <w:t>В приложении 2 к Административному регламенту слова «Данный отказ может быть обжалован в досудебном порядке путем направления жалобы в Уполномоченный орган, а также в судебном порядке</w:t>
      </w:r>
      <w:proofErr w:type="gramStart"/>
      <w:r w:rsidRPr="00292750">
        <w:rPr>
          <w:color w:val="000000"/>
          <w:sz w:val="28"/>
          <w:szCs w:val="28"/>
        </w:rPr>
        <w:t xml:space="preserve">.» </w:t>
      </w:r>
      <w:proofErr w:type="gramEnd"/>
      <w:r w:rsidRPr="00292750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292750" w:rsidRPr="00292750" w:rsidRDefault="00292750" w:rsidP="0029275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0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292750">
        <w:rPr>
          <w:color w:val="000000"/>
          <w:sz w:val="28"/>
          <w:szCs w:val="28"/>
        </w:rPr>
        <w:t>В приложении 4 к Административному регламенту слова «Данный отказ может быть обжалован в досудебном порядке путем направления жалобы в Уполномоченный орган, а также в судебном порядке</w:t>
      </w:r>
      <w:proofErr w:type="gramStart"/>
      <w:r w:rsidRPr="00292750">
        <w:rPr>
          <w:color w:val="000000"/>
          <w:sz w:val="28"/>
          <w:szCs w:val="28"/>
        </w:rPr>
        <w:t xml:space="preserve">.» </w:t>
      </w:r>
      <w:proofErr w:type="gramEnd"/>
      <w:r w:rsidRPr="00292750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6D0D40" w:rsidRPr="00292750" w:rsidRDefault="00292750" w:rsidP="00292750">
      <w:pPr>
        <w:pStyle w:val="ae"/>
        <w:tabs>
          <w:tab w:val="left" w:pos="0"/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292750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  <w:lang w:val="ru-RU"/>
        </w:rPr>
        <w:t xml:space="preserve"> </w:t>
      </w:r>
      <w:r w:rsidRPr="00292750">
        <w:rPr>
          <w:color w:val="000000"/>
          <w:sz w:val="28"/>
          <w:szCs w:val="28"/>
        </w:rPr>
        <w:t>В приложении 7 к Административному регламенту слова «Данный отказ может быть обжалован в досудебном порядке путем направления жалобы в Уполномоченный орган, а также в судебном порядке.» исключить</w:t>
      </w:r>
      <w:r>
        <w:rPr>
          <w:color w:val="000000"/>
          <w:sz w:val="28"/>
          <w:szCs w:val="28"/>
          <w:lang w:val="ru-RU"/>
        </w:rPr>
        <w:t>.</w:t>
      </w:r>
    </w:p>
    <w:p w:rsidR="00292750" w:rsidRPr="00292750" w:rsidRDefault="00292750" w:rsidP="0029275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2750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292750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292750" w:rsidRDefault="00292750" w:rsidP="0029275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92750">
        <w:rPr>
          <w:sz w:val="28"/>
          <w:szCs w:val="28"/>
        </w:rPr>
        <w:t>3. Постановление вступает в силу после его обнародования.</w:t>
      </w:r>
    </w:p>
    <w:p w:rsidR="00DC7582" w:rsidRDefault="00DC7582" w:rsidP="00292750">
      <w:pPr>
        <w:ind w:firstLine="709"/>
        <w:jc w:val="both"/>
        <w:rPr>
          <w:color w:val="000000"/>
          <w:sz w:val="28"/>
          <w:szCs w:val="28"/>
        </w:rPr>
      </w:pPr>
    </w:p>
    <w:p w:rsidR="00292750" w:rsidRDefault="00292750" w:rsidP="00292750">
      <w:pPr>
        <w:ind w:firstLine="709"/>
        <w:jc w:val="both"/>
        <w:rPr>
          <w:color w:val="000000"/>
          <w:sz w:val="28"/>
          <w:szCs w:val="28"/>
        </w:rPr>
      </w:pPr>
    </w:p>
    <w:p w:rsidR="00292750" w:rsidRPr="00292750" w:rsidRDefault="00292750" w:rsidP="0029275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92750" w:rsidTr="005E60E3">
        <w:tc>
          <w:tcPr>
            <w:tcW w:w="2368" w:type="pct"/>
          </w:tcPr>
          <w:p w:rsidR="001A685C" w:rsidRPr="0029275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92750">
              <w:rPr>
                <w:sz w:val="28"/>
                <w:szCs w:val="28"/>
              </w:rPr>
              <w:t>Г</w:t>
            </w:r>
            <w:r w:rsidR="001A685C" w:rsidRPr="00292750">
              <w:rPr>
                <w:sz w:val="28"/>
                <w:szCs w:val="28"/>
              </w:rPr>
              <w:t>лав</w:t>
            </w:r>
            <w:r w:rsidRPr="00292750">
              <w:rPr>
                <w:sz w:val="28"/>
                <w:szCs w:val="28"/>
              </w:rPr>
              <w:t>а</w:t>
            </w:r>
            <w:r w:rsidR="001A685C" w:rsidRPr="00292750">
              <w:rPr>
                <w:sz w:val="28"/>
                <w:szCs w:val="28"/>
              </w:rPr>
              <w:t xml:space="preserve"> </w:t>
            </w:r>
            <w:r w:rsidR="001B5B4E" w:rsidRPr="0029275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9275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9275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92750">
              <w:rPr>
                <w:sz w:val="28"/>
                <w:szCs w:val="28"/>
              </w:rPr>
              <w:t>А</w:t>
            </w:r>
            <w:r w:rsidR="006924A0" w:rsidRPr="00292750">
              <w:rPr>
                <w:sz w:val="28"/>
                <w:szCs w:val="28"/>
              </w:rPr>
              <w:t>.В.</w:t>
            </w:r>
            <w:r w:rsidR="00ED355B" w:rsidRPr="0029275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292750" w:rsidRDefault="00292750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292750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60CA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750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0CA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959E-F895-4AEF-930B-01219C11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2025-09-08T11:22:00Z</dcterms:created>
  <dcterms:modified xsi:type="dcterms:W3CDTF">2025-09-10T04:12:00Z</dcterms:modified>
</cp:coreProperties>
</file>