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AD1832"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5pt;height:52.2pt;visibility:visible">
            <v:imagedata r:id="rId8"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D522FE" w:rsidTr="009B3127">
        <w:tc>
          <w:tcPr>
            <w:tcW w:w="3340" w:type="dxa"/>
            <w:tcBorders>
              <w:top w:val="nil"/>
              <w:left w:val="nil"/>
              <w:bottom w:val="nil"/>
              <w:right w:val="nil"/>
            </w:tcBorders>
          </w:tcPr>
          <w:p w:rsidR="00D63E9B" w:rsidRPr="00D522FE" w:rsidRDefault="00D63E9B" w:rsidP="00703218">
            <w:pPr>
              <w:rPr>
                <w:sz w:val="26"/>
                <w:szCs w:val="26"/>
              </w:rPr>
            </w:pPr>
            <w:r w:rsidRPr="00D522FE">
              <w:rPr>
                <w:sz w:val="26"/>
                <w:szCs w:val="26"/>
              </w:rPr>
              <w:t xml:space="preserve">от </w:t>
            </w:r>
            <w:r w:rsidR="00F770C9" w:rsidRPr="00D522FE">
              <w:rPr>
                <w:sz w:val="26"/>
                <w:szCs w:val="26"/>
              </w:rPr>
              <w:t>0</w:t>
            </w:r>
            <w:r w:rsidR="000952A6" w:rsidRPr="00D522FE">
              <w:rPr>
                <w:sz w:val="26"/>
                <w:szCs w:val="26"/>
              </w:rPr>
              <w:t>6</w:t>
            </w:r>
            <w:r w:rsidR="0026636E" w:rsidRPr="00D522FE">
              <w:rPr>
                <w:sz w:val="26"/>
                <w:szCs w:val="26"/>
              </w:rPr>
              <w:t xml:space="preserve"> </w:t>
            </w:r>
            <w:r w:rsidR="007B5CA9" w:rsidRPr="00D522FE">
              <w:rPr>
                <w:sz w:val="26"/>
                <w:szCs w:val="26"/>
              </w:rPr>
              <w:t>октября</w:t>
            </w:r>
            <w:r w:rsidR="003509C0" w:rsidRPr="00D522FE">
              <w:rPr>
                <w:sz w:val="26"/>
                <w:szCs w:val="26"/>
              </w:rPr>
              <w:t xml:space="preserve"> </w:t>
            </w:r>
            <w:r w:rsidR="0026636E" w:rsidRPr="00D522FE">
              <w:rPr>
                <w:sz w:val="26"/>
                <w:szCs w:val="26"/>
              </w:rPr>
              <w:t>202</w:t>
            </w:r>
            <w:r w:rsidR="008A265F" w:rsidRPr="00D522FE">
              <w:rPr>
                <w:sz w:val="26"/>
                <w:szCs w:val="26"/>
              </w:rPr>
              <w:t>5</w:t>
            </w:r>
            <w:r w:rsidRPr="00D522FE">
              <w:rPr>
                <w:sz w:val="26"/>
                <w:szCs w:val="26"/>
              </w:rPr>
              <w:t xml:space="preserve"> года</w:t>
            </w:r>
          </w:p>
        </w:tc>
        <w:tc>
          <w:tcPr>
            <w:tcW w:w="3071" w:type="dxa"/>
            <w:tcBorders>
              <w:top w:val="nil"/>
              <w:left w:val="nil"/>
              <w:bottom w:val="nil"/>
              <w:right w:val="nil"/>
            </w:tcBorders>
          </w:tcPr>
          <w:p w:rsidR="00D63E9B" w:rsidRPr="00D522FE" w:rsidRDefault="00D63E9B" w:rsidP="00F40CE7">
            <w:pPr>
              <w:jc w:val="center"/>
              <w:rPr>
                <w:sz w:val="26"/>
                <w:szCs w:val="26"/>
              </w:rPr>
            </w:pPr>
          </w:p>
        </w:tc>
        <w:tc>
          <w:tcPr>
            <w:tcW w:w="2202" w:type="dxa"/>
            <w:tcBorders>
              <w:top w:val="nil"/>
              <w:left w:val="nil"/>
              <w:bottom w:val="nil"/>
              <w:right w:val="nil"/>
            </w:tcBorders>
          </w:tcPr>
          <w:p w:rsidR="00D63E9B" w:rsidRPr="00D522FE" w:rsidRDefault="00D63E9B" w:rsidP="00F40CE7">
            <w:pPr>
              <w:jc w:val="right"/>
              <w:rPr>
                <w:sz w:val="26"/>
                <w:szCs w:val="26"/>
              </w:rPr>
            </w:pPr>
          </w:p>
        </w:tc>
        <w:tc>
          <w:tcPr>
            <w:tcW w:w="1276" w:type="dxa"/>
            <w:tcBorders>
              <w:top w:val="nil"/>
              <w:left w:val="nil"/>
              <w:bottom w:val="nil"/>
              <w:right w:val="nil"/>
            </w:tcBorders>
          </w:tcPr>
          <w:p w:rsidR="00D63E9B" w:rsidRPr="00D522FE" w:rsidRDefault="00EA643F" w:rsidP="00331C77">
            <w:pPr>
              <w:jc w:val="right"/>
              <w:rPr>
                <w:sz w:val="26"/>
                <w:szCs w:val="26"/>
              </w:rPr>
            </w:pPr>
            <w:r w:rsidRPr="00D522FE">
              <w:rPr>
                <w:sz w:val="26"/>
                <w:szCs w:val="26"/>
              </w:rPr>
              <w:t xml:space="preserve">№ </w:t>
            </w:r>
            <w:r w:rsidR="00D522FE" w:rsidRPr="00D522FE">
              <w:rPr>
                <w:sz w:val="26"/>
                <w:szCs w:val="26"/>
              </w:rPr>
              <w:t>1046</w:t>
            </w:r>
          </w:p>
        </w:tc>
      </w:tr>
      <w:tr w:rsidR="001A685C" w:rsidRPr="00D522FE" w:rsidTr="00D624B3">
        <w:tc>
          <w:tcPr>
            <w:tcW w:w="3340" w:type="dxa"/>
            <w:tcBorders>
              <w:top w:val="nil"/>
              <w:left w:val="nil"/>
              <w:bottom w:val="nil"/>
              <w:right w:val="nil"/>
            </w:tcBorders>
          </w:tcPr>
          <w:p w:rsidR="001A685C" w:rsidRPr="00D522FE" w:rsidRDefault="001A685C" w:rsidP="00F40CE7">
            <w:pPr>
              <w:rPr>
                <w:sz w:val="26"/>
                <w:szCs w:val="26"/>
              </w:rPr>
            </w:pPr>
          </w:p>
        </w:tc>
        <w:tc>
          <w:tcPr>
            <w:tcW w:w="3071" w:type="dxa"/>
            <w:tcBorders>
              <w:top w:val="nil"/>
              <w:left w:val="nil"/>
              <w:bottom w:val="nil"/>
              <w:right w:val="nil"/>
            </w:tcBorders>
          </w:tcPr>
          <w:p w:rsidR="001A685C" w:rsidRPr="00D522FE" w:rsidRDefault="00F93A39" w:rsidP="00F40CE7">
            <w:pPr>
              <w:jc w:val="center"/>
              <w:rPr>
                <w:sz w:val="26"/>
                <w:szCs w:val="26"/>
              </w:rPr>
            </w:pPr>
            <w:r w:rsidRPr="00D522FE">
              <w:rPr>
                <w:sz w:val="26"/>
                <w:szCs w:val="26"/>
              </w:rPr>
              <w:t xml:space="preserve">пгт. </w:t>
            </w:r>
            <w:r w:rsidR="001A685C" w:rsidRPr="00D522FE">
              <w:rPr>
                <w:sz w:val="26"/>
                <w:szCs w:val="26"/>
              </w:rPr>
              <w:t>Междуреченский</w:t>
            </w:r>
          </w:p>
        </w:tc>
        <w:tc>
          <w:tcPr>
            <w:tcW w:w="3478" w:type="dxa"/>
            <w:gridSpan w:val="2"/>
            <w:tcBorders>
              <w:top w:val="nil"/>
              <w:left w:val="nil"/>
              <w:bottom w:val="nil"/>
              <w:right w:val="nil"/>
            </w:tcBorders>
          </w:tcPr>
          <w:p w:rsidR="001A685C" w:rsidRPr="00D522FE" w:rsidRDefault="001A685C" w:rsidP="00F40CE7">
            <w:pPr>
              <w:jc w:val="right"/>
              <w:rPr>
                <w:sz w:val="26"/>
                <w:szCs w:val="26"/>
              </w:rPr>
            </w:pPr>
          </w:p>
        </w:tc>
      </w:tr>
    </w:tbl>
    <w:p w:rsidR="00717CB3" w:rsidRPr="00D522FE" w:rsidRDefault="00717CB3" w:rsidP="00F40CE7">
      <w:pPr>
        <w:shd w:val="clear" w:color="auto" w:fill="FFFFFF"/>
        <w:autoSpaceDE w:val="0"/>
        <w:autoSpaceDN w:val="0"/>
        <w:adjustRightInd w:val="0"/>
        <w:jc w:val="both"/>
        <w:rPr>
          <w:sz w:val="26"/>
          <w:szCs w:val="26"/>
        </w:rPr>
      </w:pPr>
    </w:p>
    <w:tbl>
      <w:tblPr>
        <w:tblW w:w="0" w:type="auto"/>
        <w:tblLook w:val="04A0" w:firstRow="1" w:lastRow="0" w:firstColumn="1" w:lastColumn="0" w:noHBand="0" w:noVBand="1"/>
      </w:tblPr>
      <w:tblGrid>
        <w:gridCol w:w="5920"/>
      </w:tblGrid>
      <w:tr w:rsidR="003E3AB0" w:rsidRPr="00D522FE" w:rsidTr="007F3E73">
        <w:tc>
          <w:tcPr>
            <w:tcW w:w="5920" w:type="dxa"/>
          </w:tcPr>
          <w:p w:rsidR="002E212D" w:rsidRDefault="00D522FE" w:rsidP="00D522FE">
            <w:pPr>
              <w:rPr>
                <w:color w:val="000000"/>
                <w:sz w:val="26"/>
                <w:szCs w:val="26"/>
              </w:rPr>
            </w:pPr>
            <w:r w:rsidRPr="00D522FE">
              <w:rPr>
                <w:color w:val="000000"/>
                <w:sz w:val="26"/>
                <w:szCs w:val="26"/>
              </w:rPr>
              <w:t xml:space="preserve">Об утверждении </w:t>
            </w:r>
            <w:r w:rsidR="002E212D">
              <w:rPr>
                <w:color w:val="000000"/>
                <w:sz w:val="26"/>
                <w:szCs w:val="26"/>
              </w:rPr>
              <w:t>П</w:t>
            </w:r>
            <w:r w:rsidRPr="00D522FE">
              <w:rPr>
                <w:color w:val="000000"/>
                <w:sz w:val="26"/>
                <w:szCs w:val="26"/>
              </w:rPr>
              <w:t>орядка предоставления субсидии организациям коммунального комплекса, осуществляющи</w:t>
            </w:r>
            <w:r w:rsidR="002E212D">
              <w:rPr>
                <w:color w:val="000000"/>
                <w:sz w:val="26"/>
                <w:szCs w:val="26"/>
              </w:rPr>
              <w:t>м</w:t>
            </w:r>
            <w:r w:rsidRPr="00D522FE">
              <w:rPr>
                <w:color w:val="000000"/>
                <w:sz w:val="26"/>
                <w:szCs w:val="26"/>
              </w:rPr>
              <w:t xml:space="preserve"> регулируемую деятельность в сфере теплоснабжения, водоснабжения и водоотведения, на возмещение затрат на проведение капитального ремонта </w:t>
            </w:r>
          </w:p>
          <w:p w:rsidR="00D522FE" w:rsidRPr="00D522FE" w:rsidRDefault="00D522FE" w:rsidP="00D522FE">
            <w:pPr>
              <w:rPr>
                <w:color w:val="000000"/>
                <w:sz w:val="26"/>
                <w:szCs w:val="26"/>
              </w:rPr>
            </w:pPr>
            <w:r w:rsidRPr="00D522FE">
              <w:rPr>
                <w:color w:val="000000"/>
                <w:sz w:val="26"/>
                <w:szCs w:val="26"/>
              </w:rPr>
              <w:t>(с заменой) систем газораспределения, теплоснабжения, водоснабжения и водоотведения, в том числе с применением композитных материалов</w:t>
            </w:r>
            <w:r w:rsidR="002E212D">
              <w:rPr>
                <w:color w:val="000000"/>
                <w:sz w:val="26"/>
                <w:szCs w:val="26"/>
              </w:rPr>
              <w:t>,</w:t>
            </w:r>
            <w:r w:rsidRPr="00D522FE">
              <w:rPr>
                <w:color w:val="000000"/>
                <w:sz w:val="26"/>
                <w:szCs w:val="26"/>
              </w:rPr>
              <w:t xml:space="preserve"> для подготовки к осенне-зимнему периоду на территории Кондинского района</w:t>
            </w:r>
          </w:p>
          <w:p w:rsidR="00331C77" w:rsidRPr="00D522FE" w:rsidRDefault="00331C77" w:rsidP="00331C77">
            <w:pPr>
              <w:rPr>
                <w:sz w:val="26"/>
                <w:szCs w:val="26"/>
              </w:rPr>
            </w:pPr>
          </w:p>
        </w:tc>
      </w:tr>
    </w:tbl>
    <w:p w:rsidR="00DC489C" w:rsidRPr="00D522FE" w:rsidRDefault="00DC489C" w:rsidP="00D522FE">
      <w:pPr>
        <w:ind w:firstLine="709"/>
        <w:jc w:val="both"/>
        <w:rPr>
          <w:color w:val="000000"/>
          <w:sz w:val="26"/>
          <w:szCs w:val="26"/>
        </w:rPr>
      </w:pPr>
      <w:r w:rsidRPr="00D522FE">
        <w:rPr>
          <w:color w:val="000000"/>
          <w:sz w:val="26"/>
          <w:szCs w:val="26"/>
        </w:rPr>
        <w:t xml:space="preserve">В соответствии со статьей 78 Бюджетного кодекса Российской Федерации, подпунктом 4.3 пункта 4 части 1 статьи </w:t>
      </w:r>
      <w:r w:rsidR="002E212D">
        <w:rPr>
          <w:color w:val="000000"/>
          <w:sz w:val="26"/>
          <w:szCs w:val="26"/>
        </w:rPr>
        <w:t xml:space="preserve">17 Федерального закона от 06 октября                  </w:t>
      </w:r>
      <w:r w:rsidRPr="00D522FE">
        <w:rPr>
          <w:color w:val="000000"/>
          <w:sz w:val="26"/>
          <w:szCs w:val="26"/>
        </w:rPr>
        <w:t xml:space="preserve">2003 </w:t>
      </w:r>
      <w:r w:rsidR="002E212D">
        <w:rPr>
          <w:color w:val="000000"/>
          <w:sz w:val="26"/>
          <w:szCs w:val="26"/>
        </w:rPr>
        <w:t xml:space="preserve">года </w:t>
      </w:r>
      <w:r w:rsidRPr="00D522FE">
        <w:rPr>
          <w:color w:val="000000"/>
          <w:sz w:val="26"/>
          <w:szCs w:val="26"/>
        </w:rPr>
        <w:t>№ 131-ФЗ «Об общих принципах организации местного самоуправ</w:t>
      </w:r>
      <w:r w:rsidR="00CA7F1B">
        <w:rPr>
          <w:color w:val="000000"/>
          <w:sz w:val="26"/>
          <w:szCs w:val="26"/>
        </w:rPr>
        <w:t>ления в Российской Федерации», о</w:t>
      </w:r>
      <w:r w:rsidRPr="00D522FE">
        <w:rPr>
          <w:color w:val="000000"/>
          <w:sz w:val="26"/>
          <w:szCs w:val="26"/>
        </w:rPr>
        <w:t>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w:t>
      </w:r>
      <w:r w:rsidR="002E212D">
        <w:rPr>
          <w:color w:val="000000"/>
          <w:sz w:val="26"/>
          <w:szCs w:val="26"/>
        </w:rPr>
        <w:t xml:space="preserve"> октября </w:t>
      </w:r>
      <w:r w:rsidRPr="00D522FE">
        <w:rPr>
          <w:color w:val="000000"/>
          <w:sz w:val="26"/>
          <w:szCs w:val="26"/>
        </w:rPr>
        <w:t xml:space="preserve">2023 </w:t>
      </w:r>
      <w:r w:rsidR="002E212D">
        <w:rPr>
          <w:color w:val="000000"/>
          <w:sz w:val="26"/>
          <w:szCs w:val="26"/>
        </w:rPr>
        <w:t xml:space="preserve">года </w:t>
      </w:r>
      <w:r w:rsidRPr="00D522FE">
        <w:rPr>
          <w:color w:val="000000"/>
          <w:sz w:val="26"/>
          <w:szCs w:val="26"/>
        </w:rPr>
        <w:t xml:space="preserve">№ 1782, государственной программой </w:t>
      </w:r>
      <w:r w:rsidR="002E212D">
        <w:rPr>
          <w:color w:val="000000"/>
          <w:sz w:val="26"/>
          <w:szCs w:val="26"/>
        </w:rPr>
        <w:t xml:space="preserve">Ханты-Мансийского автономного округа – Югры </w:t>
      </w:r>
      <w:r w:rsidRPr="00D522FE">
        <w:rPr>
          <w:color w:val="000000"/>
          <w:sz w:val="26"/>
          <w:szCs w:val="26"/>
        </w:rPr>
        <w:t xml:space="preserve">«Строительство», утвержденной постановлением Правительства </w:t>
      </w:r>
      <w:r w:rsidR="002E212D">
        <w:rPr>
          <w:color w:val="000000"/>
          <w:sz w:val="26"/>
          <w:szCs w:val="26"/>
        </w:rPr>
        <w:t xml:space="preserve">Ханты-Мансийского автономного округа – Югры от 10 ноября </w:t>
      </w:r>
      <w:r w:rsidRPr="00D522FE">
        <w:rPr>
          <w:color w:val="000000"/>
          <w:sz w:val="26"/>
          <w:szCs w:val="26"/>
        </w:rPr>
        <w:t xml:space="preserve">2023 </w:t>
      </w:r>
      <w:r w:rsidR="002E212D">
        <w:rPr>
          <w:color w:val="000000"/>
          <w:sz w:val="26"/>
          <w:szCs w:val="26"/>
        </w:rPr>
        <w:t xml:space="preserve">года </w:t>
      </w:r>
      <w:r w:rsidRPr="00D522FE">
        <w:rPr>
          <w:color w:val="000000"/>
          <w:sz w:val="26"/>
          <w:szCs w:val="26"/>
        </w:rPr>
        <w:t xml:space="preserve">№ 561-п, Порядком предоставления субсидии на реализацию полномочий в сфере жилищно-коммунального комплекса, утвержденным постановлением Правительства </w:t>
      </w:r>
      <w:r w:rsidR="002E212D">
        <w:rPr>
          <w:color w:val="000000"/>
          <w:sz w:val="26"/>
          <w:szCs w:val="26"/>
        </w:rPr>
        <w:t xml:space="preserve">Ханты-Мансийского автономного округа – Югры от 29 декабря </w:t>
      </w:r>
      <w:r w:rsidRPr="00D522FE">
        <w:rPr>
          <w:color w:val="000000"/>
          <w:sz w:val="26"/>
          <w:szCs w:val="26"/>
        </w:rPr>
        <w:t xml:space="preserve">2020 </w:t>
      </w:r>
      <w:r w:rsidR="002E212D">
        <w:rPr>
          <w:color w:val="000000"/>
          <w:sz w:val="26"/>
          <w:szCs w:val="26"/>
        </w:rPr>
        <w:t xml:space="preserve">года </w:t>
      </w:r>
      <w:r w:rsidRPr="00D522FE">
        <w:rPr>
          <w:color w:val="000000"/>
          <w:sz w:val="26"/>
          <w:szCs w:val="26"/>
        </w:rPr>
        <w:t xml:space="preserve">№ 643-п «О мерах по реализации государственной программы </w:t>
      </w:r>
      <w:r w:rsidR="002E212D">
        <w:rPr>
          <w:color w:val="000000"/>
          <w:sz w:val="26"/>
          <w:szCs w:val="26"/>
        </w:rPr>
        <w:t xml:space="preserve">Ханты-Мансийского автономного                   округа – Югры </w:t>
      </w:r>
      <w:r w:rsidRPr="00D522FE">
        <w:rPr>
          <w:color w:val="000000"/>
          <w:sz w:val="26"/>
          <w:szCs w:val="26"/>
        </w:rPr>
        <w:t>«Строительство», в целях реализации комплекса процессных мероприятий, утвержденных постановлением администрации Кондинского района</w:t>
      </w:r>
      <w:r w:rsidR="002E212D">
        <w:rPr>
          <w:color w:val="000000"/>
          <w:sz w:val="26"/>
          <w:szCs w:val="26"/>
        </w:rPr>
        <w:t xml:space="preserve">                 </w:t>
      </w:r>
      <w:r w:rsidRPr="00D522FE">
        <w:rPr>
          <w:color w:val="000000"/>
          <w:sz w:val="26"/>
          <w:szCs w:val="26"/>
        </w:rPr>
        <w:t xml:space="preserve"> от 28 декабря 2024 года № 1408 «О муниципальной программе Кондинского района «Развитие жилищно-коммунального комплекса», </w:t>
      </w:r>
      <w:r w:rsidRPr="002E212D">
        <w:rPr>
          <w:b/>
          <w:color w:val="000000"/>
          <w:sz w:val="26"/>
          <w:szCs w:val="26"/>
        </w:rPr>
        <w:t>администрация Кондинского района постановляет:</w:t>
      </w:r>
    </w:p>
    <w:p w:rsidR="00DC489C" w:rsidRPr="00D522FE" w:rsidRDefault="00DC489C" w:rsidP="00CA7F1B">
      <w:pPr>
        <w:ind w:firstLine="709"/>
        <w:jc w:val="both"/>
        <w:rPr>
          <w:color w:val="000000"/>
          <w:sz w:val="26"/>
          <w:szCs w:val="26"/>
        </w:rPr>
      </w:pPr>
      <w:r w:rsidRPr="00D522FE">
        <w:rPr>
          <w:color w:val="000000"/>
          <w:sz w:val="26"/>
          <w:szCs w:val="26"/>
        </w:rPr>
        <w:lastRenderedPageBreak/>
        <w:t>1.</w:t>
      </w:r>
      <w:r w:rsidR="00D522FE" w:rsidRPr="00D522FE">
        <w:rPr>
          <w:color w:val="000000"/>
          <w:sz w:val="26"/>
          <w:szCs w:val="26"/>
        </w:rPr>
        <w:t xml:space="preserve"> </w:t>
      </w:r>
      <w:r w:rsidRPr="00D522FE">
        <w:rPr>
          <w:color w:val="000000"/>
          <w:sz w:val="26"/>
          <w:szCs w:val="26"/>
        </w:rPr>
        <w:t xml:space="preserve">Утвердить </w:t>
      </w:r>
      <w:r w:rsidR="00CA7F1B">
        <w:rPr>
          <w:color w:val="000000"/>
          <w:sz w:val="26"/>
          <w:szCs w:val="26"/>
        </w:rPr>
        <w:t>П</w:t>
      </w:r>
      <w:r w:rsidRPr="00D522FE">
        <w:rPr>
          <w:color w:val="000000"/>
          <w:sz w:val="26"/>
          <w:szCs w:val="26"/>
        </w:rPr>
        <w:t xml:space="preserve">орядок </w:t>
      </w:r>
      <w:r w:rsidR="00CA7F1B" w:rsidRPr="00CA7F1B">
        <w:rPr>
          <w:color w:val="000000"/>
          <w:sz w:val="26"/>
          <w:szCs w:val="26"/>
        </w:rPr>
        <w:t>предоставления субсидии организациям коммунального комплекса, осуществляющим регулируемую деятельность в сфере теплоснабжения, водоснабжения и водоотведения, 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 для подготовки к осенне-зимнему периоду на территории Кондинского района</w:t>
      </w:r>
      <w:r w:rsidR="00CA7F1B">
        <w:rPr>
          <w:color w:val="000000"/>
          <w:sz w:val="26"/>
          <w:szCs w:val="26"/>
        </w:rPr>
        <w:t xml:space="preserve"> (</w:t>
      </w:r>
      <w:r w:rsidRPr="00D522FE">
        <w:rPr>
          <w:color w:val="000000"/>
          <w:sz w:val="26"/>
          <w:szCs w:val="26"/>
        </w:rPr>
        <w:t>приложение).</w:t>
      </w:r>
    </w:p>
    <w:p w:rsidR="00DC489C" w:rsidRPr="00D522FE" w:rsidRDefault="00DC489C" w:rsidP="00D522FE">
      <w:pPr>
        <w:ind w:firstLine="709"/>
        <w:jc w:val="both"/>
        <w:rPr>
          <w:color w:val="000000"/>
          <w:sz w:val="26"/>
          <w:szCs w:val="26"/>
        </w:rPr>
      </w:pPr>
      <w:r w:rsidRPr="00D522FE">
        <w:rPr>
          <w:color w:val="000000"/>
          <w:sz w:val="26"/>
          <w:szCs w:val="26"/>
        </w:rPr>
        <w:t>2.</w:t>
      </w:r>
      <w:r w:rsidR="00D522FE" w:rsidRPr="00D522FE">
        <w:rPr>
          <w:color w:val="000000"/>
          <w:sz w:val="26"/>
          <w:szCs w:val="26"/>
        </w:rPr>
        <w:t xml:space="preserve"> </w:t>
      </w:r>
      <w:r w:rsidRPr="00D522FE">
        <w:rPr>
          <w:color w:val="000000"/>
          <w:sz w:val="26"/>
          <w:szCs w:val="26"/>
        </w:rPr>
        <w:t>Признать утратившими силу постановления администрации Кондинского района:</w:t>
      </w:r>
    </w:p>
    <w:p w:rsidR="00DC489C" w:rsidRPr="00D522FE" w:rsidRDefault="00DC489C" w:rsidP="00D522FE">
      <w:pPr>
        <w:ind w:firstLine="709"/>
        <w:jc w:val="both"/>
        <w:rPr>
          <w:color w:val="000000"/>
          <w:sz w:val="26"/>
          <w:szCs w:val="26"/>
        </w:rPr>
      </w:pPr>
      <w:r w:rsidRPr="00D522FE">
        <w:rPr>
          <w:color w:val="000000"/>
          <w:sz w:val="26"/>
          <w:szCs w:val="26"/>
        </w:rPr>
        <w:t>от 01 октября 2019 года № 1996 «Об утверждении порядка предоставления субсидии в сфере жилищно-коммунального хозяйства»;</w:t>
      </w:r>
    </w:p>
    <w:p w:rsidR="00DC489C" w:rsidRPr="00D522FE" w:rsidRDefault="00DC489C" w:rsidP="00D522FE">
      <w:pPr>
        <w:ind w:firstLine="709"/>
        <w:jc w:val="both"/>
        <w:rPr>
          <w:color w:val="000000"/>
          <w:sz w:val="26"/>
          <w:szCs w:val="26"/>
        </w:rPr>
      </w:pPr>
      <w:r w:rsidRPr="00D522FE">
        <w:rPr>
          <w:color w:val="000000"/>
          <w:sz w:val="26"/>
          <w:szCs w:val="26"/>
        </w:rPr>
        <w:t>от 30 апреля 2020 года № 732 «О внесении изменений в постановление администрации Кондинского района от 01 октября 2019 года № 1996</w:t>
      </w:r>
      <w:r w:rsidR="00CA7F1B">
        <w:rPr>
          <w:color w:val="000000"/>
          <w:sz w:val="26"/>
          <w:szCs w:val="26"/>
        </w:rPr>
        <w:t xml:space="preserve">                                     </w:t>
      </w:r>
      <w:r w:rsidRPr="00D522FE">
        <w:rPr>
          <w:color w:val="000000"/>
          <w:sz w:val="26"/>
          <w:szCs w:val="26"/>
        </w:rPr>
        <w:t xml:space="preserve"> «Об утверждении порядка предоставления субсидии в сфере жилищно-коммунального хозяйства»;</w:t>
      </w:r>
    </w:p>
    <w:p w:rsidR="007D0307" w:rsidRDefault="007D0307" w:rsidP="007D0307">
      <w:pPr>
        <w:ind w:firstLine="709"/>
        <w:jc w:val="both"/>
        <w:rPr>
          <w:color w:val="000000"/>
          <w:sz w:val="26"/>
          <w:szCs w:val="26"/>
        </w:rPr>
      </w:pPr>
      <w:r>
        <w:rPr>
          <w:color w:val="000000"/>
          <w:sz w:val="26"/>
          <w:szCs w:val="26"/>
        </w:rPr>
        <w:t>от 21 августа 2020 года № 1499 «</w:t>
      </w:r>
      <w:r w:rsidRPr="007D0307">
        <w:rPr>
          <w:color w:val="000000"/>
          <w:sz w:val="26"/>
          <w:szCs w:val="26"/>
        </w:rPr>
        <w:t xml:space="preserve">О внесении изменений в постановление администрации Кондинского района от 01 октября 2019 года № 1996 </w:t>
      </w:r>
      <w:r>
        <w:rPr>
          <w:color w:val="000000"/>
          <w:sz w:val="26"/>
          <w:szCs w:val="26"/>
        </w:rPr>
        <w:t xml:space="preserve">                            </w:t>
      </w:r>
      <w:r w:rsidRPr="007D0307">
        <w:rPr>
          <w:color w:val="000000"/>
          <w:sz w:val="26"/>
          <w:szCs w:val="26"/>
        </w:rPr>
        <w:t>«Об утверждении порядка предоставления субсидии в сфере жилищно-коммунального хозяйства»</w:t>
      </w:r>
      <w:r>
        <w:rPr>
          <w:color w:val="000000"/>
          <w:sz w:val="26"/>
          <w:szCs w:val="26"/>
        </w:rPr>
        <w:t>;</w:t>
      </w:r>
    </w:p>
    <w:p w:rsidR="00DC489C" w:rsidRPr="00D522FE" w:rsidRDefault="00DC489C" w:rsidP="00D522FE">
      <w:pPr>
        <w:ind w:firstLine="709"/>
        <w:jc w:val="both"/>
        <w:rPr>
          <w:color w:val="000000"/>
          <w:sz w:val="26"/>
          <w:szCs w:val="26"/>
        </w:rPr>
      </w:pPr>
      <w:r w:rsidRPr="00D522FE">
        <w:rPr>
          <w:color w:val="000000"/>
          <w:sz w:val="26"/>
          <w:szCs w:val="26"/>
        </w:rPr>
        <w:t xml:space="preserve">от 21 декабря 2020 года № 2349 «О внесении изменений в постановление администрации Кондинского района от 01 октября 2019 года № 1996 </w:t>
      </w:r>
      <w:r w:rsidR="00CA7F1B">
        <w:rPr>
          <w:color w:val="000000"/>
          <w:sz w:val="26"/>
          <w:szCs w:val="26"/>
        </w:rPr>
        <w:t xml:space="preserve">                                     </w:t>
      </w:r>
      <w:r w:rsidRPr="00D522FE">
        <w:rPr>
          <w:color w:val="000000"/>
          <w:sz w:val="26"/>
          <w:szCs w:val="26"/>
        </w:rPr>
        <w:t>«Об утверждении порядка предоставления субсидии в сфере жилищно-коммунального хозяйства»;</w:t>
      </w:r>
    </w:p>
    <w:p w:rsidR="00DC489C" w:rsidRPr="00D522FE" w:rsidRDefault="00DC489C" w:rsidP="00D522FE">
      <w:pPr>
        <w:ind w:firstLine="709"/>
        <w:jc w:val="both"/>
        <w:rPr>
          <w:color w:val="000000"/>
          <w:sz w:val="26"/>
          <w:szCs w:val="26"/>
        </w:rPr>
      </w:pPr>
      <w:r w:rsidRPr="00D522FE">
        <w:rPr>
          <w:color w:val="000000"/>
          <w:sz w:val="26"/>
          <w:szCs w:val="26"/>
        </w:rPr>
        <w:t>от 07 ноября 2022 г</w:t>
      </w:r>
      <w:r w:rsidR="007D0307">
        <w:rPr>
          <w:color w:val="000000"/>
          <w:sz w:val="26"/>
          <w:szCs w:val="26"/>
        </w:rPr>
        <w:t>ода № 2407 «О внесении изменения</w:t>
      </w:r>
      <w:r w:rsidRPr="00D522FE">
        <w:rPr>
          <w:color w:val="000000"/>
          <w:sz w:val="26"/>
          <w:szCs w:val="26"/>
        </w:rPr>
        <w:t xml:space="preserve"> в постановление администрации Кондинского района от 01 октября 2019 года № 1996 </w:t>
      </w:r>
      <w:r w:rsidR="00CA7F1B">
        <w:rPr>
          <w:color w:val="000000"/>
          <w:sz w:val="26"/>
          <w:szCs w:val="26"/>
        </w:rPr>
        <w:t xml:space="preserve">                                       </w:t>
      </w:r>
      <w:r w:rsidRPr="00D522FE">
        <w:rPr>
          <w:color w:val="000000"/>
          <w:sz w:val="26"/>
          <w:szCs w:val="26"/>
        </w:rPr>
        <w:t>«Об утверждении порядка предоставления субсидии в сфере жилищно-коммунального хозяйства»;</w:t>
      </w:r>
    </w:p>
    <w:p w:rsidR="00DC489C" w:rsidRPr="002E212D" w:rsidRDefault="00DC489C" w:rsidP="00D522FE">
      <w:pPr>
        <w:ind w:firstLine="709"/>
        <w:jc w:val="both"/>
        <w:rPr>
          <w:color w:val="000000"/>
          <w:sz w:val="26"/>
          <w:szCs w:val="26"/>
        </w:rPr>
      </w:pPr>
      <w:r w:rsidRPr="00D522FE">
        <w:rPr>
          <w:color w:val="000000"/>
          <w:sz w:val="26"/>
          <w:szCs w:val="26"/>
        </w:rPr>
        <w:t>от 18 декабря 2023 года № 1350 «О внесении изменений в постановление админис</w:t>
      </w:r>
      <w:r w:rsidRPr="002E212D">
        <w:rPr>
          <w:color w:val="000000"/>
          <w:sz w:val="26"/>
          <w:szCs w:val="26"/>
        </w:rPr>
        <w:t xml:space="preserve">трации Кондинского района от 01 октября 2019 года № 1996 </w:t>
      </w:r>
      <w:r w:rsidR="00CA7F1B">
        <w:rPr>
          <w:color w:val="000000"/>
          <w:sz w:val="26"/>
          <w:szCs w:val="26"/>
        </w:rPr>
        <w:t xml:space="preserve">                                        </w:t>
      </w:r>
      <w:r w:rsidRPr="002E212D">
        <w:rPr>
          <w:color w:val="000000"/>
          <w:sz w:val="26"/>
          <w:szCs w:val="26"/>
        </w:rPr>
        <w:t>«Об утверждении порядка предоставления субсидии в сфере жилищно-коммунального хозяйства».</w:t>
      </w:r>
    </w:p>
    <w:p w:rsidR="002E212D" w:rsidRPr="002E212D" w:rsidRDefault="00DC489C" w:rsidP="002E212D">
      <w:pPr>
        <w:widowControl w:val="0"/>
        <w:autoSpaceDE w:val="0"/>
        <w:autoSpaceDN w:val="0"/>
        <w:adjustRightInd w:val="0"/>
        <w:ind w:right="-1" w:firstLine="709"/>
        <w:jc w:val="both"/>
        <w:rPr>
          <w:sz w:val="26"/>
          <w:szCs w:val="26"/>
        </w:rPr>
      </w:pPr>
      <w:r w:rsidRPr="002E212D">
        <w:rPr>
          <w:color w:val="000000"/>
          <w:sz w:val="26"/>
          <w:szCs w:val="26"/>
        </w:rPr>
        <w:t>3.</w:t>
      </w:r>
      <w:r w:rsidR="00D522FE" w:rsidRPr="002E212D">
        <w:rPr>
          <w:color w:val="000000"/>
          <w:sz w:val="26"/>
          <w:szCs w:val="26"/>
        </w:rPr>
        <w:t xml:space="preserve"> </w:t>
      </w:r>
      <w:r w:rsidR="002E212D" w:rsidRPr="002E212D">
        <w:rPr>
          <w:sz w:val="26"/>
          <w:szCs w:val="26"/>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D522FE" w:rsidRPr="00D522FE" w:rsidRDefault="006B446D" w:rsidP="00D522FE">
      <w:pPr>
        <w:ind w:firstLine="709"/>
        <w:jc w:val="both"/>
        <w:rPr>
          <w:sz w:val="26"/>
          <w:szCs w:val="26"/>
        </w:rPr>
      </w:pPr>
      <w:r>
        <w:rPr>
          <w:color w:val="000000"/>
          <w:sz w:val="26"/>
          <w:szCs w:val="26"/>
        </w:rPr>
        <w:t>4</w:t>
      </w:r>
      <w:r w:rsidR="00DC489C" w:rsidRPr="002E212D">
        <w:rPr>
          <w:color w:val="000000"/>
          <w:sz w:val="26"/>
          <w:szCs w:val="26"/>
        </w:rPr>
        <w:t>.</w:t>
      </w:r>
      <w:r w:rsidR="00D522FE" w:rsidRPr="002E212D">
        <w:rPr>
          <w:color w:val="000000"/>
          <w:sz w:val="26"/>
          <w:szCs w:val="26"/>
        </w:rPr>
        <w:t xml:space="preserve"> </w:t>
      </w:r>
      <w:r w:rsidR="00D522FE" w:rsidRPr="002E212D">
        <w:rPr>
          <w:sz w:val="26"/>
          <w:szCs w:val="26"/>
        </w:rPr>
        <w:t xml:space="preserve">Контроль за выполнением постановления возложить на заместителя главы района, курирующего </w:t>
      </w:r>
      <w:r w:rsidR="00D522FE" w:rsidRPr="00D522FE">
        <w:rPr>
          <w:sz w:val="26"/>
          <w:szCs w:val="26"/>
        </w:rPr>
        <w:t>вопросы жилищно-коммунального хозяйства.</w:t>
      </w:r>
    </w:p>
    <w:p w:rsidR="00424B28" w:rsidRDefault="00424B28" w:rsidP="00F40CE7">
      <w:pPr>
        <w:jc w:val="both"/>
        <w:rPr>
          <w:color w:val="000000"/>
          <w:sz w:val="26"/>
          <w:szCs w:val="26"/>
        </w:rPr>
      </w:pPr>
    </w:p>
    <w:p w:rsidR="00D522FE" w:rsidRDefault="00D522FE" w:rsidP="00F40CE7">
      <w:pPr>
        <w:jc w:val="both"/>
        <w:rPr>
          <w:color w:val="000000"/>
          <w:sz w:val="26"/>
          <w:szCs w:val="26"/>
        </w:rPr>
      </w:pPr>
    </w:p>
    <w:p w:rsidR="00D522FE" w:rsidRPr="00D522FE" w:rsidRDefault="00D522FE" w:rsidP="00F40CE7">
      <w:pPr>
        <w:jc w:val="both"/>
        <w:rPr>
          <w:color w:val="000000"/>
          <w:sz w:val="26"/>
          <w:szCs w:val="26"/>
        </w:rPr>
      </w:pPr>
    </w:p>
    <w:tbl>
      <w:tblPr>
        <w:tblW w:w="0" w:type="auto"/>
        <w:tblLook w:val="01E0" w:firstRow="1" w:lastRow="1" w:firstColumn="1" w:lastColumn="1" w:noHBand="0" w:noVBand="0"/>
      </w:tblPr>
      <w:tblGrid>
        <w:gridCol w:w="4661"/>
        <w:gridCol w:w="1848"/>
        <w:gridCol w:w="3348"/>
      </w:tblGrid>
      <w:tr w:rsidR="00424B28" w:rsidRPr="00D522FE" w:rsidTr="004221F7">
        <w:tc>
          <w:tcPr>
            <w:tcW w:w="4785" w:type="dxa"/>
          </w:tcPr>
          <w:p w:rsidR="00424B28" w:rsidRPr="00D522FE" w:rsidRDefault="00424B28" w:rsidP="004221F7">
            <w:pPr>
              <w:jc w:val="both"/>
              <w:rPr>
                <w:sz w:val="26"/>
                <w:szCs w:val="26"/>
              </w:rPr>
            </w:pPr>
            <w:r w:rsidRPr="00D522FE">
              <w:rPr>
                <w:sz w:val="26"/>
                <w:szCs w:val="26"/>
              </w:rPr>
              <w:t xml:space="preserve">Исполняющий обязанности </w:t>
            </w:r>
          </w:p>
          <w:p w:rsidR="00424B28" w:rsidRPr="00D522FE" w:rsidRDefault="00424B28" w:rsidP="004221F7">
            <w:pPr>
              <w:jc w:val="both"/>
              <w:rPr>
                <w:sz w:val="26"/>
                <w:szCs w:val="26"/>
              </w:rPr>
            </w:pPr>
            <w:r w:rsidRPr="00D522FE">
              <w:rPr>
                <w:sz w:val="26"/>
                <w:szCs w:val="26"/>
              </w:rPr>
              <w:t>главы района</w:t>
            </w:r>
          </w:p>
        </w:tc>
        <w:tc>
          <w:tcPr>
            <w:tcW w:w="1920" w:type="dxa"/>
          </w:tcPr>
          <w:p w:rsidR="00424B28" w:rsidRPr="00D522FE" w:rsidRDefault="00424B28" w:rsidP="004221F7">
            <w:pPr>
              <w:jc w:val="center"/>
              <w:rPr>
                <w:sz w:val="26"/>
                <w:szCs w:val="26"/>
              </w:rPr>
            </w:pPr>
          </w:p>
        </w:tc>
        <w:tc>
          <w:tcPr>
            <w:tcW w:w="3363" w:type="dxa"/>
            <w:tcBorders>
              <w:left w:val="nil"/>
            </w:tcBorders>
          </w:tcPr>
          <w:p w:rsidR="00424B28" w:rsidRPr="00D522FE" w:rsidRDefault="00424B28" w:rsidP="004221F7">
            <w:pPr>
              <w:ind w:left="2327"/>
              <w:jc w:val="right"/>
              <w:rPr>
                <w:sz w:val="26"/>
                <w:szCs w:val="26"/>
              </w:rPr>
            </w:pPr>
          </w:p>
          <w:p w:rsidR="00424B28" w:rsidRPr="00D522FE" w:rsidRDefault="00C05F7A" w:rsidP="004221F7">
            <w:pPr>
              <w:ind w:left="1335"/>
              <w:jc w:val="right"/>
              <w:rPr>
                <w:sz w:val="26"/>
                <w:szCs w:val="26"/>
              </w:rPr>
            </w:pPr>
            <w:r w:rsidRPr="00D522FE">
              <w:rPr>
                <w:sz w:val="26"/>
                <w:szCs w:val="26"/>
              </w:rPr>
              <w:t>М.А.Минина</w:t>
            </w:r>
          </w:p>
        </w:tc>
      </w:tr>
    </w:tbl>
    <w:p w:rsidR="00D543D4" w:rsidRPr="001D2AD3" w:rsidRDefault="00D543D4" w:rsidP="00F40CE7">
      <w:pPr>
        <w:jc w:val="both"/>
        <w:rPr>
          <w:color w:val="000000"/>
          <w:sz w:val="26"/>
          <w:szCs w:val="26"/>
        </w:rPr>
      </w:pPr>
    </w:p>
    <w:p w:rsidR="00331C77" w:rsidRDefault="00331C77" w:rsidP="00F40CE7">
      <w:pPr>
        <w:jc w:val="both"/>
        <w:rPr>
          <w:color w:val="000000"/>
          <w:sz w:val="26"/>
          <w:szCs w:val="26"/>
        </w:rPr>
      </w:pPr>
    </w:p>
    <w:p w:rsidR="005979B5" w:rsidRPr="001D2AD3" w:rsidRDefault="005979B5" w:rsidP="00F40CE7">
      <w:pPr>
        <w:jc w:val="both"/>
        <w:rPr>
          <w:color w:val="000000"/>
          <w:sz w:val="26"/>
          <w:szCs w:val="26"/>
        </w:rPr>
      </w:pPr>
    </w:p>
    <w:p w:rsidR="001D2AD3" w:rsidRDefault="001D2AD3" w:rsidP="0023731C">
      <w:pPr>
        <w:rPr>
          <w:color w:val="000000"/>
          <w:sz w:val="20"/>
          <w:szCs w:val="20"/>
        </w:rPr>
      </w:pPr>
    </w:p>
    <w:p w:rsidR="006B446D" w:rsidRDefault="006B446D" w:rsidP="0023731C">
      <w:pPr>
        <w:rPr>
          <w:color w:val="000000"/>
          <w:sz w:val="20"/>
          <w:szCs w:val="20"/>
        </w:rPr>
      </w:pPr>
    </w:p>
    <w:p w:rsidR="00D522FE" w:rsidRDefault="00D522FE" w:rsidP="0023731C">
      <w:pPr>
        <w:rPr>
          <w:color w:val="000000"/>
          <w:sz w:val="20"/>
          <w:szCs w:val="20"/>
        </w:rPr>
      </w:pPr>
    </w:p>
    <w:p w:rsidR="00CE0842" w:rsidRDefault="0069260B" w:rsidP="0023731C">
      <w:pPr>
        <w:rPr>
          <w:color w:val="000000"/>
          <w:sz w:val="16"/>
          <w:szCs w:val="16"/>
        </w:rPr>
      </w:pPr>
      <w:r>
        <w:rPr>
          <w:color w:val="000000"/>
          <w:sz w:val="16"/>
          <w:szCs w:val="16"/>
        </w:rPr>
        <w:t>са</w:t>
      </w:r>
      <w:r w:rsidR="0033488B">
        <w:rPr>
          <w:color w:val="000000"/>
          <w:sz w:val="16"/>
          <w:szCs w:val="16"/>
        </w:rPr>
        <w:t>/Ба</w:t>
      </w:r>
      <w:r w:rsidR="008A265F">
        <w:rPr>
          <w:color w:val="000000"/>
          <w:sz w:val="16"/>
          <w:szCs w:val="16"/>
        </w:rPr>
        <w:t>нк документов/Постановления 2025</w:t>
      </w:r>
    </w:p>
    <w:p w:rsidR="00626393" w:rsidRPr="00953EC8" w:rsidRDefault="00626393" w:rsidP="00626393">
      <w:pPr>
        <w:shd w:val="clear" w:color="auto" w:fill="FFFFFF"/>
        <w:tabs>
          <w:tab w:val="left" w:pos="4962"/>
        </w:tabs>
        <w:autoSpaceDE w:val="0"/>
        <w:autoSpaceDN w:val="0"/>
        <w:adjustRightInd w:val="0"/>
        <w:ind w:left="4962"/>
      </w:pPr>
      <w:r w:rsidRPr="00953EC8">
        <w:lastRenderedPageBreak/>
        <w:t>Приложение</w:t>
      </w:r>
    </w:p>
    <w:p w:rsidR="00626393" w:rsidRPr="00953EC8" w:rsidRDefault="00626393" w:rsidP="00626393">
      <w:pPr>
        <w:shd w:val="clear" w:color="auto" w:fill="FFFFFF"/>
        <w:tabs>
          <w:tab w:val="left" w:pos="4962"/>
        </w:tabs>
        <w:autoSpaceDE w:val="0"/>
        <w:autoSpaceDN w:val="0"/>
        <w:adjustRightInd w:val="0"/>
        <w:ind w:left="4962"/>
      </w:pPr>
      <w:r w:rsidRPr="00953EC8">
        <w:t>к постановлению администрации района</w:t>
      </w:r>
    </w:p>
    <w:p w:rsidR="005979B5" w:rsidRDefault="00BA69C4" w:rsidP="005979B5">
      <w:pPr>
        <w:tabs>
          <w:tab w:val="left" w:pos="4962"/>
        </w:tabs>
        <w:ind w:left="4962"/>
      </w:pPr>
      <w:r>
        <w:t xml:space="preserve">от </w:t>
      </w:r>
      <w:r w:rsidR="007B5CA9">
        <w:t>0</w:t>
      </w:r>
      <w:r w:rsidR="000952A6">
        <w:t>6</w:t>
      </w:r>
      <w:r w:rsidR="009855AA">
        <w:t>.</w:t>
      </w:r>
      <w:r w:rsidR="007B5CA9">
        <w:t>10</w:t>
      </w:r>
      <w:r w:rsidR="00331C77">
        <w:t>.</w:t>
      </w:r>
      <w:r w:rsidR="00626393">
        <w:t>202</w:t>
      </w:r>
      <w:r w:rsidR="008A265F">
        <w:t>5</w:t>
      </w:r>
      <w:r w:rsidR="00626393">
        <w:t xml:space="preserve"> </w:t>
      </w:r>
      <w:r w:rsidR="00331C77">
        <w:t>№</w:t>
      </w:r>
      <w:r w:rsidR="00D522FE">
        <w:t xml:space="preserve"> 1046</w:t>
      </w:r>
    </w:p>
    <w:p w:rsidR="00DC489C" w:rsidRPr="00D522FE" w:rsidRDefault="00DC489C" w:rsidP="00D522FE">
      <w:pPr>
        <w:tabs>
          <w:tab w:val="left" w:pos="4962"/>
        </w:tabs>
        <w:rPr>
          <w:sz w:val="26"/>
          <w:szCs w:val="26"/>
        </w:rPr>
      </w:pPr>
    </w:p>
    <w:p w:rsidR="00DC489C" w:rsidRPr="00D522FE" w:rsidRDefault="00DC489C" w:rsidP="00D522FE">
      <w:pPr>
        <w:jc w:val="center"/>
        <w:rPr>
          <w:sz w:val="26"/>
          <w:szCs w:val="26"/>
        </w:rPr>
      </w:pPr>
      <w:r w:rsidRPr="00D522FE">
        <w:rPr>
          <w:sz w:val="26"/>
          <w:szCs w:val="26"/>
        </w:rPr>
        <w:t xml:space="preserve">Порядок предоставления субсидии </w:t>
      </w:r>
    </w:p>
    <w:p w:rsidR="00CA7F1B" w:rsidRDefault="00DC489C" w:rsidP="00D522FE">
      <w:pPr>
        <w:jc w:val="center"/>
        <w:rPr>
          <w:sz w:val="26"/>
          <w:szCs w:val="26"/>
        </w:rPr>
      </w:pPr>
      <w:r w:rsidRPr="00D522FE">
        <w:rPr>
          <w:sz w:val="26"/>
          <w:szCs w:val="26"/>
        </w:rPr>
        <w:t xml:space="preserve">организациям коммунального комплекса, осуществляющим регулируемую деятельность в сфере теплоснабжения, водоснабжения и водоотведения, </w:t>
      </w:r>
    </w:p>
    <w:p w:rsidR="00CA7F1B" w:rsidRDefault="00DC489C" w:rsidP="00D522FE">
      <w:pPr>
        <w:jc w:val="center"/>
        <w:rPr>
          <w:sz w:val="26"/>
          <w:szCs w:val="26"/>
        </w:rPr>
      </w:pPr>
      <w:r w:rsidRPr="00D522FE">
        <w:rPr>
          <w:sz w:val="26"/>
          <w:szCs w:val="26"/>
        </w:rPr>
        <w:t xml:space="preserve">на возмещение затрат на проведение капитального ремонта (с заменой) систем газораспределения, теплоснабжения, водоснабжения и водоотведения, в том числе </w:t>
      </w:r>
    </w:p>
    <w:p w:rsidR="00DC489C" w:rsidRPr="00D522FE" w:rsidRDefault="00DC489C" w:rsidP="00D522FE">
      <w:pPr>
        <w:jc w:val="center"/>
        <w:rPr>
          <w:sz w:val="26"/>
          <w:szCs w:val="26"/>
        </w:rPr>
      </w:pPr>
      <w:r w:rsidRPr="00D522FE">
        <w:rPr>
          <w:sz w:val="26"/>
          <w:szCs w:val="26"/>
        </w:rPr>
        <w:t>с применением композитных материалов</w:t>
      </w:r>
      <w:r w:rsidR="00CA7F1B">
        <w:rPr>
          <w:sz w:val="26"/>
          <w:szCs w:val="26"/>
        </w:rPr>
        <w:t>,</w:t>
      </w:r>
      <w:r w:rsidRPr="00D522FE">
        <w:rPr>
          <w:sz w:val="26"/>
          <w:szCs w:val="26"/>
        </w:rPr>
        <w:t xml:space="preserve"> для подготовки к осенне-зимнему периоду на территории Кондинского района </w:t>
      </w:r>
    </w:p>
    <w:p w:rsidR="00DC489C" w:rsidRPr="00D522FE" w:rsidRDefault="00DC489C" w:rsidP="00D522FE">
      <w:pPr>
        <w:jc w:val="center"/>
        <w:rPr>
          <w:sz w:val="26"/>
          <w:szCs w:val="26"/>
        </w:rPr>
      </w:pPr>
      <w:r w:rsidRPr="00D522FE">
        <w:rPr>
          <w:sz w:val="26"/>
          <w:szCs w:val="26"/>
        </w:rPr>
        <w:t xml:space="preserve">(далее </w:t>
      </w:r>
      <w:r w:rsidR="00CA7F1B">
        <w:rPr>
          <w:sz w:val="26"/>
          <w:szCs w:val="26"/>
        </w:rPr>
        <w:t>-</w:t>
      </w:r>
      <w:r w:rsidRPr="00D522FE">
        <w:rPr>
          <w:sz w:val="26"/>
          <w:szCs w:val="26"/>
        </w:rPr>
        <w:t xml:space="preserve"> Порядок)</w:t>
      </w:r>
    </w:p>
    <w:p w:rsidR="00DC489C" w:rsidRPr="00D522FE" w:rsidRDefault="00DC489C" w:rsidP="00D522FE">
      <w:pPr>
        <w:jc w:val="center"/>
        <w:rPr>
          <w:sz w:val="26"/>
          <w:szCs w:val="26"/>
        </w:rPr>
      </w:pPr>
    </w:p>
    <w:p w:rsidR="00DC489C" w:rsidRPr="00D522FE" w:rsidRDefault="00CA7F1B" w:rsidP="00CA7F1B">
      <w:pPr>
        <w:pStyle w:val="2"/>
        <w:jc w:val="center"/>
        <w:rPr>
          <w:sz w:val="26"/>
          <w:szCs w:val="26"/>
        </w:rPr>
      </w:pPr>
      <w:r>
        <w:rPr>
          <w:sz w:val="26"/>
          <w:szCs w:val="26"/>
        </w:rPr>
        <w:t xml:space="preserve">Статья </w:t>
      </w:r>
      <w:r w:rsidR="00DC489C" w:rsidRPr="00D522FE">
        <w:rPr>
          <w:sz w:val="26"/>
          <w:szCs w:val="26"/>
        </w:rPr>
        <w:t>1. Общие положения</w:t>
      </w:r>
    </w:p>
    <w:p w:rsidR="00DC489C" w:rsidRPr="00D522FE" w:rsidRDefault="00DC489C" w:rsidP="00D522FE">
      <w:pPr>
        <w:pStyle w:val="ConsPlusNormal"/>
        <w:jc w:val="both"/>
        <w:rPr>
          <w:rFonts w:ascii="Times New Roman" w:hAnsi="Times New Roman" w:cs="Times New Roman"/>
          <w:sz w:val="26"/>
          <w:szCs w:val="26"/>
        </w:rPr>
      </w:pPr>
    </w:p>
    <w:p w:rsidR="00DC489C" w:rsidRPr="00B4212E" w:rsidRDefault="00DC489C" w:rsidP="00CA7F1B">
      <w:pPr>
        <w:ind w:firstLine="709"/>
        <w:jc w:val="both"/>
        <w:rPr>
          <w:sz w:val="26"/>
          <w:szCs w:val="26"/>
        </w:rPr>
      </w:pPr>
      <w:r w:rsidRPr="00CA7F1B">
        <w:rPr>
          <w:sz w:val="26"/>
          <w:szCs w:val="26"/>
        </w:rPr>
        <w:t xml:space="preserve">1.1. Порядок регулирует предоставление субсидии из бюджета Кондинского района организациям коммунального комплекса, осуществляющим регулируемую деятельность в сфере теплоснабжения, водоснабжения и водоотведения, </w:t>
      </w:r>
      <w:r w:rsidR="00CA7F1B">
        <w:rPr>
          <w:sz w:val="26"/>
          <w:szCs w:val="26"/>
        </w:rPr>
        <w:t xml:space="preserve">                                  </w:t>
      </w:r>
      <w:r w:rsidRPr="00CA7F1B">
        <w:rPr>
          <w:sz w:val="26"/>
          <w:szCs w:val="26"/>
        </w:rPr>
        <w:t>на возмещени</w:t>
      </w:r>
      <w:r w:rsidR="00CA7F1B">
        <w:rPr>
          <w:sz w:val="26"/>
          <w:szCs w:val="26"/>
        </w:rPr>
        <w:t>е</w:t>
      </w:r>
      <w:r w:rsidRPr="00CA7F1B">
        <w:rPr>
          <w:sz w:val="26"/>
          <w:szCs w:val="26"/>
        </w:rPr>
        <w:t xml:space="preserve"> затрат на </w:t>
      </w:r>
      <w:r w:rsidRPr="00B4212E">
        <w:rPr>
          <w:sz w:val="26"/>
          <w:szCs w:val="26"/>
        </w:rPr>
        <w:t xml:space="preserve">проведение капитального ремонта (с заменой) систем газораспределения, теплоснабжения, водоснабжения и водоотведения, в том числе </w:t>
      </w:r>
      <w:r w:rsidR="00CA7F1B" w:rsidRPr="00B4212E">
        <w:rPr>
          <w:sz w:val="26"/>
          <w:szCs w:val="26"/>
        </w:rPr>
        <w:t xml:space="preserve">                     </w:t>
      </w:r>
      <w:r w:rsidRPr="00B4212E">
        <w:rPr>
          <w:sz w:val="26"/>
          <w:szCs w:val="26"/>
        </w:rPr>
        <w:t>с применением композитных материалов</w:t>
      </w:r>
      <w:r w:rsidR="00CA7F1B" w:rsidRPr="00B4212E">
        <w:rPr>
          <w:sz w:val="26"/>
          <w:szCs w:val="26"/>
        </w:rPr>
        <w:t>,</w:t>
      </w:r>
      <w:r w:rsidRPr="00B4212E">
        <w:rPr>
          <w:sz w:val="26"/>
          <w:szCs w:val="26"/>
        </w:rPr>
        <w:t xml:space="preserve"> для подготовки к осенне-зимнему периоду на территории Кондинского района (далее </w:t>
      </w:r>
      <w:r w:rsidR="00CA7F1B" w:rsidRPr="00B4212E">
        <w:rPr>
          <w:sz w:val="26"/>
          <w:szCs w:val="26"/>
        </w:rPr>
        <w:t>-</w:t>
      </w:r>
      <w:r w:rsidRPr="00B4212E">
        <w:rPr>
          <w:sz w:val="26"/>
          <w:szCs w:val="26"/>
        </w:rPr>
        <w:t xml:space="preserve"> Субсидия), требования к организациям, претендующим на получение Субсидии, а также цели, условия и порядок предоставления Субсидии, порядок возврата Субсидии в случае нарушения условий, установленных при их предоставлении, и ответственность за их нарушение.</w:t>
      </w:r>
    </w:p>
    <w:p w:rsidR="00DC489C" w:rsidRPr="00CA7F1B" w:rsidRDefault="00DC489C" w:rsidP="00CA7F1B">
      <w:pPr>
        <w:pStyle w:val="ConsPlusNormal"/>
        <w:ind w:firstLine="709"/>
        <w:jc w:val="both"/>
        <w:rPr>
          <w:rFonts w:ascii="Times New Roman" w:hAnsi="Times New Roman" w:cs="Times New Roman"/>
          <w:sz w:val="26"/>
          <w:szCs w:val="26"/>
        </w:rPr>
      </w:pPr>
      <w:r w:rsidRPr="00B4212E">
        <w:rPr>
          <w:rFonts w:ascii="Times New Roman" w:hAnsi="Times New Roman" w:cs="Times New Roman"/>
          <w:sz w:val="26"/>
          <w:szCs w:val="26"/>
        </w:rPr>
        <w:t xml:space="preserve">Порядок разработан в соответствии со </w:t>
      </w:r>
      <w:hyperlink r:id="rId9" w:history="1">
        <w:r w:rsidRPr="00B4212E">
          <w:rPr>
            <w:rStyle w:val="af0"/>
            <w:rFonts w:ascii="Times New Roman" w:hAnsi="Times New Roman" w:cs="Times New Roman"/>
            <w:b w:val="0"/>
            <w:color w:val="auto"/>
            <w:sz w:val="26"/>
            <w:szCs w:val="26"/>
          </w:rPr>
          <w:t>статьей 78</w:t>
        </w:r>
      </w:hyperlink>
      <w:r w:rsidRPr="00CA7F1B">
        <w:rPr>
          <w:rFonts w:ascii="Times New Roman" w:hAnsi="Times New Roman" w:cs="Times New Roman"/>
          <w:sz w:val="26"/>
          <w:szCs w:val="26"/>
        </w:rPr>
        <w:t xml:space="preserve"> Бюджетного кодекса Российской Федерации, подпунктом 4.3 пункта 4 </w:t>
      </w:r>
      <w:hyperlink r:id="rId10" w:history="1">
        <w:r w:rsidRPr="00CA7F1B">
          <w:rPr>
            <w:rStyle w:val="af0"/>
            <w:rFonts w:ascii="Times New Roman" w:hAnsi="Times New Roman" w:cs="Times New Roman"/>
            <w:b w:val="0"/>
            <w:color w:val="auto"/>
            <w:sz w:val="26"/>
            <w:szCs w:val="26"/>
          </w:rPr>
          <w:t>части 1 статьи 17</w:t>
        </w:r>
      </w:hyperlink>
      <w:r w:rsidRPr="00CA7F1B">
        <w:rPr>
          <w:rFonts w:ascii="Times New Roman" w:hAnsi="Times New Roman" w:cs="Times New Roman"/>
          <w:sz w:val="26"/>
          <w:szCs w:val="26"/>
        </w:rPr>
        <w:t xml:space="preserve"> Федерального закона от 06</w:t>
      </w:r>
      <w:r w:rsidR="00CA7F1B">
        <w:rPr>
          <w:rFonts w:ascii="Times New Roman" w:hAnsi="Times New Roman" w:cs="Times New Roman"/>
          <w:sz w:val="26"/>
          <w:szCs w:val="26"/>
        </w:rPr>
        <w:t xml:space="preserve"> октября </w:t>
      </w:r>
      <w:r w:rsidRPr="00CA7F1B">
        <w:rPr>
          <w:rFonts w:ascii="Times New Roman" w:hAnsi="Times New Roman" w:cs="Times New Roman"/>
          <w:sz w:val="26"/>
          <w:szCs w:val="26"/>
        </w:rPr>
        <w:t xml:space="preserve">2003 </w:t>
      </w:r>
      <w:r w:rsidR="00CA7F1B">
        <w:rPr>
          <w:rFonts w:ascii="Times New Roman" w:hAnsi="Times New Roman" w:cs="Times New Roman"/>
          <w:sz w:val="26"/>
          <w:szCs w:val="26"/>
        </w:rPr>
        <w:t xml:space="preserve">года </w:t>
      </w:r>
      <w:r w:rsidRPr="00CA7F1B">
        <w:rPr>
          <w:rFonts w:ascii="Times New Roman" w:hAnsi="Times New Roman" w:cs="Times New Roman"/>
          <w:sz w:val="26"/>
          <w:szCs w:val="26"/>
        </w:rPr>
        <w:t xml:space="preserve">№ 131-ФЗ «Об общих принципах организации местного самоуправления в Российской Федерации», </w:t>
      </w:r>
      <w:hyperlink r:id="rId11" w:history="1">
        <w:r w:rsidR="00CA7F1B">
          <w:rPr>
            <w:rStyle w:val="af0"/>
            <w:rFonts w:ascii="Times New Roman" w:hAnsi="Times New Roman" w:cs="Times New Roman"/>
            <w:b w:val="0"/>
            <w:color w:val="auto"/>
            <w:sz w:val="26"/>
            <w:szCs w:val="26"/>
          </w:rPr>
          <w:t>о</w:t>
        </w:r>
        <w:r w:rsidRPr="00CA7F1B">
          <w:rPr>
            <w:rStyle w:val="af0"/>
            <w:rFonts w:ascii="Times New Roman" w:hAnsi="Times New Roman" w:cs="Times New Roman"/>
            <w:b w:val="0"/>
            <w:color w:val="auto"/>
            <w:sz w:val="26"/>
            <w:szCs w:val="26"/>
          </w:rPr>
          <w:t>бщими требованиями</w:t>
        </w:r>
      </w:hyperlink>
      <w:r w:rsidRPr="00CA7F1B">
        <w:rPr>
          <w:rFonts w:ascii="Times New Roman" w:hAnsi="Times New Roman" w:cs="Times New Roman"/>
          <w:sz w:val="26"/>
          <w:szCs w:val="26"/>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hyperlink r:id="rId12" w:history="1">
        <w:r w:rsidRPr="00CA7F1B">
          <w:rPr>
            <w:rStyle w:val="af0"/>
            <w:rFonts w:ascii="Times New Roman" w:hAnsi="Times New Roman" w:cs="Times New Roman"/>
            <w:b w:val="0"/>
            <w:color w:val="auto"/>
            <w:sz w:val="26"/>
            <w:szCs w:val="26"/>
          </w:rPr>
          <w:t>постановлением</w:t>
        </w:r>
      </w:hyperlink>
      <w:r w:rsidRPr="00CA7F1B">
        <w:rPr>
          <w:rFonts w:ascii="Times New Roman" w:hAnsi="Times New Roman" w:cs="Times New Roman"/>
          <w:sz w:val="26"/>
          <w:szCs w:val="26"/>
        </w:rPr>
        <w:t xml:space="preserve"> Правительс</w:t>
      </w:r>
      <w:r w:rsidR="00F6147E">
        <w:rPr>
          <w:rFonts w:ascii="Times New Roman" w:hAnsi="Times New Roman" w:cs="Times New Roman"/>
          <w:sz w:val="26"/>
          <w:szCs w:val="26"/>
        </w:rPr>
        <w:t xml:space="preserve">тва Российской Федерации от 25 октября </w:t>
      </w:r>
      <w:r w:rsidRPr="00B4212E">
        <w:rPr>
          <w:rFonts w:ascii="Times New Roman" w:hAnsi="Times New Roman" w:cs="Times New Roman"/>
          <w:sz w:val="26"/>
          <w:szCs w:val="26"/>
        </w:rPr>
        <w:t xml:space="preserve">2023 </w:t>
      </w:r>
      <w:r w:rsidR="00F6147E" w:rsidRPr="00B4212E">
        <w:rPr>
          <w:rFonts w:ascii="Times New Roman" w:hAnsi="Times New Roman" w:cs="Times New Roman"/>
          <w:sz w:val="26"/>
          <w:szCs w:val="26"/>
        </w:rPr>
        <w:t xml:space="preserve">года </w:t>
      </w:r>
      <w:r w:rsidRPr="00B4212E">
        <w:rPr>
          <w:rFonts w:ascii="Times New Roman" w:hAnsi="Times New Roman" w:cs="Times New Roman"/>
          <w:sz w:val="26"/>
          <w:szCs w:val="26"/>
        </w:rPr>
        <w:t xml:space="preserve">№ 1782, </w:t>
      </w:r>
      <w:hyperlink r:id="rId13" w:history="1">
        <w:r w:rsidRPr="00B4212E">
          <w:rPr>
            <w:rStyle w:val="af0"/>
            <w:rFonts w:ascii="Times New Roman" w:hAnsi="Times New Roman" w:cs="Times New Roman"/>
            <w:b w:val="0"/>
            <w:color w:val="auto"/>
            <w:sz w:val="26"/>
            <w:szCs w:val="26"/>
          </w:rPr>
          <w:t>государственной программой</w:t>
        </w:r>
      </w:hyperlink>
      <w:r w:rsidRPr="00B4212E">
        <w:rPr>
          <w:rFonts w:ascii="Times New Roman" w:hAnsi="Times New Roman" w:cs="Times New Roman"/>
          <w:sz w:val="26"/>
          <w:szCs w:val="26"/>
        </w:rPr>
        <w:t xml:space="preserve"> </w:t>
      </w:r>
      <w:r w:rsidR="00F6147E" w:rsidRPr="00B4212E">
        <w:rPr>
          <w:rFonts w:ascii="Times New Roman" w:hAnsi="Times New Roman" w:cs="Times New Roman"/>
          <w:sz w:val="26"/>
          <w:szCs w:val="26"/>
        </w:rPr>
        <w:t xml:space="preserve">Ханты-Мансийского автономного округа – Югры </w:t>
      </w:r>
      <w:r w:rsidRPr="00B4212E">
        <w:rPr>
          <w:rFonts w:ascii="Times New Roman" w:hAnsi="Times New Roman" w:cs="Times New Roman"/>
          <w:sz w:val="26"/>
          <w:szCs w:val="26"/>
        </w:rPr>
        <w:t xml:space="preserve">«Строительство», утвержденной </w:t>
      </w:r>
      <w:hyperlink r:id="rId14" w:history="1">
        <w:r w:rsidRPr="00B4212E">
          <w:rPr>
            <w:rStyle w:val="af0"/>
            <w:rFonts w:ascii="Times New Roman" w:hAnsi="Times New Roman" w:cs="Times New Roman"/>
            <w:b w:val="0"/>
            <w:color w:val="auto"/>
            <w:sz w:val="26"/>
            <w:szCs w:val="26"/>
          </w:rPr>
          <w:t>постановлением</w:t>
        </w:r>
      </w:hyperlink>
      <w:r w:rsidRPr="00B4212E">
        <w:rPr>
          <w:rFonts w:ascii="Times New Roman" w:hAnsi="Times New Roman" w:cs="Times New Roman"/>
          <w:sz w:val="26"/>
          <w:szCs w:val="26"/>
        </w:rPr>
        <w:t xml:space="preserve"> Правительства </w:t>
      </w:r>
      <w:r w:rsidR="00F6147E" w:rsidRPr="00B4212E">
        <w:rPr>
          <w:rFonts w:ascii="Times New Roman" w:hAnsi="Times New Roman" w:cs="Times New Roman"/>
          <w:sz w:val="26"/>
          <w:szCs w:val="26"/>
        </w:rPr>
        <w:t xml:space="preserve">Ханты-Мансийского автономного округа – Югры                от 10 ноября </w:t>
      </w:r>
      <w:r w:rsidRPr="00B4212E">
        <w:rPr>
          <w:rFonts w:ascii="Times New Roman" w:hAnsi="Times New Roman" w:cs="Times New Roman"/>
          <w:sz w:val="26"/>
          <w:szCs w:val="26"/>
        </w:rPr>
        <w:t xml:space="preserve">2023 </w:t>
      </w:r>
      <w:r w:rsidR="00F6147E" w:rsidRPr="00B4212E">
        <w:rPr>
          <w:rFonts w:ascii="Times New Roman" w:hAnsi="Times New Roman" w:cs="Times New Roman"/>
          <w:sz w:val="26"/>
          <w:szCs w:val="26"/>
        </w:rPr>
        <w:t xml:space="preserve">года </w:t>
      </w:r>
      <w:r w:rsidRPr="00B4212E">
        <w:rPr>
          <w:rFonts w:ascii="Times New Roman" w:hAnsi="Times New Roman" w:cs="Times New Roman"/>
          <w:sz w:val="26"/>
          <w:szCs w:val="26"/>
        </w:rPr>
        <w:t xml:space="preserve">№ 561-п (далее </w:t>
      </w:r>
      <w:r w:rsidR="00F6147E" w:rsidRPr="00B4212E">
        <w:rPr>
          <w:rFonts w:ascii="Times New Roman" w:hAnsi="Times New Roman" w:cs="Times New Roman"/>
          <w:sz w:val="26"/>
          <w:szCs w:val="26"/>
        </w:rPr>
        <w:t>-</w:t>
      </w:r>
      <w:r w:rsidRPr="00B4212E">
        <w:rPr>
          <w:rFonts w:ascii="Times New Roman" w:hAnsi="Times New Roman" w:cs="Times New Roman"/>
          <w:sz w:val="26"/>
          <w:szCs w:val="26"/>
        </w:rPr>
        <w:t xml:space="preserve"> Государственная программа), Порядком предоставления субсидии на реализацию полномочий в сфере жилищно-коммунального комплекса, утвержденным </w:t>
      </w:r>
      <w:hyperlink r:id="rId15" w:history="1">
        <w:r w:rsidRPr="00B4212E">
          <w:rPr>
            <w:rStyle w:val="af0"/>
            <w:rFonts w:ascii="Times New Roman" w:hAnsi="Times New Roman" w:cs="Times New Roman"/>
            <w:b w:val="0"/>
            <w:color w:val="auto"/>
            <w:sz w:val="26"/>
            <w:szCs w:val="26"/>
          </w:rPr>
          <w:t>постановлением</w:t>
        </w:r>
      </w:hyperlink>
      <w:r w:rsidRPr="00B4212E">
        <w:rPr>
          <w:rFonts w:ascii="Times New Roman" w:hAnsi="Times New Roman" w:cs="Times New Roman"/>
          <w:sz w:val="26"/>
          <w:szCs w:val="26"/>
        </w:rPr>
        <w:t xml:space="preserve"> Правительства </w:t>
      </w:r>
      <w:r w:rsidR="00F6147E" w:rsidRPr="00B4212E">
        <w:rPr>
          <w:rFonts w:ascii="Times New Roman" w:hAnsi="Times New Roman" w:cs="Times New Roman"/>
          <w:sz w:val="26"/>
          <w:szCs w:val="26"/>
        </w:rPr>
        <w:t xml:space="preserve">Ханты-Мансийского автономного округа – Югры от 29 декабря </w:t>
      </w:r>
      <w:r w:rsidRPr="00B4212E">
        <w:rPr>
          <w:rFonts w:ascii="Times New Roman" w:hAnsi="Times New Roman" w:cs="Times New Roman"/>
          <w:sz w:val="26"/>
          <w:szCs w:val="26"/>
        </w:rPr>
        <w:t xml:space="preserve">2020 </w:t>
      </w:r>
      <w:r w:rsidR="00F6147E" w:rsidRPr="00B4212E">
        <w:rPr>
          <w:rFonts w:ascii="Times New Roman" w:hAnsi="Times New Roman" w:cs="Times New Roman"/>
          <w:sz w:val="26"/>
          <w:szCs w:val="26"/>
        </w:rPr>
        <w:t xml:space="preserve">года </w:t>
      </w:r>
      <w:r w:rsidRPr="00B4212E">
        <w:rPr>
          <w:rFonts w:ascii="Times New Roman" w:hAnsi="Times New Roman" w:cs="Times New Roman"/>
          <w:sz w:val="26"/>
          <w:szCs w:val="26"/>
        </w:rPr>
        <w:t xml:space="preserve">№ 643-п «О мерах по реализации государственной программы </w:t>
      </w:r>
      <w:r w:rsidR="00F6147E" w:rsidRPr="00B4212E">
        <w:rPr>
          <w:rFonts w:ascii="Times New Roman" w:hAnsi="Times New Roman" w:cs="Times New Roman"/>
          <w:sz w:val="26"/>
          <w:szCs w:val="26"/>
        </w:rPr>
        <w:t xml:space="preserve">Ханты-Мансийского автономного                 округа – Югры </w:t>
      </w:r>
      <w:r w:rsidRPr="00B4212E">
        <w:rPr>
          <w:rFonts w:ascii="Times New Roman" w:hAnsi="Times New Roman" w:cs="Times New Roman"/>
          <w:sz w:val="26"/>
          <w:szCs w:val="26"/>
        </w:rPr>
        <w:t>«Строительство», постановлением администрации Кондинского района от 28 декабря 2024 года № 1408 «О муниципальной программе Кондинского района «Развитие жилищно-коммунального комплекса»</w:t>
      </w:r>
      <w:r w:rsidR="00F6147E" w:rsidRPr="00B4212E">
        <w:rPr>
          <w:rFonts w:ascii="Times New Roman" w:hAnsi="Times New Roman" w:cs="Times New Roman"/>
          <w:sz w:val="26"/>
          <w:szCs w:val="26"/>
        </w:rPr>
        <w:t xml:space="preserve"> (далее -</w:t>
      </w:r>
      <w:r w:rsidRPr="00B4212E">
        <w:rPr>
          <w:rFonts w:ascii="Times New Roman" w:hAnsi="Times New Roman" w:cs="Times New Roman"/>
          <w:sz w:val="26"/>
          <w:szCs w:val="26"/>
        </w:rPr>
        <w:t xml:space="preserve"> Муниципальная программа).</w:t>
      </w:r>
    </w:p>
    <w:p w:rsidR="00DC489C" w:rsidRPr="00CA7F1B" w:rsidRDefault="00DC489C" w:rsidP="00CA7F1B">
      <w:pPr>
        <w:pStyle w:val="ConsPlusNormal"/>
        <w:ind w:firstLine="709"/>
        <w:jc w:val="both"/>
        <w:rPr>
          <w:rFonts w:ascii="Times New Roman" w:hAnsi="Times New Roman" w:cs="Times New Roman"/>
          <w:sz w:val="26"/>
          <w:szCs w:val="26"/>
        </w:rPr>
      </w:pPr>
      <w:r w:rsidRPr="00CA7F1B">
        <w:rPr>
          <w:rFonts w:ascii="Times New Roman" w:hAnsi="Times New Roman" w:cs="Times New Roman"/>
          <w:sz w:val="26"/>
          <w:szCs w:val="26"/>
        </w:rPr>
        <w:t>1.2. Основные понятия и термины, используемые в Порядке:</w:t>
      </w:r>
    </w:p>
    <w:p w:rsidR="00DC489C" w:rsidRPr="00CA7F1B" w:rsidRDefault="00DC489C" w:rsidP="00CA7F1B">
      <w:pPr>
        <w:ind w:firstLine="709"/>
        <w:jc w:val="both"/>
        <w:rPr>
          <w:sz w:val="26"/>
          <w:szCs w:val="26"/>
        </w:rPr>
      </w:pPr>
      <w:r w:rsidRPr="00CA7F1B">
        <w:rPr>
          <w:sz w:val="26"/>
          <w:szCs w:val="26"/>
        </w:rPr>
        <w:lastRenderedPageBreak/>
        <w:t>Субсидия - бюджетные средства, предоставляемые получателю субсидии на безвозмездной и безвозвратной основе, организациям, коммунального комплекса, осуществляющи</w:t>
      </w:r>
      <w:r w:rsidR="00F6147E">
        <w:rPr>
          <w:sz w:val="26"/>
          <w:szCs w:val="26"/>
        </w:rPr>
        <w:t>м</w:t>
      </w:r>
      <w:r w:rsidRPr="00CA7F1B">
        <w:rPr>
          <w:sz w:val="26"/>
          <w:szCs w:val="26"/>
        </w:rPr>
        <w:t xml:space="preserve"> регулируемую деятельность в сфере теплоснабжения, водоснабжения и водоотведения, 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w:t>
      </w:r>
      <w:r w:rsidR="00F6147E">
        <w:rPr>
          <w:sz w:val="26"/>
          <w:szCs w:val="26"/>
        </w:rPr>
        <w:t>,</w:t>
      </w:r>
      <w:r w:rsidRPr="00CA7F1B">
        <w:rPr>
          <w:sz w:val="26"/>
          <w:szCs w:val="26"/>
        </w:rPr>
        <w:t xml:space="preserve"> для подготовки к осенне-зимнему периоду на территории Кондинского района</w:t>
      </w:r>
      <w:r w:rsidR="00F6147E">
        <w:rPr>
          <w:sz w:val="26"/>
          <w:szCs w:val="26"/>
        </w:rPr>
        <w:t>;</w:t>
      </w:r>
    </w:p>
    <w:p w:rsidR="00DC489C" w:rsidRPr="00CA7F1B" w:rsidRDefault="00DC489C" w:rsidP="00CA7F1B">
      <w:pPr>
        <w:ind w:firstLine="709"/>
        <w:jc w:val="both"/>
        <w:rPr>
          <w:sz w:val="26"/>
          <w:szCs w:val="26"/>
        </w:rPr>
      </w:pPr>
      <w:proofErr w:type="gramStart"/>
      <w:r w:rsidRPr="00CA7F1B">
        <w:rPr>
          <w:sz w:val="26"/>
          <w:szCs w:val="26"/>
        </w:rPr>
        <w:t>Получатели субсидии - юридические лица, организации коммунального комплекса, ресурсоснабжающие организации Кондинского района</w:t>
      </w:r>
      <w:r w:rsidR="00F6147E">
        <w:rPr>
          <w:sz w:val="26"/>
          <w:szCs w:val="26"/>
        </w:rPr>
        <w:t>,</w:t>
      </w:r>
      <w:r w:rsidRPr="00CA7F1B">
        <w:rPr>
          <w:sz w:val="26"/>
          <w:szCs w:val="26"/>
        </w:rPr>
        <w:t xml:space="preserve"> осуществляющи</w:t>
      </w:r>
      <w:r w:rsidR="00F6147E">
        <w:rPr>
          <w:sz w:val="26"/>
          <w:szCs w:val="26"/>
        </w:rPr>
        <w:t>е</w:t>
      </w:r>
      <w:r w:rsidRPr="00CA7F1B">
        <w:rPr>
          <w:sz w:val="26"/>
          <w:szCs w:val="26"/>
        </w:rPr>
        <w:t xml:space="preserve"> регулируемую деятельность в сфере теплоснабжения, водосн</w:t>
      </w:r>
      <w:r w:rsidR="00F6147E">
        <w:rPr>
          <w:sz w:val="26"/>
          <w:szCs w:val="26"/>
        </w:rPr>
        <w:t>абжения и во</w:t>
      </w:r>
      <w:r w:rsidR="00B4212E">
        <w:rPr>
          <w:sz w:val="26"/>
          <w:szCs w:val="26"/>
        </w:rPr>
        <w:t>доотведения</w:t>
      </w:r>
      <w:r w:rsidRPr="00CA7F1B">
        <w:rPr>
          <w:sz w:val="26"/>
          <w:szCs w:val="26"/>
        </w:rPr>
        <w:t xml:space="preserve">, наделенные статусом гарантирующей организации в сфере теплоснабжения, водоснабжения и водоотведения на территории Кондинского района в соответствии с постановлениями администрации Кондинского района </w:t>
      </w:r>
      <w:r w:rsidR="00F6147E">
        <w:rPr>
          <w:sz w:val="26"/>
          <w:szCs w:val="26"/>
        </w:rPr>
        <w:t xml:space="preserve">от 09 ноября </w:t>
      </w:r>
      <w:r w:rsidR="00F6147E" w:rsidRPr="00CA7F1B">
        <w:rPr>
          <w:sz w:val="26"/>
          <w:szCs w:val="26"/>
        </w:rPr>
        <w:t>2022 года № 2425 «О присвоении статуса един</w:t>
      </w:r>
      <w:r w:rsidR="00F6147E">
        <w:rPr>
          <w:sz w:val="26"/>
          <w:szCs w:val="26"/>
        </w:rPr>
        <w:t xml:space="preserve">ой теплоснабжающей организации», </w:t>
      </w:r>
      <w:r w:rsidR="007D0307">
        <w:rPr>
          <w:sz w:val="26"/>
          <w:szCs w:val="26"/>
        </w:rPr>
        <w:t xml:space="preserve">           </w:t>
      </w:r>
      <w:r w:rsidRPr="00CA7F1B">
        <w:rPr>
          <w:sz w:val="26"/>
          <w:szCs w:val="26"/>
        </w:rPr>
        <w:t>от 18</w:t>
      </w:r>
      <w:r w:rsidR="00F6147E">
        <w:rPr>
          <w:sz w:val="26"/>
          <w:szCs w:val="26"/>
        </w:rPr>
        <w:t xml:space="preserve"> сентября </w:t>
      </w:r>
      <w:r w:rsidRPr="00CA7F1B">
        <w:rPr>
          <w:sz w:val="26"/>
          <w:szCs w:val="26"/>
        </w:rPr>
        <w:t>2024 года № 965 «Об</w:t>
      </w:r>
      <w:proofErr w:type="gramEnd"/>
      <w:r w:rsidRPr="00CA7F1B">
        <w:rPr>
          <w:sz w:val="26"/>
          <w:szCs w:val="26"/>
        </w:rPr>
        <w:t xml:space="preserve"> </w:t>
      </w:r>
      <w:proofErr w:type="gramStart"/>
      <w:r w:rsidRPr="00CA7F1B">
        <w:rPr>
          <w:sz w:val="26"/>
          <w:szCs w:val="26"/>
        </w:rPr>
        <w:t>определении</w:t>
      </w:r>
      <w:proofErr w:type="gramEnd"/>
      <w:r w:rsidRPr="00CA7F1B">
        <w:rPr>
          <w:sz w:val="26"/>
          <w:szCs w:val="26"/>
        </w:rPr>
        <w:t xml:space="preserve"> гарантирующих организаций в сфере водоснабжения и водоотведения на территориях городских и сельских поселений Кондинс</w:t>
      </w:r>
      <w:r w:rsidR="00F6147E">
        <w:rPr>
          <w:sz w:val="26"/>
          <w:szCs w:val="26"/>
        </w:rPr>
        <w:t>кого района»;</w:t>
      </w:r>
    </w:p>
    <w:p w:rsidR="00DC489C" w:rsidRPr="00CA7F1B" w:rsidRDefault="00DC489C" w:rsidP="00CA7F1B">
      <w:pPr>
        <w:ind w:firstLine="709"/>
        <w:jc w:val="both"/>
        <w:rPr>
          <w:sz w:val="26"/>
          <w:szCs w:val="26"/>
        </w:rPr>
      </w:pPr>
      <w:r w:rsidRPr="00CA7F1B">
        <w:rPr>
          <w:sz w:val="26"/>
          <w:szCs w:val="26"/>
        </w:rPr>
        <w:t xml:space="preserve"> Получатели Субсидии определены решением Думы Кондинского района о бюджете муниципального образования Кондинский район на очередной финансовый год и на плановый период</w:t>
      </w:r>
      <w:r w:rsidR="00F6147E">
        <w:rPr>
          <w:sz w:val="26"/>
          <w:szCs w:val="26"/>
        </w:rPr>
        <w:t>;</w:t>
      </w:r>
    </w:p>
    <w:p w:rsidR="00DC489C" w:rsidRPr="00B4212E" w:rsidRDefault="00DC489C" w:rsidP="00CA7F1B">
      <w:pPr>
        <w:ind w:firstLine="709"/>
        <w:jc w:val="both"/>
        <w:rPr>
          <w:sz w:val="26"/>
          <w:szCs w:val="26"/>
        </w:rPr>
      </w:pPr>
      <w:r w:rsidRPr="00CA7F1B">
        <w:rPr>
          <w:sz w:val="26"/>
          <w:szCs w:val="26"/>
        </w:rPr>
        <w:t xml:space="preserve">Соглашение - соглашение, заключенное между получателем субсидии и главным распорядителем бюджетных средств, определяющее права и обязанности сторон, возникающие в связи с предоставлением субсидии, в соответствии с типовой формой, утвержденной приказом </w:t>
      </w:r>
      <w:r w:rsidR="00F6147E">
        <w:rPr>
          <w:sz w:val="26"/>
          <w:szCs w:val="26"/>
        </w:rPr>
        <w:t>к</w:t>
      </w:r>
      <w:r w:rsidRPr="00CA7F1B">
        <w:rPr>
          <w:sz w:val="26"/>
          <w:szCs w:val="26"/>
        </w:rPr>
        <w:t>омитета по финансам и налоговой политике администрации Кондинского района от 31</w:t>
      </w:r>
      <w:r w:rsidR="00F6147E">
        <w:rPr>
          <w:sz w:val="26"/>
          <w:szCs w:val="26"/>
        </w:rPr>
        <w:t xml:space="preserve"> января </w:t>
      </w:r>
      <w:r w:rsidRPr="00CA7F1B">
        <w:rPr>
          <w:sz w:val="26"/>
          <w:szCs w:val="26"/>
        </w:rPr>
        <w:t xml:space="preserve">2023 </w:t>
      </w:r>
      <w:r w:rsidR="00F6147E">
        <w:rPr>
          <w:sz w:val="26"/>
          <w:szCs w:val="26"/>
        </w:rPr>
        <w:t xml:space="preserve">года </w:t>
      </w:r>
      <w:r w:rsidRPr="00CA7F1B">
        <w:rPr>
          <w:sz w:val="26"/>
          <w:szCs w:val="26"/>
        </w:rPr>
        <w:t>№ 8 «Об утверждении типовой формы соглашения (договора) о предоставлении из бюджета муниципального образования Кондинский район субсидии, в том числе грантов в форме субсидии, юридическим лицам, индивидуальным предпринимат</w:t>
      </w:r>
      <w:r w:rsidR="00F6147E">
        <w:rPr>
          <w:sz w:val="26"/>
          <w:szCs w:val="26"/>
        </w:rPr>
        <w:t>елям, а также физическим лицам -</w:t>
      </w:r>
      <w:r w:rsidRPr="00CA7F1B">
        <w:rPr>
          <w:sz w:val="26"/>
          <w:szCs w:val="26"/>
        </w:rPr>
        <w:t xml:space="preserve"> производителям товаров, работ, услуг, некоммерческим организациям, не являющимися казенными учреждениями», в пределах лимитов бюджетных обязательств, предусмотренных решением </w:t>
      </w:r>
      <w:r w:rsidRPr="00B4212E">
        <w:rPr>
          <w:sz w:val="26"/>
          <w:szCs w:val="26"/>
        </w:rPr>
        <w:t>Думы Кондинского района о бюджете на очередной финансовый год и на плановый период (далее</w:t>
      </w:r>
      <w:r w:rsidR="00F6147E" w:rsidRPr="00B4212E">
        <w:rPr>
          <w:sz w:val="26"/>
          <w:szCs w:val="26"/>
        </w:rPr>
        <w:t xml:space="preserve"> </w:t>
      </w:r>
      <w:r w:rsidRPr="00B4212E">
        <w:rPr>
          <w:sz w:val="26"/>
          <w:szCs w:val="26"/>
        </w:rPr>
        <w:t>-</w:t>
      </w:r>
      <w:r w:rsidR="00F6147E" w:rsidRPr="00B4212E">
        <w:rPr>
          <w:sz w:val="26"/>
          <w:szCs w:val="26"/>
        </w:rPr>
        <w:t xml:space="preserve"> </w:t>
      </w:r>
      <w:r w:rsidRPr="00B4212E">
        <w:rPr>
          <w:sz w:val="26"/>
          <w:szCs w:val="26"/>
        </w:rPr>
        <w:t>Соглашение, Дополнительное соглашение, Дополнительное соглашение о расторжении);</w:t>
      </w:r>
    </w:p>
    <w:p w:rsidR="00DC489C" w:rsidRPr="00CA7F1B" w:rsidRDefault="00DC489C" w:rsidP="00CA7F1B">
      <w:pPr>
        <w:shd w:val="clear" w:color="auto" w:fill="FFFFFF"/>
        <w:autoSpaceDE w:val="0"/>
        <w:autoSpaceDN w:val="0"/>
        <w:adjustRightInd w:val="0"/>
        <w:ind w:firstLine="709"/>
        <w:jc w:val="both"/>
        <w:rPr>
          <w:sz w:val="26"/>
          <w:szCs w:val="26"/>
        </w:rPr>
      </w:pPr>
      <w:r w:rsidRPr="00B4212E">
        <w:rPr>
          <w:sz w:val="26"/>
          <w:szCs w:val="26"/>
        </w:rPr>
        <w:t>Капитальным ремонтом (с заменой) систем газораспределения, теплоснабжения, водоснабжения и водоотведения (далее - капитальный ремонт)</w:t>
      </w:r>
      <w:r w:rsidRPr="00CA7F1B">
        <w:rPr>
          <w:sz w:val="26"/>
          <w:szCs w:val="26"/>
        </w:rPr>
        <w:t xml:space="preserve"> является замена существующих объектов систем газораспределения, теплоснабжения, водоснабжения и водоотведения, являющихся муниципальным имуществом, без изменения параметров линейных объектов (сетей газоснабжения, теплоснабжения, водоснабжения и водоотведения) и</w:t>
      </w:r>
      <w:r w:rsidR="00F6147E">
        <w:rPr>
          <w:sz w:val="26"/>
          <w:szCs w:val="26"/>
        </w:rPr>
        <w:t>ли их участков (частей), которая</w:t>
      </w:r>
      <w:r w:rsidRPr="00CA7F1B">
        <w:rPr>
          <w:sz w:val="26"/>
          <w:szCs w:val="26"/>
        </w:rPr>
        <w:t xml:space="preserve"> не влечет </w:t>
      </w:r>
      <w:r w:rsidR="00F6147E">
        <w:rPr>
          <w:sz w:val="26"/>
          <w:szCs w:val="26"/>
        </w:rPr>
        <w:t xml:space="preserve">                         </w:t>
      </w:r>
      <w:r w:rsidRPr="00CA7F1B">
        <w:rPr>
          <w:sz w:val="26"/>
          <w:szCs w:val="26"/>
        </w:rPr>
        <w:t>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замена устаревшего и неработающего оборудования на более современное с установкой дополнительного оборудования (узлов, агрегатов), позволяющего улучшить качество и надежность предоставляемых коммунальных услуг.</w:t>
      </w:r>
    </w:p>
    <w:p w:rsidR="00DC489C" w:rsidRPr="00CA7F1B" w:rsidRDefault="00DC489C" w:rsidP="00CA7F1B">
      <w:pPr>
        <w:ind w:firstLine="709"/>
        <w:jc w:val="both"/>
        <w:rPr>
          <w:sz w:val="26"/>
          <w:szCs w:val="26"/>
        </w:rPr>
      </w:pPr>
      <w:r w:rsidRPr="00CA7F1B">
        <w:rPr>
          <w:sz w:val="26"/>
          <w:szCs w:val="26"/>
        </w:rPr>
        <w:t>Понятие систем газораспределения, теплоснабжения, водоснабжения и водоотведения используется в значении, определенном законодательством Российской Федерации.</w:t>
      </w:r>
    </w:p>
    <w:p w:rsidR="00DC489C" w:rsidRPr="00CA7F1B" w:rsidRDefault="00F6147E" w:rsidP="00CA7F1B">
      <w:pPr>
        <w:ind w:firstLine="709"/>
        <w:jc w:val="both"/>
        <w:rPr>
          <w:sz w:val="26"/>
          <w:szCs w:val="26"/>
        </w:rPr>
      </w:pPr>
      <w:r>
        <w:rPr>
          <w:sz w:val="26"/>
          <w:szCs w:val="26"/>
        </w:rPr>
        <w:lastRenderedPageBreak/>
        <w:t>И</w:t>
      </w:r>
      <w:r w:rsidR="00DC489C" w:rsidRPr="00CA7F1B">
        <w:rPr>
          <w:sz w:val="26"/>
          <w:szCs w:val="26"/>
        </w:rPr>
        <w:t>ные понятия, используемые для целей Порядка, применяются в значении, установленном действующим законодательством Российской Федерации.</w:t>
      </w:r>
    </w:p>
    <w:p w:rsidR="00DC489C" w:rsidRPr="00B4212E" w:rsidRDefault="00DC489C" w:rsidP="00CA7F1B">
      <w:pPr>
        <w:ind w:firstLine="709"/>
        <w:jc w:val="both"/>
        <w:rPr>
          <w:sz w:val="26"/>
          <w:szCs w:val="26"/>
        </w:rPr>
      </w:pPr>
      <w:r w:rsidRPr="00CA7F1B">
        <w:rPr>
          <w:sz w:val="26"/>
          <w:szCs w:val="26"/>
        </w:rPr>
        <w:t xml:space="preserve">1.3. Главным распорядителем бюджетных средств, до которого в соответствии с бюджетным законодательством </w:t>
      </w:r>
      <w:r w:rsidRPr="00B4212E">
        <w:rPr>
          <w:sz w:val="26"/>
          <w:szCs w:val="26"/>
        </w:rPr>
        <w:t xml:space="preserve">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w:t>
      </w:r>
      <w:r w:rsidR="00CE2B98" w:rsidRPr="00B4212E">
        <w:rPr>
          <w:sz w:val="26"/>
          <w:szCs w:val="26"/>
        </w:rPr>
        <w:t>у</w:t>
      </w:r>
      <w:r w:rsidRPr="00B4212E">
        <w:rPr>
          <w:sz w:val="26"/>
          <w:szCs w:val="26"/>
        </w:rPr>
        <w:t xml:space="preserve">правление жилищно-коммунального хозяйства администрации Кондинского района (далее </w:t>
      </w:r>
      <w:r w:rsidR="00CE2B98" w:rsidRPr="00B4212E">
        <w:rPr>
          <w:sz w:val="26"/>
          <w:szCs w:val="26"/>
        </w:rPr>
        <w:t>-</w:t>
      </w:r>
      <w:r w:rsidRPr="00B4212E">
        <w:rPr>
          <w:sz w:val="26"/>
          <w:szCs w:val="26"/>
        </w:rPr>
        <w:t xml:space="preserve"> Управление ЖКХ администрации Кондинского района).</w:t>
      </w:r>
    </w:p>
    <w:p w:rsidR="00DC489C" w:rsidRPr="00CA7F1B" w:rsidRDefault="00DC489C" w:rsidP="00CA7F1B">
      <w:pPr>
        <w:ind w:firstLine="709"/>
        <w:jc w:val="both"/>
        <w:rPr>
          <w:sz w:val="26"/>
          <w:szCs w:val="26"/>
        </w:rPr>
      </w:pPr>
      <w:r w:rsidRPr="00B4212E">
        <w:rPr>
          <w:sz w:val="26"/>
          <w:szCs w:val="26"/>
        </w:rPr>
        <w:t xml:space="preserve">1.4. Способом предоставления </w:t>
      </w:r>
      <w:r w:rsidR="00CE2B98" w:rsidRPr="00B4212E">
        <w:rPr>
          <w:sz w:val="26"/>
          <w:szCs w:val="26"/>
        </w:rPr>
        <w:t>С</w:t>
      </w:r>
      <w:r w:rsidRPr="00B4212E">
        <w:rPr>
          <w:sz w:val="26"/>
          <w:szCs w:val="26"/>
        </w:rPr>
        <w:t>убсидии является возмещение</w:t>
      </w:r>
      <w:r w:rsidRPr="00CA7F1B">
        <w:rPr>
          <w:sz w:val="26"/>
          <w:szCs w:val="26"/>
        </w:rPr>
        <w:t xml:space="preserve"> затрат. </w:t>
      </w:r>
    </w:p>
    <w:p w:rsidR="00DC489C" w:rsidRPr="00CA7F1B" w:rsidRDefault="00DC489C" w:rsidP="00CA7F1B">
      <w:pPr>
        <w:ind w:firstLine="709"/>
        <w:jc w:val="both"/>
        <w:rPr>
          <w:sz w:val="26"/>
          <w:szCs w:val="26"/>
        </w:rPr>
      </w:pPr>
      <w:r w:rsidRPr="00CA7F1B">
        <w:rPr>
          <w:sz w:val="26"/>
          <w:szCs w:val="26"/>
        </w:rPr>
        <w:t xml:space="preserve">1.5. Информация о </w:t>
      </w:r>
      <w:r w:rsidR="00CE2B98">
        <w:rPr>
          <w:sz w:val="26"/>
          <w:szCs w:val="26"/>
        </w:rPr>
        <w:t>С</w:t>
      </w:r>
      <w:r w:rsidRPr="00CA7F1B">
        <w:rPr>
          <w:sz w:val="26"/>
          <w:szCs w:val="26"/>
        </w:rPr>
        <w:t>убсидии, предусмотренной действующим решением Думы Кондинского района о бюджете муниципального образования Кондинский район на соответствующий финансовый период</w:t>
      </w:r>
      <w:r w:rsidR="00CE2B98">
        <w:rPr>
          <w:sz w:val="26"/>
          <w:szCs w:val="26"/>
        </w:rPr>
        <w:t>,</w:t>
      </w:r>
      <w:r w:rsidRPr="00CA7F1B">
        <w:rPr>
          <w:sz w:val="26"/>
          <w:szCs w:val="26"/>
        </w:rPr>
        <w:t xml:space="preserve"> размещается на едином портале бюджетной системы Российской Федерации «</w:t>
      </w:r>
      <w:r w:rsidR="00CE2B98">
        <w:rPr>
          <w:sz w:val="26"/>
          <w:szCs w:val="26"/>
        </w:rPr>
        <w:t>Э</w:t>
      </w:r>
      <w:r w:rsidRPr="00CA7F1B">
        <w:rPr>
          <w:sz w:val="26"/>
          <w:szCs w:val="26"/>
        </w:rPr>
        <w:t xml:space="preserve">лектронный бюджет» в информационно-телекоммуникационной сети </w:t>
      </w:r>
      <w:r w:rsidR="00CE2B98">
        <w:rPr>
          <w:sz w:val="26"/>
          <w:szCs w:val="26"/>
        </w:rPr>
        <w:t>«</w:t>
      </w:r>
      <w:r w:rsidRPr="00CA7F1B">
        <w:rPr>
          <w:sz w:val="26"/>
          <w:szCs w:val="26"/>
        </w:rPr>
        <w:t>Интернет</w:t>
      </w:r>
      <w:r w:rsidR="00CE2B98">
        <w:rPr>
          <w:sz w:val="26"/>
          <w:szCs w:val="26"/>
        </w:rPr>
        <w:t>»</w:t>
      </w:r>
      <w:r w:rsidRPr="00CA7F1B">
        <w:rPr>
          <w:sz w:val="26"/>
          <w:szCs w:val="26"/>
        </w:rPr>
        <w:t xml:space="preserve"> в порядке, установленном Министерством финансов Российской Федерации.</w:t>
      </w:r>
    </w:p>
    <w:p w:rsidR="00DC489C" w:rsidRPr="00CA7F1B" w:rsidRDefault="00DC489C" w:rsidP="00CA7F1B">
      <w:pPr>
        <w:pStyle w:val="ConsPlusNormal"/>
        <w:ind w:firstLine="709"/>
        <w:jc w:val="both"/>
        <w:rPr>
          <w:rFonts w:ascii="Times New Roman" w:hAnsi="Times New Roman" w:cs="Times New Roman"/>
          <w:sz w:val="26"/>
          <w:szCs w:val="26"/>
        </w:rPr>
      </w:pPr>
      <w:r w:rsidRPr="00CA7F1B">
        <w:rPr>
          <w:rFonts w:ascii="Times New Roman" w:hAnsi="Times New Roman" w:cs="Times New Roman"/>
          <w:sz w:val="26"/>
          <w:szCs w:val="26"/>
        </w:rPr>
        <w:t xml:space="preserve">1.6. Субсидия предоставляется в целях: </w:t>
      </w:r>
    </w:p>
    <w:p w:rsidR="00DC489C" w:rsidRPr="00CA7F1B" w:rsidRDefault="00DC489C" w:rsidP="00CA7F1B">
      <w:pPr>
        <w:ind w:firstLine="709"/>
        <w:jc w:val="both"/>
        <w:rPr>
          <w:sz w:val="26"/>
          <w:szCs w:val="26"/>
        </w:rPr>
      </w:pPr>
      <w:r w:rsidRPr="00CA7F1B">
        <w:rPr>
          <w:sz w:val="26"/>
          <w:szCs w:val="26"/>
        </w:rPr>
        <w:t>1) возмещения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w:t>
      </w:r>
      <w:r w:rsidR="00CE2B98">
        <w:rPr>
          <w:sz w:val="26"/>
          <w:szCs w:val="26"/>
        </w:rPr>
        <w:t>,</w:t>
      </w:r>
      <w:r w:rsidRPr="00CA7F1B">
        <w:rPr>
          <w:sz w:val="26"/>
          <w:szCs w:val="26"/>
        </w:rPr>
        <w:t xml:space="preserve"> для подготовки к осенне-зимнему периоду на территории Кондинского района, организациям, коммунального комплекса, осуществляющи</w:t>
      </w:r>
      <w:r w:rsidR="00CE2B98">
        <w:rPr>
          <w:sz w:val="26"/>
          <w:szCs w:val="26"/>
        </w:rPr>
        <w:t>м</w:t>
      </w:r>
      <w:r w:rsidRPr="00CA7F1B">
        <w:rPr>
          <w:sz w:val="26"/>
          <w:szCs w:val="26"/>
        </w:rPr>
        <w:t xml:space="preserve"> регулируемую деятельность в сфере теплоснабжения, водоснабжения и водоотведения, стоимостью свыше 2 миллионов рублей, предоставляемая за счет средств бюджета Кондинского района (в том числе средств субсидии</w:t>
      </w:r>
      <w:r w:rsidR="00CE2B98">
        <w:rPr>
          <w:sz w:val="26"/>
          <w:szCs w:val="26"/>
        </w:rPr>
        <w:t>,</w:t>
      </w:r>
      <w:r w:rsidRPr="00CA7F1B">
        <w:rPr>
          <w:sz w:val="26"/>
          <w:szCs w:val="26"/>
        </w:rPr>
        <w:t xml:space="preserve"> поступивших из бюджета Ханты-Мансийского автономного округа – Югры в соответствии с Государственной программой и Муниципальной программой)</w:t>
      </w:r>
      <w:r w:rsidR="00CE2B98">
        <w:rPr>
          <w:sz w:val="26"/>
          <w:szCs w:val="26"/>
        </w:rPr>
        <w:t>;</w:t>
      </w:r>
    </w:p>
    <w:p w:rsidR="00DC489C" w:rsidRPr="00CA7F1B" w:rsidRDefault="00DC489C" w:rsidP="00CA7F1B">
      <w:pPr>
        <w:ind w:firstLine="709"/>
        <w:jc w:val="both"/>
        <w:rPr>
          <w:sz w:val="26"/>
          <w:szCs w:val="26"/>
        </w:rPr>
      </w:pPr>
      <w:r w:rsidRPr="00CA7F1B">
        <w:rPr>
          <w:sz w:val="26"/>
          <w:szCs w:val="26"/>
        </w:rPr>
        <w:t>2) возмещени</w:t>
      </w:r>
      <w:r w:rsidR="00CE2B98">
        <w:rPr>
          <w:sz w:val="26"/>
          <w:szCs w:val="26"/>
        </w:rPr>
        <w:t>я</w:t>
      </w:r>
      <w:r w:rsidRPr="00CA7F1B">
        <w:rPr>
          <w:sz w:val="26"/>
          <w:szCs w:val="26"/>
        </w:rPr>
        <w:t xml:space="preserve"> затрат на проведение капитального ремонта (с заменой) систем газораспределения, теплоснабжения, водоснабжения и водоотведения, в том числе </w:t>
      </w:r>
      <w:r w:rsidR="00CE2B98">
        <w:rPr>
          <w:sz w:val="26"/>
          <w:szCs w:val="26"/>
        </w:rPr>
        <w:t xml:space="preserve">               </w:t>
      </w:r>
      <w:r w:rsidRPr="00CA7F1B">
        <w:rPr>
          <w:sz w:val="26"/>
          <w:szCs w:val="26"/>
        </w:rPr>
        <w:t>с применением композитных материалов</w:t>
      </w:r>
      <w:r w:rsidR="00CE2B98">
        <w:rPr>
          <w:sz w:val="26"/>
          <w:szCs w:val="26"/>
        </w:rPr>
        <w:t>,</w:t>
      </w:r>
      <w:r w:rsidRPr="00CA7F1B">
        <w:rPr>
          <w:sz w:val="26"/>
          <w:szCs w:val="26"/>
        </w:rPr>
        <w:t xml:space="preserve"> для подготовки к осенне-зимнему периоду на территории К</w:t>
      </w:r>
      <w:r w:rsidR="00CE2B98">
        <w:rPr>
          <w:sz w:val="26"/>
          <w:szCs w:val="26"/>
        </w:rPr>
        <w:t>ондинского района, организациям</w:t>
      </w:r>
      <w:r w:rsidRPr="00CA7F1B">
        <w:rPr>
          <w:sz w:val="26"/>
          <w:szCs w:val="26"/>
        </w:rPr>
        <w:t xml:space="preserve"> коммуна</w:t>
      </w:r>
      <w:r w:rsidR="00CE2B98">
        <w:rPr>
          <w:sz w:val="26"/>
          <w:szCs w:val="26"/>
        </w:rPr>
        <w:t>льного комплекса, осуществляющим</w:t>
      </w:r>
      <w:r w:rsidRPr="00CA7F1B">
        <w:rPr>
          <w:sz w:val="26"/>
          <w:szCs w:val="26"/>
        </w:rPr>
        <w:t xml:space="preserve"> регулируемую деятельность в сфере теплоснабжения, водоснабжения и водоотведения (включая затраты</w:t>
      </w:r>
      <w:r w:rsidR="00CE2B98">
        <w:rPr>
          <w:sz w:val="26"/>
          <w:szCs w:val="26"/>
        </w:rPr>
        <w:t>,</w:t>
      </w:r>
      <w:r w:rsidRPr="00CA7F1B">
        <w:rPr>
          <w:sz w:val="26"/>
          <w:szCs w:val="26"/>
        </w:rPr>
        <w:t xml:space="preserve"> произведенные получателем субсидии в течение 5 лет</w:t>
      </w:r>
      <w:r w:rsidR="00CE2B98">
        <w:rPr>
          <w:sz w:val="26"/>
          <w:szCs w:val="26"/>
        </w:rPr>
        <w:t>,</w:t>
      </w:r>
      <w:r w:rsidRPr="00CA7F1B">
        <w:rPr>
          <w:sz w:val="26"/>
          <w:szCs w:val="26"/>
        </w:rPr>
        <w:t xml:space="preserve"> предшествующих текущему финансовому году</w:t>
      </w:r>
      <w:r w:rsidR="00CE2B98">
        <w:rPr>
          <w:sz w:val="26"/>
          <w:szCs w:val="26"/>
        </w:rPr>
        <w:t>,</w:t>
      </w:r>
      <w:r w:rsidRPr="00CA7F1B">
        <w:rPr>
          <w:sz w:val="26"/>
          <w:szCs w:val="26"/>
        </w:rPr>
        <w:t xml:space="preserve"> и не возмещенны</w:t>
      </w:r>
      <w:r w:rsidR="00CE2B98">
        <w:rPr>
          <w:sz w:val="26"/>
          <w:szCs w:val="26"/>
        </w:rPr>
        <w:t>е</w:t>
      </w:r>
      <w:r w:rsidRPr="00CA7F1B">
        <w:rPr>
          <w:sz w:val="26"/>
          <w:szCs w:val="26"/>
        </w:rPr>
        <w:t xml:space="preserve"> ранее в соответствии с иными муниципальными правовыми актами</w:t>
      </w:r>
      <w:r w:rsidR="00CE2B98">
        <w:rPr>
          <w:sz w:val="26"/>
          <w:szCs w:val="26"/>
        </w:rPr>
        <w:t>,</w:t>
      </w:r>
      <w:r w:rsidRPr="00CA7F1B">
        <w:rPr>
          <w:sz w:val="26"/>
          <w:szCs w:val="26"/>
        </w:rPr>
        <w:t xml:space="preserve"> действующими в период возникновения данных затрат)</w:t>
      </w:r>
      <w:r w:rsidR="00CE2B98">
        <w:rPr>
          <w:sz w:val="26"/>
          <w:szCs w:val="26"/>
        </w:rPr>
        <w:t>,</w:t>
      </w:r>
      <w:r w:rsidRPr="00CA7F1B">
        <w:rPr>
          <w:sz w:val="26"/>
          <w:szCs w:val="26"/>
        </w:rPr>
        <w:t xml:space="preserve"> исключительно за счет собственных средств бюджета Кондинского района в соответствии с Муниципальной программой. </w:t>
      </w:r>
    </w:p>
    <w:p w:rsidR="00DC489C" w:rsidRPr="00CA7F1B" w:rsidRDefault="00DC489C" w:rsidP="00CA7F1B">
      <w:pPr>
        <w:ind w:firstLine="709"/>
        <w:jc w:val="both"/>
        <w:rPr>
          <w:sz w:val="26"/>
          <w:szCs w:val="26"/>
        </w:rPr>
      </w:pPr>
      <w:r w:rsidRPr="00CA7F1B">
        <w:rPr>
          <w:sz w:val="26"/>
          <w:szCs w:val="26"/>
        </w:rPr>
        <w:t>Средства Субсидии направляются на повышение надежности и качества предоставления жилищно-коммунальных услуг, обеспечение бесперебойной работы систем теплоснабжения, водоснабжения и водоотведения на территории Кондинского района и улучшения финансового состояния</w:t>
      </w:r>
      <w:r w:rsidR="00232099">
        <w:rPr>
          <w:sz w:val="26"/>
          <w:szCs w:val="26"/>
        </w:rPr>
        <w:t xml:space="preserve"> организаций</w:t>
      </w:r>
      <w:r w:rsidRPr="00CA7F1B">
        <w:rPr>
          <w:sz w:val="26"/>
          <w:szCs w:val="26"/>
        </w:rPr>
        <w:t xml:space="preserve"> коммунального комплекса, осуществляющих регулируемую деятельность в сфере теплоснабжения, водоснабжения и водоотведения.</w:t>
      </w:r>
    </w:p>
    <w:p w:rsidR="00DC489C" w:rsidRPr="00CA7F1B" w:rsidRDefault="00DC489C" w:rsidP="00CA7F1B">
      <w:pPr>
        <w:shd w:val="clear" w:color="auto" w:fill="FFFFFF"/>
        <w:autoSpaceDE w:val="0"/>
        <w:autoSpaceDN w:val="0"/>
        <w:adjustRightInd w:val="0"/>
        <w:ind w:firstLine="709"/>
        <w:jc w:val="both"/>
        <w:rPr>
          <w:sz w:val="26"/>
          <w:szCs w:val="26"/>
        </w:rPr>
      </w:pPr>
      <w:r w:rsidRPr="00CA7F1B">
        <w:rPr>
          <w:sz w:val="26"/>
          <w:szCs w:val="26"/>
        </w:rPr>
        <w:t xml:space="preserve">1.7. Категории лиц, имеющих право на получение </w:t>
      </w:r>
      <w:r w:rsidR="00232099">
        <w:rPr>
          <w:sz w:val="26"/>
          <w:szCs w:val="26"/>
        </w:rPr>
        <w:t>С</w:t>
      </w:r>
      <w:r w:rsidRPr="00CA7F1B">
        <w:rPr>
          <w:sz w:val="26"/>
          <w:szCs w:val="26"/>
        </w:rPr>
        <w:t>убсидий:</w:t>
      </w:r>
    </w:p>
    <w:p w:rsidR="00DC489C" w:rsidRPr="00CA7F1B" w:rsidRDefault="00DC489C" w:rsidP="00CA7F1B">
      <w:pPr>
        <w:shd w:val="clear" w:color="auto" w:fill="FFFFFF"/>
        <w:autoSpaceDE w:val="0"/>
        <w:autoSpaceDN w:val="0"/>
        <w:adjustRightInd w:val="0"/>
        <w:ind w:firstLine="709"/>
        <w:jc w:val="both"/>
        <w:rPr>
          <w:sz w:val="26"/>
          <w:szCs w:val="26"/>
        </w:rPr>
      </w:pPr>
      <w:r w:rsidRPr="00CA7F1B">
        <w:rPr>
          <w:sz w:val="26"/>
          <w:szCs w:val="26"/>
        </w:rPr>
        <w:t xml:space="preserve">Право на получение </w:t>
      </w:r>
      <w:r w:rsidR="00232099">
        <w:rPr>
          <w:sz w:val="26"/>
          <w:szCs w:val="26"/>
        </w:rPr>
        <w:t>С</w:t>
      </w:r>
      <w:r w:rsidRPr="00CA7F1B">
        <w:rPr>
          <w:sz w:val="26"/>
          <w:szCs w:val="26"/>
        </w:rPr>
        <w:t xml:space="preserve">убсидий имеют юридические лица (организации коммунального комплекса) - </w:t>
      </w:r>
      <w:r w:rsidRPr="00B4212E">
        <w:rPr>
          <w:sz w:val="26"/>
          <w:szCs w:val="26"/>
        </w:rPr>
        <w:t>ресурсоснабжающие организации (за исключением государственных (муниципальных) учреждений), осуществляющие регулируемую деятельность в сфере теплоснабжения, водоснабжения и водоотведения на территории Кондинского района (далее - Заявитель, Получатель субсидии), имеющие в пользовании объекты газораспределения, теплоснабжения, водоснабжения</w:t>
      </w:r>
      <w:r w:rsidRPr="00CA7F1B">
        <w:rPr>
          <w:sz w:val="26"/>
          <w:szCs w:val="26"/>
        </w:rPr>
        <w:t xml:space="preserve"> и </w:t>
      </w:r>
      <w:r w:rsidRPr="00CA7F1B">
        <w:rPr>
          <w:sz w:val="26"/>
          <w:szCs w:val="26"/>
        </w:rPr>
        <w:lastRenderedPageBreak/>
        <w:t>водоотведения, реализующие услуги газоснабжения и имеющ</w:t>
      </w:r>
      <w:r w:rsidR="00232099">
        <w:rPr>
          <w:sz w:val="26"/>
          <w:szCs w:val="26"/>
        </w:rPr>
        <w:t>ие</w:t>
      </w:r>
      <w:r w:rsidRPr="00CA7F1B">
        <w:rPr>
          <w:sz w:val="26"/>
          <w:szCs w:val="26"/>
        </w:rPr>
        <w:t xml:space="preserve"> статус газораспределительной организации, реализующие услуги теплоснабжения и имеющие статус единой теплоснабжающей организации, реализующие услуги водоснабжения и водоотведения и имеющие статус гарантирующей организации.</w:t>
      </w:r>
    </w:p>
    <w:p w:rsidR="00DC489C" w:rsidRPr="00CA7F1B" w:rsidRDefault="00DC489C" w:rsidP="00CA7F1B">
      <w:pPr>
        <w:ind w:firstLine="709"/>
        <w:jc w:val="both"/>
        <w:rPr>
          <w:sz w:val="26"/>
          <w:szCs w:val="26"/>
        </w:rPr>
      </w:pPr>
      <w:r w:rsidRPr="00CA7F1B">
        <w:rPr>
          <w:sz w:val="26"/>
          <w:szCs w:val="26"/>
        </w:rPr>
        <w:t>1.8. Критерии, предъявляемые к лицам, имеющим право на получение субсидии:</w:t>
      </w:r>
    </w:p>
    <w:p w:rsidR="00DC489C" w:rsidRPr="00CA7F1B" w:rsidRDefault="00DC489C" w:rsidP="00CA7F1B">
      <w:pPr>
        <w:ind w:firstLine="709"/>
        <w:jc w:val="both"/>
        <w:rPr>
          <w:sz w:val="26"/>
          <w:szCs w:val="26"/>
        </w:rPr>
      </w:pPr>
      <w:r w:rsidRPr="00CA7F1B">
        <w:rPr>
          <w:sz w:val="26"/>
          <w:szCs w:val="26"/>
        </w:rPr>
        <w:t>фактическое оказание организацией услуг теплоснабжения и (или) водоснабжения населению Кондинского района по тарифам, установленным Региональной службой по тарифам Ханты-Мансийского автономного округа – Югры;</w:t>
      </w:r>
    </w:p>
    <w:p w:rsidR="00DC489C" w:rsidRPr="00B4212E" w:rsidRDefault="00DC489C" w:rsidP="00CA7F1B">
      <w:pPr>
        <w:ind w:firstLine="709"/>
        <w:jc w:val="both"/>
        <w:rPr>
          <w:sz w:val="26"/>
          <w:szCs w:val="26"/>
        </w:rPr>
      </w:pPr>
      <w:r w:rsidRPr="00B4212E">
        <w:rPr>
          <w:sz w:val="26"/>
          <w:szCs w:val="26"/>
        </w:rPr>
        <w:t>вести раздельный учет расходов и доходов по регулируемым видам деятельности.</w:t>
      </w:r>
    </w:p>
    <w:p w:rsidR="00DC489C" w:rsidRPr="00B4212E" w:rsidRDefault="00DC489C" w:rsidP="00CA7F1B">
      <w:pPr>
        <w:ind w:firstLine="709"/>
        <w:jc w:val="both"/>
        <w:rPr>
          <w:sz w:val="26"/>
          <w:szCs w:val="26"/>
        </w:rPr>
      </w:pPr>
      <w:bookmarkStart w:id="0" w:name="sub_1014"/>
      <w:r w:rsidRPr="00B4212E">
        <w:rPr>
          <w:sz w:val="26"/>
          <w:szCs w:val="26"/>
        </w:rPr>
        <w:t>1.9. Управление ЖКХ администрации Кондинского района (далее - Уполномоченный орган) - орган администрации Кондинского района осуществляющий:</w:t>
      </w:r>
    </w:p>
    <w:bookmarkEnd w:id="0"/>
    <w:p w:rsidR="00DC489C" w:rsidRPr="00B4212E" w:rsidRDefault="00DC489C" w:rsidP="00CA7F1B">
      <w:pPr>
        <w:ind w:firstLine="709"/>
        <w:jc w:val="both"/>
        <w:rPr>
          <w:sz w:val="26"/>
          <w:szCs w:val="26"/>
        </w:rPr>
      </w:pPr>
      <w:r w:rsidRPr="00B4212E">
        <w:rPr>
          <w:sz w:val="26"/>
          <w:szCs w:val="26"/>
        </w:rPr>
        <w:t>организационное, информационное сопровождение мероприятий по предоставлению Субсидии;</w:t>
      </w:r>
    </w:p>
    <w:p w:rsidR="00DC489C" w:rsidRPr="00CA7F1B" w:rsidRDefault="00DC489C" w:rsidP="00CA7F1B">
      <w:pPr>
        <w:ind w:firstLine="709"/>
        <w:jc w:val="both"/>
        <w:rPr>
          <w:sz w:val="26"/>
          <w:szCs w:val="26"/>
        </w:rPr>
      </w:pPr>
      <w:r w:rsidRPr="00B4212E">
        <w:rPr>
          <w:sz w:val="26"/>
          <w:szCs w:val="26"/>
        </w:rPr>
        <w:t>расчет размера</w:t>
      </w:r>
      <w:r w:rsidRPr="00CA7F1B">
        <w:rPr>
          <w:sz w:val="26"/>
          <w:szCs w:val="26"/>
        </w:rPr>
        <w:t xml:space="preserve"> Субсидии при формировании бюджета на соответствующий финансовый год и плановый период</w:t>
      </w:r>
      <w:r w:rsidR="00EC3E69">
        <w:rPr>
          <w:sz w:val="26"/>
          <w:szCs w:val="26"/>
        </w:rPr>
        <w:t>,</w:t>
      </w:r>
      <w:r w:rsidRPr="00CA7F1B">
        <w:rPr>
          <w:sz w:val="26"/>
          <w:szCs w:val="26"/>
        </w:rPr>
        <w:t xml:space="preserve"> и внесение в него изменений;</w:t>
      </w:r>
    </w:p>
    <w:p w:rsidR="00DC489C" w:rsidRPr="00CA7F1B" w:rsidRDefault="00DC489C" w:rsidP="00CA7F1B">
      <w:pPr>
        <w:ind w:firstLine="709"/>
        <w:jc w:val="both"/>
        <w:rPr>
          <w:sz w:val="26"/>
          <w:szCs w:val="26"/>
        </w:rPr>
      </w:pPr>
      <w:r w:rsidRPr="00CA7F1B">
        <w:rPr>
          <w:sz w:val="26"/>
          <w:szCs w:val="26"/>
        </w:rPr>
        <w:t>проверку предоставленных документов на их соответствие требованиям Порядка;</w:t>
      </w:r>
    </w:p>
    <w:p w:rsidR="00DC489C" w:rsidRPr="00CA7F1B" w:rsidRDefault="00DC489C" w:rsidP="00CA7F1B">
      <w:pPr>
        <w:ind w:firstLine="709"/>
        <w:jc w:val="both"/>
        <w:rPr>
          <w:rFonts w:eastAsia="Calibri"/>
          <w:sz w:val="26"/>
          <w:szCs w:val="26"/>
          <w:lang w:eastAsia="en-US"/>
        </w:rPr>
      </w:pPr>
      <w:r w:rsidRPr="00CA7F1B">
        <w:rPr>
          <w:rFonts w:eastAsia="Calibri"/>
          <w:sz w:val="26"/>
          <w:szCs w:val="26"/>
          <w:lang w:eastAsia="en-US"/>
        </w:rPr>
        <w:t>подготовку и согласование проекта распоряжения администрации Кондинского района о предоставлении Субсидии либо уведомления об отказе в предоставлении Субсидии;</w:t>
      </w:r>
    </w:p>
    <w:p w:rsidR="00DC489C" w:rsidRPr="00CA7F1B" w:rsidRDefault="00DC489C" w:rsidP="00CA7F1B">
      <w:pPr>
        <w:ind w:firstLine="709"/>
        <w:jc w:val="both"/>
        <w:rPr>
          <w:sz w:val="26"/>
          <w:szCs w:val="26"/>
        </w:rPr>
      </w:pPr>
      <w:r w:rsidRPr="00CA7F1B">
        <w:rPr>
          <w:sz w:val="26"/>
          <w:szCs w:val="26"/>
        </w:rPr>
        <w:t xml:space="preserve">подготовку Соглашения о предоставлении Субсидии, обеспечение заключения </w:t>
      </w:r>
      <w:r w:rsidR="00232099">
        <w:rPr>
          <w:sz w:val="26"/>
          <w:szCs w:val="26"/>
        </w:rPr>
        <w:t>С</w:t>
      </w:r>
      <w:r w:rsidRPr="00CA7F1B">
        <w:rPr>
          <w:sz w:val="26"/>
          <w:szCs w:val="26"/>
        </w:rPr>
        <w:t>оглашения;</w:t>
      </w:r>
    </w:p>
    <w:p w:rsidR="00DC489C" w:rsidRPr="00CA7F1B" w:rsidRDefault="00DC489C" w:rsidP="00CA7F1B">
      <w:pPr>
        <w:ind w:firstLine="709"/>
        <w:jc w:val="both"/>
        <w:rPr>
          <w:sz w:val="26"/>
          <w:szCs w:val="26"/>
        </w:rPr>
      </w:pPr>
      <w:r w:rsidRPr="00CA7F1B">
        <w:rPr>
          <w:sz w:val="26"/>
          <w:szCs w:val="26"/>
        </w:rPr>
        <w:t xml:space="preserve">прием отчетных форм Получателей </w:t>
      </w:r>
      <w:r w:rsidR="00232099">
        <w:rPr>
          <w:sz w:val="26"/>
          <w:szCs w:val="26"/>
        </w:rPr>
        <w:t>с</w:t>
      </w:r>
      <w:r w:rsidRPr="00CA7F1B">
        <w:rPr>
          <w:sz w:val="26"/>
          <w:szCs w:val="26"/>
        </w:rPr>
        <w:t>убсидии;</w:t>
      </w:r>
    </w:p>
    <w:p w:rsidR="00DC489C" w:rsidRPr="00CA7F1B" w:rsidRDefault="00DC489C" w:rsidP="00CA7F1B">
      <w:pPr>
        <w:ind w:firstLine="709"/>
        <w:jc w:val="both"/>
        <w:rPr>
          <w:sz w:val="26"/>
          <w:szCs w:val="26"/>
        </w:rPr>
      </w:pPr>
      <w:r w:rsidRPr="00CA7F1B">
        <w:rPr>
          <w:sz w:val="26"/>
          <w:szCs w:val="26"/>
        </w:rPr>
        <w:t xml:space="preserve">контроль за соблюдением Получателем </w:t>
      </w:r>
      <w:r w:rsidR="00232099">
        <w:rPr>
          <w:sz w:val="26"/>
          <w:szCs w:val="26"/>
        </w:rPr>
        <w:t>с</w:t>
      </w:r>
      <w:r w:rsidRPr="00CA7F1B">
        <w:rPr>
          <w:sz w:val="26"/>
          <w:szCs w:val="26"/>
        </w:rPr>
        <w:t>убсидии условий и порядка предоставления Субсидии;</w:t>
      </w:r>
    </w:p>
    <w:p w:rsidR="00DC489C" w:rsidRPr="00CA7F1B" w:rsidRDefault="00DC489C" w:rsidP="00CA7F1B">
      <w:pPr>
        <w:ind w:firstLine="709"/>
        <w:jc w:val="both"/>
        <w:rPr>
          <w:sz w:val="26"/>
          <w:szCs w:val="26"/>
        </w:rPr>
      </w:pPr>
      <w:r w:rsidRPr="00CA7F1B">
        <w:rPr>
          <w:sz w:val="26"/>
          <w:szCs w:val="26"/>
        </w:rPr>
        <w:t xml:space="preserve">оформления и направления Получателю </w:t>
      </w:r>
      <w:r w:rsidR="00232099">
        <w:rPr>
          <w:sz w:val="26"/>
          <w:szCs w:val="26"/>
        </w:rPr>
        <w:t>с</w:t>
      </w:r>
      <w:r w:rsidRPr="00CA7F1B">
        <w:rPr>
          <w:sz w:val="26"/>
          <w:szCs w:val="26"/>
        </w:rPr>
        <w:t>убсидии требования о возврате средств Субсидии.</w:t>
      </w:r>
    </w:p>
    <w:p w:rsidR="00DC489C" w:rsidRPr="00D522FE" w:rsidRDefault="00DC489C" w:rsidP="00D522FE">
      <w:pPr>
        <w:pStyle w:val="2"/>
        <w:rPr>
          <w:sz w:val="26"/>
          <w:szCs w:val="26"/>
        </w:rPr>
      </w:pPr>
    </w:p>
    <w:p w:rsidR="00DC489C" w:rsidRPr="00D522FE" w:rsidRDefault="00232099" w:rsidP="00232099">
      <w:pPr>
        <w:pStyle w:val="2"/>
        <w:jc w:val="center"/>
        <w:rPr>
          <w:sz w:val="26"/>
          <w:szCs w:val="26"/>
        </w:rPr>
      </w:pPr>
      <w:r>
        <w:rPr>
          <w:sz w:val="26"/>
          <w:szCs w:val="26"/>
        </w:rPr>
        <w:t xml:space="preserve">Статья </w:t>
      </w:r>
      <w:r w:rsidR="00DC489C" w:rsidRPr="00D522FE">
        <w:rPr>
          <w:sz w:val="26"/>
          <w:szCs w:val="26"/>
        </w:rPr>
        <w:t>2. Условия и порядок предоставления Субсидии</w:t>
      </w:r>
    </w:p>
    <w:p w:rsidR="00DC489C" w:rsidRPr="00D522FE" w:rsidRDefault="00DC489C" w:rsidP="00D522FE">
      <w:pPr>
        <w:pStyle w:val="ConsPlusNormal"/>
        <w:jc w:val="center"/>
        <w:outlineLvl w:val="1"/>
        <w:rPr>
          <w:rFonts w:ascii="Times New Roman" w:hAnsi="Times New Roman" w:cs="Times New Roman"/>
          <w:sz w:val="26"/>
          <w:szCs w:val="26"/>
        </w:rPr>
      </w:pPr>
    </w:p>
    <w:p w:rsidR="00232099" w:rsidRPr="00232099" w:rsidRDefault="00232099" w:rsidP="00232099">
      <w:pPr>
        <w:ind w:left="24" w:firstLine="685"/>
        <w:jc w:val="both"/>
        <w:rPr>
          <w:color w:val="000000"/>
          <w:sz w:val="26"/>
          <w:szCs w:val="26"/>
        </w:rPr>
      </w:pPr>
      <w:bookmarkStart w:id="1" w:name="sub_1217"/>
      <w:r w:rsidRPr="00232099">
        <w:rPr>
          <w:color w:val="000000"/>
          <w:sz w:val="26"/>
          <w:szCs w:val="26"/>
        </w:rPr>
        <w:t>2.1. Субсидия предоставляется в пределах лимитов бюджетных обязательств по данному виду субсидии на соответствующий финансовый год.</w:t>
      </w:r>
    </w:p>
    <w:p w:rsidR="00232099" w:rsidRPr="00232099" w:rsidRDefault="00232099" w:rsidP="00232099">
      <w:pPr>
        <w:ind w:left="24" w:firstLine="685"/>
        <w:jc w:val="both"/>
        <w:rPr>
          <w:color w:val="000000"/>
          <w:sz w:val="26"/>
          <w:szCs w:val="26"/>
        </w:rPr>
      </w:pPr>
      <w:r w:rsidRPr="00232099">
        <w:rPr>
          <w:color w:val="000000"/>
          <w:sz w:val="26"/>
          <w:szCs w:val="26"/>
        </w:rPr>
        <w:t>2.2. Требования, которым должен соответствовать Получатель субсидии</w:t>
      </w:r>
      <w:r>
        <w:rPr>
          <w:color w:val="000000"/>
          <w:sz w:val="26"/>
          <w:szCs w:val="26"/>
        </w:rPr>
        <w:t xml:space="preserve">                        </w:t>
      </w:r>
      <w:r w:rsidRPr="00232099">
        <w:rPr>
          <w:color w:val="000000"/>
          <w:sz w:val="26"/>
          <w:szCs w:val="26"/>
        </w:rPr>
        <w:t xml:space="preserve"> на </w:t>
      </w:r>
      <w:r w:rsidR="00303975">
        <w:rPr>
          <w:color w:val="000000"/>
          <w:sz w:val="26"/>
          <w:szCs w:val="26"/>
        </w:rPr>
        <w:t>первое</w:t>
      </w:r>
      <w:r w:rsidRPr="00232099">
        <w:rPr>
          <w:color w:val="000000"/>
          <w:sz w:val="26"/>
          <w:szCs w:val="26"/>
        </w:rPr>
        <w:t xml:space="preserve"> число месяца, предшествующего месяцу, в котором планируется предоставление Субсидии:</w:t>
      </w:r>
    </w:p>
    <w:p w:rsidR="00232099" w:rsidRPr="00232099" w:rsidRDefault="00232099" w:rsidP="00232099">
      <w:pPr>
        <w:ind w:left="24" w:firstLine="685"/>
        <w:jc w:val="both"/>
        <w:rPr>
          <w:color w:val="000000"/>
          <w:sz w:val="26"/>
          <w:szCs w:val="26"/>
        </w:rPr>
      </w:pPr>
      <w:r w:rsidRPr="00232099">
        <w:rPr>
          <w:color w:val="000000"/>
          <w:sz w:val="26"/>
          <w:szCs w:val="26"/>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Pr>
          <w:color w:val="000000"/>
          <w:sz w:val="26"/>
          <w:szCs w:val="26"/>
        </w:rPr>
        <w:t>П</w:t>
      </w:r>
      <w:r w:rsidRPr="00232099">
        <w:rPr>
          <w:color w:val="000000"/>
          <w:sz w:val="26"/>
          <w:szCs w:val="26"/>
        </w:rPr>
        <w:t>еречень государств и территорий, используемых для промежуточного (офшорного) владения активами в Российской Федерации (далее</w:t>
      </w:r>
      <w:r>
        <w:rPr>
          <w:color w:val="000000"/>
          <w:sz w:val="26"/>
          <w:szCs w:val="26"/>
        </w:rPr>
        <w:t xml:space="preserve"> </w:t>
      </w:r>
      <w:r w:rsidRPr="00232099">
        <w:rPr>
          <w:color w:val="000000"/>
          <w:sz w:val="26"/>
          <w:szCs w:val="26"/>
        </w:rPr>
        <w:t>-</w:t>
      </w:r>
      <w:r>
        <w:rPr>
          <w:color w:val="000000"/>
          <w:sz w:val="26"/>
          <w:szCs w:val="26"/>
        </w:rPr>
        <w:t xml:space="preserve"> </w:t>
      </w:r>
      <w:r w:rsidRPr="00232099">
        <w:rPr>
          <w:color w:val="000000"/>
          <w:sz w:val="26"/>
          <w:szCs w:val="26"/>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r>
        <w:rPr>
          <w:color w:val="000000"/>
          <w:sz w:val="26"/>
          <w:szCs w:val="26"/>
        </w:rPr>
        <w:t>%</w:t>
      </w:r>
      <w:r w:rsidRPr="00232099">
        <w:rPr>
          <w:color w:val="000000"/>
          <w:sz w:val="26"/>
          <w:szCs w:val="26"/>
        </w:rPr>
        <w:t xml:space="preserve">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w:t>
      </w:r>
      <w:r w:rsidRPr="00232099">
        <w:rPr>
          <w:color w:val="000000"/>
          <w:sz w:val="26"/>
          <w:szCs w:val="26"/>
        </w:rPr>
        <w:lastRenderedPageBreak/>
        <w:t>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32099" w:rsidRPr="00232099" w:rsidRDefault="003975D3" w:rsidP="00232099">
      <w:pPr>
        <w:ind w:left="24" w:firstLine="685"/>
        <w:jc w:val="both"/>
        <w:rPr>
          <w:color w:val="000000"/>
          <w:sz w:val="26"/>
          <w:szCs w:val="26"/>
        </w:rPr>
      </w:pPr>
      <w:r>
        <w:rPr>
          <w:color w:val="000000"/>
          <w:sz w:val="26"/>
          <w:szCs w:val="26"/>
        </w:rPr>
        <w:t>не</w:t>
      </w:r>
      <w:r w:rsidR="00ED1F82">
        <w:rPr>
          <w:color w:val="000000"/>
          <w:sz w:val="26"/>
          <w:szCs w:val="26"/>
        </w:rPr>
        <w:t xml:space="preserve"> </w:t>
      </w:r>
      <w:r w:rsidR="00232099" w:rsidRPr="00232099">
        <w:rPr>
          <w:color w:val="000000"/>
          <w:sz w:val="26"/>
          <w:szCs w:val="26"/>
        </w:rPr>
        <w:t>находит</w:t>
      </w:r>
      <w:r w:rsidR="00ED1F82">
        <w:rPr>
          <w:color w:val="000000"/>
          <w:sz w:val="26"/>
          <w:szCs w:val="26"/>
        </w:rPr>
        <w:t>ь</w:t>
      </w:r>
      <w:r w:rsidR="00232099" w:rsidRPr="00232099">
        <w:rPr>
          <w:color w:val="000000"/>
          <w:sz w:val="26"/>
          <w:szCs w:val="26"/>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32099" w:rsidRPr="00232099" w:rsidRDefault="00232099" w:rsidP="00232099">
      <w:pPr>
        <w:ind w:left="24" w:firstLine="685"/>
        <w:jc w:val="both"/>
        <w:rPr>
          <w:color w:val="000000"/>
          <w:sz w:val="26"/>
          <w:szCs w:val="26"/>
        </w:rPr>
      </w:pPr>
      <w:r w:rsidRPr="00232099">
        <w:rPr>
          <w:color w:val="000000"/>
          <w:sz w:val="26"/>
          <w:szCs w:val="26"/>
        </w:rPr>
        <w:t>не находит</w:t>
      </w:r>
      <w:r>
        <w:rPr>
          <w:color w:val="000000"/>
          <w:sz w:val="26"/>
          <w:szCs w:val="26"/>
        </w:rPr>
        <w:t>ь</w:t>
      </w:r>
      <w:r w:rsidRPr="00232099">
        <w:rPr>
          <w:color w:val="000000"/>
          <w:sz w:val="26"/>
          <w:szCs w:val="26"/>
        </w:rPr>
        <w:t xml:space="preserve">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232099" w:rsidRPr="00232099" w:rsidRDefault="00ED1F82" w:rsidP="00232099">
      <w:pPr>
        <w:ind w:left="24" w:firstLine="685"/>
        <w:jc w:val="both"/>
        <w:rPr>
          <w:color w:val="000000"/>
          <w:sz w:val="26"/>
          <w:szCs w:val="26"/>
        </w:rPr>
      </w:pPr>
      <w:r>
        <w:rPr>
          <w:color w:val="000000"/>
          <w:sz w:val="26"/>
          <w:szCs w:val="26"/>
        </w:rPr>
        <w:t>не явля</w:t>
      </w:r>
      <w:r w:rsidR="00232099" w:rsidRPr="00232099">
        <w:rPr>
          <w:color w:val="000000"/>
          <w:sz w:val="26"/>
          <w:szCs w:val="26"/>
        </w:rPr>
        <w:t>т</w:t>
      </w:r>
      <w:r>
        <w:rPr>
          <w:color w:val="000000"/>
          <w:sz w:val="26"/>
          <w:szCs w:val="26"/>
        </w:rPr>
        <w:t>ь</w:t>
      </w:r>
      <w:r w:rsidR="00232099" w:rsidRPr="00232099">
        <w:rPr>
          <w:color w:val="000000"/>
          <w:sz w:val="26"/>
          <w:szCs w:val="26"/>
        </w:rPr>
        <w:t>ся иностранным агентом в соответствии</w:t>
      </w:r>
      <w:r>
        <w:rPr>
          <w:color w:val="000000"/>
          <w:sz w:val="26"/>
          <w:szCs w:val="26"/>
        </w:rPr>
        <w:t xml:space="preserve"> с Федеральным законом                     от 14 июля </w:t>
      </w:r>
      <w:r w:rsidR="00232099" w:rsidRPr="00232099">
        <w:rPr>
          <w:color w:val="000000"/>
          <w:sz w:val="26"/>
          <w:szCs w:val="26"/>
        </w:rPr>
        <w:t xml:space="preserve">2022 </w:t>
      </w:r>
      <w:r>
        <w:rPr>
          <w:color w:val="000000"/>
          <w:sz w:val="26"/>
          <w:szCs w:val="26"/>
        </w:rPr>
        <w:t xml:space="preserve">года </w:t>
      </w:r>
      <w:r w:rsidR="00232099" w:rsidRPr="00232099">
        <w:rPr>
          <w:color w:val="000000"/>
          <w:sz w:val="26"/>
          <w:szCs w:val="26"/>
        </w:rPr>
        <w:t>№ 255-ФЗ «О контроле за деятельностью лиц, находящихся под иностранным влиянием»;</w:t>
      </w:r>
    </w:p>
    <w:p w:rsidR="00232099" w:rsidRPr="00232099" w:rsidRDefault="00232099" w:rsidP="00232099">
      <w:pPr>
        <w:ind w:left="24" w:firstLine="685"/>
        <w:jc w:val="both"/>
        <w:rPr>
          <w:color w:val="000000"/>
          <w:sz w:val="26"/>
          <w:szCs w:val="26"/>
        </w:rPr>
      </w:pPr>
      <w:r w:rsidRPr="00232099">
        <w:rPr>
          <w:color w:val="000000"/>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w:t>
      </w:r>
      <w:r w:rsidR="008947BD">
        <w:rPr>
          <w:color w:val="000000"/>
          <w:sz w:val="26"/>
          <w:szCs w:val="26"/>
        </w:rPr>
        <w:t>авном бухгалтере (при наличии) З</w:t>
      </w:r>
      <w:r w:rsidRPr="00232099">
        <w:rPr>
          <w:color w:val="000000"/>
          <w:sz w:val="26"/>
          <w:szCs w:val="26"/>
        </w:rPr>
        <w:t>аявителя;</w:t>
      </w:r>
    </w:p>
    <w:p w:rsidR="00232099" w:rsidRPr="00232099" w:rsidRDefault="00232099" w:rsidP="00232099">
      <w:pPr>
        <w:ind w:left="24" w:firstLine="685"/>
        <w:jc w:val="both"/>
        <w:rPr>
          <w:color w:val="000000"/>
          <w:sz w:val="26"/>
          <w:szCs w:val="26"/>
        </w:rPr>
      </w:pPr>
      <w:r w:rsidRPr="00232099">
        <w:rPr>
          <w:color w:val="000000"/>
          <w:sz w:val="26"/>
          <w:szCs w:val="26"/>
        </w:rPr>
        <w:t xml:space="preserve">не получает средства из бюджета бюджетной системы Российской Федерации, из которого планируется предоставление Субсидии в соответствии с муниципальными правовыми актами на цели, указанные в пункте 1.7 </w:t>
      </w:r>
      <w:r w:rsidR="00ED1F82">
        <w:rPr>
          <w:color w:val="000000"/>
          <w:sz w:val="26"/>
          <w:szCs w:val="26"/>
        </w:rPr>
        <w:t>статьи</w:t>
      </w:r>
      <w:r w:rsidRPr="00232099">
        <w:rPr>
          <w:color w:val="000000"/>
          <w:sz w:val="26"/>
          <w:szCs w:val="26"/>
        </w:rPr>
        <w:t xml:space="preserve"> 1 Порядка;</w:t>
      </w:r>
    </w:p>
    <w:p w:rsidR="00232099" w:rsidRPr="00232099" w:rsidRDefault="00232099" w:rsidP="00232099">
      <w:pPr>
        <w:ind w:left="24" w:firstLine="685"/>
        <w:jc w:val="both"/>
        <w:rPr>
          <w:color w:val="000000"/>
          <w:sz w:val="26"/>
          <w:szCs w:val="26"/>
        </w:rPr>
      </w:pPr>
      <w:r w:rsidRPr="00232099">
        <w:rPr>
          <w:color w:val="000000"/>
          <w:sz w:val="26"/>
          <w:szCs w:val="26"/>
        </w:rPr>
        <w:t xml:space="preserve">согласие организации на осуществление проверок Уполномоченным органом соблюдения порядка и условий предоставления </w:t>
      </w:r>
      <w:r w:rsidR="00ED1F82">
        <w:rPr>
          <w:color w:val="000000"/>
          <w:sz w:val="26"/>
          <w:szCs w:val="26"/>
        </w:rPr>
        <w:t>С</w:t>
      </w:r>
      <w:r w:rsidRPr="00232099">
        <w:rPr>
          <w:color w:val="000000"/>
          <w:sz w:val="26"/>
          <w:szCs w:val="26"/>
        </w:rPr>
        <w:t xml:space="preserve">убсидий, в том числе в части достижения результатов их предоставления, а также проверок органами муниципального финансового контроля Кондинского района в соответствии </w:t>
      </w:r>
      <w:r w:rsidR="00ED1F82">
        <w:rPr>
          <w:color w:val="000000"/>
          <w:sz w:val="26"/>
          <w:szCs w:val="26"/>
        </w:rPr>
        <w:t xml:space="preserve">                            </w:t>
      </w:r>
      <w:r w:rsidRPr="00232099">
        <w:rPr>
          <w:color w:val="000000"/>
          <w:sz w:val="26"/>
          <w:szCs w:val="26"/>
        </w:rPr>
        <w:t>со статьями 268.1 и 269.2 Бюджетного кодекса Российской Федерации;</w:t>
      </w:r>
    </w:p>
    <w:p w:rsidR="00232099" w:rsidRPr="00232099" w:rsidRDefault="00232099" w:rsidP="00232099">
      <w:pPr>
        <w:ind w:left="24" w:firstLine="685"/>
        <w:jc w:val="both"/>
        <w:rPr>
          <w:color w:val="000000"/>
          <w:sz w:val="26"/>
          <w:szCs w:val="26"/>
        </w:rPr>
      </w:pPr>
      <w:r w:rsidRPr="00232099">
        <w:rPr>
          <w:color w:val="000000"/>
          <w:sz w:val="26"/>
          <w:szCs w:val="26"/>
        </w:rPr>
        <w:t xml:space="preserve">соответствие </w:t>
      </w:r>
      <w:r w:rsidR="00ED1F82">
        <w:rPr>
          <w:color w:val="000000"/>
          <w:sz w:val="26"/>
          <w:szCs w:val="26"/>
        </w:rPr>
        <w:t>З</w:t>
      </w:r>
      <w:r w:rsidRPr="00232099">
        <w:rPr>
          <w:color w:val="000000"/>
          <w:sz w:val="26"/>
          <w:szCs w:val="26"/>
        </w:rPr>
        <w:t xml:space="preserve">аявителя критериям и категории, указанным в пунктах 1.7, 1.8 </w:t>
      </w:r>
      <w:r w:rsidR="00ED1F82">
        <w:rPr>
          <w:color w:val="000000"/>
          <w:sz w:val="26"/>
          <w:szCs w:val="26"/>
        </w:rPr>
        <w:t>стать</w:t>
      </w:r>
      <w:r w:rsidR="007F5CA8">
        <w:rPr>
          <w:color w:val="000000"/>
          <w:sz w:val="26"/>
          <w:szCs w:val="26"/>
        </w:rPr>
        <w:t>и</w:t>
      </w:r>
      <w:r w:rsidRPr="00232099">
        <w:rPr>
          <w:color w:val="000000"/>
          <w:sz w:val="26"/>
          <w:szCs w:val="26"/>
        </w:rPr>
        <w:t xml:space="preserve"> 1 Порядка.</w:t>
      </w:r>
    </w:p>
    <w:p w:rsidR="00232099" w:rsidRPr="00232099" w:rsidRDefault="00232099" w:rsidP="00232099">
      <w:pPr>
        <w:ind w:left="24" w:firstLine="685"/>
        <w:jc w:val="both"/>
        <w:rPr>
          <w:color w:val="000000"/>
          <w:sz w:val="26"/>
          <w:szCs w:val="26"/>
        </w:rPr>
      </w:pPr>
      <w:r w:rsidRPr="00232099">
        <w:rPr>
          <w:color w:val="000000"/>
          <w:sz w:val="26"/>
          <w:szCs w:val="26"/>
        </w:rPr>
        <w:t>2.3. Субсидия на возмещение затрат предоставляется за фактически выполненные объемы работ по капитальному ремонту (с заменой) систем газораспределения, теплоснабжения, водоснабжения и водоотведения, в том числе с применением композитных материалов:</w:t>
      </w:r>
    </w:p>
    <w:p w:rsidR="00232099" w:rsidRPr="00232099" w:rsidRDefault="00232099" w:rsidP="00232099">
      <w:pPr>
        <w:ind w:left="24" w:firstLine="685"/>
        <w:jc w:val="both"/>
        <w:rPr>
          <w:color w:val="000000"/>
          <w:sz w:val="26"/>
          <w:szCs w:val="26"/>
        </w:rPr>
      </w:pPr>
      <w:r w:rsidRPr="00232099">
        <w:rPr>
          <w:color w:val="000000"/>
          <w:sz w:val="26"/>
          <w:szCs w:val="26"/>
        </w:rPr>
        <w:t>но не выше предусмотренных локально-сметным расчетом и заключением государственной (негосударственной) экспертизы проверки достоверности определения сметной стоимости, включенные в утвержденный план мероприятий по капитальному ремонту (с заменой) систем газораспределения, теплоснабжения, водоснабжения и водоотведения, в том числе с применением композитных материалов муниципального образования Кондинский район;</w:t>
      </w:r>
    </w:p>
    <w:p w:rsidR="00232099" w:rsidRPr="00232099" w:rsidRDefault="00232099" w:rsidP="00232099">
      <w:pPr>
        <w:ind w:left="24" w:firstLine="685"/>
        <w:jc w:val="both"/>
        <w:rPr>
          <w:color w:val="000000"/>
          <w:sz w:val="26"/>
          <w:szCs w:val="26"/>
        </w:rPr>
      </w:pPr>
      <w:r w:rsidRPr="00232099">
        <w:rPr>
          <w:color w:val="000000"/>
          <w:sz w:val="26"/>
          <w:szCs w:val="26"/>
        </w:rPr>
        <w:t>для затрат</w:t>
      </w:r>
      <w:r w:rsidR="00240D56">
        <w:rPr>
          <w:color w:val="000000"/>
          <w:sz w:val="26"/>
          <w:szCs w:val="26"/>
        </w:rPr>
        <w:t>,</w:t>
      </w:r>
      <w:r w:rsidRPr="00232099">
        <w:rPr>
          <w:color w:val="000000"/>
          <w:sz w:val="26"/>
          <w:szCs w:val="26"/>
        </w:rPr>
        <w:t xml:space="preserve"> произведенных </w:t>
      </w:r>
      <w:r w:rsidR="00ED1F82">
        <w:rPr>
          <w:color w:val="000000"/>
          <w:sz w:val="26"/>
          <w:szCs w:val="26"/>
        </w:rPr>
        <w:t>П</w:t>
      </w:r>
      <w:r w:rsidRPr="00232099">
        <w:rPr>
          <w:color w:val="000000"/>
          <w:sz w:val="26"/>
          <w:szCs w:val="26"/>
        </w:rPr>
        <w:t>олучателем субсидии в течение 5 лет</w:t>
      </w:r>
      <w:r w:rsidR="00ED1F82">
        <w:rPr>
          <w:color w:val="000000"/>
          <w:sz w:val="26"/>
          <w:szCs w:val="26"/>
        </w:rPr>
        <w:t>,</w:t>
      </w:r>
      <w:r w:rsidRPr="00232099">
        <w:rPr>
          <w:color w:val="000000"/>
          <w:sz w:val="26"/>
          <w:szCs w:val="26"/>
        </w:rPr>
        <w:t xml:space="preserve"> предшествующих текущему финансовому году</w:t>
      </w:r>
      <w:r w:rsidR="00240D56">
        <w:rPr>
          <w:color w:val="000000"/>
          <w:sz w:val="26"/>
          <w:szCs w:val="26"/>
        </w:rPr>
        <w:t>,</w:t>
      </w:r>
      <w:r w:rsidRPr="00232099">
        <w:rPr>
          <w:color w:val="000000"/>
          <w:sz w:val="26"/>
          <w:szCs w:val="26"/>
        </w:rPr>
        <w:t xml:space="preserve"> и не возмещенных ранее в соответствии с иными муниципальными правовыми актами</w:t>
      </w:r>
      <w:r w:rsidR="00240D56">
        <w:rPr>
          <w:color w:val="000000"/>
          <w:sz w:val="26"/>
          <w:szCs w:val="26"/>
        </w:rPr>
        <w:t>,</w:t>
      </w:r>
      <w:r w:rsidRPr="00232099">
        <w:rPr>
          <w:color w:val="000000"/>
          <w:sz w:val="26"/>
          <w:szCs w:val="26"/>
        </w:rPr>
        <w:t xml:space="preserve"> действующими в период возникновения данных затрат</w:t>
      </w:r>
      <w:r w:rsidR="00240D56">
        <w:rPr>
          <w:color w:val="000000"/>
          <w:sz w:val="26"/>
          <w:szCs w:val="26"/>
        </w:rPr>
        <w:t>,</w:t>
      </w:r>
      <w:r w:rsidRPr="00232099">
        <w:rPr>
          <w:color w:val="000000"/>
          <w:sz w:val="26"/>
          <w:szCs w:val="26"/>
        </w:rPr>
        <w:t xml:space="preserve"> размер субсидии не может превышать размера затрат</w:t>
      </w:r>
      <w:r w:rsidR="007F5CA8">
        <w:rPr>
          <w:color w:val="000000"/>
          <w:sz w:val="26"/>
          <w:szCs w:val="26"/>
        </w:rPr>
        <w:t>,</w:t>
      </w:r>
      <w:r w:rsidRPr="00232099">
        <w:rPr>
          <w:color w:val="000000"/>
          <w:sz w:val="26"/>
          <w:szCs w:val="26"/>
        </w:rPr>
        <w:t xml:space="preserve"> определенных в отчете об оценке.</w:t>
      </w:r>
    </w:p>
    <w:p w:rsidR="00232099" w:rsidRPr="00232099" w:rsidRDefault="00232099" w:rsidP="00232099">
      <w:pPr>
        <w:ind w:left="24" w:firstLine="685"/>
        <w:jc w:val="both"/>
        <w:rPr>
          <w:color w:val="000000"/>
          <w:sz w:val="26"/>
          <w:szCs w:val="26"/>
        </w:rPr>
      </w:pPr>
      <w:r w:rsidRPr="00232099">
        <w:rPr>
          <w:color w:val="000000"/>
          <w:sz w:val="26"/>
          <w:szCs w:val="26"/>
        </w:rPr>
        <w:t>2.4. Получатель субсидии для получения Субсидии в целях возмещения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w:t>
      </w:r>
      <w:r w:rsidR="00240D56">
        <w:rPr>
          <w:color w:val="000000"/>
          <w:sz w:val="26"/>
          <w:szCs w:val="26"/>
        </w:rPr>
        <w:t>,</w:t>
      </w:r>
      <w:r w:rsidRPr="00232099">
        <w:rPr>
          <w:color w:val="000000"/>
          <w:sz w:val="26"/>
          <w:szCs w:val="26"/>
        </w:rPr>
        <w:t xml:space="preserve"> для подготовки к осенне-зимнему периоду на территории </w:t>
      </w:r>
      <w:r w:rsidRPr="00232099">
        <w:rPr>
          <w:color w:val="000000"/>
          <w:sz w:val="26"/>
          <w:szCs w:val="26"/>
        </w:rPr>
        <w:lastRenderedPageBreak/>
        <w:t>Кондинского района, предоставляет в Уполномоченный орган следующие документы:</w:t>
      </w:r>
    </w:p>
    <w:p w:rsidR="00232099" w:rsidRPr="00232099" w:rsidRDefault="00232099" w:rsidP="00232099">
      <w:pPr>
        <w:ind w:left="24" w:firstLine="685"/>
        <w:jc w:val="both"/>
        <w:rPr>
          <w:color w:val="000000"/>
          <w:sz w:val="26"/>
          <w:szCs w:val="26"/>
        </w:rPr>
      </w:pPr>
      <w:r w:rsidRPr="00232099">
        <w:rPr>
          <w:color w:val="000000"/>
          <w:sz w:val="26"/>
          <w:szCs w:val="26"/>
        </w:rPr>
        <w:t xml:space="preserve">2.4.1. </w:t>
      </w:r>
      <w:r w:rsidR="00240D56">
        <w:rPr>
          <w:color w:val="000000"/>
          <w:sz w:val="26"/>
          <w:szCs w:val="26"/>
        </w:rPr>
        <w:t>З</w:t>
      </w:r>
      <w:r w:rsidRPr="00232099">
        <w:rPr>
          <w:color w:val="000000"/>
          <w:sz w:val="26"/>
          <w:szCs w:val="26"/>
        </w:rPr>
        <w:t>аявление на предоставление Субсидии из бюджета Кондинского района 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w:t>
      </w:r>
      <w:r w:rsidR="00240D56">
        <w:rPr>
          <w:color w:val="000000"/>
          <w:sz w:val="26"/>
          <w:szCs w:val="26"/>
        </w:rPr>
        <w:t>,</w:t>
      </w:r>
      <w:r w:rsidRPr="00232099">
        <w:rPr>
          <w:color w:val="000000"/>
          <w:sz w:val="26"/>
          <w:szCs w:val="26"/>
        </w:rPr>
        <w:t xml:space="preserve"> для подготовки к осенне-зимнему периоду </w:t>
      </w:r>
      <w:r w:rsidR="00240D56">
        <w:rPr>
          <w:color w:val="000000"/>
          <w:sz w:val="26"/>
          <w:szCs w:val="26"/>
        </w:rPr>
        <w:t xml:space="preserve">                    </w:t>
      </w:r>
      <w:r w:rsidRPr="00232099">
        <w:rPr>
          <w:color w:val="000000"/>
          <w:sz w:val="26"/>
          <w:szCs w:val="26"/>
        </w:rPr>
        <w:t>на территории Кондинского района</w:t>
      </w:r>
      <w:r w:rsidR="00240D56">
        <w:rPr>
          <w:color w:val="000000"/>
          <w:sz w:val="26"/>
          <w:szCs w:val="26"/>
        </w:rPr>
        <w:t xml:space="preserve"> по форме (приложение к Порядку).</w:t>
      </w:r>
    </w:p>
    <w:p w:rsidR="00232099" w:rsidRPr="00232099" w:rsidRDefault="00240D56" w:rsidP="00232099">
      <w:pPr>
        <w:ind w:left="24" w:firstLine="685"/>
        <w:jc w:val="both"/>
        <w:rPr>
          <w:color w:val="000000"/>
          <w:sz w:val="26"/>
          <w:szCs w:val="26"/>
        </w:rPr>
      </w:pPr>
      <w:r>
        <w:rPr>
          <w:color w:val="000000"/>
          <w:sz w:val="26"/>
          <w:szCs w:val="26"/>
        </w:rPr>
        <w:t>2.4.2. Д</w:t>
      </w:r>
      <w:r w:rsidR="00232099" w:rsidRPr="00232099">
        <w:rPr>
          <w:color w:val="000000"/>
          <w:sz w:val="26"/>
          <w:szCs w:val="26"/>
        </w:rPr>
        <w:t>окум</w:t>
      </w:r>
      <w:r w:rsidR="001C2820">
        <w:rPr>
          <w:color w:val="000000"/>
          <w:sz w:val="26"/>
          <w:szCs w:val="26"/>
        </w:rPr>
        <w:t>ент, подтверждающий полномочия</w:t>
      </w:r>
      <w:r w:rsidR="008947BD">
        <w:rPr>
          <w:color w:val="000000"/>
          <w:sz w:val="26"/>
          <w:szCs w:val="26"/>
        </w:rPr>
        <w:t xml:space="preserve"> З</w:t>
      </w:r>
      <w:r w:rsidR="00232099" w:rsidRPr="00232099">
        <w:rPr>
          <w:color w:val="000000"/>
          <w:sz w:val="26"/>
          <w:szCs w:val="26"/>
        </w:rPr>
        <w:t>аявителя (представителя юридического</w:t>
      </w:r>
      <w:r>
        <w:rPr>
          <w:color w:val="000000"/>
          <w:sz w:val="26"/>
          <w:szCs w:val="26"/>
        </w:rPr>
        <w:t xml:space="preserve"> лица) и иных лиц</w:t>
      </w:r>
      <w:r w:rsidR="001C2820">
        <w:rPr>
          <w:color w:val="000000"/>
          <w:sz w:val="26"/>
          <w:szCs w:val="26"/>
        </w:rPr>
        <w:t>, имеющих право</w:t>
      </w:r>
      <w:r>
        <w:rPr>
          <w:color w:val="000000"/>
          <w:sz w:val="26"/>
          <w:szCs w:val="26"/>
        </w:rPr>
        <w:t xml:space="preserve"> подписи.</w:t>
      </w:r>
    </w:p>
    <w:p w:rsidR="00232099" w:rsidRPr="00232099" w:rsidRDefault="00240D56" w:rsidP="00232099">
      <w:pPr>
        <w:ind w:left="24" w:firstLine="685"/>
        <w:jc w:val="both"/>
        <w:rPr>
          <w:color w:val="000000"/>
          <w:sz w:val="26"/>
          <w:szCs w:val="26"/>
        </w:rPr>
      </w:pPr>
      <w:r>
        <w:rPr>
          <w:color w:val="000000"/>
          <w:sz w:val="26"/>
          <w:szCs w:val="26"/>
        </w:rPr>
        <w:t>2.4.3. З</w:t>
      </w:r>
      <w:r w:rsidR="00232099" w:rsidRPr="00232099">
        <w:rPr>
          <w:color w:val="000000"/>
          <w:sz w:val="26"/>
          <w:szCs w:val="26"/>
        </w:rPr>
        <w:t>аверенную копию уведомления налоговой инспекции о применении упрощенной системы н</w:t>
      </w:r>
      <w:r>
        <w:rPr>
          <w:color w:val="000000"/>
          <w:sz w:val="26"/>
          <w:szCs w:val="26"/>
        </w:rPr>
        <w:t>алогообложения (при применении).</w:t>
      </w:r>
    </w:p>
    <w:p w:rsidR="00232099" w:rsidRPr="00232099" w:rsidRDefault="00232099" w:rsidP="00232099">
      <w:pPr>
        <w:ind w:left="24" w:firstLine="685"/>
        <w:jc w:val="both"/>
        <w:rPr>
          <w:color w:val="000000"/>
          <w:sz w:val="26"/>
          <w:szCs w:val="26"/>
        </w:rPr>
      </w:pPr>
      <w:r w:rsidRPr="00232099">
        <w:rPr>
          <w:color w:val="000000"/>
          <w:sz w:val="26"/>
          <w:szCs w:val="26"/>
        </w:rPr>
        <w:t xml:space="preserve">2.4.4. </w:t>
      </w:r>
      <w:r w:rsidR="00240D56">
        <w:rPr>
          <w:color w:val="000000"/>
          <w:sz w:val="26"/>
          <w:szCs w:val="26"/>
        </w:rPr>
        <w:t>И</w:t>
      </w:r>
      <w:r w:rsidRPr="00232099">
        <w:rPr>
          <w:color w:val="000000"/>
          <w:sz w:val="26"/>
          <w:szCs w:val="26"/>
        </w:rPr>
        <w:t xml:space="preserve">нформационное письмо о соответствии требованиям, указанным </w:t>
      </w:r>
      <w:r w:rsidR="00240D56">
        <w:rPr>
          <w:color w:val="000000"/>
          <w:sz w:val="26"/>
          <w:szCs w:val="26"/>
        </w:rPr>
        <w:t xml:space="preserve">                        </w:t>
      </w:r>
      <w:r w:rsidRPr="00232099">
        <w:rPr>
          <w:color w:val="000000"/>
          <w:sz w:val="26"/>
          <w:szCs w:val="26"/>
        </w:rPr>
        <w:t xml:space="preserve">со второго по шестой абзац пункта 2.2 </w:t>
      </w:r>
      <w:r w:rsidR="00240D56">
        <w:rPr>
          <w:color w:val="000000"/>
          <w:sz w:val="26"/>
          <w:szCs w:val="26"/>
        </w:rPr>
        <w:t>статьи</w:t>
      </w:r>
      <w:r w:rsidRPr="00232099">
        <w:rPr>
          <w:color w:val="000000"/>
          <w:sz w:val="26"/>
          <w:szCs w:val="26"/>
        </w:rPr>
        <w:t xml:space="preserve"> 2 Порядка, на фирменном бланке организации за подписью руководителя с проставлением п</w:t>
      </w:r>
      <w:r w:rsidR="00240D56">
        <w:rPr>
          <w:color w:val="000000"/>
          <w:sz w:val="26"/>
          <w:szCs w:val="26"/>
        </w:rPr>
        <w:t>ечати организации (при наличии).</w:t>
      </w:r>
    </w:p>
    <w:p w:rsidR="00232099" w:rsidRPr="00232099" w:rsidRDefault="00232099" w:rsidP="00232099">
      <w:pPr>
        <w:ind w:left="24" w:firstLine="685"/>
        <w:jc w:val="both"/>
        <w:rPr>
          <w:color w:val="000000"/>
          <w:sz w:val="26"/>
          <w:szCs w:val="26"/>
        </w:rPr>
      </w:pPr>
      <w:r w:rsidRPr="00232099">
        <w:rPr>
          <w:color w:val="000000"/>
          <w:sz w:val="26"/>
          <w:szCs w:val="26"/>
        </w:rPr>
        <w:t xml:space="preserve">2.4.5. </w:t>
      </w:r>
      <w:r w:rsidR="00240D56">
        <w:rPr>
          <w:color w:val="000000"/>
          <w:sz w:val="26"/>
          <w:szCs w:val="26"/>
        </w:rPr>
        <w:t>С</w:t>
      </w:r>
      <w:r w:rsidRPr="00232099">
        <w:rPr>
          <w:color w:val="000000"/>
          <w:sz w:val="26"/>
          <w:szCs w:val="26"/>
        </w:rPr>
        <w:t xml:space="preserve">огласие организации на осуществление проверок Уполномоченным органом соблюдения порядка и условий предоставления </w:t>
      </w:r>
      <w:r w:rsidR="00240D56">
        <w:rPr>
          <w:color w:val="000000"/>
          <w:sz w:val="26"/>
          <w:szCs w:val="26"/>
        </w:rPr>
        <w:t>С</w:t>
      </w:r>
      <w:r w:rsidRPr="00232099">
        <w:rPr>
          <w:color w:val="000000"/>
          <w:sz w:val="26"/>
          <w:szCs w:val="26"/>
        </w:rPr>
        <w:t xml:space="preserve">убсидий, в том числе </w:t>
      </w:r>
      <w:r w:rsidR="00240D56">
        <w:rPr>
          <w:color w:val="000000"/>
          <w:sz w:val="26"/>
          <w:szCs w:val="26"/>
        </w:rPr>
        <w:t xml:space="preserve">                     </w:t>
      </w:r>
      <w:r w:rsidRPr="00232099">
        <w:rPr>
          <w:color w:val="000000"/>
          <w:sz w:val="26"/>
          <w:szCs w:val="26"/>
        </w:rPr>
        <w:t xml:space="preserve">в части достижения результатов их предоставления, а также проверок органами муниципального финансового контроля Кондинского района в соответствии </w:t>
      </w:r>
      <w:r w:rsidR="00240D56">
        <w:rPr>
          <w:color w:val="000000"/>
          <w:sz w:val="26"/>
          <w:szCs w:val="26"/>
        </w:rPr>
        <w:t xml:space="preserve">                           </w:t>
      </w:r>
      <w:r w:rsidRPr="00232099">
        <w:rPr>
          <w:color w:val="000000"/>
          <w:sz w:val="26"/>
          <w:szCs w:val="26"/>
        </w:rPr>
        <w:t>со статьями 268.1 и 269.2 Бюджетно</w:t>
      </w:r>
      <w:r w:rsidR="00240D56">
        <w:rPr>
          <w:color w:val="000000"/>
          <w:sz w:val="26"/>
          <w:szCs w:val="26"/>
        </w:rPr>
        <w:t>го кодекса Российской Федерации.</w:t>
      </w:r>
    </w:p>
    <w:p w:rsidR="00232099" w:rsidRPr="00232099" w:rsidRDefault="00240D56" w:rsidP="00232099">
      <w:pPr>
        <w:ind w:left="24" w:firstLine="685"/>
        <w:jc w:val="both"/>
        <w:rPr>
          <w:color w:val="000000"/>
          <w:sz w:val="26"/>
          <w:szCs w:val="26"/>
        </w:rPr>
      </w:pPr>
      <w:r>
        <w:rPr>
          <w:color w:val="000000"/>
          <w:sz w:val="26"/>
          <w:szCs w:val="26"/>
        </w:rPr>
        <w:t>2.4.6. К</w:t>
      </w:r>
      <w:r w:rsidR="00232099" w:rsidRPr="00232099">
        <w:rPr>
          <w:color w:val="000000"/>
          <w:sz w:val="26"/>
          <w:szCs w:val="26"/>
        </w:rPr>
        <w:t>арточку предп</w:t>
      </w:r>
      <w:r>
        <w:rPr>
          <w:color w:val="000000"/>
          <w:sz w:val="26"/>
          <w:szCs w:val="26"/>
        </w:rPr>
        <w:t>риятия или банковские реквизиты.</w:t>
      </w:r>
    </w:p>
    <w:p w:rsidR="00232099" w:rsidRPr="00232099" w:rsidRDefault="00240D56" w:rsidP="00232099">
      <w:pPr>
        <w:ind w:left="24" w:firstLine="685"/>
        <w:jc w:val="both"/>
        <w:rPr>
          <w:color w:val="000000"/>
          <w:sz w:val="26"/>
          <w:szCs w:val="26"/>
        </w:rPr>
      </w:pPr>
      <w:r>
        <w:rPr>
          <w:color w:val="000000"/>
          <w:sz w:val="26"/>
          <w:szCs w:val="26"/>
        </w:rPr>
        <w:t>2.4.7. Д</w:t>
      </w:r>
      <w:r w:rsidR="00232099" w:rsidRPr="00232099">
        <w:rPr>
          <w:color w:val="000000"/>
          <w:sz w:val="26"/>
          <w:szCs w:val="26"/>
        </w:rPr>
        <w:t>окументы, подтверждающие фактически выполненные объемы работ:</w:t>
      </w:r>
    </w:p>
    <w:p w:rsidR="00232099" w:rsidRPr="00232099" w:rsidRDefault="00240D56" w:rsidP="00232099">
      <w:pPr>
        <w:ind w:left="24" w:firstLine="685"/>
        <w:jc w:val="both"/>
        <w:rPr>
          <w:color w:val="000000"/>
          <w:sz w:val="26"/>
          <w:szCs w:val="26"/>
        </w:rPr>
      </w:pPr>
      <w:r>
        <w:rPr>
          <w:color w:val="000000"/>
          <w:sz w:val="26"/>
          <w:szCs w:val="26"/>
        </w:rPr>
        <w:t>2.4.7.1. Н</w:t>
      </w:r>
      <w:r w:rsidR="00232099" w:rsidRPr="00232099">
        <w:rPr>
          <w:color w:val="000000"/>
          <w:sz w:val="26"/>
          <w:szCs w:val="26"/>
        </w:rPr>
        <w:t>а проведение капитального ремонта организациям коммуна</w:t>
      </w:r>
      <w:r>
        <w:rPr>
          <w:color w:val="000000"/>
          <w:sz w:val="26"/>
          <w:szCs w:val="26"/>
        </w:rPr>
        <w:t>льного комплекса, осуществляющим</w:t>
      </w:r>
      <w:r w:rsidR="00232099" w:rsidRPr="00232099">
        <w:rPr>
          <w:color w:val="000000"/>
          <w:sz w:val="26"/>
          <w:szCs w:val="26"/>
        </w:rPr>
        <w:t xml:space="preserve"> регулируемую деятельность в сфере теплоснабжения, водоснабжения и водоотведения:</w:t>
      </w:r>
    </w:p>
    <w:p w:rsidR="00232099" w:rsidRPr="00232099" w:rsidRDefault="00232099" w:rsidP="00232099">
      <w:pPr>
        <w:ind w:left="24" w:firstLine="685"/>
        <w:jc w:val="both"/>
        <w:rPr>
          <w:color w:val="000000"/>
          <w:sz w:val="26"/>
          <w:szCs w:val="26"/>
        </w:rPr>
      </w:pPr>
      <w:r w:rsidRPr="00232099">
        <w:rPr>
          <w:color w:val="000000"/>
          <w:sz w:val="26"/>
          <w:szCs w:val="26"/>
        </w:rPr>
        <w:t>правоустанавливающие документы (свидетельство о регистрации права собственности на объект и</w:t>
      </w:r>
      <w:r w:rsidR="00240D56">
        <w:rPr>
          <w:color w:val="000000"/>
          <w:sz w:val="26"/>
          <w:szCs w:val="26"/>
        </w:rPr>
        <w:t xml:space="preserve"> </w:t>
      </w:r>
      <w:r w:rsidRPr="00232099">
        <w:rPr>
          <w:color w:val="000000"/>
          <w:sz w:val="26"/>
          <w:szCs w:val="26"/>
        </w:rPr>
        <w:t>(или) выписку из реестра муниципальной собственности);</w:t>
      </w:r>
    </w:p>
    <w:p w:rsidR="00232099" w:rsidRPr="00232099" w:rsidRDefault="00232099" w:rsidP="00232099">
      <w:pPr>
        <w:ind w:left="24" w:firstLine="685"/>
        <w:jc w:val="both"/>
        <w:rPr>
          <w:color w:val="000000"/>
          <w:sz w:val="26"/>
          <w:szCs w:val="26"/>
        </w:rPr>
      </w:pPr>
      <w:r w:rsidRPr="00232099">
        <w:rPr>
          <w:color w:val="000000"/>
          <w:sz w:val="26"/>
          <w:szCs w:val="26"/>
        </w:rPr>
        <w:t>акт технического осмотра объекта системы теплоснабжения, водоснабжения и водоотведения, свидетельствующий о необходимости выполнения капитального ремонта (с заменой) систем теплоснабжения, водоснабжения и водоотведения, и акт окончательной (промежуточной) приемки выполненных работ по форме, утвержденной Департаментом;</w:t>
      </w:r>
    </w:p>
    <w:p w:rsidR="00232099" w:rsidRPr="00232099" w:rsidRDefault="00232099" w:rsidP="00232099">
      <w:pPr>
        <w:ind w:left="24" w:firstLine="685"/>
        <w:jc w:val="both"/>
        <w:rPr>
          <w:color w:val="000000"/>
          <w:sz w:val="26"/>
          <w:szCs w:val="26"/>
        </w:rPr>
      </w:pPr>
      <w:r w:rsidRPr="00232099">
        <w:rPr>
          <w:color w:val="000000"/>
          <w:sz w:val="26"/>
          <w:szCs w:val="26"/>
        </w:rPr>
        <w:t>договор на выполнение работ (при наличии, в случае заключения договоров подряда);</w:t>
      </w:r>
    </w:p>
    <w:p w:rsidR="00232099" w:rsidRPr="00232099" w:rsidRDefault="00232099" w:rsidP="00232099">
      <w:pPr>
        <w:ind w:left="24" w:firstLine="685"/>
        <w:jc w:val="both"/>
        <w:rPr>
          <w:color w:val="000000"/>
          <w:sz w:val="26"/>
          <w:szCs w:val="26"/>
        </w:rPr>
      </w:pPr>
      <w:r w:rsidRPr="00232099">
        <w:rPr>
          <w:color w:val="000000"/>
          <w:sz w:val="26"/>
          <w:szCs w:val="26"/>
        </w:rPr>
        <w:t>сводный сметный расчет, локальный сметный расчет;</w:t>
      </w:r>
    </w:p>
    <w:p w:rsidR="00232099" w:rsidRPr="00232099" w:rsidRDefault="00232099" w:rsidP="00232099">
      <w:pPr>
        <w:ind w:left="24" w:firstLine="685"/>
        <w:jc w:val="both"/>
        <w:rPr>
          <w:color w:val="000000"/>
          <w:sz w:val="26"/>
          <w:szCs w:val="26"/>
        </w:rPr>
      </w:pPr>
      <w:r w:rsidRPr="00232099">
        <w:rPr>
          <w:color w:val="000000"/>
          <w:sz w:val="26"/>
          <w:szCs w:val="26"/>
        </w:rPr>
        <w:t>унифицированные формы КС-2 и КС-3, акты о приемке выполненных работ;</w:t>
      </w:r>
    </w:p>
    <w:p w:rsidR="00232099" w:rsidRPr="00232099" w:rsidRDefault="00232099" w:rsidP="00232099">
      <w:pPr>
        <w:ind w:left="24" w:firstLine="685"/>
        <w:jc w:val="both"/>
        <w:rPr>
          <w:color w:val="000000"/>
          <w:sz w:val="26"/>
          <w:szCs w:val="26"/>
        </w:rPr>
      </w:pPr>
      <w:r w:rsidRPr="00232099">
        <w:rPr>
          <w:color w:val="000000"/>
          <w:sz w:val="26"/>
          <w:szCs w:val="26"/>
        </w:rPr>
        <w:t>фотоматериалы, фиксирующие выполнение работ в соответствии с унифицированными формами КС-2, КС-3, актами о приемке выполненных работ;</w:t>
      </w:r>
    </w:p>
    <w:p w:rsidR="00232099" w:rsidRPr="00232099" w:rsidRDefault="00232099" w:rsidP="00232099">
      <w:pPr>
        <w:ind w:left="24" w:firstLine="685"/>
        <w:jc w:val="both"/>
        <w:rPr>
          <w:color w:val="000000"/>
          <w:sz w:val="26"/>
          <w:szCs w:val="26"/>
        </w:rPr>
      </w:pPr>
      <w:r w:rsidRPr="00232099">
        <w:rPr>
          <w:color w:val="000000"/>
          <w:sz w:val="26"/>
          <w:szCs w:val="26"/>
        </w:rPr>
        <w:t xml:space="preserve">заключение о проверке достоверности определения сметной стоимости (при стоимости капитального ремонта менее десяти миллионов рублей заключение о проведении негосударственной экспертизы проверки достоверности определения сметной стоимости, часть 2 статьи 8.3 Градостроительного кодекса </w:t>
      </w:r>
      <w:r w:rsidR="00240D56">
        <w:rPr>
          <w:color w:val="000000"/>
          <w:sz w:val="26"/>
          <w:szCs w:val="26"/>
        </w:rPr>
        <w:t>Российской Федерации</w:t>
      </w:r>
      <w:r w:rsidRPr="00232099">
        <w:rPr>
          <w:color w:val="000000"/>
          <w:sz w:val="26"/>
          <w:szCs w:val="26"/>
        </w:rPr>
        <w:t xml:space="preserve">); </w:t>
      </w:r>
    </w:p>
    <w:p w:rsidR="00232099" w:rsidRPr="00232099" w:rsidRDefault="00232099" w:rsidP="00232099">
      <w:pPr>
        <w:ind w:left="24" w:firstLine="685"/>
        <w:jc w:val="both"/>
        <w:rPr>
          <w:color w:val="000000"/>
          <w:sz w:val="26"/>
          <w:szCs w:val="26"/>
        </w:rPr>
      </w:pPr>
      <w:r w:rsidRPr="00232099">
        <w:rPr>
          <w:color w:val="000000"/>
          <w:sz w:val="26"/>
          <w:szCs w:val="26"/>
        </w:rPr>
        <w:t xml:space="preserve">общий журнал производства работ; </w:t>
      </w:r>
    </w:p>
    <w:p w:rsidR="00232099" w:rsidRPr="00232099" w:rsidRDefault="00240D56" w:rsidP="00232099">
      <w:pPr>
        <w:ind w:left="24" w:firstLine="685"/>
        <w:jc w:val="both"/>
        <w:rPr>
          <w:color w:val="000000"/>
          <w:sz w:val="26"/>
          <w:szCs w:val="26"/>
        </w:rPr>
      </w:pPr>
      <w:r>
        <w:rPr>
          <w:color w:val="000000"/>
          <w:sz w:val="26"/>
          <w:szCs w:val="26"/>
        </w:rPr>
        <w:t>исполнительная документация производства работ, заверенная</w:t>
      </w:r>
      <w:r w:rsidR="00232099" w:rsidRPr="00232099">
        <w:rPr>
          <w:color w:val="000000"/>
          <w:sz w:val="26"/>
          <w:szCs w:val="26"/>
        </w:rPr>
        <w:t xml:space="preserve"> в установленном порядке с реестром.</w:t>
      </w:r>
    </w:p>
    <w:p w:rsidR="00232099" w:rsidRPr="00232099" w:rsidRDefault="00232099" w:rsidP="00232099">
      <w:pPr>
        <w:ind w:left="24" w:firstLine="685"/>
        <w:jc w:val="both"/>
        <w:rPr>
          <w:color w:val="000000"/>
          <w:sz w:val="26"/>
          <w:szCs w:val="26"/>
        </w:rPr>
      </w:pPr>
      <w:r w:rsidRPr="00232099">
        <w:rPr>
          <w:color w:val="000000"/>
          <w:sz w:val="26"/>
          <w:szCs w:val="26"/>
        </w:rPr>
        <w:t xml:space="preserve">2.4.7.2. </w:t>
      </w:r>
      <w:r w:rsidR="00240D56">
        <w:rPr>
          <w:color w:val="000000"/>
          <w:sz w:val="26"/>
          <w:szCs w:val="26"/>
        </w:rPr>
        <w:t>В</w:t>
      </w:r>
      <w:r w:rsidRPr="00232099">
        <w:rPr>
          <w:color w:val="000000"/>
          <w:sz w:val="26"/>
          <w:szCs w:val="26"/>
        </w:rPr>
        <w:t xml:space="preserve"> течение 5 лет</w:t>
      </w:r>
      <w:r w:rsidR="00240D56">
        <w:rPr>
          <w:color w:val="000000"/>
          <w:sz w:val="26"/>
          <w:szCs w:val="26"/>
        </w:rPr>
        <w:t>,</w:t>
      </w:r>
      <w:r w:rsidRPr="00232099">
        <w:rPr>
          <w:color w:val="000000"/>
          <w:sz w:val="26"/>
          <w:szCs w:val="26"/>
        </w:rPr>
        <w:t xml:space="preserve"> предшествующих текущему финансовому году и не возмещенных ранее в соответствии с иными муниципальными правовыми актами, действующими в период возникновения данных затрат:</w:t>
      </w:r>
    </w:p>
    <w:p w:rsidR="00232099" w:rsidRPr="00232099" w:rsidRDefault="00232099" w:rsidP="00232099">
      <w:pPr>
        <w:ind w:left="24" w:firstLine="685"/>
        <w:jc w:val="both"/>
        <w:rPr>
          <w:color w:val="000000"/>
          <w:sz w:val="26"/>
          <w:szCs w:val="26"/>
        </w:rPr>
      </w:pPr>
      <w:r w:rsidRPr="00232099">
        <w:rPr>
          <w:color w:val="000000"/>
          <w:sz w:val="26"/>
          <w:szCs w:val="26"/>
        </w:rPr>
        <w:lastRenderedPageBreak/>
        <w:t>правоустанавливающие документы (свидетельство о регистрации права собственности на объект и</w:t>
      </w:r>
      <w:r w:rsidR="002B14C5">
        <w:rPr>
          <w:color w:val="000000"/>
          <w:sz w:val="26"/>
          <w:szCs w:val="26"/>
        </w:rPr>
        <w:t xml:space="preserve"> </w:t>
      </w:r>
      <w:r w:rsidRPr="00232099">
        <w:rPr>
          <w:color w:val="000000"/>
          <w:sz w:val="26"/>
          <w:szCs w:val="26"/>
        </w:rPr>
        <w:t>(или) выписку из реестра муниципальной собственности);</w:t>
      </w:r>
    </w:p>
    <w:p w:rsidR="00232099" w:rsidRPr="00232099" w:rsidRDefault="00232099" w:rsidP="00232099">
      <w:pPr>
        <w:ind w:left="24" w:firstLine="685"/>
        <w:jc w:val="both"/>
        <w:rPr>
          <w:color w:val="000000"/>
          <w:sz w:val="26"/>
          <w:szCs w:val="26"/>
        </w:rPr>
      </w:pPr>
      <w:r w:rsidRPr="00232099">
        <w:rPr>
          <w:color w:val="000000"/>
          <w:sz w:val="26"/>
          <w:szCs w:val="26"/>
        </w:rPr>
        <w:t>акт технического осмотра объекта системы теплоснабжения, водоснабжения и водоотведения, свидетельствующий о необходимости выполнения капитального ремонта (с заменой) систем теплоснабжения, водоснабжения и водоотведения, и акт окончательной (промежуточной) приемки выполненных работ по форме, утвержденной Департаментом;</w:t>
      </w:r>
    </w:p>
    <w:p w:rsidR="00232099" w:rsidRPr="00232099" w:rsidRDefault="00232099" w:rsidP="00232099">
      <w:pPr>
        <w:ind w:left="24" w:firstLine="685"/>
        <w:jc w:val="both"/>
        <w:rPr>
          <w:color w:val="000000"/>
          <w:sz w:val="26"/>
          <w:szCs w:val="26"/>
        </w:rPr>
      </w:pPr>
      <w:r w:rsidRPr="00232099">
        <w:rPr>
          <w:color w:val="000000"/>
          <w:sz w:val="26"/>
          <w:szCs w:val="26"/>
        </w:rPr>
        <w:t>договор на выполнение работ (при наличии, в случае заключения договоров подряда);</w:t>
      </w:r>
    </w:p>
    <w:p w:rsidR="00232099" w:rsidRPr="00232099" w:rsidRDefault="00232099" w:rsidP="00232099">
      <w:pPr>
        <w:ind w:left="24" w:firstLine="685"/>
        <w:jc w:val="both"/>
        <w:rPr>
          <w:color w:val="000000"/>
          <w:sz w:val="26"/>
          <w:szCs w:val="26"/>
        </w:rPr>
      </w:pPr>
      <w:r w:rsidRPr="00232099">
        <w:rPr>
          <w:color w:val="000000"/>
          <w:sz w:val="26"/>
          <w:szCs w:val="26"/>
        </w:rPr>
        <w:t>сводный сметный расчет, локальный сметный расчет;</w:t>
      </w:r>
    </w:p>
    <w:p w:rsidR="00232099" w:rsidRPr="00232099" w:rsidRDefault="00232099" w:rsidP="00232099">
      <w:pPr>
        <w:ind w:left="24" w:firstLine="685"/>
        <w:jc w:val="both"/>
        <w:rPr>
          <w:color w:val="000000"/>
          <w:sz w:val="26"/>
          <w:szCs w:val="26"/>
        </w:rPr>
      </w:pPr>
      <w:r w:rsidRPr="00232099">
        <w:rPr>
          <w:color w:val="000000"/>
          <w:sz w:val="26"/>
          <w:szCs w:val="26"/>
        </w:rPr>
        <w:t>унифицированные формы КС-2 и КС-3, акты о приемке выполненных работ;</w:t>
      </w:r>
    </w:p>
    <w:p w:rsidR="00232099" w:rsidRPr="00232099" w:rsidRDefault="00232099" w:rsidP="00232099">
      <w:pPr>
        <w:ind w:left="24" w:firstLine="685"/>
        <w:jc w:val="both"/>
        <w:rPr>
          <w:color w:val="000000"/>
          <w:sz w:val="26"/>
          <w:szCs w:val="26"/>
        </w:rPr>
      </w:pPr>
      <w:r w:rsidRPr="00232099">
        <w:rPr>
          <w:color w:val="000000"/>
          <w:sz w:val="26"/>
          <w:szCs w:val="26"/>
        </w:rPr>
        <w:t>фотоматериалы, фиксирующие выполнение работ в соответствии с унифицированными формами КС-2, КС-3, актами о приемке выполненных работ;</w:t>
      </w:r>
    </w:p>
    <w:p w:rsidR="00232099" w:rsidRPr="00232099" w:rsidRDefault="00232099" w:rsidP="00232099">
      <w:pPr>
        <w:ind w:left="24" w:firstLine="685"/>
        <w:jc w:val="both"/>
        <w:rPr>
          <w:color w:val="000000"/>
          <w:sz w:val="26"/>
          <w:szCs w:val="26"/>
        </w:rPr>
      </w:pPr>
      <w:r w:rsidRPr="00232099">
        <w:rPr>
          <w:color w:val="000000"/>
          <w:sz w:val="26"/>
          <w:szCs w:val="26"/>
        </w:rPr>
        <w:t xml:space="preserve">общий журнал производства работ; </w:t>
      </w:r>
    </w:p>
    <w:p w:rsidR="00232099" w:rsidRPr="00232099" w:rsidRDefault="007F5923" w:rsidP="00232099">
      <w:pPr>
        <w:ind w:left="24" w:firstLine="685"/>
        <w:jc w:val="both"/>
        <w:rPr>
          <w:color w:val="000000"/>
          <w:sz w:val="26"/>
          <w:szCs w:val="26"/>
        </w:rPr>
      </w:pPr>
      <w:r>
        <w:rPr>
          <w:color w:val="000000"/>
          <w:sz w:val="26"/>
          <w:szCs w:val="26"/>
        </w:rPr>
        <w:t>исполнительная документация производства работ, заверенная</w:t>
      </w:r>
      <w:r w:rsidR="00232099" w:rsidRPr="00232099">
        <w:rPr>
          <w:color w:val="000000"/>
          <w:sz w:val="26"/>
          <w:szCs w:val="26"/>
        </w:rPr>
        <w:t xml:space="preserve"> в установленном порядке с реестром;</w:t>
      </w:r>
    </w:p>
    <w:p w:rsidR="00232099" w:rsidRPr="00232099" w:rsidRDefault="00232099" w:rsidP="00232099">
      <w:pPr>
        <w:ind w:left="24" w:firstLine="685"/>
        <w:jc w:val="both"/>
        <w:rPr>
          <w:color w:val="000000"/>
          <w:sz w:val="26"/>
          <w:szCs w:val="26"/>
        </w:rPr>
      </w:pPr>
      <w:r w:rsidRPr="00232099">
        <w:rPr>
          <w:color w:val="000000"/>
          <w:sz w:val="26"/>
          <w:szCs w:val="26"/>
        </w:rPr>
        <w:t>счет</w:t>
      </w:r>
      <w:r w:rsidR="007F5923">
        <w:rPr>
          <w:color w:val="000000"/>
          <w:sz w:val="26"/>
          <w:szCs w:val="26"/>
        </w:rPr>
        <w:t>а</w:t>
      </w:r>
      <w:r w:rsidRPr="00232099">
        <w:rPr>
          <w:color w:val="000000"/>
          <w:sz w:val="26"/>
          <w:szCs w:val="26"/>
        </w:rPr>
        <w:t>-фактуры (счета), подтверждающие стоимость выполненных работ, приобретенных материалов и оборудования, заверенных в установленном порядке;</w:t>
      </w:r>
    </w:p>
    <w:p w:rsidR="00232099" w:rsidRPr="00232099" w:rsidRDefault="00232099" w:rsidP="00232099">
      <w:pPr>
        <w:ind w:left="24" w:firstLine="685"/>
        <w:jc w:val="both"/>
        <w:rPr>
          <w:color w:val="000000"/>
          <w:sz w:val="26"/>
          <w:szCs w:val="26"/>
        </w:rPr>
      </w:pPr>
      <w:r w:rsidRPr="00232099">
        <w:rPr>
          <w:color w:val="000000"/>
          <w:sz w:val="26"/>
          <w:szCs w:val="26"/>
        </w:rPr>
        <w:t>отчет об оценке, в соответствии с действующим законодательством об оценочной деятельности, выполненный на год подачи документов.</w:t>
      </w:r>
    </w:p>
    <w:p w:rsidR="00232099" w:rsidRPr="00232099" w:rsidRDefault="00232099" w:rsidP="00232099">
      <w:pPr>
        <w:ind w:left="24" w:firstLine="685"/>
        <w:jc w:val="both"/>
        <w:rPr>
          <w:color w:val="000000"/>
          <w:sz w:val="26"/>
          <w:szCs w:val="26"/>
        </w:rPr>
      </w:pPr>
      <w:r w:rsidRPr="00232099">
        <w:rPr>
          <w:color w:val="000000"/>
          <w:sz w:val="26"/>
          <w:szCs w:val="26"/>
        </w:rPr>
        <w:t>Заявитель вправе по собственной инициативе представить выписку из Единого государст</w:t>
      </w:r>
      <w:r w:rsidR="00303975">
        <w:rPr>
          <w:color w:val="000000"/>
          <w:sz w:val="26"/>
          <w:szCs w:val="26"/>
        </w:rPr>
        <w:t xml:space="preserve">венного реестра </w:t>
      </w:r>
      <w:r w:rsidR="00303975" w:rsidRPr="00303975">
        <w:rPr>
          <w:color w:val="000000"/>
          <w:sz w:val="26"/>
          <w:szCs w:val="26"/>
        </w:rPr>
        <w:t>юридических лиц</w:t>
      </w:r>
      <w:r w:rsidRPr="00303975">
        <w:rPr>
          <w:color w:val="000000"/>
          <w:sz w:val="26"/>
          <w:szCs w:val="26"/>
        </w:rPr>
        <w:t xml:space="preserve"> по состоянию на первое число месяца, предшествующего месяцу подачи документов.</w:t>
      </w:r>
    </w:p>
    <w:p w:rsidR="00232099" w:rsidRPr="00232099" w:rsidRDefault="00232099" w:rsidP="00232099">
      <w:pPr>
        <w:ind w:left="24" w:firstLine="685"/>
        <w:jc w:val="both"/>
        <w:rPr>
          <w:color w:val="000000"/>
          <w:sz w:val="26"/>
          <w:szCs w:val="26"/>
        </w:rPr>
      </w:pPr>
      <w:r w:rsidRPr="00232099">
        <w:rPr>
          <w:color w:val="000000"/>
          <w:sz w:val="26"/>
          <w:szCs w:val="26"/>
        </w:rPr>
        <w:t>Документы, указанные в пункте 2.4 статьи 2 Порядка, представляются (направляются) Получателем субсидии в Уполномоченный орган:</w:t>
      </w:r>
    </w:p>
    <w:p w:rsidR="00232099" w:rsidRPr="00232099" w:rsidRDefault="00232099" w:rsidP="00232099">
      <w:pPr>
        <w:ind w:left="24" w:firstLine="685"/>
        <w:jc w:val="both"/>
        <w:rPr>
          <w:color w:val="000000"/>
          <w:sz w:val="26"/>
          <w:szCs w:val="26"/>
        </w:rPr>
      </w:pPr>
      <w:r w:rsidRPr="00232099">
        <w:rPr>
          <w:color w:val="000000"/>
          <w:sz w:val="26"/>
          <w:szCs w:val="26"/>
        </w:rPr>
        <w:t xml:space="preserve">на бумажном носителе лично или почтовым отправлением по адресу: </w:t>
      </w:r>
      <w:r w:rsidR="00303975">
        <w:rPr>
          <w:color w:val="000000"/>
          <w:sz w:val="26"/>
          <w:szCs w:val="26"/>
        </w:rPr>
        <w:t xml:space="preserve">                             </w:t>
      </w:r>
      <w:r w:rsidRPr="00232099">
        <w:rPr>
          <w:color w:val="000000"/>
          <w:sz w:val="26"/>
          <w:szCs w:val="26"/>
        </w:rPr>
        <w:t>ул. Титова, д. 17, пгт. Междуреченский, Кондинский район, Ханты-Мансийский автономный округ – Югра, Тюменская область, 628200;</w:t>
      </w:r>
    </w:p>
    <w:p w:rsidR="00232099" w:rsidRPr="00232099" w:rsidRDefault="00232099" w:rsidP="00232099">
      <w:pPr>
        <w:ind w:left="24" w:firstLine="685"/>
        <w:jc w:val="both"/>
        <w:rPr>
          <w:color w:val="000000"/>
          <w:sz w:val="26"/>
          <w:szCs w:val="26"/>
        </w:rPr>
      </w:pPr>
      <w:r w:rsidRPr="00232099">
        <w:rPr>
          <w:color w:val="000000"/>
          <w:sz w:val="26"/>
          <w:szCs w:val="26"/>
        </w:rPr>
        <w:t>дополнительно направляются в электронной форме (в форм</w:t>
      </w:r>
      <w:r w:rsidR="002D6DDD">
        <w:rPr>
          <w:color w:val="000000"/>
          <w:sz w:val="26"/>
          <w:szCs w:val="26"/>
        </w:rPr>
        <w:t xml:space="preserve">ате </w:t>
      </w:r>
      <w:proofErr w:type="spellStart"/>
      <w:r w:rsidR="002D6DDD">
        <w:rPr>
          <w:color w:val="000000"/>
          <w:sz w:val="26"/>
          <w:szCs w:val="26"/>
        </w:rPr>
        <w:t>Word</w:t>
      </w:r>
      <w:proofErr w:type="spellEnd"/>
      <w:r w:rsidR="002D6DDD">
        <w:rPr>
          <w:color w:val="000000"/>
          <w:sz w:val="26"/>
          <w:szCs w:val="26"/>
        </w:rPr>
        <w:t xml:space="preserve">, </w:t>
      </w:r>
      <w:proofErr w:type="spellStart"/>
      <w:r w:rsidR="002D6DDD">
        <w:rPr>
          <w:color w:val="000000"/>
          <w:sz w:val="26"/>
          <w:szCs w:val="26"/>
        </w:rPr>
        <w:t>Excel</w:t>
      </w:r>
      <w:proofErr w:type="spellEnd"/>
      <w:r w:rsidR="002D6DDD">
        <w:rPr>
          <w:color w:val="000000"/>
          <w:sz w:val="26"/>
          <w:szCs w:val="26"/>
        </w:rPr>
        <w:t xml:space="preserve"> и PDF)</w:t>
      </w:r>
      <w:r w:rsidRPr="00232099">
        <w:rPr>
          <w:color w:val="000000"/>
          <w:sz w:val="26"/>
          <w:szCs w:val="26"/>
        </w:rPr>
        <w:t xml:space="preserve"> на адрес электронной почты Уполномоченного органа: ugkh@admkonda.ru.</w:t>
      </w:r>
    </w:p>
    <w:p w:rsidR="00232099" w:rsidRPr="00232099" w:rsidRDefault="00232099" w:rsidP="00232099">
      <w:pPr>
        <w:ind w:left="24" w:firstLine="685"/>
        <w:jc w:val="both"/>
        <w:rPr>
          <w:color w:val="000000"/>
          <w:sz w:val="26"/>
          <w:szCs w:val="26"/>
        </w:rPr>
      </w:pPr>
      <w:r w:rsidRPr="00232099">
        <w:rPr>
          <w:color w:val="000000"/>
          <w:sz w:val="26"/>
          <w:szCs w:val="26"/>
        </w:rPr>
        <w:t>Представленные Получателем субсидии документы заверяются подписью руководителя (уполномоченного должностного лица).</w:t>
      </w:r>
    </w:p>
    <w:p w:rsidR="00232099" w:rsidRPr="00232099" w:rsidRDefault="00232099" w:rsidP="00232099">
      <w:pPr>
        <w:ind w:left="24" w:firstLine="685"/>
        <w:jc w:val="both"/>
        <w:rPr>
          <w:color w:val="000000"/>
          <w:sz w:val="26"/>
          <w:szCs w:val="26"/>
        </w:rPr>
      </w:pPr>
      <w:r w:rsidRPr="00232099">
        <w:rPr>
          <w:color w:val="000000"/>
          <w:sz w:val="26"/>
          <w:szCs w:val="26"/>
        </w:rPr>
        <w:t xml:space="preserve">Копии документов заверяются руководителем (уполномоченным должностным лицом) организации личной подписью с указанием надписи: «Копия верна», должности лица, заверившего копию, расшифровки подписи (фамилия и инициалы), датой заверения и оттиском печати организации. </w:t>
      </w:r>
    </w:p>
    <w:p w:rsidR="00232099" w:rsidRPr="00232099" w:rsidRDefault="00232099" w:rsidP="00232099">
      <w:pPr>
        <w:ind w:left="24" w:firstLine="685"/>
        <w:jc w:val="both"/>
        <w:rPr>
          <w:color w:val="000000"/>
          <w:sz w:val="26"/>
          <w:szCs w:val="26"/>
        </w:rPr>
      </w:pPr>
      <w:r w:rsidRPr="00232099">
        <w:rPr>
          <w:color w:val="000000"/>
          <w:sz w:val="26"/>
          <w:szCs w:val="26"/>
        </w:rPr>
        <w:t>Многостраничный документ сшивается, на месте сшива необходимо наличие заверительной надписи с указанием количества прошитых листов (числом и прописью в скобках), подписи руководителя (уполномоченного должностного лица) организации, должности, расшифровки подписи (фамилия и инициалы) и оттиском печати организации.</w:t>
      </w:r>
    </w:p>
    <w:p w:rsidR="00232099" w:rsidRPr="00232099" w:rsidRDefault="00232099" w:rsidP="00232099">
      <w:pPr>
        <w:ind w:left="24" w:firstLine="685"/>
        <w:jc w:val="both"/>
        <w:rPr>
          <w:color w:val="000000"/>
          <w:sz w:val="26"/>
          <w:szCs w:val="26"/>
        </w:rPr>
      </w:pPr>
      <w:r w:rsidRPr="00232099">
        <w:rPr>
          <w:color w:val="000000"/>
          <w:sz w:val="26"/>
          <w:szCs w:val="26"/>
        </w:rPr>
        <w:t>Все страницы документов должны быть четкими и читаемыми.</w:t>
      </w:r>
    </w:p>
    <w:p w:rsidR="00232099" w:rsidRPr="00232099" w:rsidRDefault="00232099" w:rsidP="00232099">
      <w:pPr>
        <w:ind w:left="24" w:firstLine="685"/>
        <w:jc w:val="both"/>
        <w:rPr>
          <w:color w:val="000000"/>
          <w:sz w:val="26"/>
          <w:szCs w:val="26"/>
        </w:rPr>
      </w:pPr>
      <w:r w:rsidRPr="00232099">
        <w:rPr>
          <w:color w:val="000000"/>
          <w:sz w:val="26"/>
          <w:szCs w:val="26"/>
        </w:rPr>
        <w:t xml:space="preserve">Документы, указанные в пункте 2.4 статьи 2 Порядка, регистрируются </w:t>
      </w:r>
      <w:r w:rsidR="00303975">
        <w:rPr>
          <w:color w:val="000000"/>
          <w:sz w:val="26"/>
          <w:szCs w:val="26"/>
        </w:rPr>
        <w:t xml:space="preserve">                            </w:t>
      </w:r>
      <w:r w:rsidRPr="00232099">
        <w:rPr>
          <w:color w:val="000000"/>
          <w:sz w:val="26"/>
          <w:szCs w:val="26"/>
        </w:rPr>
        <w:t xml:space="preserve">в Уполномоченном органе в течение 1 рабочего дня с даты их поступления, о чем направляется </w:t>
      </w:r>
      <w:r w:rsidR="008947BD">
        <w:rPr>
          <w:color w:val="000000"/>
          <w:sz w:val="26"/>
          <w:szCs w:val="26"/>
        </w:rPr>
        <w:t>З</w:t>
      </w:r>
      <w:r w:rsidRPr="00232099">
        <w:rPr>
          <w:color w:val="000000"/>
          <w:sz w:val="26"/>
          <w:szCs w:val="26"/>
        </w:rPr>
        <w:t>аявителю (лично либо посредством почтовой или электронной связи) уведомление о регистрации поступивших документов.</w:t>
      </w:r>
    </w:p>
    <w:p w:rsidR="00232099" w:rsidRPr="00232099" w:rsidRDefault="00232099" w:rsidP="00232099">
      <w:pPr>
        <w:ind w:left="24" w:firstLine="685"/>
        <w:jc w:val="both"/>
        <w:rPr>
          <w:color w:val="000000"/>
          <w:sz w:val="26"/>
          <w:szCs w:val="26"/>
        </w:rPr>
      </w:pPr>
      <w:r w:rsidRPr="00232099">
        <w:rPr>
          <w:color w:val="000000"/>
          <w:sz w:val="26"/>
          <w:szCs w:val="26"/>
        </w:rPr>
        <w:t>2.5. Срок рассмотрения заявления на предоставление Субсидии и прилагаемых к нему документов не должен превышать 10 рабочих дней со дня, следующего за днем их поступления в Уполномоченный орган.</w:t>
      </w:r>
    </w:p>
    <w:p w:rsidR="00232099" w:rsidRPr="00232099" w:rsidRDefault="00232099" w:rsidP="00232099">
      <w:pPr>
        <w:ind w:left="24" w:firstLine="685"/>
        <w:jc w:val="both"/>
        <w:rPr>
          <w:color w:val="000000"/>
          <w:sz w:val="26"/>
          <w:szCs w:val="26"/>
        </w:rPr>
      </w:pPr>
      <w:r w:rsidRPr="00232099">
        <w:rPr>
          <w:color w:val="000000"/>
          <w:sz w:val="26"/>
          <w:szCs w:val="26"/>
        </w:rPr>
        <w:lastRenderedPageBreak/>
        <w:t>2.6. Уполномоченный орган при рассмотрении заявления на предоставление Субсидии получает в отношении получателя Субсидии:</w:t>
      </w:r>
    </w:p>
    <w:p w:rsidR="00232099" w:rsidRPr="00232099" w:rsidRDefault="00232099" w:rsidP="00232099">
      <w:pPr>
        <w:ind w:left="24" w:firstLine="685"/>
        <w:jc w:val="both"/>
        <w:rPr>
          <w:color w:val="000000"/>
          <w:sz w:val="26"/>
          <w:szCs w:val="26"/>
        </w:rPr>
      </w:pPr>
      <w:r w:rsidRPr="00232099">
        <w:rPr>
          <w:color w:val="000000"/>
          <w:sz w:val="26"/>
          <w:szCs w:val="26"/>
        </w:rPr>
        <w:t>2.6.1. В порядке межведомственного запроса, в том числе в электронной форме с использованием единой системы межведомственного электронного взаимодействия:</w:t>
      </w:r>
    </w:p>
    <w:p w:rsidR="00232099" w:rsidRPr="00232099" w:rsidRDefault="00232099" w:rsidP="00232099">
      <w:pPr>
        <w:ind w:left="24" w:firstLine="685"/>
        <w:jc w:val="both"/>
        <w:rPr>
          <w:color w:val="000000"/>
          <w:sz w:val="26"/>
          <w:szCs w:val="26"/>
        </w:rPr>
      </w:pPr>
      <w:r w:rsidRPr="00232099">
        <w:rPr>
          <w:color w:val="000000"/>
          <w:sz w:val="26"/>
          <w:szCs w:val="26"/>
        </w:rPr>
        <w:t xml:space="preserve">сведения,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00303975">
        <w:rPr>
          <w:color w:val="000000"/>
          <w:sz w:val="26"/>
          <w:szCs w:val="26"/>
        </w:rPr>
        <w:t>П</w:t>
      </w:r>
      <w:r w:rsidRPr="00232099">
        <w:rPr>
          <w:color w:val="000000"/>
          <w:sz w:val="26"/>
          <w:szCs w:val="26"/>
        </w:rPr>
        <w:t>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r w:rsidR="00303975">
        <w:rPr>
          <w:color w:val="000000"/>
          <w:sz w:val="26"/>
          <w:szCs w:val="26"/>
        </w:rPr>
        <w:t>%</w:t>
      </w:r>
      <w:r w:rsidRPr="00232099">
        <w:rPr>
          <w:color w:val="000000"/>
          <w:sz w:val="26"/>
          <w:szCs w:val="26"/>
        </w:rPr>
        <w:t xml:space="preserve"> (если иное не предусмотрено законодательством Российской Федерации);</w:t>
      </w:r>
    </w:p>
    <w:p w:rsidR="00232099" w:rsidRPr="00232099" w:rsidRDefault="00232099" w:rsidP="00232099">
      <w:pPr>
        <w:ind w:left="24" w:firstLine="685"/>
        <w:jc w:val="both"/>
        <w:rPr>
          <w:color w:val="000000"/>
          <w:sz w:val="26"/>
          <w:szCs w:val="26"/>
        </w:rPr>
      </w:pPr>
      <w:r w:rsidRPr="00232099">
        <w:rPr>
          <w:color w:val="000000"/>
          <w:sz w:val="26"/>
          <w:szCs w:val="26"/>
        </w:rPr>
        <w:t>сведения,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32099" w:rsidRPr="00232099" w:rsidRDefault="00232099" w:rsidP="00232099">
      <w:pPr>
        <w:ind w:left="24" w:firstLine="685"/>
        <w:jc w:val="both"/>
        <w:rPr>
          <w:color w:val="000000"/>
          <w:sz w:val="26"/>
          <w:szCs w:val="26"/>
        </w:rPr>
      </w:pPr>
      <w:r w:rsidRPr="00232099">
        <w:rPr>
          <w:color w:val="000000"/>
          <w:sz w:val="26"/>
          <w:szCs w:val="26"/>
        </w:rPr>
        <w:t>сведения,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32099" w:rsidRPr="00232099" w:rsidRDefault="00232099" w:rsidP="00232099">
      <w:pPr>
        <w:ind w:left="24" w:firstLine="685"/>
        <w:jc w:val="both"/>
        <w:rPr>
          <w:color w:val="000000"/>
          <w:sz w:val="26"/>
          <w:szCs w:val="26"/>
        </w:rPr>
      </w:pPr>
      <w:r w:rsidRPr="00232099">
        <w:rPr>
          <w:color w:val="000000"/>
          <w:sz w:val="26"/>
          <w:szCs w:val="26"/>
        </w:rPr>
        <w:t>сведения, что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232099" w:rsidRPr="00232099" w:rsidRDefault="00232099" w:rsidP="00232099">
      <w:pPr>
        <w:ind w:left="24" w:firstLine="685"/>
        <w:jc w:val="both"/>
        <w:rPr>
          <w:color w:val="000000"/>
          <w:sz w:val="26"/>
          <w:szCs w:val="26"/>
        </w:rPr>
      </w:pPr>
      <w:r w:rsidRPr="00232099">
        <w:rPr>
          <w:color w:val="000000"/>
          <w:sz w:val="26"/>
          <w:szCs w:val="26"/>
        </w:rPr>
        <w:t>выписку из Единого государственного реестра юридических лиц или Единого государственного реестра индивидуальных предпринимателей.</w:t>
      </w:r>
    </w:p>
    <w:p w:rsidR="00232099" w:rsidRPr="00232099" w:rsidRDefault="00232099" w:rsidP="00232099">
      <w:pPr>
        <w:ind w:left="24" w:firstLine="685"/>
        <w:jc w:val="both"/>
        <w:rPr>
          <w:color w:val="000000"/>
          <w:sz w:val="26"/>
          <w:szCs w:val="26"/>
        </w:rPr>
      </w:pPr>
      <w:r w:rsidRPr="00232099">
        <w:rPr>
          <w:color w:val="000000"/>
          <w:sz w:val="26"/>
          <w:szCs w:val="26"/>
        </w:rPr>
        <w:t xml:space="preserve">2.6.2. В </w:t>
      </w:r>
      <w:r w:rsidR="00303975">
        <w:rPr>
          <w:color w:val="000000"/>
          <w:sz w:val="26"/>
          <w:szCs w:val="26"/>
        </w:rPr>
        <w:t>к</w:t>
      </w:r>
      <w:r w:rsidRPr="00232099">
        <w:rPr>
          <w:color w:val="000000"/>
          <w:sz w:val="26"/>
          <w:szCs w:val="26"/>
        </w:rPr>
        <w:t>омитете по финансам и налоговой политике администрации Кондинского района:</w:t>
      </w:r>
    </w:p>
    <w:p w:rsidR="00232099" w:rsidRPr="00232099" w:rsidRDefault="00232099" w:rsidP="00232099">
      <w:pPr>
        <w:ind w:left="24" w:firstLine="685"/>
        <w:jc w:val="both"/>
        <w:rPr>
          <w:color w:val="000000"/>
          <w:sz w:val="26"/>
          <w:szCs w:val="26"/>
        </w:rPr>
      </w:pPr>
      <w:r w:rsidRPr="00232099">
        <w:rPr>
          <w:color w:val="000000"/>
          <w:sz w:val="26"/>
          <w:szCs w:val="26"/>
        </w:rPr>
        <w:t xml:space="preserve">сведения о том, что Получатель субсидии не получает средства из бюджета Кондинского района на основании иных муниципальных правовых актов на предоставление из бюджета Кондинского района субсидий на цели, указанные </w:t>
      </w:r>
      <w:r w:rsidR="00466816">
        <w:rPr>
          <w:color w:val="000000"/>
          <w:sz w:val="26"/>
          <w:szCs w:val="26"/>
        </w:rPr>
        <w:t xml:space="preserve">                       </w:t>
      </w:r>
      <w:r w:rsidRPr="00232099">
        <w:rPr>
          <w:color w:val="000000"/>
          <w:sz w:val="26"/>
          <w:szCs w:val="26"/>
        </w:rPr>
        <w:t xml:space="preserve">в пункте 1.3 </w:t>
      </w:r>
      <w:r w:rsidR="00303975">
        <w:rPr>
          <w:color w:val="000000"/>
          <w:sz w:val="26"/>
          <w:szCs w:val="26"/>
        </w:rPr>
        <w:t>статьи 1</w:t>
      </w:r>
      <w:r w:rsidRPr="00232099">
        <w:rPr>
          <w:color w:val="000000"/>
          <w:sz w:val="26"/>
          <w:szCs w:val="26"/>
        </w:rPr>
        <w:t xml:space="preserve"> Порядка.</w:t>
      </w:r>
    </w:p>
    <w:p w:rsidR="00232099" w:rsidRPr="00232099" w:rsidRDefault="00232099" w:rsidP="00232099">
      <w:pPr>
        <w:ind w:left="24" w:firstLine="685"/>
        <w:jc w:val="both"/>
        <w:rPr>
          <w:color w:val="000000"/>
          <w:sz w:val="26"/>
          <w:szCs w:val="26"/>
        </w:rPr>
      </w:pPr>
      <w:r w:rsidRPr="00232099">
        <w:rPr>
          <w:color w:val="000000"/>
          <w:sz w:val="26"/>
          <w:szCs w:val="26"/>
        </w:rPr>
        <w:t xml:space="preserve">2.7. При условии соответствия требованиям и критериям, установленным пунктом 2.2 </w:t>
      </w:r>
      <w:r w:rsidR="00303975">
        <w:rPr>
          <w:color w:val="000000"/>
          <w:sz w:val="26"/>
          <w:szCs w:val="26"/>
        </w:rPr>
        <w:t xml:space="preserve">статьи 2 </w:t>
      </w:r>
      <w:r w:rsidRPr="00232099">
        <w:rPr>
          <w:color w:val="000000"/>
          <w:sz w:val="26"/>
          <w:szCs w:val="26"/>
        </w:rPr>
        <w:t xml:space="preserve">Порядка, и наличия документов, установленных пунктом 2.4 </w:t>
      </w:r>
      <w:r w:rsidR="00303975">
        <w:rPr>
          <w:color w:val="000000"/>
          <w:sz w:val="26"/>
          <w:szCs w:val="26"/>
        </w:rPr>
        <w:t xml:space="preserve">статьи 2 </w:t>
      </w:r>
      <w:r w:rsidRPr="00232099">
        <w:rPr>
          <w:color w:val="000000"/>
          <w:sz w:val="26"/>
          <w:szCs w:val="26"/>
        </w:rPr>
        <w:t xml:space="preserve">Порядка, Уполномоченный орган подготавливает проект распоряжения администрации Кондинского района о предоставлении </w:t>
      </w:r>
      <w:r w:rsidR="00303975">
        <w:rPr>
          <w:color w:val="000000"/>
          <w:sz w:val="26"/>
          <w:szCs w:val="26"/>
        </w:rPr>
        <w:t>С</w:t>
      </w:r>
      <w:r w:rsidRPr="00232099">
        <w:rPr>
          <w:color w:val="000000"/>
          <w:sz w:val="26"/>
          <w:szCs w:val="26"/>
        </w:rPr>
        <w:t>убсидии.</w:t>
      </w:r>
    </w:p>
    <w:p w:rsidR="00232099" w:rsidRPr="00232099" w:rsidRDefault="00232099" w:rsidP="00232099">
      <w:pPr>
        <w:ind w:left="24" w:firstLine="685"/>
        <w:jc w:val="both"/>
        <w:rPr>
          <w:color w:val="000000"/>
          <w:sz w:val="26"/>
          <w:szCs w:val="26"/>
        </w:rPr>
      </w:pPr>
      <w:r w:rsidRPr="00232099">
        <w:rPr>
          <w:color w:val="000000"/>
          <w:sz w:val="26"/>
          <w:szCs w:val="26"/>
        </w:rPr>
        <w:t>2.8. Основания для отказа Получателю субсидии в предоставлении субсидии.</w:t>
      </w:r>
    </w:p>
    <w:p w:rsidR="00232099" w:rsidRPr="00232099" w:rsidRDefault="00232099" w:rsidP="00232099">
      <w:pPr>
        <w:ind w:left="24" w:firstLine="685"/>
        <w:jc w:val="both"/>
        <w:rPr>
          <w:color w:val="000000"/>
          <w:sz w:val="26"/>
          <w:szCs w:val="26"/>
        </w:rPr>
      </w:pPr>
      <w:r w:rsidRPr="00232099">
        <w:rPr>
          <w:color w:val="000000"/>
          <w:sz w:val="26"/>
          <w:szCs w:val="26"/>
        </w:rPr>
        <w:t>Решение об отказе в предоставлении Субсидии Получателю субсидии принимается в следующих случаях:</w:t>
      </w:r>
    </w:p>
    <w:p w:rsidR="00232099" w:rsidRPr="00232099" w:rsidRDefault="00232099" w:rsidP="00232099">
      <w:pPr>
        <w:ind w:left="24" w:firstLine="685"/>
        <w:jc w:val="both"/>
        <w:rPr>
          <w:color w:val="000000"/>
          <w:sz w:val="26"/>
          <w:szCs w:val="26"/>
        </w:rPr>
      </w:pPr>
      <w:r w:rsidRPr="00232099">
        <w:rPr>
          <w:color w:val="000000"/>
          <w:sz w:val="26"/>
          <w:szCs w:val="26"/>
        </w:rPr>
        <w:t>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rsidR="00232099" w:rsidRPr="00232099" w:rsidRDefault="00232099" w:rsidP="00232099">
      <w:pPr>
        <w:ind w:left="24" w:firstLine="685"/>
        <w:jc w:val="both"/>
        <w:rPr>
          <w:color w:val="000000"/>
          <w:sz w:val="26"/>
          <w:szCs w:val="26"/>
        </w:rPr>
      </w:pPr>
      <w:r w:rsidRPr="00232099">
        <w:rPr>
          <w:color w:val="000000"/>
          <w:sz w:val="26"/>
          <w:szCs w:val="26"/>
        </w:rPr>
        <w:t>установление факта недостоверности представленной Получателем субсидии информации.</w:t>
      </w:r>
    </w:p>
    <w:p w:rsidR="00232099" w:rsidRPr="00232099" w:rsidRDefault="00232099" w:rsidP="00232099">
      <w:pPr>
        <w:ind w:left="24" w:firstLine="685"/>
        <w:jc w:val="both"/>
        <w:rPr>
          <w:color w:val="000000"/>
          <w:sz w:val="26"/>
          <w:szCs w:val="26"/>
        </w:rPr>
      </w:pPr>
      <w:r w:rsidRPr="00232099">
        <w:rPr>
          <w:color w:val="000000"/>
          <w:sz w:val="26"/>
          <w:szCs w:val="26"/>
        </w:rPr>
        <w:t>Уполномоченным органом решение об отказе в предоставлении Субсидии оформляется в форме уведомления и направляется Получателю субсидии в течение</w:t>
      </w:r>
      <w:r w:rsidR="006B446D">
        <w:rPr>
          <w:color w:val="000000"/>
          <w:sz w:val="26"/>
          <w:szCs w:val="26"/>
        </w:rPr>
        <w:t xml:space="preserve">               </w:t>
      </w:r>
      <w:r w:rsidRPr="00232099">
        <w:rPr>
          <w:color w:val="000000"/>
          <w:sz w:val="26"/>
          <w:szCs w:val="26"/>
        </w:rPr>
        <w:t xml:space="preserve"> 3 рабочих дней со дня принятия решения об отказе с указанием причин отказа.</w:t>
      </w:r>
    </w:p>
    <w:p w:rsidR="00232099" w:rsidRPr="00232099" w:rsidRDefault="00232099" w:rsidP="00232099">
      <w:pPr>
        <w:ind w:left="24" w:firstLine="685"/>
        <w:jc w:val="both"/>
        <w:rPr>
          <w:color w:val="000000"/>
          <w:sz w:val="26"/>
          <w:szCs w:val="26"/>
        </w:rPr>
      </w:pPr>
      <w:r w:rsidRPr="00232099">
        <w:rPr>
          <w:color w:val="000000"/>
          <w:sz w:val="26"/>
          <w:szCs w:val="26"/>
        </w:rPr>
        <w:lastRenderedPageBreak/>
        <w:t xml:space="preserve">Получатель субсидии в случае получения уведомления об отказе </w:t>
      </w:r>
      <w:r w:rsidR="006B446D">
        <w:rPr>
          <w:color w:val="000000"/>
          <w:sz w:val="26"/>
          <w:szCs w:val="26"/>
        </w:rPr>
        <w:t xml:space="preserve">                                        </w:t>
      </w:r>
      <w:r w:rsidRPr="00232099">
        <w:rPr>
          <w:color w:val="000000"/>
          <w:sz w:val="26"/>
          <w:szCs w:val="26"/>
        </w:rPr>
        <w:t>в предоставлении Субсидии по основаниям, предусмотренным данным пунктом, после устранения нарушений, явившихся основанием для отказа, вправе представить новое заявление на пред</w:t>
      </w:r>
      <w:r w:rsidR="00DB3736">
        <w:rPr>
          <w:color w:val="000000"/>
          <w:sz w:val="26"/>
          <w:szCs w:val="26"/>
        </w:rPr>
        <w:t>оставление Субсидии и документы</w:t>
      </w:r>
      <w:r w:rsidRPr="00232099">
        <w:rPr>
          <w:color w:val="000000"/>
          <w:sz w:val="26"/>
          <w:szCs w:val="26"/>
        </w:rPr>
        <w:t xml:space="preserve"> не позднее 5 рабочих дней </w:t>
      </w:r>
      <w:proofErr w:type="gramStart"/>
      <w:r w:rsidRPr="00232099">
        <w:rPr>
          <w:color w:val="000000"/>
          <w:sz w:val="26"/>
          <w:szCs w:val="26"/>
        </w:rPr>
        <w:t>с даты получения</w:t>
      </w:r>
      <w:proofErr w:type="gramEnd"/>
      <w:r w:rsidRPr="00232099">
        <w:rPr>
          <w:color w:val="000000"/>
          <w:sz w:val="26"/>
          <w:szCs w:val="26"/>
        </w:rPr>
        <w:t xml:space="preserve"> уведомления об отказе в предоставлении Субсидии.</w:t>
      </w:r>
    </w:p>
    <w:p w:rsidR="00232099" w:rsidRPr="00232099" w:rsidRDefault="00232099" w:rsidP="00232099">
      <w:pPr>
        <w:ind w:left="24" w:firstLine="685"/>
        <w:jc w:val="both"/>
        <w:rPr>
          <w:color w:val="000000"/>
          <w:sz w:val="26"/>
          <w:szCs w:val="26"/>
        </w:rPr>
      </w:pPr>
      <w:r w:rsidRPr="00232099">
        <w:rPr>
          <w:color w:val="000000"/>
          <w:sz w:val="26"/>
          <w:szCs w:val="26"/>
        </w:rPr>
        <w:t>2.9. В случае принятия решения о предоставлении Субсидии, на основании распоряжения администрации Кондинского района</w:t>
      </w:r>
      <w:r w:rsidR="00DB3736">
        <w:rPr>
          <w:color w:val="000000"/>
          <w:sz w:val="26"/>
          <w:szCs w:val="26"/>
        </w:rPr>
        <w:t>,</w:t>
      </w:r>
      <w:r w:rsidRPr="00232099">
        <w:rPr>
          <w:color w:val="000000"/>
          <w:sz w:val="26"/>
          <w:szCs w:val="26"/>
        </w:rPr>
        <w:t xml:space="preserve"> в течение 3 рабочих дней, следующих за днем принятия такого решения, Уполномоченный орган направляет его Получателю субсидии сопроводительным письмом с приложением Соглашения.</w:t>
      </w:r>
    </w:p>
    <w:p w:rsidR="00232099" w:rsidRPr="00232099" w:rsidRDefault="00232099" w:rsidP="00232099">
      <w:pPr>
        <w:ind w:left="24" w:firstLine="685"/>
        <w:jc w:val="both"/>
        <w:rPr>
          <w:color w:val="000000"/>
          <w:sz w:val="26"/>
          <w:szCs w:val="26"/>
        </w:rPr>
      </w:pPr>
      <w:r w:rsidRPr="00232099">
        <w:rPr>
          <w:color w:val="000000"/>
          <w:sz w:val="26"/>
          <w:szCs w:val="26"/>
        </w:rPr>
        <w:t>2.9.1. Получатель субсидии в течение 3 рабочих дней со дня полу</w:t>
      </w:r>
      <w:r w:rsidR="00DB3736">
        <w:rPr>
          <w:color w:val="000000"/>
          <w:sz w:val="26"/>
          <w:szCs w:val="26"/>
        </w:rPr>
        <w:t xml:space="preserve">чения письма о принятом </w:t>
      </w:r>
      <w:proofErr w:type="gramStart"/>
      <w:r w:rsidR="00DB3736">
        <w:rPr>
          <w:color w:val="000000"/>
          <w:sz w:val="26"/>
          <w:szCs w:val="26"/>
        </w:rPr>
        <w:t>решении</w:t>
      </w:r>
      <w:proofErr w:type="gramEnd"/>
      <w:r w:rsidR="00DB3736">
        <w:rPr>
          <w:color w:val="000000"/>
          <w:sz w:val="26"/>
          <w:szCs w:val="26"/>
        </w:rPr>
        <w:t xml:space="preserve"> о предоставлении Субсидии</w:t>
      </w:r>
      <w:r w:rsidRPr="00232099">
        <w:rPr>
          <w:color w:val="000000"/>
          <w:sz w:val="26"/>
          <w:szCs w:val="26"/>
        </w:rPr>
        <w:t xml:space="preserve"> на основании распоряжения администрации Кондинского района о предоставлении субсидии с Соглашением подписывает Соглашение со своей стороны и направляет сопроводительным письмом в Уполномоченный орган.</w:t>
      </w:r>
    </w:p>
    <w:p w:rsidR="00232099" w:rsidRPr="00232099" w:rsidRDefault="00232099" w:rsidP="00232099">
      <w:pPr>
        <w:ind w:left="24" w:firstLine="685"/>
        <w:jc w:val="both"/>
        <w:rPr>
          <w:color w:val="000000"/>
          <w:sz w:val="26"/>
          <w:szCs w:val="26"/>
        </w:rPr>
      </w:pPr>
      <w:r w:rsidRPr="00232099">
        <w:rPr>
          <w:color w:val="000000"/>
          <w:sz w:val="26"/>
          <w:szCs w:val="26"/>
        </w:rPr>
        <w:t xml:space="preserve">2.9.2. Уполномоченный орган в течение 3 рабочих дней со дня получения </w:t>
      </w:r>
      <w:r w:rsidR="006B446D">
        <w:rPr>
          <w:color w:val="000000"/>
          <w:sz w:val="26"/>
          <w:szCs w:val="26"/>
        </w:rPr>
        <w:t xml:space="preserve">                       </w:t>
      </w:r>
      <w:r w:rsidRPr="00232099">
        <w:rPr>
          <w:color w:val="000000"/>
          <w:sz w:val="26"/>
          <w:szCs w:val="26"/>
        </w:rPr>
        <w:t>от Получателя субсидии подписанного Соглашения подписывает его со своей стороны.</w:t>
      </w:r>
    </w:p>
    <w:p w:rsidR="00232099" w:rsidRPr="00232099" w:rsidRDefault="00232099" w:rsidP="00232099">
      <w:pPr>
        <w:ind w:left="24" w:firstLine="685"/>
        <w:jc w:val="both"/>
        <w:rPr>
          <w:color w:val="000000"/>
          <w:sz w:val="26"/>
          <w:szCs w:val="26"/>
        </w:rPr>
      </w:pPr>
      <w:r w:rsidRPr="00232099">
        <w:rPr>
          <w:color w:val="000000"/>
          <w:sz w:val="26"/>
          <w:szCs w:val="26"/>
        </w:rPr>
        <w:t xml:space="preserve">2.9.3. Получатель субсидии, не исполнивший </w:t>
      </w:r>
      <w:r w:rsidRPr="006B446D">
        <w:rPr>
          <w:color w:val="000000"/>
          <w:sz w:val="26"/>
          <w:szCs w:val="26"/>
        </w:rPr>
        <w:t>тр</w:t>
      </w:r>
      <w:r w:rsidR="006B446D" w:rsidRPr="006B446D">
        <w:rPr>
          <w:color w:val="000000"/>
          <w:sz w:val="26"/>
          <w:szCs w:val="26"/>
        </w:rPr>
        <w:t>ебования, установленные подпунктом</w:t>
      </w:r>
      <w:r w:rsidRPr="006B446D">
        <w:rPr>
          <w:color w:val="000000"/>
          <w:sz w:val="26"/>
          <w:szCs w:val="26"/>
        </w:rPr>
        <w:t xml:space="preserve"> 2.9.1 </w:t>
      </w:r>
      <w:r w:rsidR="006B446D" w:rsidRPr="006B446D">
        <w:rPr>
          <w:color w:val="000000"/>
          <w:sz w:val="26"/>
          <w:szCs w:val="26"/>
        </w:rPr>
        <w:t>пункта 2.9 статьи 2</w:t>
      </w:r>
      <w:r w:rsidRPr="006B446D">
        <w:rPr>
          <w:color w:val="000000"/>
          <w:sz w:val="26"/>
          <w:szCs w:val="26"/>
        </w:rPr>
        <w:t xml:space="preserve"> Порядка, признается уклонившимся от заключения </w:t>
      </w:r>
      <w:r w:rsidR="006B446D" w:rsidRPr="006B446D">
        <w:rPr>
          <w:color w:val="000000"/>
          <w:sz w:val="26"/>
          <w:szCs w:val="26"/>
        </w:rPr>
        <w:t>С</w:t>
      </w:r>
      <w:r w:rsidRPr="006B446D">
        <w:rPr>
          <w:color w:val="000000"/>
          <w:sz w:val="26"/>
          <w:szCs w:val="26"/>
        </w:rPr>
        <w:t>оглашения и отказавшимся от получения Субсидии.</w:t>
      </w:r>
    </w:p>
    <w:p w:rsidR="00232099" w:rsidRPr="00232099" w:rsidRDefault="00232099" w:rsidP="00DB3736">
      <w:pPr>
        <w:ind w:left="24" w:firstLine="685"/>
        <w:jc w:val="both"/>
        <w:rPr>
          <w:color w:val="000000"/>
          <w:sz w:val="26"/>
          <w:szCs w:val="26"/>
        </w:rPr>
      </w:pPr>
      <w:r w:rsidRPr="00232099">
        <w:rPr>
          <w:color w:val="000000"/>
          <w:sz w:val="26"/>
          <w:szCs w:val="26"/>
        </w:rPr>
        <w:t xml:space="preserve">В этом случае в течение 10 рабочих дней после последнего дня </w:t>
      </w:r>
      <w:proofErr w:type="gramStart"/>
      <w:r w:rsidRPr="00232099">
        <w:rPr>
          <w:color w:val="000000"/>
          <w:sz w:val="26"/>
          <w:szCs w:val="26"/>
        </w:rPr>
        <w:t>предоставления</w:t>
      </w:r>
      <w:proofErr w:type="gramEnd"/>
      <w:r w:rsidRPr="00232099">
        <w:rPr>
          <w:color w:val="000000"/>
          <w:sz w:val="26"/>
          <w:szCs w:val="26"/>
        </w:rPr>
        <w:t xml:space="preserve"> в Уполномоченный орган подписанного Получателем субсидии С</w:t>
      </w:r>
      <w:r w:rsidR="00DB3736">
        <w:rPr>
          <w:color w:val="000000"/>
          <w:sz w:val="26"/>
          <w:szCs w:val="26"/>
        </w:rPr>
        <w:t xml:space="preserve">оглашения, уполномоченный орган </w:t>
      </w:r>
      <w:r w:rsidRPr="00232099">
        <w:rPr>
          <w:color w:val="000000"/>
          <w:sz w:val="26"/>
          <w:szCs w:val="26"/>
        </w:rPr>
        <w:t>готовит проект распоряжения об отмене распоряжения администрации Кондинского района о предоставлении субсидии.</w:t>
      </w:r>
    </w:p>
    <w:p w:rsidR="00232099" w:rsidRPr="00232099" w:rsidRDefault="00232099" w:rsidP="00232099">
      <w:pPr>
        <w:ind w:left="24" w:firstLine="685"/>
        <w:jc w:val="both"/>
        <w:rPr>
          <w:color w:val="000000"/>
          <w:sz w:val="26"/>
          <w:szCs w:val="26"/>
        </w:rPr>
      </w:pPr>
      <w:r w:rsidRPr="00232099">
        <w:rPr>
          <w:color w:val="000000"/>
          <w:sz w:val="26"/>
          <w:szCs w:val="26"/>
        </w:rPr>
        <w:t xml:space="preserve">2.10. Соглашение на предоставление Субсидии, Дополнительное соглашение </w:t>
      </w:r>
      <w:r w:rsidR="006B446D">
        <w:rPr>
          <w:color w:val="000000"/>
          <w:sz w:val="26"/>
          <w:szCs w:val="26"/>
        </w:rPr>
        <w:t xml:space="preserve">                    </w:t>
      </w:r>
      <w:r w:rsidRPr="00232099">
        <w:rPr>
          <w:color w:val="000000"/>
          <w:sz w:val="26"/>
          <w:szCs w:val="26"/>
        </w:rPr>
        <w:t>к Соглашению, в том числе Дополнительное соглашение о расторжении Соглашения (при необходимости)</w:t>
      </w:r>
      <w:r w:rsidR="006B446D">
        <w:rPr>
          <w:color w:val="000000"/>
          <w:sz w:val="26"/>
          <w:szCs w:val="26"/>
        </w:rPr>
        <w:t>,</w:t>
      </w:r>
      <w:r w:rsidRPr="00232099">
        <w:rPr>
          <w:color w:val="000000"/>
          <w:sz w:val="26"/>
          <w:szCs w:val="26"/>
        </w:rPr>
        <w:t xml:space="preserve"> заключается между Уполномоченным органом и Получателем субсидии в соответствии с типовой формой, утвержденной приказом </w:t>
      </w:r>
      <w:r w:rsidR="006B446D">
        <w:rPr>
          <w:color w:val="000000"/>
          <w:sz w:val="26"/>
          <w:szCs w:val="26"/>
        </w:rPr>
        <w:t>к</w:t>
      </w:r>
      <w:r w:rsidRPr="00232099">
        <w:rPr>
          <w:color w:val="000000"/>
          <w:sz w:val="26"/>
          <w:szCs w:val="26"/>
        </w:rPr>
        <w:t>омитета по финансам и налоговой политике администрации Кондинского района</w:t>
      </w:r>
      <w:r w:rsidR="006B446D">
        <w:rPr>
          <w:color w:val="000000"/>
          <w:sz w:val="26"/>
          <w:szCs w:val="26"/>
        </w:rPr>
        <w:t>,</w:t>
      </w:r>
      <w:r w:rsidRPr="00232099">
        <w:rPr>
          <w:color w:val="000000"/>
          <w:sz w:val="26"/>
          <w:szCs w:val="26"/>
        </w:rPr>
        <w:t xml:space="preserve"> в пределах лимитов бюджетных обязательств, предусмотренных сводной бюджетной росписью.</w:t>
      </w:r>
    </w:p>
    <w:p w:rsidR="00232099" w:rsidRPr="00232099" w:rsidRDefault="00232099" w:rsidP="00232099">
      <w:pPr>
        <w:ind w:left="24" w:firstLine="685"/>
        <w:jc w:val="both"/>
        <w:rPr>
          <w:color w:val="000000"/>
          <w:sz w:val="26"/>
          <w:szCs w:val="26"/>
        </w:rPr>
      </w:pPr>
      <w:r w:rsidRPr="00232099">
        <w:rPr>
          <w:color w:val="000000"/>
          <w:sz w:val="26"/>
          <w:szCs w:val="26"/>
        </w:rPr>
        <w:t xml:space="preserve">2.11. Соглашение на предоставление Субсидии должно содержать: </w:t>
      </w:r>
    </w:p>
    <w:p w:rsidR="00232099" w:rsidRPr="00232099" w:rsidRDefault="00232099" w:rsidP="00232099">
      <w:pPr>
        <w:ind w:left="24" w:firstLine="685"/>
        <w:jc w:val="both"/>
        <w:rPr>
          <w:color w:val="000000"/>
          <w:sz w:val="26"/>
          <w:szCs w:val="26"/>
        </w:rPr>
      </w:pPr>
      <w:r w:rsidRPr="00232099">
        <w:rPr>
          <w:color w:val="000000"/>
          <w:sz w:val="26"/>
          <w:szCs w:val="26"/>
        </w:rPr>
        <w:t>цель предоставления Субсидии;</w:t>
      </w:r>
    </w:p>
    <w:p w:rsidR="00232099" w:rsidRPr="00232099" w:rsidRDefault="00232099" w:rsidP="00232099">
      <w:pPr>
        <w:ind w:left="24" w:firstLine="685"/>
        <w:jc w:val="both"/>
        <w:rPr>
          <w:color w:val="000000"/>
          <w:sz w:val="26"/>
          <w:szCs w:val="26"/>
        </w:rPr>
      </w:pPr>
      <w:r w:rsidRPr="00232099">
        <w:rPr>
          <w:color w:val="000000"/>
          <w:sz w:val="26"/>
          <w:szCs w:val="26"/>
        </w:rPr>
        <w:t>условия и порядок предоставления Субсидии;</w:t>
      </w:r>
    </w:p>
    <w:p w:rsidR="00232099" w:rsidRPr="00232099" w:rsidRDefault="00232099" w:rsidP="00232099">
      <w:pPr>
        <w:ind w:left="24" w:firstLine="685"/>
        <w:jc w:val="both"/>
        <w:rPr>
          <w:color w:val="000000"/>
          <w:sz w:val="26"/>
          <w:szCs w:val="26"/>
        </w:rPr>
      </w:pPr>
      <w:r w:rsidRPr="00232099">
        <w:rPr>
          <w:color w:val="000000"/>
          <w:sz w:val="26"/>
          <w:szCs w:val="26"/>
        </w:rPr>
        <w:t>размер предоставляемой Субсидии;</w:t>
      </w:r>
    </w:p>
    <w:p w:rsidR="00232099" w:rsidRPr="00232099" w:rsidRDefault="00232099" w:rsidP="00232099">
      <w:pPr>
        <w:ind w:left="24" w:firstLine="685"/>
        <w:jc w:val="both"/>
        <w:rPr>
          <w:color w:val="000000"/>
          <w:sz w:val="26"/>
          <w:szCs w:val="26"/>
        </w:rPr>
      </w:pPr>
      <w:r w:rsidRPr="00232099">
        <w:rPr>
          <w:color w:val="000000"/>
          <w:sz w:val="26"/>
          <w:szCs w:val="26"/>
        </w:rPr>
        <w:t>сроки перечисления Субсидии, сроки предоставления отчетности;</w:t>
      </w:r>
    </w:p>
    <w:p w:rsidR="00232099" w:rsidRPr="00232099" w:rsidRDefault="00232099" w:rsidP="00232099">
      <w:pPr>
        <w:ind w:left="24" w:firstLine="685"/>
        <w:jc w:val="both"/>
        <w:rPr>
          <w:color w:val="000000"/>
          <w:sz w:val="26"/>
          <w:szCs w:val="26"/>
        </w:rPr>
      </w:pPr>
      <w:r w:rsidRPr="00232099">
        <w:rPr>
          <w:color w:val="000000"/>
          <w:sz w:val="26"/>
          <w:szCs w:val="26"/>
        </w:rPr>
        <w:t xml:space="preserve">согласие </w:t>
      </w:r>
      <w:r w:rsidR="006B446D">
        <w:rPr>
          <w:color w:val="000000"/>
          <w:sz w:val="26"/>
          <w:szCs w:val="26"/>
        </w:rPr>
        <w:t>П</w:t>
      </w:r>
      <w:r w:rsidRPr="00232099">
        <w:rPr>
          <w:color w:val="000000"/>
          <w:sz w:val="26"/>
          <w:szCs w:val="26"/>
        </w:rPr>
        <w:t xml:space="preserve">олучателей </w:t>
      </w:r>
      <w:r w:rsidR="006B446D">
        <w:rPr>
          <w:color w:val="000000"/>
          <w:sz w:val="26"/>
          <w:szCs w:val="26"/>
        </w:rPr>
        <w:t>с</w:t>
      </w:r>
      <w:r w:rsidRPr="00232099">
        <w:rPr>
          <w:color w:val="000000"/>
          <w:sz w:val="26"/>
          <w:szCs w:val="26"/>
        </w:rPr>
        <w:t xml:space="preserve">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и органами муниципального финансового контроля Кондинского района проверок соблюдения ими условий и порядка предоставления </w:t>
      </w:r>
      <w:r w:rsidR="006B446D">
        <w:rPr>
          <w:color w:val="000000"/>
          <w:sz w:val="26"/>
          <w:szCs w:val="26"/>
        </w:rPr>
        <w:t>С</w:t>
      </w:r>
      <w:r w:rsidRPr="00232099">
        <w:rPr>
          <w:color w:val="000000"/>
          <w:sz w:val="26"/>
          <w:szCs w:val="26"/>
        </w:rPr>
        <w:t>убсидий;</w:t>
      </w:r>
    </w:p>
    <w:p w:rsidR="00232099" w:rsidRPr="00232099" w:rsidRDefault="00232099" w:rsidP="00232099">
      <w:pPr>
        <w:ind w:left="24" w:firstLine="685"/>
        <w:jc w:val="both"/>
        <w:rPr>
          <w:color w:val="000000"/>
          <w:sz w:val="26"/>
          <w:szCs w:val="26"/>
        </w:rPr>
      </w:pPr>
      <w:r w:rsidRPr="00232099">
        <w:rPr>
          <w:color w:val="000000"/>
          <w:sz w:val="26"/>
          <w:szCs w:val="26"/>
        </w:rPr>
        <w:t xml:space="preserve">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w:t>
      </w:r>
    </w:p>
    <w:p w:rsidR="00232099" w:rsidRPr="00232099" w:rsidRDefault="00232099" w:rsidP="00232099">
      <w:pPr>
        <w:ind w:left="24" w:firstLine="685"/>
        <w:jc w:val="both"/>
        <w:rPr>
          <w:color w:val="000000"/>
          <w:sz w:val="26"/>
          <w:szCs w:val="26"/>
        </w:rPr>
      </w:pPr>
      <w:r w:rsidRPr="00232099">
        <w:rPr>
          <w:color w:val="000000"/>
          <w:sz w:val="26"/>
          <w:szCs w:val="26"/>
        </w:rPr>
        <w:lastRenderedPageBreak/>
        <w:t>значения показателей, необходимых для достижения результата предоставления Субсидии;</w:t>
      </w:r>
    </w:p>
    <w:p w:rsidR="00232099" w:rsidRPr="00232099" w:rsidRDefault="00232099" w:rsidP="00232099">
      <w:pPr>
        <w:ind w:left="24" w:firstLine="685"/>
        <w:jc w:val="both"/>
        <w:rPr>
          <w:color w:val="000000"/>
          <w:sz w:val="26"/>
          <w:szCs w:val="26"/>
        </w:rPr>
      </w:pPr>
      <w:r w:rsidRPr="00232099">
        <w:rPr>
          <w:color w:val="000000"/>
          <w:sz w:val="26"/>
          <w:szCs w:val="26"/>
        </w:rPr>
        <w:t>сроки и формы предоставления дополнительной отчетности о достижении значений результата предоставления Субсидии;</w:t>
      </w:r>
    </w:p>
    <w:p w:rsidR="00232099" w:rsidRPr="00232099" w:rsidRDefault="00232099" w:rsidP="00232099">
      <w:pPr>
        <w:ind w:left="24" w:firstLine="685"/>
        <w:jc w:val="both"/>
        <w:rPr>
          <w:color w:val="000000"/>
          <w:sz w:val="26"/>
          <w:szCs w:val="26"/>
        </w:rPr>
      </w:pPr>
      <w:r w:rsidRPr="00232099">
        <w:rPr>
          <w:color w:val="000000"/>
          <w:sz w:val="26"/>
          <w:szCs w:val="26"/>
        </w:rPr>
        <w:t xml:space="preserve">ответственность за несоблюдение сторонами условий Соглашения и порядок возврата в бюджет Кондинского района Субсидии; </w:t>
      </w:r>
    </w:p>
    <w:p w:rsidR="00232099" w:rsidRPr="00232099" w:rsidRDefault="00232099" w:rsidP="00232099">
      <w:pPr>
        <w:ind w:left="24" w:firstLine="685"/>
        <w:jc w:val="both"/>
        <w:rPr>
          <w:color w:val="000000"/>
          <w:sz w:val="26"/>
          <w:szCs w:val="26"/>
        </w:rPr>
      </w:pPr>
      <w:r w:rsidRPr="00232099">
        <w:rPr>
          <w:color w:val="000000"/>
          <w:sz w:val="26"/>
          <w:szCs w:val="26"/>
        </w:rPr>
        <w:t xml:space="preserve">порядок и сроки возврата </w:t>
      </w:r>
      <w:r w:rsidR="006B446D">
        <w:rPr>
          <w:color w:val="000000"/>
          <w:sz w:val="26"/>
          <w:szCs w:val="26"/>
        </w:rPr>
        <w:t>с</w:t>
      </w:r>
      <w:r w:rsidRPr="00232099">
        <w:rPr>
          <w:color w:val="000000"/>
          <w:sz w:val="26"/>
          <w:szCs w:val="26"/>
        </w:rPr>
        <w:t>убсидии (остатков Субсидии) в бюджет Кондинского района;</w:t>
      </w:r>
    </w:p>
    <w:p w:rsidR="00232099" w:rsidRPr="00232099" w:rsidRDefault="00232099" w:rsidP="00232099">
      <w:pPr>
        <w:ind w:left="24" w:firstLine="685"/>
        <w:jc w:val="both"/>
        <w:rPr>
          <w:color w:val="000000"/>
          <w:sz w:val="26"/>
          <w:szCs w:val="26"/>
        </w:rPr>
      </w:pPr>
      <w:r w:rsidRPr="00232099">
        <w:rPr>
          <w:color w:val="000000"/>
          <w:sz w:val="26"/>
          <w:szCs w:val="26"/>
        </w:rPr>
        <w:t>ответственность сторон;</w:t>
      </w:r>
    </w:p>
    <w:p w:rsidR="00232099" w:rsidRPr="00232099" w:rsidRDefault="00232099" w:rsidP="00232099">
      <w:pPr>
        <w:ind w:left="24" w:firstLine="685"/>
        <w:jc w:val="both"/>
        <w:rPr>
          <w:color w:val="000000"/>
          <w:sz w:val="26"/>
          <w:szCs w:val="26"/>
        </w:rPr>
      </w:pPr>
      <w:r w:rsidRPr="00232099">
        <w:rPr>
          <w:color w:val="000000"/>
          <w:sz w:val="26"/>
          <w:szCs w:val="26"/>
        </w:rPr>
        <w:t>платежные реквизиты сторон.</w:t>
      </w:r>
    </w:p>
    <w:p w:rsidR="00232099" w:rsidRPr="00232099" w:rsidRDefault="00232099" w:rsidP="00232099">
      <w:pPr>
        <w:ind w:left="24" w:firstLine="685"/>
        <w:jc w:val="both"/>
        <w:rPr>
          <w:color w:val="000000"/>
          <w:sz w:val="26"/>
          <w:szCs w:val="26"/>
        </w:rPr>
      </w:pPr>
      <w:r w:rsidRPr="00232099">
        <w:rPr>
          <w:color w:val="000000"/>
          <w:sz w:val="26"/>
          <w:szCs w:val="26"/>
        </w:rPr>
        <w:t>2.12.</w:t>
      </w:r>
      <w:r w:rsidRPr="00232099">
        <w:rPr>
          <w:color w:val="000000"/>
          <w:sz w:val="26"/>
          <w:szCs w:val="26"/>
        </w:rPr>
        <w:tab/>
        <w:t xml:space="preserve">Уполномоченный орган осуществляет перечисление Субсидии </w:t>
      </w:r>
      <w:r w:rsidR="009E1A98">
        <w:rPr>
          <w:color w:val="000000"/>
          <w:sz w:val="26"/>
          <w:szCs w:val="26"/>
        </w:rPr>
        <w:t xml:space="preserve">в соответствии </w:t>
      </w:r>
      <w:r w:rsidRPr="00232099">
        <w:rPr>
          <w:color w:val="000000"/>
          <w:sz w:val="26"/>
          <w:szCs w:val="26"/>
        </w:rPr>
        <w:t>с бюджетным законодательством Российской Федерации на счет Получателя, открытый в кредитной орг</w:t>
      </w:r>
      <w:r w:rsidR="009E1A98">
        <w:rPr>
          <w:color w:val="000000"/>
          <w:sz w:val="26"/>
          <w:szCs w:val="26"/>
        </w:rPr>
        <w:t>анизации, не позднее 10 рабочих дней, следующих</w:t>
      </w:r>
      <w:r w:rsidRPr="00232099">
        <w:rPr>
          <w:color w:val="000000"/>
          <w:sz w:val="26"/>
          <w:szCs w:val="26"/>
        </w:rPr>
        <w:t xml:space="preserve"> за днем принятия решения о предоставлении Субсидии. </w:t>
      </w:r>
    </w:p>
    <w:p w:rsidR="00232099" w:rsidRPr="00232099" w:rsidRDefault="00232099" w:rsidP="00232099">
      <w:pPr>
        <w:ind w:left="24" w:firstLine="685"/>
        <w:jc w:val="both"/>
        <w:rPr>
          <w:color w:val="000000"/>
          <w:sz w:val="26"/>
          <w:szCs w:val="26"/>
        </w:rPr>
      </w:pPr>
      <w:r w:rsidRPr="00232099">
        <w:rPr>
          <w:color w:val="000000"/>
          <w:sz w:val="26"/>
          <w:szCs w:val="26"/>
        </w:rPr>
        <w:t>2.13.</w:t>
      </w:r>
      <w:r w:rsidRPr="00232099">
        <w:rPr>
          <w:color w:val="000000"/>
          <w:sz w:val="26"/>
          <w:szCs w:val="26"/>
        </w:rPr>
        <w:tab/>
        <w:t xml:space="preserve">В случае реорганизации </w:t>
      </w:r>
      <w:r w:rsidR="006B446D">
        <w:rPr>
          <w:color w:val="000000"/>
          <w:sz w:val="26"/>
          <w:szCs w:val="26"/>
        </w:rPr>
        <w:t>П</w:t>
      </w:r>
      <w:r w:rsidRPr="00232099">
        <w:rPr>
          <w:color w:val="000000"/>
          <w:sz w:val="26"/>
          <w:szCs w:val="26"/>
        </w:rPr>
        <w:t xml:space="preserve">олучателя </w:t>
      </w:r>
      <w:r w:rsidR="006B446D">
        <w:rPr>
          <w:color w:val="000000"/>
          <w:sz w:val="26"/>
          <w:szCs w:val="26"/>
        </w:rPr>
        <w:t>с</w:t>
      </w:r>
      <w:r w:rsidRPr="00232099">
        <w:rPr>
          <w:color w:val="000000"/>
          <w:sz w:val="26"/>
          <w:szCs w:val="26"/>
        </w:rPr>
        <w:t xml:space="preserve">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6B446D">
        <w:rPr>
          <w:color w:val="000000"/>
          <w:sz w:val="26"/>
          <w:szCs w:val="26"/>
        </w:rPr>
        <w:t xml:space="preserve">                 </w:t>
      </w:r>
      <w:r w:rsidRPr="00232099">
        <w:rPr>
          <w:color w:val="000000"/>
          <w:sz w:val="26"/>
          <w:szCs w:val="26"/>
        </w:rPr>
        <w:t>к соглашению в части перемены лица в обязательстве с указанием в Соглашении юридического лица, являющегося правопреемником;</w:t>
      </w:r>
    </w:p>
    <w:p w:rsidR="00232099" w:rsidRPr="00232099" w:rsidRDefault="00232099" w:rsidP="00232099">
      <w:pPr>
        <w:ind w:left="24" w:firstLine="685"/>
        <w:jc w:val="both"/>
        <w:rPr>
          <w:color w:val="000000"/>
          <w:sz w:val="26"/>
          <w:szCs w:val="26"/>
        </w:rPr>
      </w:pPr>
      <w:r w:rsidRPr="00232099">
        <w:rPr>
          <w:color w:val="000000"/>
          <w:sz w:val="26"/>
          <w:szCs w:val="26"/>
        </w:rPr>
        <w:t xml:space="preserve">при реорганизации </w:t>
      </w:r>
      <w:r w:rsidR="006B446D">
        <w:rPr>
          <w:color w:val="000000"/>
          <w:sz w:val="26"/>
          <w:szCs w:val="26"/>
        </w:rPr>
        <w:t>П</w:t>
      </w:r>
      <w:r w:rsidRPr="00232099">
        <w:rPr>
          <w:color w:val="000000"/>
          <w:sz w:val="26"/>
          <w:szCs w:val="26"/>
        </w:rPr>
        <w:t xml:space="preserve">олучателя </w:t>
      </w:r>
      <w:r w:rsidR="006B446D">
        <w:rPr>
          <w:color w:val="000000"/>
          <w:sz w:val="26"/>
          <w:szCs w:val="26"/>
        </w:rPr>
        <w:t>с</w:t>
      </w:r>
      <w:r w:rsidRPr="00232099">
        <w:rPr>
          <w:color w:val="000000"/>
          <w:sz w:val="26"/>
          <w:szCs w:val="26"/>
        </w:rPr>
        <w:t>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 неиспользованного остатка Субсидии в соответствующий бюджет бюджетной системы Российской Федерации.</w:t>
      </w:r>
    </w:p>
    <w:p w:rsidR="00232099" w:rsidRPr="00232099" w:rsidRDefault="00232099" w:rsidP="00232099">
      <w:pPr>
        <w:ind w:left="24" w:firstLine="685"/>
        <w:jc w:val="both"/>
        <w:rPr>
          <w:color w:val="000000"/>
          <w:sz w:val="26"/>
          <w:szCs w:val="26"/>
        </w:rPr>
      </w:pPr>
      <w:r w:rsidRPr="00232099">
        <w:rPr>
          <w:color w:val="000000"/>
          <w:sz w:val="26"/>
          <w:szCs w:val="26"/>
        </w:rPr>
        <w:t>2.14.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между Уполномоченным органом и Получателем субсидии, заключается Дополнительное соглашение или при недостижении согласия по новым условиям заключается Дополнительное соглашение о расторжении в течение 3 рабочих дней с момента возникновения соответствующих оснований.</w:t>
      </w:r>
    </w:p>
    <w:p w:rsidR="00232099" w:rsidRPr="00232099" w:rsidRDefault="00232099" w:rsidP="00232099">
      <w:pPr>
        <w:ind w:left="24" w:firstLine="685"/>
        <w:jc w:val="both"/>
        <w:rPr>
          <w:color w:val="000000"/>
          <w:sz w:val="26"/>
          <w:szCs w:val="26"/>
        </w:rPr>
      </w:pPr>
      <w:r w:rsidRPr="00232099">
        <w:rPr>
          <w:color w:val="000000"/>
          <w:sz w:val="26"/>
          <w:szCs w:val="26"/>
        </w:rPr>
        <w:t>2.15. Показателем результативности использования Субсидии является достижение значения показателя Муниципальной программы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выполнения плана мероприятий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муниципального образования Кондинский район на текущий финансовый год.</w:t>
      </w:r>
    </w:p>
    <w:p w:rsidR="00232099" w:rsidRPr="00232099" w:rsidRDefault="00232099" w:rsidP="00232099">
      <w:pPr>
        <w:ind w:left="24" w:firstLine="685"/>
        <w:jc w:val="both"/>
        <w:rPr>
          <w:color w:val="000000"/>
          <w:sz w:val="26"/>
          <w:szCs w:val="26"/>
        </w:rPr>
      </w:pPr>
      <w:r w:rsidRPr="00232099">
        <w:rPr>
          <w:color w:val="000000"/>
          <w:sz w:val="26"/>
          <w:szCs w:val="26"/>
        </w:rPr>
        <w:t xml:space="preserve">Характеристиками являются объемные </w:t>
      </w:r>
      <w:r w:rsidR="009E1A98">
        <w:rPr>
          <w:color w:val="000000"/>
          <w:sz w:val="26"/>
          <w:szCs w:val="26"/>
        </w:rPr>
        <w:t>данные планируемых мероприятий:</w:t>
      </w:r>
      <w:r w:rsidRPr="00232099">
        <w:rPr>
          <w:color w:val="000000"/>
          <w:sz w:val="26"/>
          <w:szCs w:val="26"/>
        </w:rPr>
        <w:t xml:space="preserve"> протяженность замененных ветхих сетей теплоснабжения,</w:t>
      </w:r>
      <w:r w:rsidR="009E1A98">
        <w:rPr>
          <w:color w:val="000000"/>
          <w:sz w:val="26"/>
          <w:szCs w:val="26"/>
        </w:rPr>
        <w:t xml:space="preserve"> водоснабжения и водоотведения (</w:t>
      </w:r>
      <w:r w:rsidRPr="00232099">
        <w:rPr>
          <w:color w:val="000000"/>
          <w:sz w:val="26"/>
          <w:szCs w:val="26"/>
        </w:rPr>
        <w:t xml:space="preserve">в </w:t>
      </w:r>
      <w:proofErr w:type="gramStart"/>
      <w:r w:rsidRPr="00232099">
        <w:rPr>
          <w:color w:val="000000"/>
          <w:sz w:val="26"/>
          <w:szCs w:val="26"/>
        </w:rPr>
        <w:t>км</w:t>
      </w:r>
      <w:proofErr w:type="gramEnd"/>
      <w:r w:rsidR="009E1A98">
        <w:rPr>
          <w:color w:val="000000"/>
          <w:sz w:val="26"/>
          <w:szCs w:val="26"/>
        </w:rPr>
        <w:t>)</w:t>
      </w:r>
      <w:r w:rsidRPr="00232099">
        <w:rPr>
          <w:color w:val="000000"/>
          <w:sz w:val="26"/>
          <w:szCs w:val="26"/>
        </w:rPr>
        <w:t>.</w:t>
      </w:r>
    </w:p>
    <w:p w:rsidR="00232099" w:rsidRPr="000E0778" w:rsidRDefault="00232099" w:rsidP="00232099">
      <w:pPr>
        <w:ind w:left="24" w:firstLine="685"/>
        <w:jc w:val="both"/>
        <w:rPr>
          <w:color w:val="000000"/>
          <w:sz w:val="26"/>
          <w:szCs w:val="26"/>
          <w:highlight w:val="green"/>
        </w:rPr>
      </w:pPr>
      <w:r w:rsidRPr="00232099">
        <w:rPr>
          <w:color w:val="000000"/>
          <w:sz w:val="26"/>
          <w:szCs w:val="26"/>
        </w:rPr>
        <w:t>В случае использования Субсидии возмещения затрат на проведение ка</w:t>
      </w:r>
      <w:r w:rsidR="000E0778">
        <w:rPr>
          <w:color w:val="000000"/>
          <w:sz w:val="26"/>
          <w:szCs w:val="26"/>
        </w:rPr>
        <w:t>питального ремонта организациям</w:t>
      </w:r>
      <w:r w:rsidRPr="00232099">
        <w:rPr>
          <w:color w:val="000000"/>
          <w:sz w:val="26"/>
          <w:szCs w:val="26"/>
        </w:rPr>
        <w:t xml:space="preserve"> коммунального комплекса, осуществляющи</w:t>
      </w:r>
      <w:r w:rsidR="000E0778">
        <w:rPr>
          <w:color w:val="000000"/>
          <w:sz w:val="26"/>
          <w:szCs w:val="26"/>
        </w:rPr>
        <w:t>м</w:t>
      </w:r>
      <w:r w:rsidRPr="00232099">
        <w:rPr>
          <w:color w:val="000000"/>
          <w:sz w:val="26"/>
          <w:szCs w:val="26"/>
        </w:rPr>
        <w:t xml:space="preserve"> регулируемую деятельность в сфере теплоснабжения, водоснабжения и водоотведения (включая затраты</w:t>
      </w:r>
      <w:r w:rsidR="000E0778">
        <w:rPr>
          <w:color w:val="000000"/>
          <w:sz w:val="26"/>
          <w:szCs w:val="26"/>
        </w:rPr>
        <w:t>,</w:t>
      </w:r>
      <w:r w:rsidRPr="00232099">
        <w:rPr>
          <w:color w:val="000000"/>
          <w:sz w:val="26"/>
          <w:szCs w:val="26"/>
        </w:rPr>
        <w:t xml:space="preserve"> произведенные получателем субсидии в течение </w:t>
      </w:r>
      <w:r w:rsidR="000E0778">
        <w:rPr>
          <w:color w:val="000000"/>
          <w:sz w:val="26"/>
          <w:szCs w:val="26"/>
        </w:rPr>
        <w:t xml:space="preserve">                  </w:t>
      </w:r>
      <w:r w:rsidRPr="00232099">
        <w:rPr>
          <w:color w:val="000000"/>
          <w:sz w:val="26"/>
          <w:szCs w:val="26"/>
        </w:rPr>
        <w:lastRenderedPageBreak/>
        <w:t>5 лет</w:t>
      </w:r>
      <w:r w:rsidR="000E0778">
        <w:rPr>
          <w:color w:val="000000"/>
          <w:sz w:val="26"/>
          <w:szCs w:val="26"/>
        </w:rPr>
        <w:t>,</w:t>
      </w:r>
      <w:r w:rsidRPr="00232099">
        <w:rPr>
          <w:color w:val="000000"/>
          <w:sz w:val="26"/>
          <w:szCs w:val="26"/>
        </w:rPr>
        <w:t xml:space="preserve"> предшествующих текущему финансовому году</w:t>
      </w:r>
      <w:r w:rsidR="000E0778">
        <w:rPr>
          <w:color w:val="000000"/>
          <w:sz w:val="26"/>
          <w:szCs w:val="26"/>
        </w:rPr>
        <w:t>,</w:t>
      </w:r>
      <w:r w:rsidRPr="00232099">
        <w:rPr>
          <w:color w:val="000000"/>
          <w:sz w:val="26"/>
          <w:szCs w:val="26"/>
        </w:rPr>
        <w:t xml:space="preserve"> и не возмещенны</w:t>
      </w:r>
      <w:r w:rsidR="000E0778">
        <w:rPr>
          <w:color w:val="000000"/>
          <w:sz w:val="26"/>
          <w:szCs w:val="26"/>
        </w:rPr>
        <w:t>е</w:t>
      </w:r>
      <w:r w:rsidRPr="00232099">
        <w:rPr>
          <w:color w:val="000000"/>
          <w:sz w:val="26"/>
          <w:szCs w:val="26"/>
        </w:rPr>
        <w:t xml:space="preserve"> ранее в </w:t>
      </w:r>
      <w:r w:rsidRPr="000E0778">
        <w:rPr>
          <w:color w:val="000000"/>
          <w:sz w:val="26"/>
          <w:szCs w:val="26"/>
        </w:rPr>
        <w:t>соответствии с иными муниципальными правовыми актами</w:t>
      </w:r>
      <w:r w:rsidR="000E0778" w:rsidRPr="000E0778">
        <w:rPr>
          <w:color w:val="000000"/>
          <w:sz w:val="26"/>
          <w:szCs w:val="26"/>
        </w:rPr>
        <w:t>,</w:t>
      </w:r>
      <w:r w:rsidRPr="000E0778">
        <w:rPr>
          <w:color w:val="000000"/>
          <w:sz w:val="26"/>
          <w:szCs w:val="26"/>
        </w:rPr>
        <w:t xml:space="preserve"> действующими в период возникновения данных затрат)</w:t>
      </w:r>
      <w:r w:rsidR="000E0778" w:rsidRPr="000E0778">
        <w:rPr>
          <w:color w:val="000000"/>
          <w:sz w:val="26"/>
          <w:szCs w:val="26"/>
        </w:rPr>
        <w:t>,</w:t>
      </w:r>
      <w:r w:rsidRPr="000E0778">
        <w:rPr>
          <w:color w:val="000000"/>
          <w:sz w:val="26"/>
          <w:szCs w:val="26"/>
        </w:rPr>
        <w:t xml:space="preserve"> исключительно за счет собственных средств бюджета Кондинского района в соответствии с Муниципальной программой</w:t>
      </w:r>
      <w:r w:rsidR="000E0778">
        <w:rPr>
          <w:color w:val="000000"/>
          <w:sz w:val="26"/>
          <w:szCs w:val="26"/>
        </w:rPr>
        <w:t>,</w:t>
      </w:r>
      <w:r w:rsidRPr="000E0778">
        <w:rPr>
          <w:color w:val="000000"/>
          <w:sz w:val="26"/>
          <w:szCs w:val="26"/>
        </w:rPr>
        <w:t xml:space="preserve"> дополнительн</w:t>
      </w:r>
      <w:r w:rsidR="000E0778">
        <w:rPr>
          <w:color w:val="000000"/>
          <w:sz w:val="26"/>
          <w:szCs w:val="26"/>
        </w:rPr>
        <w:t>ым</w:t>
      </w:r>
      <w:r w:rsidRPr="000E0778">
        <w:rPr>
          <w:color w:val="000000"/>
          <w:sz w:val="26"/>
          <w:szCs w:val="26"/>
        </w:rPr>
        <w:t xml:space="preserve"> показателем результативности может быть установлено бесперебойное оказание услуг теплоснабжения потребителям «Количество прекращения подачи тепловой энергии, теплоносителя в результате технологических нарушений на объектах теплоснабжения, единиц» для повышения надежности и качества предоставления жилищно-коммунальных услуг. </w:t>
      </w:r>
    </w:p>
    <w:p w:rsidR="00232099" w:rsidRPr="00232099" w:rsidRDefault="00232099" w:rsidP="00232099">
      <w:pPr>
        <w:ind w:left="24" w:firstLine="685"/>
        <w:jc w:val="both"/>
        <w:rPr>
          <w:color w:val="000000"/>
          <w:sz w:val="26"/>
          <w:szCs w:val="26"/>
        </w:rPr>
      </w:pPr>
      <w:r w:rsidRPr="007F5CA8">
        <w:rPr>
          <w:color w:val="000000"/>
          <w:sz w:val="26"/>
          <w:szCs w:val="26"/>
        </w:rPr>
        <w:t>2.16. В случае нарушений условий предоставления Субсидии, ее возврат в бюджет Кондинского района осуществляется в соответствии с</w:t>
      </w:r>
      <w:r w:rsidR="008947BD">
        <w:rPr>
          <w:color w:val="000000"/>
          <w:sz w:val="26"/>
          <w:szCs w:val="26"/>
        </w:rPr>
        <w:t>о статьей</w:t>
      </w:r>
      <w:r w:rsidRPr="007F5CA8">
        <w:rPr>
          <w:color w:val="000000"/>
          <w:sz w:val="26"/>
          <w:szCs w:val="26"/>
        </w:rPr>
        <w:t xml:space="preserve"> 4 Порядка.</w:t>
      </w:r>
    </w:p>
    <w:bookmarkEnd w:id="1"/>
    <w:p w:rsidR="00232099" w:rsidRDefault="00232099" w:rsidP="00D522FE">
      <w:pPr>
        <w:jc w:val="center"/>
        <w:rPr>
          <w:rFonts w:eastAsia="Calibri"/>
          <w:bCs/>
          <w:iCs/>
          <w:sz w:val="26"/>
          <w:szCs w:val="26"/>
          <w:lang w:eastAsia="en-US"/>
        </w:rPr>
      </w:pPr>
    </w:p>
    <w:p w:rsidR="00DC489C" w:rsidRPr="00D522FE" w:rsidRDefault="007F5CA8" w:rsidP="00D522FE">
      <w:pPr>
        <w:jc w:val="center"/>
        <w:rPr>
          <w:rFonts w:eastAsia="Calibri"/>
          <w:bCs/>
          <w:iCs/>
          <w:sz w:val="26"/>
          <w:szCs w:val="26"/>
          <w:lang w:eastAsia="en-US"/>
        </w:rPr>
      </w:pPr>
      <w:r>
        <w:rPr>
          <w:rFonts w:eastAsia="Calibri"/>
          <w:bCs/>
          <w:iCs/>
          <w:sz w:val="26"/>
          <w:szCs w:val="26"/>
          <w:lang w:eastAsia="en-US"/>
        </w:rPr>
        <w:t>Статья</w:t>
      </w:r>
      <w:r w:rsidR="00DC489C" w:rsidRPr="00D522FE">
        <w:rPr>
          <w:rFonts w:eastAsia="Calibri"/>
          <w:bCs/>
          <w:iCs/>
          <w:sz w:val="26"/>
          <w:szCs w:val="26"/>
          <w:lang w:eastAsia="en-US"/>
        </w:rPr>
        <w:t xml:space="preserve"> 3. Требования к отчетности</w:t>
      </w:r>
    </w:p>
    <w:p w:rsidR="00DC489C" w:rsidRPr="00D522FE" w:rsidRDefault="00DC489C" w:rsidP="007F5CA8">
      <w:pPr>
        <w:widowControl w:val="0"/>
        <w:shd w:val="clear" w:color="auto" w:fill="FFFFFF"/>
        <w:autoSpaceDE w:val="0"/>
        <w:autoSpaceDN w:val="0"/>
        <w:adjustRightInd w:val="0"/>
        <w:ind w:firstLine="709"/>
        <w:jc w:val="both"/>
        <w:rPr>
          <w:sz w:val="26"/>
          <w:szCs w:val="26"/>
        </w:rPr>
      </w:pPr>
    </w:p>
    <w:p w:rsidR="00DC489C" w:rsidRPr="00D522FE" w:rsidRDefault="00DC489C" w:rsidP="007F5CA8">
      <w:pPr>
        <w:ind w:firstLine="709"/>
        <w:jc w:val="both"/>
        <w:rPr>
          <w:color w:val="000000"/>
          <w:sz w:val="26"/>
          <w:szCs w:val="26"/>
        </w:rPr>
      </w:pPr>
      <w:r w:rsidRPr="00D522FE">
        <w:rPr>
          <w:color w:val="000000"/>
          <w:sz w:val="26"/>
          <w:szCs w:val="26"/>
        </w:rPr>
        <w:t>3.1. Получатель субсидии не позднее 10 рабочих дней, следующих за днем перечисления Субсидии, предоставляет в адрес Уполномоченного органа:</w:t>
      </w:r>
    </w:p>
    <w:p w:rsidR="00DC489C" w:rsidRPr="00D522FE" w:rsidRDefault="00DC489C" w:rsidP="007F5CA8">
      <w:pPr>
        <w:ind w:firstLine="709"/>
        <w:jc w:val="both"/>
        <w:rPr>
          <w:color w:val="000000"/>
          <w:sz w:val="26"/>
          <w:szCs w:val="26"/>
        </w:rPr>
      </w:pPr>
      <w:r w:rsidRPr="00D522FE">
        <w:rPr>
          <w:color w:val="000000"/>
          <w:sz w:val="26"/>
          <w:szCs w:val="26"/>
        </w:rPr>
        <w:t>отчет о реализации плана мероприятий по достижению результатов предоставления Субсидии (контрольных точек) по форме, определенной Соглашением;</w:t>
      </w:r>
    </w:p>
    <w:p w:rsidR="00DC489C" w:rsidRPr="00D522FE" w:rsidRDefault="00DC489C" w:rsidP="007F5CA8">
      <w:pPr>
        <w:ind w:firstLine="709"/>
        <w:jc w:val="both"/>
        <w:rPr>
          <w:color w:val="000000"/>
          <w:sz w:val="26"/>
          <w:szCs w:val="26"/>
        </w:rPr>
      </w:pPr>
      <w:r w:rsidRPr="00D522FE">
        <w:rPr>
          <w:color w:val="000000"/>
          <w:sz w:val="26"/>
          <w:szCs w:val="26"/>
        </w:rPr>
        <w:t>отчет о достижении значений результатов предоставления субсидии по форме, определенной Соглашением.</w:t>
      </w:r>
    </w:p>
    <w:p w:rsidR="00DC489C" w:rsidRPr="00D522FE" w:rsidRDefault="00DC489C" w:rsidP="007F5CA8">
      <w:pPr>
        <w:ind w:firstLine="709"/>
        <w:jc w:val="both"/>
        <w:rPr>
          <w:color w:val="000000"/>
          <w:sz w:val="26"/>
          <w:szCs w:val="26"/>
        </w:rPr>
      </w:pPr>
      <w:r w:rsidRPr="00D522FE">
        <w:rPr>
          <w:color w:val="000000"/>
          <w:sz w:val="26"/>
          <w:szCs w:val="26"/>
        </w:rPr>
        <w:t xml:space="preserve">3.2. Уполномоченный орган в течение 10 рабочих дней после предоставления Получателем субсидии отчетов, указанных в пункте 3.1 </w:t>
      </w:r>
      <w:r w:rsidR="00750A89">
        <w:rPr>
          <w:color w:val="000000"/>
          <w:sz w:val="26"/>
          <w:szCs w:val="26"/>
        </w:rPr>
        <w:t>статьи 3</w:t>
      </w:r>
      <w:r w:rsidRPr="00D522FE">
        <w:rPr>
          <w:color w:val="000000"/>
          <w:sz w:val="26"/>
          <w:szCs w:val="26"/>
        </w:rPr>
        <w:t xml:space="preserve"> Порядка, проверяет и принимает отчеты.</w:t>
      </w:r>
    </w:p>
    <w:p w:rsidR="00DC489C" w:rsidRPr="00D522FE" w:rsidRDefault="00DC489C" w:rsidP="007F5CA8">
      <w:pPr>
        <w:ind w:firstLine="709"/>
        <w:jc w:val="both"/>
        <w:rPr>
          <w:color w:val="000000"/>
          <w:sz w:val="26"/>
          <w:szCs w:val="26"/>
        </w:rPr>
      </w:pPr>
      <w:r w:rsidRPr="00D522FE">
        <w:rPr>
          <w:color w:val="000000"/>
          <w:sz w:val="26"/>
          <w:szCs w:val="26"/>
        </w:rPr>
        <w:t xml:space="preserve">В случае наличия несоответствия отчетов формам отчетности, установленным Соглашением, отсутствия или неполного предоставления подтверждающих отчетность документов Уполномоченный орган возвращает </w:t>
      </w:r>
      <w:r w:rsidR="00750A89">
        <w:rPr>
          <w:color w:val="000000"/>
          <w:sz w:val="26"/>
          <w:szCs w:val="26"/>
        </w:rPr>
        <w:t>П</w:t>
      </w:r>
      <w:r w:rsidRPr="00D522FE">
        <w:rPr>
          <w:color w:val="000000"/>
          <w:sz w:val="26"/>
          <w:szCs w:val="26"/>
        </w:rPr>
        <w:t>олучателю субсидии отчеты для устранения нарушений.</w:t>
      </w:r>
    </w:p>
    <w:p w:rsidR="00DC489C" w:rsidRPr="00D522FE" w:rsidRDefault="00DC489C" w:rsidP="007F5CA8">
      <w:pPr>
        <w:ind w:firstLine="709"/>
        <w:jc w:val="both"/>
        <w:rPr>
          <w:color w:val="000000"/>
          <w:sz w:val="26"/>
          <w:szCs w:val="26"/>
        </w:rPr>
      </w:pPr>
      <w:r w:rsidRPr="00D522FE">
        <w:rPr>
          <w:color w:val="000000"/>
          <w:sz w:val="26"/>
          <w:szCs w:val="26"/>
        </w:rPr>
        <w:t>Получатель субсидии предоставляет в Уполномоченный орган исправленные отчеты в течение 3 рабочих дней после их получения.</w:t>
      </w:r>
    </w:p>
    <w:p w:rsidR="00DC489C" w:rsidRPr="00D522FE" w:rsidRDefault="00DC489C" w:rsidP="00D522FE">
      <w:pPr>
        <w:pStyle w:val="aff2"/>
        <w:jc w:val="both"/>
        <w:rPr>
          <w:b w:val="0"/>
          <w:sz w:val="26"/>
        </w:rPr>
      </w:pPr>
    </w:p>
    <w:p w:rsidR="00DC489C" w:rsidRPr="00D522FE" w:rsidRDefault="00DC489C" w:rsidP="007F5CA8">
      <w:pPr>
        <w:pStyle w:val="4"/>
        <w:tabs>
          <w:tab w:val="clear" w:pos="1560"/>
          <w:tab w:val="num" w:pos="709"/>
        </w:tabs>
        <w:spacing w:before="0" w:after="0"/>
        <w:ind w:left="0" w:firstLine="0"/>
        <w:jc w:val="center"/>
        <w:rPr>
          <w:rFonts w:ascii="Times New Roman" w:hAnsi="Times New Roman"/>
          <w:i w:val="0"/>
          <w:sz w:val="26"/>
          <w:szCs w:val="26"/>
          <w:lang w:val="ru-RU"/>
        </w:rPr>
      </w:pPr>
      <w:r w:rsidRPr="00D522FE">
        <w:rPr>
          <w:rFonts w:ascii="Times New Roman" w:hAnsi="Times New Roman"/>
          <w:i w:val="0"/>
          <w:sz w:val="26"/>
          <w:szCs w:val="26"/>
          <w:lang w:val="ru-RU"/>
        </w:rPr>
        <w:t xml:space="preserve">Статья 4. Осуществление контроля (мониторинга) за соблюдением условий и порядка предоставления </w:t>
      </w:r>
      <w:r w:rsidR="009B6694">
        <w:rPr>
          <w:rFonts w:ascii="Times New Roman" w:hAnsi="Times New Roman"/>
          <w:i w:val="0"/>
          <w:sz w:val="26"/>
          <w:szCs w:val="26"/>
          <w:lang w:val="ru-RU"/>
        </w:rPr>
        <w:t>С</w:t>
      </w:r>
      <w:r w:rsidRPr="00D522FE">
        <w:rPr>
          <w:rFonts w:ascii="Times New Roman" w:hAnsi="Times New Roman"/>
          <w:i w:val="0"/>
          <w:sz w:val="26"/>
          <w:szCs w:val="26"/>
          <w:lang w:val="ru-RU"/>
        </w:rPr>
        <w:t>убсидий и ответственности за их нарушение</w:t>
      </w:r>
    </w:p>
    <w:p w:rsidR="00DC489C" w:rsidRPr="00D522FE" w:rsidRDefault="00DC489C" w:rsidP="00D522FE">
      <w:pPr>
        <w:jc w:val="center"/>
        <w:rPr>
          <w:rFonts w:eastAsia="Calibri"/>
          <w:bCs/>
          <w:iCs/>
          <w:sz w:val="26"/>
          <w:szCs w:val="26"/>
          <w:lang w:eastAsia="en-US"/>
        </w:rPr>
      </w:pPr>
    </w:p>
    <w:p w:rsidR="00DC489C" w:rsidRPr="00D522FE" w:rsidRDefault="00DC489C" w:rsidP="007F5CA8">
      <w:pPr>
        <w:autoSpaceDE w:val="0"/>
        <w:autoSpaceDN w:val="0"/>
        <w:adjustRightInd w:val="0"/>
        <w:ind w:firstLine="709"/>
        <w:jc w:val="both"/>
        <w:rPr>
          <w:bCs/>
          <w:sz w:val="26"/>
          <w:szCs w:val="26"/>
        </w:rPr>
      </w:pPr>
      <w:r w:rsidRPr="00D522FE">
        <w:rPr>
          <w:bCs/>
          <w:sz w:val="26"/>
          <w:szCs w:val="26"/>
        </w:rPr>
        <w:t xml:space="preserve">4.1. Контроль (мониторинг) за соблюдением условий и порядка предоставления </w:t>
      </w:r>
      <w:r w:rsidR="009B6694">
        <w:rPr>
          <w:bCs/>
          <w:sz w:val="26"/>
          <w:szCs w:val="26"/>
        </w:rPr>
        <w:t>Субсидий осуществляю</w:t>
      </w:r>
      <w:r w:rsidRPr="00D522FE">
        <w:rPr>
          <w:bCs/>
          <w:sz w:val="26"/>
          <w:szCs w:val="26"/>
        </w:rPr>
        <w:t xml:space="preserve">т Уполномоченный орган и органы муниципального финансового контроля в пределах полномочий, предусмотренных действующим законодательством Российской Федерации, Ханты-Мансийского автономного </w:t>
      </w:r>
      <w:r w:rsidR="009B6694">
        <w:rPr>
          <w:bCs/>
          <w:sz w:val="26"/>
          <w:szCs w:val="26"/>
        </w:rPr>
        <w:t xml:space="preserve">                    </w:t>
      </w:r>
      <w:r w:rsidRPr="00D522FE">
        <w:rPr>
          <w:bCs/>
          <w:sz w:val="26"/>
          <w:szCs w:val="26"/>
        </w:rPr>
        <w:t>округа – Югры, муниципальными правовыми актами Кондинского района.</w:t>
      </w:r>
    </w:p>
    <w:p w:rsidR="00DC489C" w:rsidRPr="00D522FE" w:rsidRDefault="00DC489C" w:rsidP="007F5CA8">
      <w:pPr>
        <w:autoSpaceDE w:val="0"/>
        <w:autoSpaceDN w:val="0"/>
        <w:adjustRightInd w:val="0"/>
        <w:ind w:firstLine="709"/>
        <w:jc w:val="both"/>
        <w:rPr>
          <w:bCs/>
          <w:sz w:val="26"/>
          <w:szCs w:val="26"/>
        </w:rPr>
      </w:pPr>
      <w:r w:rsidRPr="00D522FE">
        <w:rPr>
          <w:bCs/>
          <w:sz w:val="26"/>
          <w:szCs w:val="26"/>
        </w:rPr>
        <w:t xml:space="preserve">4.1.1. Проверки соблюдения Получателем субсидии порядка и условий предоставления </w:t>
      </w:r>
      <w:r w:rsidR="009B6694">
        <w:rPr>
          <w:bCs/>
          <w:sz w:val="26"/>
          <w:szCs w:val="26"/>
        </w:rPr>
        <w:t>С</w:t>
      </w:r>
      <w:r w:rsidRPr="00D522FE">
        <w:rPr>
          <w:bCs/>
          <w:sz w:val="26"/>
          <w:szCs w:val="26"/>
        </w:rPr>
        <w:t xml:space="preserve">убсидий, в том числе в части достижения результатов их предоставления, соблюдения порядка и условий предоставления </w:t>
      </w:r>
      <w:r w:rsidR="009B6694">
        <w:rPr>
          <w:bCs/>
          <w:sz w:val="26"/>
          <w:szCs w:val="26"/>
        </w:rPr>
        <w:t>С</w:t>
      </w:r>
      <w:r w:rsidRPr="00D522FE">
        <w:rPr>
          <w:bCs/>
          <w:sz w:val="26"/>
          <w:szCs w:val="26"/>
        </w:rPr>
        <w:t>убсидий осуществляет Уполномоченный орган.</w:t>
      </w:r>
    </w:p>
    <w:p w:rsidR="00DC489C" w:rsidRPr="007F5CA8" w:rsidRDefault="00DC489C" w:rsidP="007F5CA8">
      <w:pPr>
        <w:autoSpaceDE w:val="0"/>
        <w:autoSpaceDN w:val="0"/>
        <w:adjustRightInd w:val="0"/>
        <w:ind w:firstLine="709"/>
        <w:jc w:val="both"/>
        <w:rPr>
          <w:bCs/>
          <w:sz w:val="26"/>
          <w:szCs w:val="26"/>
        </w:rPr>
      </w:pPr>
      <w:r w:rsidRPr="00D522FE">
        <w:rPr>
          <w:bCs/>
          <w:sz w:val="26"/>
          <w:szCs w:val="26"/>
        </w:rPr>
        <w:t xml:space="preserve">4.1.2. </w:t>
      </w:r>
      <w:r w:rsidRPr="007F5CA8">
        <w:rPr>
          <w:bCs/>
          <w:sz w:val="26"/>
          <w:szCs w:val="26"/>
        </w:rPr>
        <w:t xml:space="preserve">Проверки в соответствии со статьями 268.1 и 269.2 </w:t>
      </w:r>
      <w:hyperlink r:id="rId16" w:tooltip="ФЕДЕРАЛЬНЫЙ ЗАКОН от 31.07.1998 № 145-ФЗ&#10;ГОСУДАРСТВЕННАЯ ДУМА ФЕДЕРАЛЬНОГО СОБРАНИЯ РФ&#10;&#10;БЮДЖЕТНЫЙ КОДЕКС РОССИЙСКОЙ ФЕДЕРАЦИИ" w:history="1">
        <w:r w:rsidRPr="007F5CA8">
          <w:rPr>
            <w:rStyle w:val="af3"/>
            <w:bCs/>
            <w:color w:val="auto"/>
            <w:sz w:val="26"/>
            <w:szCs w:val="26"/>
            <w:u w:val="none"/>
          </w:rPr>
          <w:t>Бюджетного кодекса Российской Федерации</w:t>
        </w:r>
      </w:hyperlink>
      <w:r w:rsidRPr="007F5CA8">
        <w:rPr>
          <w:bCs/>
          <w:sz w:val="26"/>
          <w:szCs w:val="26"/>
        </w:rPr>
        <w:t xml:space="preserve"> осуществляют органы муниципального финансового контроля.</w:t>
      </w:r>
    </w:p>
    <w:p w:rsidR="00DC489C" w:rsidRPr="00D522FE" w:rsidRDefault="00DC489C" w:rsidP="007F5CA8">
      <w:pPr>
        <w:autoSpaceDE w:val="0"/>
        <w:autoSpaceDN w:val="0"/>
        <w:adjustRightInd w:val="0"/>
        <w:ind w:firstLine="709"/>
        <w:jc w:val="both"/>
        <w:rPr>
          <w:bCs/>
          <w:color w:val="000000"/>
          <w:sz w:val="26"/>
          <w:szCs w:val="26"/>
        </w:rPr>
      </w:pPr>
      <w:r w:rsidRPr="007F5CA8">
        <w:rPr>
          <w:bCs/>
          <w:sz w:val="26"/>
          <w:szCs w:val="26"/>
        </w:rPr>
        <w:t xml:space="preserve">4.2. Уполномоченный орган, </w:t>
      </w:r>
      <w:r w:rsidR="009B6694">
        <w:rPr>
          <w:bCs/>
          <w:sz w:val="26"/>
          <w:szCs w:val="26"/>
        </w:rPr>
        <w:t>к</w:t>
      </w:r>
      <w:r w:rsidRPr="007F5CA8">
        <w:rPr>
          <w:bCs/>
          <w:sz w:val="26"/>
          <w:szCs w:val="26"/>
        </w:rPr>
        <w:t xml:space="preserve">омитет по финансам и налоговой политике администрации Кондинского района проводят мониторинг достижения результатов предоставления </w:t>
      </w:r>
      <w:r w:rsidR="009B6694">
        <w:rPr>
          <w:bCs/>
          <w:sz w:val="26"/>
          <w:szCs w:val="26"/>
        </w:rPr>
        <w:t>С</w:t>
      </w:r>
      <w:r w:rsidRPr="007F5CA8">
        <w:rPr>
          <w:bCs/>
          <w:sz w:val="26"/>
          <w:szCs w:val="26"/>
        </w:rPr>
        <w:t>у</w:t>
      </w:r>
      <w:r w:rsidRPr="007F5CA8">
        <w:rPr>
          <w:bCs/>
          <w:color w:val="000000"/>
          <w:sz w:val="26"/>
          <w:szCs w:val="26"/>
        </w:rPr>
        <w:t>бсидии исходя</w:t>
      </w:r>
      <w:r w:rsidRPr="00D522FE">
        <w:rPr>
          <w:bCs/>
          <w:color w:val="000000"/>
          <w:sz w:val="26"/>
          <w:szCs w:val="26"/>
        </w:rPr>
        <w:t xml:space="preserve"> из достижения значений результатов </w:t>
      </w:r>
      <w:r w:rsidRPr="00D522FE">
        <w:rPr>
          <w:bCs/>
          <w:color w:val="000000"/>
          <w:sz w:val="26"/>
          <w:szCs w:val="26"/>
        </w:rPr>
        <w:lastRenderedPageBreak/>
        <w:t>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DC489C" w:rsidRPr="00D522FE" w:rsidRDefault="00DC489C" w:rsidP="007F5CA8">
      <w:pPr>
        <w:autoSpaceDE w:val="0"/>
        <w:autoSpaceDN w:val="0"/>
        <w:adjustRightInd w:val="0"/>
        <w:ind w:firstLine="709"/>
        <w:jc w:val="both"/>
        <w:rPr>
          <w:bCs/>
          <w:color w:val="000000"/>
          <w:sz w:val="26"/>
          <w:szCs w:val="26"/>
        </w:rPr>
      </w:pPr>
      <w:r w:rsidRPr="00D522FE">
        <w:rPr>
          <w:bCs/>
          <w:color w:val="000000"/>
          <w:sz w:val="26"/>
          <w:szCs w:val="26"/>
        </w:rPr>
        <w:t>4.3. Получатель субсидии несет полную ответственность за достоверность предоставляемых в Уполномоченный орган сведений и документов.</w:t>
      </w:r>
    </w:p>
    <w:p w:rsidR="00DC489C" w:rsidRPr="00D522FE" w:rsidRDefault="00DC489C" w:rsidP="007F5CA8">
      <w:pPr>
        <w:autoSpaceDE w:val="0"/>
        <w:autoSpaceDN w:val="0"/>
        <w:adjustRightInd w:val="0"/>
        <w:ind w:firstLine="709"/>
        <w:jc w:val="both"/>
        <w:rPr>
          <w:bCs/>
          <w:color w:val="000000"/>
          <w:sz w:val="26"/>
          <w:szCs w:val="26"/>
        </w:rPr>
      </w:pPr>
      <w:r w:rsidRPr="00D522FE">
        <w:rPr>
          <w:bCs/>
          <w:color w:val="000000"/>
          <w:sz w:val="26"/>
          <w:szCs w:val="26"/>
        </w:rPr>
        <w:t xml:space="preserve">4.4. </w:t>
      </w:r>
      <w:r w:rsidRPr="00D522FE">
        <w:rPr>
          <w:sz w:val="26"/>
          <w:szCs w:val="26"/>
        </w:rPr>
        <w:t>Субсидия, перечисленная Получателю, подлежит возврату в бюджет Кондинского района в случаях:</w:t>
      </w:r>
    </w:p>
    <w:p w:rsidR="00DC489C" w:rsidRPr="00D522FE" w:rsidRDefault="00DC489C" w:rsidP="007F5CA8">
      <w:pPr>
        <w:shd w:val="clear" w:color="auto" w:fill="FFFFFF"/>
        <w:ind w:firstLine="709"/>
        <w:jc w:val="both"/>
        <w:rPr>
          <w:sz w:val="26"/>
          <w:szCs w:val="26"/>
        </w:rPr>
      </w:pPr>
      <w:r w:rsidRPr="00D522FE">
        <w:rPr>
          <w:sz w:val="26"/>
          <w:szCs w:val="26"/>
        </w:rPr>
        <w:t xml:space="preserve">неисполнения или ненадлежащего исполнения обязательств по договору о предоставлении </w:t>
      </w:r>
      <w:r w:rsidR="001413D5">
        <w:rPr>
          <w:sz w:val="26"/>
          <w:szCs w:val="26"/>
        </w:rPr>
        <w:t>С</w:t>
      </w:r>
      <w:r w:rsidRPr="00D522FE">
        <w:rPr>
          <w:sz w:val="26"/>
          <w:szCs w:val="26"/>
        </w:rPr>
        <w:t>убсидии;</w:t>
      </w:r>
    </w:p>
    <w:p w:rsidR="00DC489C" w:rsidRPr="00D522FE" w:rsidRDefault="00DC489C" w:rsidP="007F5CA8">
      <w:pPr>
        <w:shd w:val="clear" w:color="auto" w:fill="FFFFFF"/>
        <w:ind w:firstLine="709"/>
        <w:jc w:val="both"/>
        <w:rPr>
          <w:sz w:val="26"/>
          <w:szCs w:val="26"/>
        </w:rPr>
      </w:pPr>
      <w:r w:rsidRPr="00D522FE">
        <w:rPr>
          <w:sz w:val="26"/>
          <w:szCs w:val="26"/>
        </w:rPr>
        <w:t xml:space="preserve">недостижения значений результатов предоставления </w:t>
      </w:r>
      <w:r w:rsidR="001413D5">
        <w:rPr>
          <w:sz w:val="26"/>
          <w:szCs w:val="26"/>
        </w:rPr>
        <w:t>С</w:t>
      </w:r>
      <w:r w:rsidRPr="00D522FE">
        <w:rPr>
          <w:sz w:val="26"/>
          <w:szCs w:val="26"/>
        </w:rPr>
        <w:t>убсидии;</w:t>
      </w:r>
    </w:p>
    <w:p w:rsidR="00DC489C" w:rsidRPr="00D522FE" w:rsidRDefault="00DC489C" w:rsidP="007F5CA8">
      <w:pPr>
        <w:autoSpaceDE w:val="0"/>
        <w:autoSpaceDN w:val="0"/>
        <w:adjustRightInd w:val="0"/>
        <w:ind w:firstLine="709"/>
        <w:jc w:val="both"/>
        <w:rPr>
          <w:sz w:val="26"/>
          <w:szCs w:val="26"/>
        </w:rPr>
      </w:pPr>
      <w:r w:rsidRPr="00D522FE">
        <w:rPr>
          <w:sz w:val="26"/>
          <w:szCs w:val="26"/>
        </w:rPr>
        <w:t xml:space="preserve">установления фактов нарушения </w:t>
      </w:r>
      <w:r w:rsidR="001413D5">
        <w:rPr>
          <w:sz w:val="26"/>
          <w:szCs w:val="26"/>
        </w:rPr>
        <w:t>П</w:t>
      </w:r>
      <w:r w:rsidRPr="00D522FE">
        <w:rPr>
          <w:sz w:val="26"/>
          <w:szCs w:val="26"/>
        </w:rPr>
        <w:t>олучателем субсидии условий ее предоставления, выявленных по результатам проверок, проведенных Уполномоченным органом, органами муниципального финансового контроля Кондинского района.</w:t>
      </w:r>
    </w:p>
    <w:p w:rsidR="00DC489C" w:rsidRPr="00D522FE" w:rsidRDefault="00DC489C" w:rsidP="007F5CA8">
      <w:pPr>
        <w:autoSpaceDE w:val="0"/>
        <w:autoSpaceDN w:val="0"/>
        <w:adjustRightInd w:val="0"/>
        <w:ind w:firstLine="709"/>
        <w:jc w:val="both"/>
        <w:rPr>
          <w:bCs/>
          <w:color w:val="000000"/>
          <w:sz w:val="26"/>
          <w:szCs w:val="26"/>
        </w:rPr>
      </w:pPr>
      <w:r w:rsidRPr="00D522FE">
        <w:rPr>
          <w:rFonts w:eastAsia="Calibri"/>
          <w:sz w:val="26"/>
          <w:szCs w:val="26"/>
          <w:lang w:eastAsia="en-US"/>
        </w:rPr>
        <w:t xml:space="preserve">4.5. </w:t>
      </w:r>
      <w:r w:rsidRPr="00D522FE">
        <w:rPr>
          <w:bCs/>
          <w:color w:val="000000"/>
          <w:sz w:val="26"/>
          <w:szCs w:val="26"/>
        </w:rPr>
        <w:t xml:space="preserve">В течение 10 рабочих дней со дня установления одного из случаев, указанных в пункте 4.4 </w:t>
      </w:r>
      <w:r w:rsidR="001413D5">
        <w:rPr>
          <w:bCs/>
          <w:color w:val="000000"/>
          <w:sz w:val="26"/>
          <w:szCs w:val="26"/>
        </w:rPr>
        <w:t>статьи 4</w:t>
      </w:r>
      <w:r w:rsidRPr="00D522FE">
        <w:rPr>
          <w:bCs/>
          <w:color w:val="000000"/>
          <w:sz w:val="26"/>
          <w:szCs w:val="26"/>
        </w:rPr>
        <w:t xml:space="preserve"> Порядка, Уполномоченный орган направляет Получателю субсидии требование о возврате </w:t>
      </w:r>
      <w:r w:rsidR="001413D5">
        <w:rPr>
          <w:bCs/>
          <w:color w:val="000000"/>
          <w:sz w:val="26"/>
          <w:szCs w:val="26"/>
        </w:rPr>
        <w:t>С</w:t>
      </w:r>
      <w:r w:rsidRPr="00D522FE">
        <w:rPr>
          <w:bCs/>
          <w:color w:val="000000"/>
          <w:sz w:val="26"/>
          <w:szCs w:val="26"/>
        </w:rPr>
        <w:t>убсидии в бюджет Кондинского района.</w:t>
      </w:r>
    </w:p>
    <w:p w:rsidR="00DC489C" w:rsidRPr="00D522FE" w:rsidRDefault="00DC489C" w:rsidP="007F5CA8">
      <w:pPr>
        <w:autoSpaceDE w:val="0"/>
        <w:autoSpaceDN w:val="0"/>
        <w:adjustRightInd w:val="0"/>
        <w:ind w:firstLine="709"/>
        <w:jc w:val="both"/>
        <w:rPr>
          <w:rFonts w:eastAsia="Calibri"/>
          <w:sz w:val="26"/>
          <w:szCs w:val="26"/>
          <w:lang w:eastAsia="en-US"/>
        </w:rPr>
      </w:pPr>
      <w:r w:rsidRPr="00D522FE">
        <w:rPr>
          <w:rFonts w:eastAsia="Calibri"/>
          <w:sz w:val="26"/>
          <w:szCs w:val="26"/>
          <w:lang w:eastAsia="en-US"/>
        </w:rPr>
        <w:t xml:space="preserve">Получатель Субсидии в течение 7 рабочих дней со дня получения требования о возврате </w:t>
      </w:r>
      <w:r w:rsidR="001413D5">
        <w:rPr>
          <w:rFonts w:eastAsia="Calibri"/>
          <w:sz w:val="26"/>
          <w:szCs w:val="26"/>
          <w:lang w:eastAsia="en-US"/>
        </w:rPr>
        <w:t>С</w:t>
      </w:r>
      <w:r w:rsidRPr="00D522FE">
        <w:rPr>
          <w:rFonts w:eastAsia="Calibri"/>
          <w:sz w:val="26"/>
          <w:szCs w:val="26"/>
          <w:lang w:eastAsia="en-US"/>
        </w:rPr>
        <w:t xml:space="preserve">убсидии в бюджет Кондинского </w:t>
      </w:r>
      <w:r w:rsidR="001413D5">
        <w:rPr>
          <w:rFonts w:eastAsia="Calibri"/>
          <w:sz w:val="26"/>
          <w:szCs w:val="26"/>
          <w:lang w:eastAsia="en-US"/>
        </w:rPr>
        <w:t>района, указанного в пункте 4.5</w:t>
      </w:r>
      <w:r w:rsidRPr="00D522FE">
        <w:rPr>
          <w:rFonts w:eastAsia="Calibri"/>
          <w:sz w:val="26"/>
          <w:szCs w:val="26"/>
          <w:lang w:eastAsia="en-US"/>
        </w:rPr>
        <w:t xml:space="preserve"> </w:t>
      </w:r>
      <w:r w:rsidR="001413D5">
        <w:rPr>
          <w:rFonts w:eastAsia="Calibri"/>
          <w:sz w:val="26"/>
          <w:szCs w:val="26"/>
          <w:lang w:eastAsia="en-US"/>
        </w:rPr>
        <w:t>статьи 4</w:t>
      </w:r>
      <w:r w:rsidRPr="00D522FE">
        <w:rPr>
          <w:rFonts w:eastAsia="Calibri"/>
          <w:sz w:val="26"/>
          <w:szCs w:val="26"/>
          <w:lang w:eastAsia="en-US"/>
        </w:rPr>
        <w:t xml:space="preserve"> Порядка, осуществляет возврат Субсидии в полном объеме по реквизитам, указанным в требовании о возврате.</w:t>
      </w:r>
    </w:p>
    <w:p w:rsidR="00DC489C" w:rsidRPr="00D522FE" w:rsidRDefault="00DC489C" w:rsidP="007F5CA8">
      <w:pPr>
        <w:ind w:firstLine="709"/>
        <w:jc w:val="both"/>
        <w:rPr>
          <w:rFonts w:eastAsia="Calibri"/>
          <w:sz w:val="26"/>
          <w:szCs w:val="26"/>
          <w:lang w:eastAsia="en-US"/>
        </w:rPr>
      </w:pPr>
      <w:r w:rsidRPr="00D522FE">
        <w:rPr>
          <w:rFonts w:eastAsia="Calibri"/>
          <w:sz w:val="26"/>
          <w:szCs w:val="26"/>
          <w:lang w:eastAsia="en-US"/>
        </w:rPr>
        <w:t>4.6. О возврате Субсидии Получатель субсидии письменно уведомляет Уполномоченный орган непосредственно или почтовым отправлением с приложением копии платежного поручения.</w:t>
      </w:r>
    </w:p>
    <w:p w:rsidR="00DC489C" w:rsidRPr="00D522FE" w:rsidRDefault="00DC489C" w:rsidP="007F5CA8">
      <w:pPr>
        <w:ind w:firstLine="709"/>
        <w:jc w:val="both"/>
        <w:rPr>
          <w:rFonts w:eastAsia="Calibri"/>
          <w:sz w:val="26"/>
          <w:szCs w:val="26"/>
          <w:lang w:eastAsia="en-US"/>
        </w:rPr>
      </w:pPr>
      <w:r w:rsidRPr="00D522FE">
        <w:rPr>
          <w:rFonts w:eastAsia="Calibri"/>
          <w:sz w:val="26"/>
          <w:szCs w:val="26"/>
          <w:lang w:eastAsia="en-US"/>
        </w:rPr>
        <w:t>4.7. В случае неисполнения Получателем субсидии требования в ср</w:t>
      </w:r>
      <w:r w:rsidR="001413D5">
        <w:rPr>
          <w:rFonts w:eastAsia="Calibri"/>
          <w:sz w:val="26"/>
          <w:szCs w:val="26"/>
          <w:lang w:eastAsia="en-US"/>
        </w:rPr>
        <w:t>ок, предусмотренный пунктом 4.5 статьи 4</w:t>
      </w:r>
      <w:r w:rsidRPr="00D522FE">
        <w:rPr>
          <w:rFonts w:eastAsia="Calibri"/>
          <w:sz w:val="26"/>
          <w:szCs w:val="26"/>
          <w:lang w:eastAsia="en-US"/>
        </w:rPr>
        <w:t xml:space="preserve"> Порядка, взыскание осуществляется в судебном порядке в соответствии с законодательством Российской Федерации.</w:t>
      </w:r>
    </w:p>
    <w:p w:rsidR="00DC489C" w:rsidRDefault="00DC489C" w:rsidP="00DC489C">
      <w:pPr>
        <w:pStyle w:val="aff2"/>
        <w:jc w:val="center"/>
        <w:rPr>
          <w:bCs/>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AD1832" w:rsidRDefault="00AD1832" w:rsidP="00DC489C">
      <w:pPr>
        <w:tabs>
          <w:tab w:val="left" w:pos="4962"/>
        </w:tabs>
        <w:rPr>
          <w:sz w:val="28"/>
          <w:szCs w:val="28"/>
        </w:rPr>
      </w:pPr>
    </w:p>
    <w:p w:rsidR="00AD1832" w:rsidRDefault="00AD1832" w:rsidP="00DC489C">
      <w:pPr>
        <w:tabs>
          <w:tab w:val="left" w:pos="4962"/>
        </w:tabs>
        <w:rPr>
          <w:sz w:val="28"/>
          <w:szCs w:val="28"/>
        </w:rPr>
      </w:pPr>
    </w:p>
    <w:p w:rsidR="00AD1832" w:rsidRDefault="00AD1832" w:rsidP="00DC489C">
      <w:pPr>
        <w:tabs>
          <w:tab w:val="left" w:pos="4962"/>
        </w:tabs>
        <w:rPr>
          <w:sz w:val="28"/>
          <w:szCs w:val="28"/>
        </w:rPr>
      </w:pPr>
    </w:p>
    <w:p w:rsidR="00AD1832" w:rsidRDefault="00AD1832" w:rsidP="00DC489C">
      <w:pPr>
        <w:tabs>
          <w:tab w:val="left" w:pos="4962"/>
        </w:tabs>
        <w:rPr>
          <w:sz w:val="28"/>
          <w:szCs w:val="28"/>
        </w:rPr>
      </w:pPr>
    </w:p>
    <w:p w:rsidR="00AD1832" w:rsidRDefault="00AD1832" w:rsidP="00DC489C">
      <w:pPr>
        <w:tabs>
          <w:tab w:val="left" w:pos="4962"/>
        </w:tabs>
        <w:rPr>
          <w:sz w:val="28"/>
          <w:szCs w:val="28"/>
        </w:rPr>
      </w:pPr>
      <w:bookmarkStart w:id="2" w:name="_GoBack"/>
      <w:bookmarkEnd w:id="2"/>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Default="00DC489C" w:rsidP="00DC489C">
      <w:pPr>
        <w:tabs>
          <w:tab w:val="left" w:pos="4962"/>
        </w:tabs>
        <w:rPr>
          <w:sz w:val="28"/>
          <w:szCs w:val="28"/>
        </w:rPr>
      </w:pPr>
    </w:p>
    <w:p w:rsidR="00DC489C" w:rsidRPr="00D0264A" w:rsidRDefault="00DC489C" w:rsidP="007F5CA8">
      <w:pPr>
        <w:tabs>
          <w:tab w:val="left" w:pos="5760"/>
        </w:tabs>
        <w:ind w:left="4962"/>
        <w:rPr>
          <w:sz w:val="28"/>
          <w:szCs w:val="28"/>
        </w:rPr>
      </w:pPr>
      <w:r w:rsidRPr="00D0264A">
        <w:rPr>
          <w:sz w:val="28"/>
          <w:szCs w:val="28"/>
        </w:rPr>
        <w:t xml:space="preserve">Приложение к Порядку </w:t>
      </w:r>
    </w:p>
    <w:p w:rsidR="00DC489C" w:rsidRPr="00D0264A" w:rsidRDefault="00DC489C" w:rsidP="00DC489C">
      <w:pPr>
        <w:widowControl w:val="0"/>
        <w:autoSpaceDE w:val="0"/>
        <w:autoSpaceDN w:val="0"/>
        <w:adjustRightInd w:val="0"/>
        <w:jc w:val="center"/>
        <w:rPr>
          <w:color w:val="000000"/>
          <w:sz w:val="28"/>
          <w:szCs w:val="28"/>
        </w:rPr>
      </w:pPr>
    </w:p>
    <w:p w:rsidR="00DC489C" w:rsidRPr="00D0264A" w:rsidRDefault="00DC489C" w:rsidP="00DC489C">
      <w:pPr>
        <w:widowControl w:val="0"/>
        <w:autoSpaceDE w:val="0"/>
        <w:autoSpaceDN w:val="0"/>
        <w:adjustRightInd w:val="0"/>
        <w:jc w:val="center"/>
        <w:rPr>
          <w:color w:val="000000"/>
          <w:sz w:val="28"/>
          <w:szCs w:val="28"/>
        </w:rPr>
      </w:pPr>
      <w:r w:rsidRPr="00D0264A">
        <w:rPr>
          <w:color w:val="000000"/>
          <w:sz w:val="28"/>
          <w:szCs w:val="28"/>
        </w:rPr>
        <w:t>Форма заявления (оформляется на фирменном бланке организации)</w:t>
      </w:r>
    </w:p>
    <w:p w:rsidR="00DC489C" w:rsidRPr="00D0264A" w:rsidRDefault="00DC489C" w:rsidP="00DC489C">
      <w:pPr>
        <w:shd w:val="clear" w:color="auto" w:fill="FFFFFF"/>
        <w:autoSpaceDE w:val="0"/>
        <w:autoSpaceDN w:val="0"/>
        <w:adjustRightInd w:val="0"/>
        <w:rPr>
          <w:color w:val="000000"/>
          <w:sz w:val="28"/>
          <w:szCs w:val="28"/>
        </w:rPr>
      </w:pPr>
    </w:p>
    <w:p w:rsidR="00DC489C" w:rsidRPr="00D0264A" w:rsidRDefault="00DC489C" w:rsidP="00DC489C">
      <w:pPr>
        <w:shd w:val="clear" w:color="auto" w:fill="FFFFFF"/>
        <w:autoSpaceDE w:val="0"/>
        <w:autoSpaceDN w:val="0"/>
        <w:adjustRightInd w:val="0"/>
        <w:rPr>
          <w:color w:val="000000"/>
          <w:sz w:val="28"/>
          <w:szCs w:val="28"/>
        </w:rPr>
      </w:pPr>
      <w:r w:rsidRPr="00D0264A">
        <w:rPr>
          <w:sz w:val="28"/>
          <w:szCs w:val="28"/>
        </w:rPr>
        <w:t>Исх. № ___ от «___» ___________ 20__ г.</w:t>
      </w:r>
    </w:p>
    <w:p w:rsidR="00DC489C" w:rsidRPr="00D0264A" w:rsidRDefault="00DC489C" w:rsidP="00DC489C">
      <w:pPr>
        <w:shd w:val="clear" w:color="auto" w:fill="FFFFFF"/>
        <w:autoSpaceDE w:val="0"/>
        <w:autoSpaceDN w:val="0"/>
        <w:adjustRightInd w:val="0"/>
        <w:ind w:left="4111"/>
        <w:rPr>
          <w:color w:val="000000"/>
          <w:sz w:val="28"/>
          <w:szCs w:val="28"/>
        </w:rPr>
      </w:pPr>
    </w:p>
    <w:p w:rsidR="00DC489C" w:rsidRPr="00D0264A" w:rsidRDefault="00DC489C" w:rsidP="00DC489C">
      <w:pPr>
        <w:widowControl w:val="0"/>
        <w:autoSpaceDE w:val="0"/>
        <w:autoSpaceDN w:val="0"/>
        <w:adjustRightInd w:val="0"/>
        <w:ind w:left="4111"/>
        <w:rPr>
          <w:color w:val="000000"/>
          <w:sz w:val="28"/>
          <w:szCs w:val="28"/>
        </w:rPr>
      </w:pPr>
      <w:r w:rsidRPr="00D0264A">
        <w:rPr>
          <w:color w:val="000000"/>
          <w:sz w:val="28"/>
          <w:szCs w:val="28"/>
        </w:rPr>
        <w:t>Начальнику управления жилищно-коммунального хозяйства администрации Кондинского района _______________________________________</w:t>
      </w:r>
    </w:p>
    <w:p w:rsidR="00DC489C" w:rsidRPr="001413D5" w:rsidRDefault="00DC489C" w:rsidP="00DC489C">
      <w:pPr>
        <w:widowControl w:val="0"/>
        <w:autoSpaceDE w:val="0"/>
        <w:autoSpaceDN w:val="0"/>
        <w:adjustRightInd w:val="0"/>
        <w:ind w:left="4111"/>
        <w:jc w:val="center"/>
        <w:rPr>
          <w:color w:val="000000"/>
        </w:rPr>
      </w:pPr>
      <w:r w:rsidRPr="001413D5">
        <w:rPr>
          <w:color w:val="000000"/>
        </w:rPr>
        <w:t>(Ф.И.О.)</w:t>
      </w:r>
    </w:p>
    <w:p w:rsidR="00DC489C" w:rsidRPr="00D0264A" w:rsidRDefault="00DC489C" w:rsidP="00DC489C">
      <w:pPr>
        <w:widowControl w:val="0"/>
        <w:autoSpaceDE w:val="0"/>
        <w:autoSpaceDN w:val="0"/>
        <w:adjustRightInd w:val="0"/>
        <w:ind w:left="4111"/>
        <w:rPr>
          <w:color w:val="000000"/>
          <w:sz w:val="28"/>
          <w:szCs w:val="28"/>
        </w:rPr>
      </w:pPr>
      <w:r w:rsidRPr="00D0264A">
        <w:rPr>
          <w:color w:val="000000"/>
          <w:sz w:val="28"/>
          <w:szCs w:val="28"/>
        </w:rPr>
        <w:t>от _____________</w:t>
      </w:r>
      <w:r w:rsidR="001413D5">
        <w:rPr>
          <w:color w:val="000000"/>
          <w:sz w:val="28"/>
          <w:szCs w:val="28"/>
        </w:rPr>
        <w:t>________________________</w:t>
      </w:r>
    </w:p>
    <w:p w:rsidR="001413D5" w:rsidRDefault="001413D5" w:rsidP="00DC489C">
      <w:pPr>
        <w:widowControl w:val="0"/>
        <w:autoSpaceDE w:val="0"/>
        <w:autoSpaceDN w:val="0"/>
        <w:adjustRightInd w:val="0"/>
        <w:ind w:left="4111"/>
        <w:jc w:val="center"/>
        <w:rPr>
          <w:color w:val="000000"/>
          <w:sz w:val="28"/>
          <w:szCs w:val="28"/>
        </w:rPr>
      </w:pPr>
      <w:r>
        <w:rPr>
          <w:color w:val="000000"/>
          <w:sz w:val="28"/>
          <w:szCs w:val="28"/>
        </w:rPr>
        <w:t>_______________________________________</w:t>
      </w:r>
    </w:p>
    <w:p w:rsidR="00DC489C" w:rsidRPr="008947BD" w:rsidRDefault="00DC489C" w:rsidP="00DC489C">
      <w:pPr>
        <w:widowControl w:val="0"/>
        <w:autoSpaceDE w:val="0"/>
        <w:autoSpaceDN w:val="0"/>
        <w:adjustRightInd w:val="0"/>
        <w:ind w:left="4111"/>
        <w:jc w:val="center"/>
        <w:rPr>
          <w:color w:val="000000"/>
        </w:rPr>
      </w:pPr>
      <w:r w:rsidRPr="008947BD">
        <w:rPr>
          <w:color w:val="000000"/>
        </w:rPr>
        <w:t>(должность, наименование юридического лица, Ф.И.О. заявителя)</w:t>
      </w:r>
    </w:p>
    <w:p w:rsidR="00DC489C" w:rsidRPr="00D0264A" w:rsidRDefault="00DC489C" w:rsidP="00DC489C">
      <w:pPr>
        <w:widowControl w:val="0"/>
        <w:autoSpaceDE w:val="0"/>
        <w:autoSpaceDN w:val="0"/>
        <w:adjustRightInd w:val="0"/>
        <w:ind w:left="4111"/>
        <w:rPr>
          <w:color w:val="000000"/>
          <w:sz w:val="28"/>
          <w:szCs w:val="28"/>
        </w:rPr>
      </w:pPr>
      <w:r w:rsidRPr="00D0264A">
        <w:rPr>
          <w:color w:val="000000"/>
          <w:sz w:val="28"/>
          <w:szCs w:val="28"/>
        </w:rPr>
        <w:t>ИНН</w:t>
      </w:r>
      <w:r w:rsidR="001413D5">
        <w:rPr>
          <w:color w:val="000000"/>
          <w:sz w:val="28"/>
          <w:szCs w:val="28"/>
        </w:rPr>
        <w:t xml:space="preserve"> </w:t>
      </w:r>
      <w:r w:rsidRPr="00D0264A">
        <w:rPr>
          <w:color w:val="000000"/>
          <w:sz w:val="28"/>
          <w:szCs w:val="28"/>
        </w:rPr>
        <w:t>__</w:t>
      </w:r>
      <w:r w:rsidR="001413D5">
        <w:rPr>
          <w:color w:val="000000"/>
          <w:sz w:val="28"/>
          <w:szCs w:val="28"/>
        </w:rPr>
        <w:t>___</w:t>
      </w:r>
      <w:r w:rsidRPr="00D0264A">
        <w:rPr>
          <w:color w:val="000000"/>
          <w:sz w:val="28"/>
          <w:szCs w:val="28"/>
        </w:rPr>
        <w:t>_____________________________</w:t>
      </w:r>
    </w:p>
    <w:p w:rsidR="00DC489C" w:rsidRPr="00D0264A" w:rsidRDefault="00DC489C" w:rsidP="00DC489C">
      <w:pPr>
        <w:widowControl w:val="0"/>
        <w:autoSpaceDE w:val="0"/>
        <w:autoSpaceDN w:val="0"/>
        <w:adjustRightInd w:val="0"/>
        <w:ind w:left="4111"/>
        <w:rPr>
          <w:color w:val="000000"/>
          <w:sz w:val="28"/>
          <w:szCs w:val="28"/>
        </w:rPr>
      </w:pPr>
      <w:r w:rsidRPr="00D0264A">
        <w:rPr>
          <w:color w:val="000000"/>
          <w:sz w:val="28"/>
          <w:szCs w:val="28"/>
        </w:rPr>
        <w:t>Адрес:</w:t>
      </w:r>
      <w:r w:rsidR="001413D5">
        <w:rPr>
          <w:color w:val="000000"/>
          <w:sz w:val="28"/>
          <w:szCs w:val="28"/>
        </w:rPr>
        <w:t xml:space="preserve"> </w:t>
      </w:r>
      <w:r w:rsidRPr="00D0264A">
        <w:rPr>
          <w:color w:val="000000"/>
          <w:sz w:val="28"/>
          <w:szCs w:val="28"/>
        </w:rPr>
        <w:t>____</w:t>
      </w:r>
      <w:r w:rsidR="001413D5">
        <w:rPr>
          <w:color w:val="000000"/>
          <w:sz w:val="28"/>
          <w:szCs w:val="28"/>
        </w:rPr>
        <w:t>_____</w:t>
      </w:r>
      <w:r w:rsidRPr="00D0264A">
        <w:rPr>
          <w:color w:val="000000"/>
          <w:sz w:val="28"/>
          <w:szCs w:val="28"/>
        </w:rPr>
        <w:t>________________________</w:t>
      </w:r>
    </w:p>
    <w:p w:rsidR="00DC489C" w:rsidRPr="00D0264A" w:rsidRDefault="00DC489C" w:rsidP="00DC489C">
      <w:pPr>
        <w:widowControl w:val="0"/>
        <w:autoSpaceDE w:val="0"/>
        <w:autoSpaceDN w:val="0"/>
        <w:adjustRightInd w:val="0"/>
        <w:ind w:left="4111"/>
        <w:rPr>
          <w:color w:val="000000"/>
          <w:sz w:val="28"/>
          <w:szCs w:val="28"/>
        </w:rPr>
      </w:pPr>
      <w:r w:rsidRPr="00D0264A">
        <w:rPr>
          <w:color w:val="000000"/>
          <w:sz w:val="28"/>
          <w:szCs w:val="28"/>
        </w:rPr>
        <w:t>_______________</w:t>
      </w:r>
      <w:r w:rsidR="001413D5">
        <w:rPr>
          <w:color w:val="000000"/>
          <w:sz w:val="28"/>
          <w:szCs w:val="28"/>
        </w:rPr>
        <w:t>_____</w:t>
      </w:r>
      <w:r w:rsidRPr="00D0264A">
        <w:rPr>
          <w:color w:val="000000"/>
          <w:sz w:val="28"/>
          <w:szCs w:val="28"/>
        </w:rPr>
        <w:t>___________________</w:t>
      </w:r>
    </w:p>
    <w:p w:rsidR="00DC489C" w:rsidRPr="001413D5" w:rsidRDefault="00DC489C" w:rsidP="001413D5">
      <w:pPr>
        <w:widowControl w:val="0"/>
        <w:tabs>
          <w:tab w:val="left" w:pos="4253"/>
        </w:tabs>
        <w:autoSpaceDE w:val="0"/>
        <w:autoSpaceDN w:val="0"/>
        <w:adjustRightInd w:val="0"/>
        <w:ind w:left="4111"/>
        <w:jc w:val="center"/>
        <w:rPr>
          <w:color w:val="000000"/>
        </w:rPr>
      </w:pPr>
      <w:r w:rsidRPr="001413D5">
        <w:rPr>
          <w:color w:val="000000"/>
        </w:rPr>
        <w:t>(юридический и почтовый)</w:t>
      </w:r>
    </w:p>
    <w:p w:rsidR="00DC489C" w:rsidRPr="00D0264A" w:rsidRDefault="00DC489C" w:rsidP="00DC489C">
      <w:pPr>
        <w:jc w:val="right"/>
        <w:outlineLvl w:val="2"/>
        <w:rPr>
          <w:bCs/>
          <w:sz w:val="28"/>
          <w:szCs w:val="28"/>
        </w:rPr>
      </w:pPr>
    </w:p>
    <w:p w:rsidR="00DC489C" w:rsidRPr="00D0264A" w:rsidRDefault="00DC489C" w:rsidP="00DC489C">
      <w:pPr>
        <w:jc w:val="center"/>
        <w:outlineLvl w:val="2"/>
        <w:rPr>
          <w:bCs/>
          <w:iCs/>
          <w:sz w:val="28"/>
          <w:szCs w:val="28"/>
        </w:rPr>
      </w:pPr>
      <w:r w:rsidRPr="00D0264A">
        <w:rPr>
          <w:bCs/>
          <w:iCs/>
          <w:sz w:val="28"/>
          <w:szCs w:val="28"/>
        </w:rPr>
        <w:t>Заявление</w:t>
      </w:r>
    </w:p>
    <w:p w:rsidR="00DC489C" w:rsidRPr="00D0264A" w:rsidRDefault="00DC489C" w:rsidP="00DC489C">
      <w:pPr>
        <w:jc w:val="center"/>
        <w:outlineLvl w:val="2"/>
        <w:rPr>
          <w:bCs/>
          <w:iCs/>
          <w:sz w:val="28"/>
          <w:szCs w:val="28"/>
        </w:rPr>
      </w:pPr>
      <w:r w:rsidRPr="00D0264A">
        <w:rPr>
          <w:bCs/>
          <w:iCs/>
          <w:sz w:val="28"/>
          <w:szCs w:val="28"/>
        </w:rPr>
        <w:t xml:space="preserve">на предоставление субсидии из бюджета Кондинского района </w:t>
      </w:r>
    </w:p>
    <w:p w:rsidR="00DC489C" w:rsidRPr="00D0264A" w:rsidRDefault="00DC489C" w:rsidP="00DC489C">
      <w:pPr>
        <w:autoSpaceDE w:val="0"/>
        <w:autoSpaceDN w:val="0"/>
        <w:adjustRightInd w:val="0"/>
        <w:jc w:val="center"/>
        <w:rPr>
          <w:sz w:val="28"/>
          <w:szCs w:val="28"/>
        </w:rPr>
      </w:pPr>
    </w:p>
    <w:p w:rsidR="00DC489C" w:rsidRPr="001413D5" w:rsidRDefault="001413D5" w:rsidP="001413D5">
      <w:pPr>
        <w:suppressAutoHyphens/>
        <w:ind w:right="-81" w:firstLine="709"/>
        <w:jc w:val="both"/>
        <w:rPr>
          <w:sz w:val="28"/>
          <w:szCs w:val="28"/>
        </w:rPr>
      </w:pPr>
      <w:r>
        <w:rPr>
          <w:sz w:val="28"/>
          <w:szCs w:val="28"/>
        </w:rPr>
        <w:t>В</w:t>
      </w:r>
      <w:r w:rsidR="00DC489C" w:rsidRPr="00D0264A">
        <w:rPr>
          <w:sz w:val="28"/>
          <w:szCs w:val="28"/>
        </w:rPr>
        <w:t xml:space="preserve"> соответствии с постановлением администрации Кондин</w:t>
      </w:r>
      <w:r>
        <w:rPr>
          <w:sz w:val="28"/>
          <w:szCs w:val="28"/>
        </w:rPr>
        <w:t xml:space="preserve">ского района                 от 06 октября 2025 </w:t>
      </w:r>
      <w:r w:rsidR="00DC489C" w:rsidRPr="00D0264A">
        <w:rPr>
          <w:sz w:val="28"/>
          <w:szCs w:val="28"/>
        </w:rPr>
        <w:t xml:space="preserve">года № </w:t>
      </w:r>
      <w:r>
        <w:rPr>
          <w:sz w:val="28"/>
          <w:szCs w:val="28"/>
        </w:rPr>
        <w:t>1046</w:t>
      </w:r>
      <w:r w:rsidR="00DC489C" w:rsidRPr="00D0264A">
        <w:rPr>
          <w:sz w:val="28"/>
          <w:szCs w:val="28"/>
        </w:rPr>
        <w:t xml:space="preserve"> «</w:t>
      </w:r>
      <w:r w:rsidRPr="001413D5">
        <w:rPr>
          <w:sz w:val="28"/>
          <w:szCs w:val="28"/>
        </w:rPr>
        <w:t>Об утверждении Порядка предоставления субсидии организациям коммунального комплекса, осуществляющим регулируемую деятельность в сфере теплоснабжения, водоснабжения и водоотведения, 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 для подготовки к осенне-зимнему периоду на территории Кондинского района</w:t>
      </w:r>
      <w:r>
        <w:rPr>
          <w:sz w:val="28"/>
          <w:szCs w:val="28"/>
        </w:rPr>
        <w:t xml:space="preserve">» </w:t>
      </w:r>
      <w:r w:rsidRPr="001413D5">
        <w:rPr>
          <w:sz w:val="28"/>
          <w:szCs w:val="28"/>
        </w:rPr>
        <w:t>_____________________________________________________________________</w:t>
      </w:r>
    </w:p>
    <w:p w:rsidR="00DC489C" w:rsidRPr="001413D5" w:rsidRDefault="00DC489C" w:rsidP="00DC489C">
      <w:pPr>
        <w:suppressAutoHyphens/>
        <w:ind w:right="-81"/>
        <w:rPr>
          <w:sz w:val="28"/>
          <w:szCs w:val="28"/>
        </w:rPr>
      </w:pPr>
      <w:r w:rsidRPr="001413D5">
        <w:rPr>
          <w:sz w:val="28"/>
          <w:szCs w:val="28"/>
        </w:rPr>
        <w:t>_________________________________________________________________</w:t>
      </w:r>
      <w:r w:rsidR="001413D5" w:rsidRPr="001413D5">
        <w:rPr>
          <w:sz w:val="28"/>
          <w:szCs w:val="28"/>
        </w:rPr>
        <w:t>____</w:t>
      </w:r>
    </w:p>
    <w:p w:rsidR="00DC489C" w:rsidRPr="001413D5" w:rsidRDefault="00DC489C" w:rsidP="00DC489C">
      <w:pPr>
        <w:autoSpaceDE w:val="0"/>
        <w:autoSpaceDN w:val="0"/>
        <w:adjustRightInd w:val="0"/>
        <w:jc w:val="center"/>
      </w:pPr>
      <w:r w:rsidRPr="001413D5">
        <w:t>(наименование организации претендующей на получение субсидии)</w:t>
      </w:r>
    </w:p>
    <w:p w:rsidR="00DC489C" w:rsidRPr="00D0264A" w:rsidRDefault="00DC489C" w:rsidP="00DC489C">
      <w:pPr>
        <w:autoSpaceDE w:val="0"/>
        <w:autoSpaceDN w:val="0"/>
        <w:adjustRightInd w:val="0"/>
        <w:jc w:val="center"/>
        <w:rPr>
          <w:sz w:val="28"/>
          <w:szCs w:val="28"/>
        </w:rPr>
      </w:pPr>
    </w:p>
    <w:p w:rsidR="00DC489C" w:rsidRPr="00D0264A" w:rsidRDefault="00DC489C" w:rsidP="00DC489C">
      <w:pPr>
        <w:autoSpaceDE w:val="0"/>
        <w:autoSpaceDN w:val="0"/>
        <w:adjustRightInd w:val="0"/>
        <w:rPr>
          <w:sz w:val="28"/>
          <w:szCs w:val="28"/>
        </w:rPr>
      </w:pPr>
      <w:r w:rsidRPr="00D0264A">
        <w:rPr>
          <w:sz w:val="28"/>
          <w:szCs w:val="28"/>
        </w:rPr>
        <w:t xml:space="preserve">просит Вас предоставить субсидию </w:t>
      </w:r>
      <w:r w:rsidRPr="009F227E">
        <w:rPr>
          <w:sz w:val="28"/>
          <w:szCs w:val="28"/>
        </w:rPr>
        <w:t>в</w:t>
      </w:r>
      <w:r w:rsidR="001413D5">
        <w:rPr>
          <w:sz w:val="28"/>
          <w:szCs w:val="28"/>
        </w:rPr>
        <w:t xml:space="preserve"> сумме ___</w:t>
      </w:r>
      <w:r w:rsidRPr="00D0264A">
        <w:rPr>
          <w:sz w:val="28"/>
          <w:szCs w:val="28"/>
        </w:rPr>
        <w:t>___</w:t>
      </w:r>
      <w:r w:rsidRPr="009F227E">
        <w:rPr>
          <w:sz w:val="28"/>
          <w:szCs w:val="28"/>
        </w:rPr>
        <w:t>___________</w:t>
      </w:r>
      <w:r w:rsidRPr="00D0264A">
        <w:rPr>
          <w:sz w:val="28"/>
          <w:szCs w:val="28"/>
        </w:rPr>
        <w:t xml:space="preserve">_____________ </w:t>
      </w:r>
      <w:r w:rsidR="001413D5">
        <w:rPr>
          <w:sz w:val="28"/>
          <w:szCs w:val="28"/>
        </w:rPr>
        <w:t xml:space="preserve">____________________________________________________ </w:t>
      </w:r>
      <w:r w:rsidRPr="00D0264A">
        <w:rPr>
          <w:sz w:val="28"/>
          <w:szCs w:val="28"/>
        </w:rPr>
        <w:t>рублей ___ копеек.</w:t>
      </w:r>
    </w:p>
    <w:p w:rsidR="00DC489C" w:rsidRPr="001413D5" w:rsidRDefault="00DC489C" w:rsidP="001413D5">
      <w:pPr>
        <w:autoSpaceDE w:val="0"/>
        <w:autoSpaceDN w:val="0"/>
        <w:adjustRightInd w:val="0"/>
        <w:jc w:val="center"/>
      </w:pPr>
      <w:r w:rsidRPr="001413D5">
        <w:t>(сумма указывается в цифровом значении и прописью)</w:t>
      </w:r>
    </w:p>
    <w:p w:rsidR="00DC489C" w:rsidRPr="00D0264A" w:rsidRDefault="00DC489C" w:rsidP="00DC489C">
      <w:pPr>
        <w:autoSpaceDE w:val="0"/>
        <w:autoSpaceDN w:val="0"/>
        <w:adjustRightInd w:val="0"/>
        <w:jc w:val="center"/>
        <w:rPr>
          <w:sz w:val="28"/>
          <w:szCs w:val="28"/>
        </w:rPr>
      </w:pPr>
    </w:p>
    <w:p w:rsidR="00DC489C" w:rsidRPr="00D0264A" w:rsidRDefault="00DC489C" w:rsidP="001413D5">
      <w:pPr>
        <w:tabs>
          <w:tab w:val="left" w:pos="5760"/>
          <w:tab w:val="left" w:pos="5940"/>
        </w:tabs>
        <w:ind w:right="-2"/>
        <w:jc w:val="both"/>
        <w:rPr>
          <w:sz w:val="28"/>
          <w:szCs w:val="28"/>
        </w:rPr>
      </w:pPr>
      <w:r w:rsidRPr="00D0264A">
        <w:rPr>
          <w:sz w:val="28"/>
          <w:szCs w:val="28"/>
        </w:rPr>
        <w:t>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w:t>
      </w:r>
      <w:r w:rsidR="001413D5">
        <w:rPr>
          <w:sz w:val="28"/>
          <w:szCs w:val="28"/>
        </w:rPr>
        <w:t>,</w:t>
      </w:r>
      <w:r w:rsidRPr="00D0264A">
        <w:rPr>
          <w:sz w:val="28"/>
          <w:szCs w:val="28"/>
        </w:rPr>
        <w:t xml:space="preserve"> для подготовки к осенне-зимнему периоду на территории Кондинского района:</w:t>
      </w:r>
    </w:p>
    <w:p w:rsidR="00DC489C" w:rsidRPr="00D0264A" w:rsidRDefault="00DC489C" w:rsidP="00DC489C">
      <w:pPr>
        <w:tabs>
          <w:tab w:val="left" w:pos="5760"/>
          <w:tab w:val="left" w:pos="5940"/>
        </w:tabs>
        <w:ind w:right="-2"/>
        <w:rPr>
          <w:sz w:val="28"/>
          <w:szCs w:val="28"/>
        </w:rPr>
      </w:pPr>
      <w:r w:rsidRPr="00D0264A">
        <w:rPr>
          <w:sz w:val="28"/>
          <w:szCs w:val="28"/>
        </w:rPr>
        <w:t>___________________________________________________________</w:t>
      </w:r>
      <w:r w:rsidR="001413D5">
        <w:rPr>
          <w:sz w:val="28"/>
          <w:szCs w:val="28"/>
        </w:rPr>
        <w:t>____</w:t>
      </w:r>
      <w:r w:rsidRPr="00D0264A">
        <w:rPr>
          <w:sz w:val="28"/>
          <w:szCs w:val="28"/>
        </w:rPr>
        <w:t>_____</w:t>
      </w:r>
    </w:p>
    <w:p w:rsidR="00DC489C" w:rsidRPr="00D0264A" w:rsidRDefault="00DC489C" w:rsidP="00DC489C">
      <w:pPr>
        <w:rPr>
          <w:sz w:val="28"/>
          <w:szCs w:val="28"/>
        </w:rPr>
      </w:pPr>
      <w:r w:rsidRPr="00D0264A">
        <w:rPr>
          <w:sz w:val="28"/>
          <w:szCs w:val="28"/>
        </w:rPr>
        <w:t>_______________________________________________________________</w:t>
      </w:r>
      <w:r w:rsidR="001413D5">
        <w:rPr>
          <w:sz w:val="28"/>
          <w:szCs w:val="28"/>
        </w:rPr>
        <w:t>_____</w:t>
      </w:r>
      <w:r w:rsidRPr="00D0264A">
        <w:rPr>
          <w:sz w:val="28"/>
          <w:szCs w:val="28"/>
        </w:rPr>
        <w:t xml:space="preserve">. </w:t>
      </w:r>
    </w:p>
    <w:p w:rsidR="00DC489C" w:rsidRPr="001413D5" w:rsidRDefault="00DC489C" w:rsidP="00DC489C">
      <w:pPr>
        <w:autoSpaceDE w:val="0"/>
        <w:autoSpaceDN w:val="0"/>
        <w:adjustRightInd w:val="0"/>
        <w:jc w:val="center"/>
      </w:pPr>
      <w:r w:rsidRPr="001413D5">
        <w:t>(наименование одного или нескольких населенных пунктов)</w:t>
      </w:r>
    </w:p>
    <w:p w:rsidR="00DC489C" w:rsidRPr="00D0264A" w:rsidRDefault="00DC489C" w:rsidP="00DC489C">
      <w:pPr>
        <w:ind w:firstLine="709"/>
        <w:rPr>
          <w:color w:val="000000"/>
          <w:sz w:val="28"/>
          <w:szCs w:val="28"/>
        </w:rPr>
      </w:pPr>
      <w:r w:rsidRPr="00D0264A">
        <w:rPr>
          <w:color w:val="000000"/>
          <w:sz w:val="28"/>
          <w:szCs w:val="28"/>
        </w:rPr>
        <w:t>К заявлению прилагаются следующие документы:</w:t>
      </w:r>
    </w:p>
    <w:p w:rsidR="00DC489C" w:rsidRPr="00D0264A" w:rsidRDefault="00DC489C" w:rsidP="00DC489C">
      <w:pPr>
        <w:rPr>
          <w:color w:val="000000"/>
          <w:sz w:val="28"/>
          <w:szCs w:val="28"/>
        </w:rPr>
      </w:pPr>
      <w:r w:rsidRPr="00D0264A">
        <w:rPr>
          <w:color w:val="000000"/>
          <w:sz w:val="28"/>
          <w:szCs w:val="28"/>
        </w:rPr>
        <w:t xml:space="preserve">1. </w:t>
      </w:r>
    </w:p>
    <w:p w:rsidR="00DC489C" w:rsidRPr="00D0264A" w:rsidRDefault="00DC489C" w:rsidP="00DC489C">
      <w:pPr>
        <w:rPr>
          <w:color w:val="000000"/>
          <w:sz w:val="28"/>
          <w:szCs w:val="28"/>
        </w:rPr>
      </w:pPr>
      <w:r w:rsidRPr="00D0264A">
        <w:rPr>
          <w:color w:val="000000"/>
          <w:sz w:val="28"/>
          <w:szCs w:val="28"/>
        </w:rPr>
        <w:t>2.</w:t>
      </w:r>
    </w:p>
    <w:p w:rsidR="00DC489C" w:rsidRPr="00D0264A" w:rsidRDefault="00DC489C" w:rsidP="00DC489C">
      <w:pPr>
        <w:rPr>
          <w:color w:val="000000"/>
          <w:sz w:val="28"/>
          <w:szCs w:val="28"/>
        </w:rPr>
      </w:pPr>
    </w:p>
    <w:p w:rsidR="00DC489C" w:rsidRPr="00D0264A" w:rsidRDefault="00DC489C" w:rsidP="00DC489C">
      <w:pPr>
        <w:rPr>
          <w:color w:val="000000"/>
          <w:sz w:val="28"/>
          <w:szCs w:val="28"/>
        </w:rPr>
      </w:pPr>
      <w:r w:rsidRPr="00D0264A">
        <w:rPr>
          <w:color w:val="000000"/>
          <w:sz w:val="28"/>
          <w:szCs w:val="28"/>
        </w:rPr>
        <w:t>Для связи:</w:t>
      </w:r>
    </w:p>
    <w:p w:rsidR="00DC489C" w:rsidRPr="00D0264A" w:rsidRDefault="00DC489C" w:rsidP="00DC489C">
      <w:pPr>
        <w:rPr>
          <w:color w:val="000000"/>
          <w:sz w:val="28"/>
          <w:szCs w:val="28"/>
        </w:rPr>
      </w:pPr>
      <w:r w:rsidRPr="00D0264A">
        <w:rPr>
          <w:color w:val="000000"/>
          <w:sz w:val="28"/>
          <w:szCs w:val="28"/>
        </w:rPr>
        <w:lastRenderedPageBreak/>
        <w:t xml:space="preserve">адрес электронной почты ___________________________; </w:t>
      </w:r>
    </w:p>
    <w:p w:rsidR="00DC489C" w:rsidRPr="00D0264A" w:rsidRDefault="00DC489C" w:rsidP="00DC489C">
      <w:pPr>
        <w:rPr>
          <w:color w:val="000000"/>
          <w:sz w:val="28"/>
          <w:szCs w:val="28"/>
        </w:rPr>
      </w:pPr>
      <w:r w:rsidRPr="00D0264A">
        <w:rPr>
          <w:color w:val="000000"/>
          <w:sz w:val="28"/>
          <w:szCs w:val="28"/>
        </w:rPr>
        <w:t>телефон __________________.</w:t>
      </w:r>
    </w:p>
    <w:p w:rsidR="00DC489C" w:rsidRPr="00D0264A" w:rsidRDefault="00DC489C" w:rsidP="00DC489C">
      <w:pPr>
        <w:rPr>
          <w:color w:val="000000"/>
          <w:sz w:val="28"/>
          <w:szCs w:val="28"/>
        </w:rPr>
      </w:pPr>
    </w:p>
    <w:p w:rsidR="00DC489C" w:rsidRPr="00D0264A" w:rsidRDefault="00DC489C" w:rsidP="00DC489C">
      <w:pPr>
        <w:rPr>
          <w:color w:val="000000"/>
          <w:sz w:val="28"/>
          <w:szCs w:val="28"/>
        </w:rPr>
      </w:pPr>
    </w:p>
    <w:tbl>
      <w:tblPr>
        <w:tblW w:w="5000" w:type="pct"/>
        <w:jc w:val="center"/>
        <w:tblLook w:val="04A0" w:firstRow="1" w:lastRow="0" w:firstColumn="1" w:lastColumn="0" w:noHBand="0" w:noVBand="1"/>
      </w:tblPr>
      <w:tblGrid>
        <w:gridCol w:w="2813"/>
        <w:gridCol w:w="231"/>
        <w:gridCol w:w="3160"/>
        <w:gridCol w:w="284"/>
        <w:gridCol w:w="3369"/>
      </w:tblGrid>
      <w:tr w:rsidR="00BB519B" w:rsidRPr="00BB519B" w:rsidTr="00BB519B">
        <w:trPr>
          <w:trHeight w:val="531"/>
          <w:jc w:val="center"/>
        </w:trPr>
        <w:tc>
          <w:tcPr>
            <w:tcW w:w="1427" w:type="pct"/>
            <w:tcBorders>
              <w:bottom w:val="single" w:sz="4" w:space="0" w:color="auto"/>
            </w:tcBorders>
          </w:tcPr>
          <w:p w:rsidR="00BB519B" w:rsidRPr="00BB519B" w:rsidRDefault="00BB519B" w:rsidP="00405256">
            <w:pPr>
              <w:suppressAutoHyphens/>
              <w:autoSpaceDE w:val="0"/>
              <w:autoSpaceDN w:val="0"/>
              <w:adjustRightInd w:val="0"/>
              <w:rPr>
                <w:sz w:val="28"/>
                <w:szCs w:val="28"/>
              </w:rPr>
            </w:pPr>
          </w:p>
          <w:p w:rsidR="00BB519B" w:rsidRPr="00BB519B" w:rsidRDefault="00BB519B" w:rsidP="00405256">
            <w:pPr>
              <w:suppressAutoHyphens/>
              <w:autoSpaceDE w:val="0"/>
              <w:autoSpaceDN w:val="0"/>
              <w:adjustRightInd w:val="0"/>
              <w:rPr>
                <w:sz w:val="28"/>
                <w:szCs w:val="28"/>
              </w:rPr>
            </w:pPr>
          </w:p>
        </w:tc>
        <w:tc>
          <w:tcPr>
            <w:tcW w:w="117" w:type="pct"/>
          </w:tcPr>
          <w:p w:rsidR="00BB519B" w:rsidRPr="00BB519B" w:rsidRDefault="00BB519B" w:rsidP="00405256">
            <w:pPr>
              <w:suppressAutoHyphens/>
              <w:autoSpaceDE w:val="0"/>
              <w:autoSpaceDN w:val="0"/>
              <w:adjustRightInd w:val="0"/>
              <w:jc w:val="center"/>
              <w:rPr>
                <w:sz w:val="28"/>
                <w:szCs w:val="28"/>
              </w:rPr>
            </w:pPr>
          </w:p>
        </w:tc>
        <w:tc>
          <w:tcPr>
            <w:tcW w:w="1603" w:type="pct"/>
            <w:tcBorders>
              <w:bottom w:val="single" w:sz="4" w:space="0" w:color="auto"/>
            </w:tcBorders>
          </w:tcPr>
          <w:p w:rsidR="00BB519B" w:rsidRPr="00BB519B" w:rsidRDefault="00BB519B" w:rsidP="00405256">
            <w:pPr>
              <w:suppressAutoHyphens/>
              <w:autoSpaceDE w:val="0"/>
              <w:autoSpaceDN w:val="0"/>
              <w:adjustRightInd w:val="0"/>
              <w:jc w:val="center"/>
              <w:rPr>
                <w:sz w:val="28"/>
                <w:szCs w:val="28"/>
              </w:rPr>
            </w:pPr>
          </w:p>
          <w:p w:rsidR="00BB519B" w:rsidRPr="00BB519B" w:rsidRDefault="00BB519B" w:rsidP="00405256">
            <w:pPr>
              <w:suppressAutoHyphens/>
              <w:autoSpaceDE w:val="0"/>
              <w:autoSpaceDN w:val="0"/>
              <w:adjustRightInd w:val="0"/>
              <w:jc w:val="center"/>
              <w:rPr>
                <w:sz w:val="28"/>
                <w:szCs w:val="28"/>
              </w:rPr>
            </w:pPr>
          </w:p>
        </w:tc>
        <w:tc>
          <w:tcPr>
            <w:tcW w:w="144" w:type="pct"/>
          </w:tcPr>
          <w:p w:rsidR="00BB519B" w:rsidRPr="00BB519B" w:rsidRDefault="00BB519B" w:rsidP="00405256">
            <w:pPr>
              <w:suppressAutoHyphens/>
              <w:autoSpaceDE w:val="0"/>
              <w:autoSpaceDN w:val="0"/>
              <w:adjustRightInd w:val="0"/>
              <w:ind w:right="-108"/>
              <w:jc w:val="center"/>
              <w:rPr>
                <w:sz w:val="28"/>
                <w:szCs w:val="28"/>
              </w:rPr>
            </w:pPr>
          </w:p>
        </w:tc>
        <w:tc>
          <w:tcPr>
            <w:tcW w:w="1709" w:type="pct"/>
            <w:tcBorders>
              <w:bottom w:val="single" w:sz="4" w:space="0" w:color="auto"/>
            </w:tcBorders>
            <w:vAlign w:val="bottom"/>
            <w:hideMark/>
          </w:tcPr>
          <w:p w:rsidR="00BB519B" w:rsidRPr="00BB519B" w:rsidRDefault="00BB519B" w:rsidP="00405256">
            <w:pPr>
              <w:suppressAutoHyphens/>
              <w:autoSpaceDE w:val="0"/>
              <w:autoSpaceDN w:val="0"/>
              <w:adjustRightInd w:val="0"/>
              <w:ind w:right="-108"/>
              <w:jc w:val="center"/>
              <w:rPr>
                <w:sz w:val="28"/>
                <w:szCs w:val="28"/>
              </w:rPr>
            </w:pPr>
          </w:p>
        </w:tc>
      </w:tr>
      <w:tr w:rsidR="00BB519B" w:rsidRPr="00BB519B" w:rsidTr="00BB519B">
        <w:trPr>
          <w:trHeight w:val="71"/>
          <w:jc w:val="center"/>
        </w:trPr>
        <w:tc>
          <w:tcPr>
            <w:tcW w:w="1427" w:type="pct"/>
            <w:tcBorders>
              <w:top w:val="single" w:sz="4" w:space="0" w:color="auto"/>
            </w:tcBorders>
            <w:hideMark/>
          </w:tcPr>
          <w:p w:rsidR="00BB519B" w:rsidRPr="00BB519B" w:rsidRDefault="00BB519B" w:rsidP="00405256">
            <w:pPr>
              <w:suppressAutoHyphens/>
              <w:autoSpaceDE w:val="0"/>
              <w:autoSpaceDN w:val="0"/>
              <w:adjustRightInd w:val="0"/>
              <w:jc w:val="center"/>
            </w:pPr>
            <w:r w:rsidRPr="00BB519B">
              <w:t>(должность)</w:t>
            </w:r>
          </w:p>
        </w:tc>
        <w:tc>
          <w:tcPr>
            <w:tcW w:w="117" w:type="pct"/>
          </w:tcPr>
          <w:p w:rsidR="00BB519B" w:rsidRPr="00BB519B" w:rsidRDefault="00BB519B" w:rsidP="00405256">
            <w:pPr>
              <w:suppressAutoHyphens/>
              <w:autoSpaceDE w:val="0"/>
              <w:autoSpaceDN w:val="0"/>
              <w:adjustRightInd w:val="0"/>
              <w:jc w:val="center"/>
            </w:pPr>
          </w:p>
        </w:tc>
        <w:tc>
          <w:tcPr>
            <w:tcW w:w="1603" w:type="pct"/>
            <w:tcBorders>
              <w:top w:val="single" w:sz="4" w:space="0" w:color="auto"/>
            </w:tcBorders>
            <w:hideMark/>
          </w:tcPr>
          <w:p w:rsidR="00BB519B" w:rsidRPr="00BB519B" w:rsidRDefault="00BB519B" w:rsidP="00405256">
            <w:pPr>
              <w:suppressAutoHyphens/>
              <w:autoSpaceDE w:val="0"/>
              <w:autoSpaceDN w:val="0"/>
              <w:adjustRightInd w:val="0"/>
              <w:jc w:val="center"/>
            </w:pPr>
            <w:r w:rsidRPr="00BB519B">
              <w:t>(подпись)</w:t>
            </w:r>
          </w:p>
        </w:tc>
        <w:tc>
          <w:tcPr>
            <w:tcW w:w="144" w:type="pct"/>
          </w:tcPr>
          <w:p w:rsidR="00BB519B" w:rsidRPr="00BB519B" w:rsidRDefault="00BB519B" w:rsidP="00405256">
            <w:pPr>
              <w:suppressAutoHyphens/>
              <w:autoSpaceDE w:val="0"/>
              <w:autoSpaceDN w:val="0"/>
              <w:adjustRightInd w:val="0"/>
              <w:jc w:val="center"/>
            </w:pPr>
          </w:p>
        </w:tc>
        <w:tc>
          <w:tcPr>
            <w:tcW w:w="1709" w:type="pct"/>
            <w:tcBorders>
              <w:top w:val="single" w:sz="4" w:space="0" w:color="auto"/>
            </w:tcBorders>
          </w:tcPr>
          <w:p w:rsidR="00BB519B" w:rsidRPr="00BB519B" w:rsidRDefault="00BB519B" w:rsidP="00405256">
            <w:pPr>
              <w:suppressAutoHyphens/>
              <w:autoSpaceDE w:val="0"/>
              <w:autoSpaceDN w:val="0"/>
              <w:adjustRightInd w:val="0"/>
              <w:jc w:val="center"/>
            </w:pPr>
            <w:r w:rsidRPr="00BB519B">
              <w:t>(Ф.И.О.)</w:t>
            </w:r>
          </w:p>
          <w:p w:rsidR="00BB519B" w:rsidRPr="00BB519B" w:rsidRDefault="00BB519B" w:rsidP="00405256">
            <w:pPr>
              <w:suppressAutoHyphens/>
              <w:autoSpaceDE w:val="0"/>
              <w:autoSpaceDN w:val="0"/>
              <w:adjustRightInd w:val="0"/>
              <w:jc w:val="center"/>
            </w:pPr>
          </w:p>
        </w:tc>
      </w:tr>
    </w:tbl>
    <w:p w:rsidR="00DC489C" w:rsidRPr="00D0264A" w:rsidRDefault="00DC489C" w:rsidP="00DC489C">
      <w:pPr>
        <w:rPr>
          <w:sz w:val="28"/>
          <w:szCs w:val="28"/>
        </w:rPr>
      </w:pPr>
      <w:r w:rsidRPr="00D0264A">
        <w:rPr>
          <w:sz w:val="28"/>
          <w:szCs w:val="28"/>
        </w:rPr>
        <w:t>М.П.</w:t>
      </w:r>
    </w:p>
    <w:p w:rsidR="00DC489C" w:rsidRPr="00D0264A" w:rsidRDefault="00DC489C" w:rsidP="00DC489C">
      <w:pPr>
        <w:pStyle w:val="aff2"/>
        <w:jc w:val="center"/>
        <w:rPr>
          <w:bCs/>
          <w:szCs w:val="28"/>
        </w:rPr>
      </w:pPr>
    </w:p>
    <w:p w:rsidR="00DC489C" w:rsidRDefault="00DC489C" w:rsidP="00DC489C">
      <w:pPr>
        <w:tabs>
          <w:tab w:val="left" w:pos="4962"/>
        </w:tabs>
        <w:rPr>
          <w:sz w:val="28"/>
          <w:szCs w:val="28"/>
        </w:rPr>
      </w:pPr>
    </w:p>
    <w:sectPr w:rsidR="00DC489C" w:rsidSect="00D543D4">
      <w:headerReference w:type="default" r:id="rId17"/>
      <w:headerReference w:type="first" r:id="rId18"/>
      <w:pgSz w:w="11909" w:h="16834"/>
      <w:pgMar w:top="1134" w:right="567" w:bottom="992"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2D" w:rsidRDefault="0004782D">
      <w:r>
        <w:separator/>
      </w:r>
    </w:p>
  </w:endnote>
  <w:endnote w:type="continuationSeparator" w:id="0">
    <w:p w:rsidR="0004782D" w:rsidRDefault="0004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2D" w:rsidRDefault="0004782D">
      <w:r>
        <w:separator/>
      </w:r>
    </w:p>
  </w:footnote>
  <w:footnote w:type="continuationSeparator" w:id="0">
    <w:p w:rsidR="0004782D" w:rsidRDefault="00047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BA3" w:rsidRDefault="00963BA3" w:rsidP="00D71871">
    <w:pPr>
      <w:pStyle w:val="a7"/>
      <w:jc w:val="center"/>
    </w:pPr>
    <w:r>
      <w:fldChar w:fldCharType="begin"/>
    </w:r>
    <w:r>
      <w:instrText>PAGE   \* MERGEFORMAT</w:instrText>
    </w:r>
    <w:r>
      <w:fldChar w:fldCharType="separate"/>
    </w:r>
    <w:r w:rsidR="00AD1832">
      <w:rPr>
        <w:noProof/>
      </w:rPr>
      <w:t>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BA3" w:rsidRDefault="00963BA3"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2E86"/>
    <w:multiLevelType w:val="hybridMultilevel"/>
    <w:tmpl w:val="F36C295E"/>
    <w:lvl w:ilvl="0" w:tplc="BB18FFD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2A52E38"/>
    <w:multiLevelType w:val="multilevel"/>
    <w:tmpl w:val="9634BDB8"/>
    <w:lvl w:ilvl="0">
      <w:start w:val="2"/>
      <w:numFmt w:val="decimal"/>
      <w:lvlText w:val="%1."/>
      <w:lvlJc w:val="left"/>
      <w:pPr>
        <w:ind w:left="576" w:hanging="576"/>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01E"/>
    <w:rsid w:val="00015A47"/>
    <w:rsid w:val="00016E4D"/>
    <w:rsid w:val="000171F1"/>
    <w:rsid w:val="00020EED"/>
    <w:rsid w:val="000244F9"/>
    <w:rsid w:val="00024FD8"/>
    <w:rsid w:val="0002539C"/>
    <w:rsid w:val="000263BE"/>
    <w:rsid w:val="0002698F"/>
    <w:rsid w:val="00026C5C"/>
    <w:rsid w:val="00027539"/>
    <w:rsid w:val="00027C8B"/>
    <w:rsid w:val="00030D28"/>
    <w:rsid w:val="00033887"/>
    <w:rsid w:val="0003392A"/>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4782D"/>
    <w:rsid w:val="00050EBD"/>
    <w:rsid w:val="00053CD7"/>
    <w:rsid w:val="0005442B"/>
    <w:rsid w:val="00054BE9"/>
    <w:rsid w:val="00055406"/>
    <w:rsid w:val="0005674C"/>
    <w:rsid w:val="000577A7"/>
    <w:rsid w:val="00060139"/>
    <w:rsid w:val="0006020B"/>
    <w:rsid w:val="0006027A"/>
    <w:rsid w:val="000608AE"/>
    <w:rsid w:val="000611F8"/>
    <w:rsid w:val="000623FA"/>
    <w:rsid w:val="00063491"/>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2A6"/>
    <w:rsid w:val="00095BC8"/>
    <w:rsid w:val="00096B62"/>
    <w:rsid w:val="000A0417"/>
    <w:rsid w:val="000A1150"/>
    <w:rsid w:val="000A1F21"/>
    <w:rsid w:val="000A38C9"/>
    <w:rsid w:val="000A492B"/>
    <w:rsid w:val="000A5AA5"/>
    <w:rsid w:val="000A6515"/>
    <w:rsid w:val="000A6CB3"/>
    <w:rsid w:val="000A71A0"/>
    <w:rsid w:val="000B031F"/>
    <w:rsid w:val="000B0BAC"/>
    <w:rsid w:val="000B1859"/>
    <w:rsid w:val="000B1FCA"/>
    <w:rsid w:val="000B2550"/>
    <w:rsid w:val="000B2B00"/>
    <w:rsid w:val="000B3321"/>
    <w:rsid w:val="000B4B0D"/>
    <w:rsid w:val="000B5392"/>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0778"/>
    <w:rsid w:val="000E1144"/>
    <w:rsid w:val="000E1A7B"/>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9F6"/>
    <w:rsid w:val="00104A54"/>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6B"/>
    <w:rsid w:val="001230E5"/>
    <w:rsid w:val="00124411"/>
    <w:rsid w:val="0012506E"/>
    <w:rsid w:val="001251A0"/>
    <w:rsid w:val="00125593"/>
    <w:rsid w:val="00125E34"/>
    <w:rsid w:val="00126F15"/>
    <w:rsid w:val="001313A0"/>
    <w:rsid w:val="0013165C"/>
    <w:rsid w:val="00131AB8"/>
    <w:rsid w:val="001329EB"/>
    <w:rsid w:val="00133FAE"/>
    <w:rsid w:val="0013454F"/>
    <w:rsid w:val="00135AA6"/>
    <w:rsid w:val="001360F0"/>
    <w:rsid w:val="00136254"/>
    <w:rsid w:val="00136327"/>
    <w:rsid w:val="00137004"/>
    <w:rsid w:val="00137534"/>
    <w:rsid w:val="00137AD8"/>
    <w:rsid w:val="00137FFB"/>
    <w:rsid w:val="001403F5"/>
    <w:rsid w:val="00141140"/>
    <w:rsid w:val="001413D5"/>
    <w:rsid w:val="001414E6"/>
    <w:rsid w:val="001416C5"/>
    <w:rsid w:val="00141AAE"/>
    <w:rsid w:val="00141B11"/>
    <w:rsid w:val="00142311"/>
    <w:rsid w:val="0014290E"/>
    <w:rsid w:val="00142D88"/>
    <w:rsid w:val="00142FCB"/>
    <w:rsid w:val="00142FE6"/>
    <w:rsid w:val="0014345F"/>
    <w:rsid w:val="00143FDC"/>
    <w:rsid w:val="001451BE"/>
    <w:rsid w:val="00145711"/>
    <w:rsid w:val="00145C44"/>
    <w:rsid w:val="00146E0A"/>
    <w:rsid w:val="00151D16"/>
    <w:rsid w:val="00151D6F"/>
    <w:rsid w:val="00151E99"/>
    <w:rsid w:val="0015241D"/>
    <w:rsid w:val="00152A9E"/>
    <w:rsid w:val="00154BC7"/>
    <w:rsid w:val="00154C4C"/>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5091"/>
    <w:rsid w:val="001A685C"/>
    <w:rsid w:val="001A7D60"/>
    <w:rsid w:val="001B099B"/>
    <w:rsid w:val="001B2D5D"/>
    <w:rsid w:val="001B37AE"/>
    <w:rsid w:val="001B4CE5"/>
    <w:rsid w:val="001B79DA"/>
    <w:rsid w:val="001C067D"/>
    <w:rsid w:val="001C0AC8"/>
    <w:rsid w:val="001C1482"/>
    <w:rsid w:val="001C182C"/>
    <w:rsid w:val="001C1FF9"/>
    <w:rsid w:val="001C2820"/>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099"/>
    <w:rsid w:val="002327B7"/>
    <w:rsid w:val="002348EE"/>
    <w:rsid w:val="00235D0C"/>
    <w:rsid w:val="00235D3E"/>
    <w:rsid w:val="0023731C"/>
    <w:rsid w:val="00237740"/>
    <w:rsid w:val="002377BE"/>
    <w:rsid w:val="00237C24"/>
    <w:rsid w:val="00240015"/>
    <w:rsid w:val="00240A80"/>
    <w:rsid w:val="00240AE3"/>
    <w:rsid w:val="00240D56"/>
    <w:rsid w:val="0024185C"/>
    <w:rsid w:val="002433B7"/>
    <w:rsid w:val="00245752"/>
    <w:rsid w:val="002460AF"/>
    <w:rsid w:val="00246510"/>
    <w:rsid w:val="002474E8"/>
    <w:rsid w:val="002507B8"/>
    <w:rsid w:val="00250B0F"/>
    <w:rsid w:val="00251C8C"/>
    <w:rsid w:val="002523E3"/>
    <w:rsid w:val="00252455"/>
    <w:rsid w:val="002535E8"/>
    <w:rsid w:val="00253B23"/>
    <w:rsid w:val="0025485C"/>
    <w:rsid w:val="002560E3"/>
    <w:rsid w:val="00257979"/>
    <w:rsid w:val="00257D95"/>
    <w:rsid w:val="00260815"/>
    <w:rsid w:val="0026113B"/>
    <w:rsid w:val="0026159A"/>
    <w:rsid w:val="002628A9"/>
    <w:rsid w:val="00263483"/>
    <w:rsid w:val="002636EF"/>
    <w:rsid w:val="00263B9B"/>
    <w:rsid w:val="00263BBE"/>
    <w:rsid w:val="00263D1B"/>
    <w:rsid w:val="0026410B"/>
    <w:rsid w:val="002650AA"/>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4C5"/>
    <w:rsid w:val="002B1817"/>
    <w:rsid w:val="002B18C7"/>
    <w:rsid w:val="002B1E2D"/>
    <w:rsid w:val="002B2D22"/>
    <w:rsid w:val="002B33C6"/>
    <w:rsid w:val="002B3D32"/>
    <w:rsid w:val="002B4598"/>
    <w:rsid w:val="002B462C"/>
    <w:rsid w:val="002B5733"/>
    <w:rsid w:val="002B6028"/>
    <w:rsid w:val="002B6A69"/>
    <w:rsid w:val="002B6B12"/>
    <w:rsid w:val="002B7351"/>
    <w:rsid w:val="002C0854"/>
    <w:rsid w:val="002C0EDF"/>
    <w:rsid w:val="002C179B"/>
    <w:rsid w:val="002C1882"/>
    <w:rsid w:val="002C1FD0"/>
    <w:rsid w:val="002C242E"/>
    <w:rsid w:val="002C29A1"/>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D6DDD"/>
    <w:rsid w:val="002E0849"/>
    <w:rsid w:val="002E0FAA"/>
    <w:rsid w:val="002E168A"/>
    <w:rsid w:val="002E212D"/>
    <w:rsid w:val="002E2541"/>
    <w:rsid w:val="002E2D51"/>
    <w:rsid w:val="002E3726"/>
    <w:rsid w:val="002E3BD7"/>
    <w:rsid w:val="002E4607"/>
    <w:rsid w:val="002E4FEC"/>
    <w:rsid w:val="002E500A"/>
    <w:rsid w:val="002E6FE7"/>
    <w:rsid w:val="002E755D"/>
    <w:rsid w:val="002F04E7"/>
    <w:rsid w:val="002F166A"/>
    <w:rsid w:val="002F2A02"/>
    <w:rsid w:val="002F3863"/>
    <w:rsid w:val="002F38FA"/>
    <w:rsid w:val="002F442B"/>
    <w:rsid w:val="002F5C18"/>
    <w:rsid w:val="002F6B92"/>
    <w:rsid w:val="002F701E"/>
    <w:rsid w:val="00302AA1"/>
    <w:rsid w:val="00303679"/>
    <w:rsid w:val="00303975"/>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6139"/>
    <w:rsid w:val="0032696B"/>
    <w:rsid w:val="003271BA"/>
    <w:rsid w:val="00327336"/>
    <w:rsid w:val="003274F7"/>
    <w:rsid w:val="00327885"/>
    <w:rsid w:val="00327E85"/>
    <w:rsid w:val="00330415"/>
    <w:rsid w:val="003306E5"/>
    <w:rsid w:val="00331459"/>
    <w:rsid w:val="00331C77"/>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5D3"/>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62D5"/>
    <w:rsid w:val="003C7125"/>
    <w:rsid w:val="003C7622"/>
    <w:rsid w:val="003D17B5"/>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D5F"/>
    <w:rsid w:val="00414E23"/>
    <w:rsid w:val="00416EE9"/>
    <w:rsid w:val="004173B2"/>
    <w:rsid w:val="00417452"/>
    <w:rsid w:val="00420A55"/>
    <w:rsid w:val="00421B1A"/>
    <w:rsid w:val="004221F7"/>
    <w:rsid w:val="00422B38"/>
    <w:rsid w:val="00423D2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6816"/>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27F6"/>
    <w:rsid w:val="004938A2"/>
    <w:rsid w:val="00494A2B"/>
    <w:rsid w:val="00497829"/>
    <w:rsid w:val="0049785D"/>
    <w:rsid w:val="004A046E"/>
    <w:rsid w:val="004A0A03"/>
    <w:rsid w:val="004A0CEB"/>
    <w:rsid w:val="004A0D0F"/>
    <w:rsid w:val="004A1A8E"/>
    <w:rsid w:val="004A2CD2"/>
    <w:rsid w:val="004A36DB"/>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D0435"/>
    <w:rsid w:val="004D144B"/>
    <w:rsid w:val="004D55E5"/>
    <w:rsid w:val="004D76EF"/>
    <w:rsid w:val="004D7D32"/>
    <w:rsid w:val="004E00A2"/>
    <w:rsid w:val="004E02B5"/>
    <w:rsid w:val="004E1A2B"/>
    <w:rsid w:val="004E21C0"/>
    <w:rsid w:val="004E24AD"/>
    <w:rsid w:val="004E32A9"/>
    <w:rsid w:val="004E3BD4"/>
    <w:rsid w:val="004E3E34"/>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41"/>
    <w:rsid w:val="0050047E"/>
    <w:rsid w:val="00500951"/>
    <w:rsid w:val="005011A0"/>
    <w:rsid w:val="005025DB"/>
    <w:rsid w:val="00503686"/>
    <w:rsid w:val="00504430"/>
    <w:rsid w:val="00504640"/>
    <w:rsid w:val="00506996"/>
    <w:rsid w:val="00511AC2"/>
    <w:rsid w:val="00511FBA"/>
    <w:rsid w:val="00513FA5"/>
    <w:rsid w:val="00516133"/>
    <w:rsid w:val="00516FEB"/>
    <w:rsid w:val="005171FC"/>
    <w:rsid w:val="00517917"/>
    <w:rsid w:val="00520F6E"/>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0E66"/>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740"/>
    <w:rsid w:val="00581A93"/>
    <w:rsid w:val="005833CE"/>
    <w:rsid w:val="00584DBB"/>
    <w:rsid w:val="0058619A"/>
    <w:rsid w:val="00586B48"/>
    <w:rsid w:val="005877BA"/>
    <w:rsid w:val="00587C84"/>
    <w:rsid w:val="005918D7"/>
    <w:rsid w:val="00591D47"/>
    <w:rsid w:val="00592817"/>
    <w:rsid w:val="0059388E"/>
    <w:rsid w:val="00593F96"/>
    <w:rsid w:val="0059469E"/>
    <w:rsid w:val="005946F5"/>
    <w:rsid w:val="00595866"/>
    <w:rsid w:val="005979B5"/>
    <w:rsid w:val="005A0330"/>
    <w:rsid w:val="005A0E88"/>
    <w:rsid w:val="005A2705"/>
    <w:rsid w:val="005A4459"/>
    <w:rsid w:val="005A44FA"/>
    <w:rsid w:val="005A616D"/>
    <w:rsid w:val="005A679E"/>
    <w:rsid w:val="005A739D"/>
    <w:rsid w:val="005B128B"/>
    <w:rsid w:val="005B187C"/>
    <w:rsid w:val="005B24BE"/>
    <w:rsid w:val="005B2597"/>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BC8"/>
    <w:rsid w:val="005D3D92"/>
    <w:rsid w:val="005D3FE4"/>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2B20"/>
    <w:rsid w:val="006035A6"/>
    <w:rsid w:val="00605975"/>
    <w:rsid w:val="00605F77"/>
    <w:rsid w:val="00606336"/>
    <w:rsid w:val="0060646D"/>
    <w:rsid w:val="00606771"/>
    <w:rsid w:val="00607485"/>
    <w:rsid w:val="00607943"/>
    <w:rsid w:val="006100EB"/>
    <w:rsid w:val="00610262"/>
    <w:rsid w:val="00610C13"/>
    <w:rsid w:val="00611535"/>
    <w:rsid w:val="00611AE5"/>
    <w:rsid w:val="006120DB"/>
    <w:rsid w:val="00614285"/>
    <w:rsid w:val="0061475A"/>
    <w:rsid w:val="00615B17"/>
    <w:rsid w:val="0061607A"/>
    <w:rsid w:val="006162FD"/>
    <w:rsid w:val="00617636"/>
    <w:rsid w:val="00617E94"/>
    <w:rsid w:val="00617FC3"/>
    <w:rsid w:val="006204BE"/>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42C3"/>
    <w:rsid w:val="00655424"/>
    <w:rsid w:val="00655A52"/>
    <w:rsid w:val="00657F3E"/>
    <w:rsid w:val="00660BF1"/>
    <w:rsid w:val="00661733"/>
    <w:rsid w:val="006644AD"/>
    <w:rsid w:val="0066499D"/>
    <w:rsid w:val="00664D64"/>
    <w:rsid w:val="0066514C"/>
    <w:rsid w:val="00670401"/>
    <w:rsid w:val="0067047F"/>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542C"/>
    <w:rsid w:val="006855A0"/>
    <w:rsid w:val="00685D7E"/>
    <w:rsid w:val="00685F63"/>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3279"/>
    <w:rsid w:val="006A3E8F"/>
    <w:rsid w:val="006A6194"/>
    <w:rsid w:val="006A7B06"/>
    <w:rsid w:val="006B172D"/>
    <w:rsid w:val="006B446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963"/>
    <w:rsid w:val="006D1FF8"/>
    <w:rsid w:val="006D2680"/>
    <w:rsid w:val="006D2BBB"/>
    <w:rsid w:val="006D3D9A"/>
    <w:rsid w:val="006D46A4"/>
    <w:rsid w:val="006D48C7"/>
    <w:rsid w:val="006D4BB5"/>
    <w:rsid w:val="006D5DD6"/>
    <w:rsid w:val="006D78FB"/>
    <w:rsid w:val="006D7FFC"/>
    <w:rsid w:val="006E01F3"/>
    <w:rsid w:val="006E0240"/>
    <w:rsid w:val="006E04C0"/>
    <w:rsid w:val="006E092D"/>
    <w:rsid w:val="006E4A82"/>
    <w:rsid w:val="006E4BF6"/>
    <w:rsid w:val="006E57DB"/>
    <w:rsid w:val="006E616A"/>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218"/>
    <w:rsid w:val="00703418"/>
    <w:rsid w:val="007038D1"/>
    <w:rsid w:val="00703B89"/>
    <w:rsid w:val="00704117"/>
    <w:rsid w:val="00704EE6"/>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2FA"/>
    <w:rsid w:val="00726D94"/>
    <w:rsid w:val="00726F4E"/>
    <w:rsid w:val="00727A47"/>
    <w:rsid w:val="00727AE9"/>
    <w:rsid w:val="007302A0"/>
    <w:rsid w:val="00731766"/>
    <w:rsid w:val="00732850"/>
    <w:rsid w:val="00732D7F"/>
    <w:rsid w:val="007333FC"/>
    <w:rsid w:val="00733568"/>
    <w:rsid w:val="00734AC2"/>
    <w:rsid w:val="00737215"/>
    <w:rsid w:val="00740308"/>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89"/>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557"/>
    <w:rsid w:val="00780D0E"/>
    <w:rsid w:val="00782669"/>
    <w:rsid w:val="0078343E"/>
    <w:rsid w:val="00783B88"/>
    <w:rsid w:val="00784051"/>
    <w:rsid w:val="00785354"/>
    <w:rsid w:val="00787737"/>
    <w:rsid w:val="007879B4"/>
    <w:rsid w:val="00787EE5"/>
    <w:rsid w:val="0079064B"/>
    <w:rsid w:val="00792066"/>
    <w:rsid w:val="00792AE7"/>
    <w:rsid w:val="00793EB7"/>
    <w:rsid w:val="007944A4"/>
    <w:rsid w:val="0079471D"/>
    <w:rsid w:val="00794996"/>
    <w:rsid w:val="007957AC"/>
    <w:rsid w:val="00796E60"/>
    <w:rsid w:val="0079712E"/>
    <w:rsid w:val="007A04CD"/>
    <w:rsid w:val="007A1272"/>
    <w:rsid w:val="007A16F3"/>
    <w:rsid w:val="007A306D"/>
    <w:rsid w:val="007A41C8"/>
    <w:rsid w:val="007A57B6"/>
    <w:rsid w:val="007A6725"/>
    <w:rsid w:val="007A790E"/>
    <w:rsid w:val="007B0B41"/>
    <w:rsid w:val="007B0F25"/>
    <w:rsid w:val="007B3588"/>
    <w:rsid w:val="007B37B2"/>
    <w:rsid w:val="007B561F"/>
    <w:rsid w:val="007B5CA9"/>
    <w:rsid w:val="007B7353"/>
    <w:rsid w:val="007B782A"/>
    <w:rsid w:val="007C0231"/>
    <w:rsid w:val="007C0798"/>
    <w:rsid w:val="007C0B94"/>
    <w:rsid w:val="007C13C0"/>
    <w:rsid w:val="007C3DCA"/>
    <w:rsid w:val="007C5511"/>
    <w:rsid w:val="007C5745"/>
    <w:rsid w:val="007C6F0C"/>
    <w:rsid w:val="007C70B9"/>
    <w:rsid w:val="007D0307"/>
    <w:rsid w:val="007D0973"/>
    <w:rsid w:val="007D1257"/>
    <w:rsid w:val="007D2169"/>
    <w:rsid w:val="007D3376"/>
    <w:rsid w:val="007D37C2"/>
    <w:rsid w:val="007D3838"/>
    <w:rsid w:val="007D55C1"/>
    <w:rsid w:val="007D585C"/>
    <w:rsid w:val="007D5ACD"/>
    <w:rsid w:val="007D659A"/>
    <w:rsid w:val="007D6FBB"/>
    <w:rsid w:val="007E0CA6"/>
    <w:rsid w:val="007E29ED"/>
    <w:rsid w:val="007E2C0C"/>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5923"/>
    <w:rsid w:val="007F5CA8"/>
    <w:rsid w:val="007F727F"/>
    <w:rsid w:val="007F7343"/>
    <w:rsid w:val="00800A50"/>
    <w:rsid w:val="008013F9"/>
    <w:rsid w:val="008017B8"/>
    <w:rsid w:val="00801FF5"/>
    <w:rsid w:val="008029B4"/>
    <w:rsid w:val="00802F1B"/>
    <w:rsid w:val="00804454"/>
    <w:rsid w:val="00804761"/>
    <w:rsid w:val="00805256"/>
    <w:rsid w:val="008053E0"/>
    <w:rsid w:val="00805818"/>
    <w:rsid w:val="008070C0"/>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1F53"/>
    <w:rsid w:val="00822006"/>
    <w:rsid w:val="008231DC"/>
    <w:rsid w:val="00823454"/>
    <w:rsid w:val="00823663"/>
    <w:rsid w:val="00824459"/>
    <w:rsid w:val="00826334"/>
    <w:rsid w:val="008300AA"/>
    <w:rsid w:val="0083140A"/>
    <w:rsid w:val="00831956"/>
    <w:rsid w:val="008334D8"/>
    <w:rsid w:val="008335DC"/>
    <w:rsid w:val="00833979"/>
    <w:rsid w:val="00833FC3"/>
    <w:rsid w:val="008344B9"/>
    <w:rsid w:val="008351E0"/>
    <w:rsid w:val="008356BE"/>
    <w:rsid w:val="008358BB"/>
    <w:rsid w:val="00835C6E"/>
    <w:rsid w:val="008407AF"/>
    <w:rsid w:val="008407CD"/>
    <w:rsid w:val="00840B5B"/>
    <w:rsid w:val="00842355"/>
    <w:rsid w:val="00843DB5"/>
    <w:rsid w:val="0084405A"/>
    <w:rsid w:val="00844439"/>
    <w:rsid w:val="00844A5A"/>
    <w:rsid w:val="0084502B"/>
    <w:rsid w:val="008461AD"/>
    <w:rsid w:val="00850069"/>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5C25"/>
    <w:rsid w:val="00866163"/>
    <w:rsid w:val="00866B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79"/>
    <w:rsid w:val="008852C4"/>
    <w:rsid w:val="008854B2"/>
    <w:rsid w:val="00885637"/>
    <w:rsid w:val="00886B71"/>
    <w:rsid w:val="00886D03"/>
    <w:rsid w:val="00887C15"/>
    <w:rsid w:val="008901BE"/>
    <w:rsid w:val="00890445"/>
    <w:rsid w:val="0089422C"/>
    <w:rsid w:val="008943B4"/>
    <w:rsid w:val="008947BD"/>
    <w:rsid w:val="00894D12"/>
    <w:rsid w:val="00895FC3"/>
    <w:rsid w:val="00897F7F"/>
    <w:rsid w:val="00897FCB"/>
    <w:rsid w:val="008A0676"/>
    <w:rsid w:val="008A0693"/>
    <w:rsid w:val="008A0713"/>
    <w:rsid w:val="008A0C2D"/>
    <w:rsid w:val="008A1959"/>
    <w:rsid w:val="008A258D"/>
    <w:rsid w:val="008A265F"/>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D1E5E"/>
    <w:rsid w:val="008D1F6B"/>
    <w:rsid w:val="008D2240"/>
    <w:rsid w:val="008D35CA"/>
    <w:rsid w:val="008D3C17"/>
    <w:rsid w:val="008D3ED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4914"/>
    <w:rsid w:val="008F65CC"/>
    <w:rsid w:val="008F6917"/>
    <w:rsid w:val="008F6D8B"/>
    <w:rsid w:val="00900C5F"/>
    <w:rsid w:val="0090116B"/>
    <w:rsid w:val="009016D6"/>
    <w:rsid w:val="00902ADD"/>
    <w:rsid w:val="00903657"/>
    <w:rsid w:val="009052DE"/>
    <w:rsid w:val="00906D09"/>
    <w:rsid w:val="00907152"/>
    <w:rsid w:val="00907180"/>
    <w:rsid w:val="009073B3"/>
    <w:rsid w:val="00910C8A"/>
    <w:rsid w:val="009112D8"/>
    <w:rsid w:val="0091237A"/>
    <w:rsid w:val="00912B2F"/>
    <w:rsid w:val="00914072"/>
    <w:rsid w:val="009142E8"/>
    <w:rsid w:val="00915046"/>
    <w:rsid w:val="00915158"/>
    <w:rsid w:val="00915AAD"/>
    <w:rsid w:val="009170F6"/>
    <w:rsid w:val="0092000C"/>
    <w:rsid w:val="0092067C"/>
    <w:rsid w:val="00920751"/>
    <w:rsid w:val="00921D9B"/>
    <w:rsid w:val="00921DA3"/>
    <w:rsid w:val="0092335E"/>
    <w:rsid w:val="00923446"/>
    <w:rsid w:val="00923A02"/>
    <w:rsid w:val="00925F90"/>
    <w:rsid w:val="00926E51"/>
    <w:rsid w:val="00927DEB"/>
    <w:rsid w:val="009320BA"/>
    <w:rsid w:val="009348F1"/>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31A"/>
    <w:rsid w:val="009555B5"/>
    <w:rsid w:val="00955D58"/>
    <w:rsid w:val="009560A3"/>
    <w:rsid w:val="00956906"/>
    <w:rsid w:val="00960D4A"/>
    <w:rsid w:val="009615EC"/>
    <w:rsid w:val="009624C9"/>
    <w:rsid w:val="0096348A"/>
    <w:rsid w:val="009638E8"/>
    <w:rsid w:val="009639D5"/>
    <w:rsid w:val="00963BA3"/>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3F5D"/>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5AA"/>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6694"/>
    <w:rsid w:val="009B7EF0"/>
    <w:rsid w:val="009C3392"/>
    <w:rsid w:val="009C3C36"/>
    <w:rsid w:val="009C3F7D"/>
    <w:rsid w:val="009C4F04"/>
    <w:rsid w:val="009C5E96"/>
    <w:rsid w:val="009C5EE6"/>
    <w:rsid w:val="009C68DE"/>
    <w:rsid w:val="009C6A15"/>
    <w:rsid w:val="009D0BBA"/>
    <w:rsid w:val="009D0CAA"/>
    <w:rsid w:val="009D150F"/>
    <w:rsid w:val="009D184D"/>
    <w:rsid w:val="009D1C36"/>
    <w:rsid w:val="009D261E"/>
    <w:rsid w:val="009D34DF"/>
    <w:rsid w:val="009D4A02"/>
    <w:rsid w:val="009D55C6"/>
    <w:rsid w:val="009E1A6D"/>
    <w:rsid w:val="009E1A98"/>
    <w:rsid w:val="009E1EFB"/>
    <w:rsid w:val="009E2A69"/>
    <w:rsid w:val="009E4CD8"/>
    <w:rsid w:val="009E6C5B"/>
    <w:rsid w:val="009F33F9"/>
    <w:rsid w:val="009F3A82"/>
    <w:rsid w:val="009F3B7B"/>
    <w:rsid w:val="009F46A5"/>
    <w:rsid w:val="009F4858"/>
    <w:rsid w:val="009F503C"/>
    <w:rsid w:val="009F78B2"/>
    <w:rsid w:val="00A00207"/>
    <w:rsid w:val="00A004AD"/>
    <w:rsid w:val="00A00A38"/>
    <w:rsid w:val="00A01DE5"/>
    <w:rsid w:val="00A02E3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B8"/>
    <w:rsid w:val="00A655C2"/>
    <w:rsid w:val="00A6613A"/>
    <w:rsid w:val="00A67A02"/>
    <w:rsid w:val="00A67B86"/>
    <w:rsid w:val="00A67FF2"/>
    <w:rsid w:val="00A71ABC"/>
    <w:rsid w:val="00A72A39"/>
    <w:rsid w:val="00A738AA"/>
    <w:rsid w:val="00A74EAB"/>
    <w:rsid w:val="00A7551B"/>
    <w:rsid w:val="00A75784"/>
    <w:rsid w:val="00A75F04"/>
    <w:rsid w:val="00A7691F"/>
    <w:rsid w:val="00A77121"/>
    <w:rsid w:val="00A77163"/>
    <w:rsid w:val="00A7766B"/>
    <w:rsid w:val="00A77BAD"/>
    <w:rsid w:val="00A77ECE"/>
    <w:rsid w:val="00A83C91"/>
    <w:rsid w:val="00A83DA9"/>
    <w:rsid w:val="00A85D6C"/>
    <w:rsid w:val="00A86DE2"/>
    <w:rsid w:val="00A87312"/>
    <w:rsid w:val="00A8747E"/>
    <w:rsid w:val="00A8775E"/>
    <w:rsid w:val="00A87B77"/>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69F2"/>
    <w:rsid w:val="00AB6B6D"/>
    <w:rsid w:val="00AC0850"/>
    <w:rsid w:val="00AC1898"/>
    <w:rsid w:val="00AC2312"/>
    <w:rsid w:val="00AC26CB"/>
    <w:rsid w:val="00AC2762"/>
    <w:rsid w:val="00AC48D2"/>
    <w:rsid w:val="00AC5D07"/>
    <w:rsid w:val="00AD024E"/>
    <w:rsid w:val="00AD07F6"/>
    <w:rsid w:val="00AD08B5"/>
    <w:rsid w:val="00AD1832"/>
    <w:rsid w:val="00AD18D4"/>
    <w:rsid w:val="00AD1A71"/>
    <w:rsid w:val="00AD2971"/>
    <w:rsid w:val="00AD2992"/>
    <w:rsid w:val="00AD46C1"/>
    <w:rsid w:val="00AD521A"/>
    <w:rsid w:val="00AE0948"/>
    <w:rsid w:val="00AE0DC0"/>
    <w:rsid w:val="00AE2B35"/>
    <w:rsid w:val="00AE2F80"/>
    <w:rsid w:val="00AE3F5C"/>
    <w:rsid w:val="00AE435E"/>
    <w:rsid w:val="00AE4AB8"/>
    <w:rsid w:val="00AE4D7C"/>
    <w:rsid w:val="00AE54F9"/>
    <w:rsid w:val="00AE5DF0"/>
    <w:rsid w:val="00AE786E"/>
    <w:rsid w:val="00AE7C70"/>
    <w:rsid w:val="00AE7DB0"/>
    <w:rsid w:val="00AF027C"/>
    <w:rsid w:val="00AF02D3"/>
    <w:rsid w:val="00AF09D7"/>
    <w:rsid w:val="00AF1340"/>
    <w:rsid w:val="00AF19F7"/>
    <w:rsid w:val="00AF1B00"/>
    <w:rsid w:val="00AF2048"/>
    <w:rsid w:val="00AF411C"/>
    <w:rsid w:val="00AF6265"/>
    <w:rsid w:val="00AF6517"/>
    <w:rsid w:val="00AF65F5"/>
    <w:rsid w:val="00AF6D40"/>
    <w:rsid w:val="00AF79AA"/>
    <w:rsid w:val="00B00E6E"/>
    <w:rsid w:val="00B011C5"/>
    <w:rsid w:val="00B015D4"/>
    <w:rsid w:val="00B02276"/>
    <w:rsid w:val="00B02B78"/>
    <w:rsid w:val="00B02EB1"/>
    <w:rsid w:val="00B03429"/>
    <w:rsid w:val="00B04594"/>
    <w:rsid w:val="00B0568B"/>
    <w:rsid w:val="00B063A7"/>
    <w:rsid w:val="00B071E2"/>
    <w:rsid w:val="00B114F6"/>
    <w:rsid w:val="00B130A2"/>
    <w:rsid w:val="00B13DFB"/>
    <w:rsid w:val="00B15E1D"/>
    <w:rsid w:val="00B1652C"/>
    <w:rsid w:val="00B20FCF"/>
    <w:rsid w:val="00B21630"/>
    <w:rsid w:val="00B21A8B"/>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12E"/>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9EB"/>
    <w:rsid w:val="00B61E59"/>
    <w:rsid w:val="00B62640"/>
    <w:rsid w:val="00B629AC"/>
    <w:rsid w:val="00B62D2C"/>
    <w:rsid w:val="00B632F5"/>
    <w:rsid w:val="00B63F22"/>
    <w:rsid w:val="00B65B9F"/>
    <w:rsid w:val="00B65E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19D"/>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19B"/>
    <w:rsid w:val="00BB5516"/>
    <w:rsid w:val="00BB58B3"/>
    <w:rsid w:val="00BB6B0C"/>
    <w:rsid w:val="00BB7FC1"/>
    <w:rsid w:val="00BC0361"/>
    <w:rsid w:val="00BC0EC7"/>
    <w:rsid w:val="00BC0F3C"/>
    <w:rsid w:val="00BC1DAF"/>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1AA"/>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862"/>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292E"/>
    <w:rsid w:val="00C856F5"/>
    <w:rsid w:val="00C903ED"/>
    <w:rsid w:val="00C909FF"/>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A7F1B"/>
    <w:rsid w:val="00CB0EB5"/>
    <w:rsid w:val="00CB16CB"/>
    <w:rsid w:val="00CB18D8"/>
    <w:rsid w:val="00CB273E"/>
    <w:rsid w:val="00CB2807"/>
    <w:rsid w:val="00CB309F"/>
    <w:rsid w:val="00CB41BC"/>
    <w:rsid w:val="00CB511D"/>
    <w:rsid w:val="00CB57B5"/>
    <w:rsid w:val="00CB5EB9"/>
    <w:rsid w:val="00CB72A6"/>
    <w:rsid w:val="00CB74D8"/>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01"/>
    <w:rsid w:val="00CD3164"/>
    <w:rsid w:val="00CD37F7"/>
    <w:rsid w:val="00CD439C"/>
    <w:rsid w:val="00CD4B04"/>
    <w:rsid w:val="00CD5066"/>
    <w:rsid w:val="00CD56F2"/>
    <w:rsid w:val="00CD5839"/>
    <w:rsid w:val="00CD598C"/>
    <w:rsid w:val="00CD5A15"/>
    <w:rsid w:val="00CD71CB"/>
    <w:rsid w:val="00CD71DC"/>
    <w:rsid w:val="00CD7CEF"/>
    <w:rsid w:val="00CE034D"/>
    <w:rsid w:val="00CE0842"/>
    <w:rsid w:val="00CE0859"/>
    <w:rsid w:val="00CE0FF9"/>
    <w:rsid w:val="00CE10FD"/>
    <w:rsid w:val="00CE2869"/>
    <w:rsid w:val="00CE2B98"/>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8C0"/>
    <w:rsid w:val="00D36DA8"/>
    <w:rsid w:val="00D4045A"/>
    <w:rsid w:val="00D404B9"/>
    <w:rsid w:val="00D40630"/>
    <w:rsid w:val="00D40D79"/>
    <w:rsid w:val="00D4161C"/>
    <w:rsid w:val="00D42796"/>
    <w:rsid w:val="00D42ACF"/>
    <w:rsid w:val="00D43236"/>
    <w:rsid w:val="00D437E7"/>
    <w:rsid w:val="00D443A3"/>
    <w:rsid w:val="00D45427"/>
    <w:rsid w:val="00D467D4"/>
    <w:rsid w:val="00D47B6E"/>
    <w:rsid w:val="00D50F0A"/>
    <w:rsid w:val="00D51495"/>
    <w:rsid w:val="00D516C7"/>
    <w:rsid w:val="00D521A5"/>
    <w:rsid w:val="00D522FE"/>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995"/>
    <w:rsid w:val="00D77CCA"/>
    <w:rsid w:val="00D803B9"/>
    <w:rsid w:val="00D83912"/>
    <w:rsid w:val="00D83E4B"/>
    <w:rsid w:val="00D84CA8"/>
    <w:rsid w:val="00D84D58"/>
    <w:rsid w:val="00D87579"/>
    <w:rsid w:val="00D8764C"/>
    <w:rsid w:val="00D8791A"/>
    <w:rsid w:val="00D87AE1"/>
    <w:rsid w:val="00D90150"/>
    <w:rsid w:val="00D90CC6"/>
    <w:rsid w:val="00D912EE"/>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3736"/>
    <w:rsid w:val="00DB4149"/>
    <w:rsid w:val="00DB49E1"/>
    <w:rsid w:val="00DB5960"/>
    <w:rsid w:val="00DB5D08"/>
    <w:rsid w:val="00DB6458"/>
    <w:rsid w:val="00DB6CCB"/>
    <w:rsid w:val="00DB70F7"/>
    <w:rsid w:val="00DB776B"/>
    <w:rsid w:val="00DB7B2F"/>
    <w:rsid w:val="00DC06A8"/>
    <w:rsid w:val="00DC11F1"/>
    <w:rsid w:val="00DC489C"/>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647"/>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53CC"/>
    <w:rsid w:val="00E366A0"/>
    <w:rsid w:val="00E3707E"/>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684"/>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78F"/>
    <w:rsid w:val="00E91A60"/>
    <w:rsid w:val="00E93048"/>
    <w:rsid w:val="00E94DE8"/>
    <w:rsid w:val="00E94F2F"/>
    <w:rsid w:val="00E94FC8"/>
    <w:rsid w:val="00E95168"/>
    <w:rsid w:val="00E95D7F"/>
    <w:rsid w:val="00EA0628"/>
    <w:rsid w:val="00EA3809"/>
    <w:rsid w:val="00EA39F5"/>
    <w:rsid w:val="00EA3FFB"/>
    <w:rsid w:val="00EA4F35"/>
    <w:rsid w:val="00EA50D4"/>
    <w:rsid w:val="00EA52BD"/>
    <w:rsid w:val="00EA5ECC"/>
    <w:rsid w:val="00EA643F"/>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368E"/>
    <w:rsid w:val="00EC39C1"/>
    <w:rsid w:val="00EC3E69"/>
    <w:rsid w:val="00EC48A2"/>
    <w:rsid w:val="00EC4ADD"/>
    <w:rsid w:val="00EC510B"/>
    <w:rsid w:val="00EC60DC"/>
    <w:rsid w:val="00EC658C"/>
    <w:rsid w:val="00EC66F3"/>
    <w:rsid w:val="00EC7FB2"/>
    <w:rsid w:val="00ED0D4A"/>
    <w:rsid w:val="00ED1F82"/>
    <w:rsid w:val="00ED3ACB"/>
    <w:rsid w:val="00ED41A9"/>
    <w:rsid w:val="00ED6D34"/>
    <w:rsid w:val="00ED72C1"/>
    <w:rsid w:val="00ED771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144"/>
    <w:rsid w:val="00F06ABB"/>
    <w:rsid w:val="00F06E84"/>
    <w:rsid w:val="00F073D7"/>
    <w:rsid w:val="00F07E6F"/>
    <w:rsid w:val="00F1009D"/>
    <w:rsid w:val="00F10ECA"/>
    <w:rsid w:val="00F1288C"/>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6EB0"/>
    <w:rsid w:val="00F37638"/>
    <w:rsid w:val="00F37E42"/>
    <w:rsid w:val="00F40CE7"/>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47E"/>
    <w:rsid w:val="00F61C5D"/>
    <w:rsid w:val="00F61D56"/>
    <w:rsid w:val="00F61D90"/>
    <w:rsid w:val="00F61E48"/>
    <w:rsid w:val="00F61E9D"/>
    <w:rsid w:val="00F628D4"/>
    <w:rsid w:val="00F62951"/>
    <w:rsid w:val="00F62E4D"/>
    <w:rsid w:val="00F62FB4"/>
    <w:rsid w:val="00F63D55"/>
    <w:rsid w:val="00F64916"/>
    <w:rsid w:val="00F65218"/>
    <w:rsid w:val="00F66926"/>
    <w:rsid w:val="00F67C9F"/>
    <w:rsid w:val="00F67F85"/>
    <w:rsid w:val="00F70940"/>
    <w:rsid w:val="00F70D7C"/>
    <w:rsid w:val="00F7104F"/>
    <w:rsid w:val="00F71B55"/>
    <w:rsid w:val="00F7306F"/>
    <w:rsid w:val="00F7465F"/>
    <w:rsid w:val="00F74A3A"/>
    <w:rsid w:val="00F754A6"/>
    <w:rsid w:val="00F76784"/>
    <w:rsid w:val="00F770C9"/>
    <w:rsid w:val="00F81A05"/>
    <w:rsid w:val="00F81F05"/>
    <w:rsid w:val="00F82D8E"/>
    <w:rsid w:val="00F82EBD"/>
    <w:rsid w:val="00F840A3"/>
    <w:rsid w:val="00F84375"/>
    <w:rsid w:val="00F8511D"/>
    <w:rsid w:val="00F85D92"/>
    <w:rsid w:val="00F87818"/>
    <w:rsid w:val="00F9053A"/>
    <w:rsid w:val="00F91183"/>
    <w:rsid w:val="00F911E8"/>
    <w:rsid w:val="00F92673"/>
    <w:rsid w:val="00F93056"/>
    <w:rsid w:val="00F93136"/>
    <w:rsid w:val="00F93A39"/>
    <w:rsid w:val="00F940EE"/>
    <w:rsid w:val="00F9442B"/>
    <w:rsid w:val="00F94D17"/>
    <w:rsid w:val="00F955F3"/>
    <w:rsid w:val="00F959DB"/>
    <w:rsid w:val="00F971DA"/>
    <w:rsid w:val="00F97209"/>
    <w:rsid w:val="00F97A33"/>
    <w:rsid w:val="00F97BD2"/>
    <w:rsid w:val="00FA20E9"/>
    <w:rsid w:val="00FA245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2AD"/>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5C26"/>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Followed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affffa">
    <w:name w:val="Внимание: криминал!!"/>
    <w:basedOn w:val="a0"/>
    <w:next w:val="a0"/>
    <w:uiPriority w:val="99"/>
    <w:rsid w:val="005979B5"/>
    <w:pPr>
      <w:autoSpaceDE w:val="0"/>
      <w:autoSpaceDN w:val="0"/>
      <w:adjustRightInd w:val="0"/>
      <w:spacing w:before="240" w:after="240"/>
      <w:ind w:left="420" w:right="420" w:firstLine="300"/>
      <w:jc w:val="both"/>
    </w:pPr>
    <w:rPr>
      <w:rFonts w:ascii="Arial" w:hAnsi="Arial" w:cs="Arial"/>
      <w:shd w:val="clear" w:color="auto" w:fill="F5F3D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444557">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11638192">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 w:id="21069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407964711/1000"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document/redirect/40796793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content\act\8f21b21c-a408-42c4-b9fe-a939b863c84a.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407967939/1000" TargetMode="External"/><Relationship Id="rId5" Type="http://schemas.openxmlformats.org/officeDocument/2006/relationships/webSettings" Target="webSettings.xml"/><Relationship Id="rId15" Type="http://schemas.openxmlformats.org/officeDocument/2006/relationships/hyperlink" Target="https://internet.garant.ru/document/redirect/400154184/0" TargetMode="External"/><Relationship Id="rId10" Type="http://schemas.openxmlformats.org/officeDocument/2006/relationships/hyperlink" Target="https://internet.garant.ru/document/redirect/186367/850102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12112604/78" TargetMode="External"/><Relationship Id="rId14" Type="http://schemas.openxmlformats.org/officeDocument/2006/relationships/hyperlink" Target="https://internet.garant.ru/document/redirect/4079647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16</Pages>
  <Words>6522</Words>
  <Characters>37177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Куликова Инна Михайловна</cp:lastModifiedBy>
  <cp:revision>24</cp:revision>
  <cp:lastPrinted>2021-04-22T04:55:00Z</cp:lastPrinted>
  <dcterms:created xsi:type="dcterms:W3CDTF">2025-10-06T10:12:00Z</dcterms:created>
  <dcterms:modified xsi:type="dcterms:W3CDTF">2025-10-08T12:01:00Z</dcterms:modified>
</cp:coreProperties>
</file>