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8724BF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0390" cy="67564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4C2FEB" w:rsidRPr="008724BF" w:rsidTr="004E7A5F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8724BF" w:rsidRDefault="004C2FEB" w:rsidP="003F203E">
            <w:pPr>
              <w:rPr>
                <w:color w:val="000000"/>
                <w:sz w:val="28"/>
                <w:szCs w:val="28"/>
              </w:rPr>
            </w:pPr>
            <w:r w:rsidRPr="008724BF">
              <w:rPr>
                <w:color w:val="000000"/>
                <w:sz w:val="28"/>
                <w:szCs w:val="28"/>
              </w:rPr>
              <w:t xml:space="preserve">от </w:t>
            </w:r>
            <w:r w:rsidR="008724BF" w:rsidRPr="008724BF">
              <w:rPr>
                <w:color w:val="000000"/>
                <w:sz w:val="28"/>
                <w:szCs w:val="28"/>
              </w:rPr>
              <w:t>07</w:t>
            </w:r>
            <w:r w:rsidR="003E66F0" w:rsidRPr="008724BF">
              <w:rPr>
                <w:color w:val="000000"/>
                <w:sz w:val="28"/>
                <w:szCs w:val="28"/>
              </w:rPr>
              <w:t xml:space="preserve"> окт</w:t>
            </w:r>
            <w:r w:rsidR="00885421" w:rsidRPr="008724BF">
              <w:rPr>
                <w:color w:val="000000"/>
                <w:sz w:val="28"/>
                <w:szCs w:val="28"/>
              </w:rPr>
              <w:t>ября</w:t>
            </w:r>
            <w:r w:rsidR="0050540C" w:rsidRPr="008724BF">
              <w:rPr>
                <w:color w:val="000000"/>
                <w:sz w:val="28"/>
                <w:szCs w:val="28"/>
              </w:rPr>
              <w:t xml:space="preserve"> 2025</w:t>
            </w:r>
            <w:r w:rsidRPr="008724B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8724BF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8724BF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8724BF" w:rsidRDefault="004C2FEB" w:rsidP="004E42D1">
            <w:pPr>
              <w:jc w:val="right"/>
              <w:rPr>
                <w:color w:val="000000"/>
                <w:sz w:val="28"/>
                <w:szCs w:val="28"/>
              </w:rPr>
            </w:pPr>
            <w:r w:rsidRPr="008724BF">
              <w:rPr>
                <w:color w:val="000000"/>
                <w:sz w:val="28"/>
                <w:szCs w:val="28"/>
              </w:rPr>
              <w:t xml:space="preserve">№ </w:t>
            </w:r>
            <w:r w:rsidR="008724BF" w:rsidRPr="008724BF">
              <w:rPr>
                <w:color w:val="000000"/>
                <w:sz w:val="28"/>
                <w:szCs w:val="28"/>
              </w:rPr>
              <w:t>1050</w:t>
            </w:r>
          </w:p>
        </w:tc>
      </w:tr>
      <w:tr w:rsidR="004C2FEB" w:rsidRPr="008724BF" w:rsidTr="004C2FEB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8724BF" w:rsidRDefault="004C2FEB" w:rsidP="004E7A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8724BF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  <w:r w:rsidRPr="008724B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FEB" w:rsidRPr="008724BF" w:rsidRDefault="004C2FEB" w:rsidP="004E7A5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C2FEB" w:rsidRPr="008724BF" w:rsidRDefault="004C2FEB" w:rsidP="004C2FE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4C2FEB" w:rsidRPr="008724BF" w:rsidTr="004E7A5F">
        <w:tc>
          <w:tcPr>
            <w:tcW w:w="5778" w:type="dxa"/>
          </w:tcPr>
          <w:p w:rsidR="008724BF" w:rsidRPr="008724BF" w:rsidRDefault="008724BF" w:rsidP="008724B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24BF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8724BF" w:rsidRPr="008724BF" w:rsidRDefault="008724BF" w:rsidP="008724B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24BF">
              <w:rPr>
                <w:sz w:val="28"/>
                <w:szCs w:val="28"/>
              </w:rPr>
              <w:t xml:space="preserve">от 09 августа 2024 года № 822 </w:t>
            </w:r>
          </w:p>
          <w:p w:rsidR="004C2FEB" w:rsidRPr="008724BF" w:rsidRDefault="008724BF" w:rsidP="008724B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24BF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межведомственном Совете по противодействию коррупции»</w:t>
            </w:r>
          </w:p>
        </w:tc>
      </w:tr>
    </w:tbl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4BF">
        <w:rPr>
          <w:sz w:val="28"/>
          <w:szCs w:val="28"/>
        </w:rPr>
        <w:t xml:space="preserve">В соответствии с Федеральным законом от 25 декабря 2008 года </w:t>
      </w:r>
      <w:r w:rsidRPr="008724BF">
        <w:rPr>
          <w:sz w:val="28"/>
          <w:szCs w:val="28"/>
        </w:rPr>
        <w:t xml:space="preserve">                       </w:t>
      </w:r>
      <w:r w:rsidRPr="008724BF">
        <w:rPr>
          <w:sz w:val="28"/>
          <w:szCs w:val="28"/>
        </w:rPr>
        <w:t xml:space="preserve">№ 273-ФЗ «О противодействии коррупции», Уставом Кондинского района, решением Думы Кондинского района от 29 октября 2024 года № 1184 </w:t>
      </w:r>
      <w:r w:rsidRPr="008724BF">
        <w:rPr>
          <w:sz w:val="28"/>
          <w:szCs w:val="28"/>
        </w:rPr>
        <w:t xml:space="preserve">                     </w:t>
      </w:r>
      <w:r w:rsidRPr="008724BF">
        <w:rPr>
          <w:sz w:val="28"/>
          <w:szCs w:val="28"/>
        </w:rPr>
        <w:t xml:space="preserve">«О принятии осуществления части полномочий по решению вопросов местного значения», в целях эффективного решения вопросов противодействия коррупции и устранения причин, ее порождающих, </w:t>
      </w:r>
      <w:r w:rsidRPr="008724BF">
        <w:rPr>
          <w:b/>
          <w:sz w:val="28"/>
          <w:szCs w:val="28"/>
        </w:rPr>
        <w:t>администрация Кондинского района постановляет:</w:t>
      </w:r>
    </w:p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4BF">
        <w:rPr>
          <w:sz w:val="28"/>
          <w:szCs w:val="28"/>
        </w:rPr>
        <w:t xml:space="preserve">1. Внести в </w:t>
      </w:r>
      <w:r w:rsidRPr="008724BF">
        <w:rPr>
          <w:sz w:val="28"/>
          <w:szCs w:val="28"/>
        </w:rPr>
        <w:t>постановлени</w:t>
      </w:r>
      <w:r w:rsidRPr="008724BF">
        <w:rPr>
          <w:sz w:val="28"/>
          <w:szCs w:val="28"/>
        </w:rPr>
        <w:t>е</w:t>
      </w:r>
      <w:r w:rsidRPr="008724BF">
        <w:rPr>
          <w:sz w:val="28"/>
          <w:szCs w:val="28"/>
        </w:rPr>
        <w:t xml:space="preserve"> администрации Кондинского района </w:t>
      </w:r>
      <w:r w:rsidRPr="008724BF">
        <w:rPr>
          <w:sz w:val="28"/>
          <w:szCs w:val="28"/>
        </w:rPr>
        <w:t xml:space="preserve">                      </w:t>
      </w:r>
      <w:r w:rsidRPr="008724BF">
        <w:rPr>
          <w:sz w:val="28"/>
          <w:szCs w:val="28"/>
        </w:rPr>
        <w:t xml:space="preserve">от 09 августа 2024 года № 822 «О межведомственном Совете </w:t>
      </w:r>
      <w:r w:rsidRPr="008724BF">
        <w:rPr>
          <w:sz w:val="28"/>
          <w:szCs w:val="28"/>
        </w:rPr>
        <w:t xml:space="preserve">                                   </w:t>
      </w:r>
      <w:r w:rsidRPr="008724BF">
        <w:rPr>
          <w:sz w:val="28"/>
          <w:szCs w:val="28"/>
        </w:rPr>
        <w:t>по противодействию коррупции»</w:t>
      </w:r>
      <w:r w:rsidRPr="008724BF">
        <w:rPr>
          <w:sz w:val="28"/>
          <w:szCs w:val="28"/>
        </w:rPr>
        <w:t xml:space="preserve"> </w:t>
      </w:r>
      <w:r w:rsidRPr="008724BF">
        <w:rPr>
          <w:sz w:val="28"/>
          <w:szCs w:val="28"/>
        </w:rPr>
        <w:t>следующие изменения:</w:t>
      </w:r>
    </w:p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4BF">
        <w:rPr>
          <w:sz w:val="28"/>
          <w:szCs w:val="28"/>
        </w:rPr>
        <w:t>В приложении 1 к постановлению:</w:t>
      </w:r>
    </w:p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4BF">
        <w:rPr>
          <w:sz w:val="28"/>
          <w:szCs w:val="28"/>
        </w:rPr>
        <w:t xml:space="preserve">1.1. Пункт 16 </w:t>
      </w:r>
      <w:r w:rsidRPr="008724BF">
        <w:rPr>
          <w:sz w:val="28"/>
          <w:szCs w:val="28"/>
        </w:rPr>
        <w:t xml:space="preserve">дополнить абзацем следующего содержания: </w:t>
      </w:r>
    </w:p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4BF">
        <w:rPr>
          <w:sz w:val="28"/>
          <w:szCs w:val="28"/>
        </w:rPr>
        <w:t xml:space="preserve">«При необходимости оперативного решения вопросов, либо в связи </w:t>
      </w:r>
      <w:r w:rsidRPr="008724BF">
        <w:rPr>
          <w:sz w:val="28"/>
          <w:szCs w:val="28"/>
        </w:rPr>
        <w:t xml:space="preserve">                       </w:t>
      </w:r>
      <w:r w:rsidRPr="008724BF">
        <w:rPr>
          <w:sz w:val="28"/>
          <w:szCs w:val="28"/>
        </w:rPr>
        <w:t>с невозможностью очного проведения заседания Совета, решение Совета может приниматься в заочной форме путем письменного опроса членов Совета. Решение о проведении письменного опроса членов Совета и принятии решения в заочной форме принимается председателем Совета. Письменный опрос проводится путем направления членам Совета проекта решения и листа голосования для проставления отметки о согласии принятия решения или несогласии его принятия, либо воздержании от подачи голоса. Член Совета считается проголосовавшим, если от него получен письменный ответ на листе голосования, в том числе посредством факсимильной связи или электронной почты</w:t>
      </w:r>
      <w:r w:rsidRPr="008724BF">
        <w:rPr>
          <w:sz w:val="28"/>
          <w:szCs w:val="28"/>
        </w:rPr>
        <w:t>.</w:t>
      </w:r>
      <w:r w:rsidRPr="008724BF">
        <w:rPr>
          <w:sz w:val="28"/>
          <w:szCs w:val="28"/>
        </w:rPr>
        <w:t>».</w:t>
      </w:r>
      <w:r w:rsidRPr="008724BF">
        <w:rPr>
          <w:sz w:val="28"/>
          <w:szCs w:val="28"/>
        </w:rPr>
        <w:t xml:space="preserve"> </w:t>
      </w:r>
    </w:p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4BF">
        <w:rPr>
          <w:sz w:val="28"/>
          <w:szCs w:val="28"/>
        </w:rPr>
        <w:t>1.2. Пункт 18</w:t>
      </w:r>
      <w:r w:rsidRPr="008724BF">
        <w:rPr>
          <w:sz w:val="28"/>
          <w:szCs w:val="28"/>
        </w:rPr>
        <w:t xml:space="preserve"> изложить в следующей редакции: </w:t>
      </w:r>
    </w:p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4BF">
        <w:rPr>
          <w:sz w:val="28"/>
          <w:szCs w:val="28"/>
        </w:rPr>
        <w:lastRenderedPageBreak/>
        <w:t>«18. Решения Совета принимаются простым большинством голосов присутствующих на заседании членов Совета путем открытого голосования или заочно путем письменного опроса членов Совета. В случае равенства голосов решающим является голос председательствующего</w:t>
      </w:r>
      <w:r w:rsidRPr="008724BF">
        <w:rPr>
          <w:sz w:val="28"/>
          <w:szCs w:val="28"/>
        </w:rPr>
        <w:t>.</w:t>
      </w:r>
      <w:r w:rsidRPr="008724BF">
        <w:rPr>
          <w:sz w:val="28"/>
          <w:szCs w:val="28"/>
        </w:rPr>
        <w:t>».</w:t>
      </w:r>
    </w:p>
    <w:p w:rsidR="008724BF" w:rsidRPr="008724BF" w:rsidRDefault="008724BF" w:rsidP="008724B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724BF">
        <w:rPr>
          <w:sz w:val="28"/>
          <w:szCs w:val="28"/>
        </w:rPr>
        <w:t xml:space="preserve">2. </w:t>
      </w:r>
      <w:r w:rsidRPr="008724BF">
        <w:rPr>
          <w:sz w:val="28"/>
          <w:szCs w:val="28"/>
        </w:rPr>
        <w:t>Постановление р</w:t>
      </w:r>
      <w:r w:rsidRPr="008724BF">
        <w:rPr>
          <w:sz w:val="28"/>
          <w:szCs w:val="28"/>
        </w:rPr>
        <w:t xml:space="preserve">азместить на официальном сайте органов местного самоуправления Кондинского района. </w:t>
      </w:r>
    </w:p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4BF">
        <w:rPr>
          <w:sz w:val="28"/>
          <w:szCs w:val="28"/>
        </w:rPr>
        <w:t>3. П</w:t>
      </w:r>
      <w:r w:rsidRPr="008724BF">
        <w:rPr>
          <w:sz w:val="28"/>
          <w:szCs w:val="28"/>
        </w:rPr>
        <w:t xml:space="preserve">остановление вступает в силу после </w:t>
      </w:r>
      <w:r w:rsidRPr="008724BF">
        <w:rPr>
          <w:sz w:val="28"/>
          <w:szCs w:val="28"/>
        </w:rPr>
        <w:t xml:space="preserve">его </w:t>
      </w:r>
      <w:r w:rsidRPr="008724BF">
        <w:rPr>
          <w:sz w:val="28"/>
          <w:szCs w:val="28"/>
        </w:rPr>
        <w:t>подписания.</w:t>
      </w:r>
    </w:p>
    <w:p w:rsidR="008724BF" w:rsidRPr="008724BF" w:rsidRDefault="008724BF" w:rsidP="008724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24BF" w:rsidRPr="008724BF" w:rsidRDefault="008724BF" w:rsidP="008724BF">
      <w:pPr>
        <w:ind w:firstLine="709"/>
        <w:jc w:val="both"/>
        <w:rPr>
          <w:sz w:val="28"/>
          <w:szCs w:val="28"/>
        </w:rPr>
      </w:pPr>
    </w:p>
    <w:p w:rsidR="007E657E" w:rsidRPr="008724BF" w:rsidRDefault="007E657E" w:rsidP="008724BF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1739"/>
        <w:gridCol w:w="3630"/>
      </w:tblGrid>
      <w:tr w:rsidR="00424B28" w:rsidRPr="008724BF" w:rsidTr="004C2FEB">
        <w:tc>
          <w:tcPr>
            <w:tcW w:w="4785" w:type="dxa"/>
          </w:tcPr>
          <w:p w:rsidR="00424B28" w:rsidRPr="008724BF" w:rsidRDefault="00424B28" w:rsidP="004221F7">
            <w:pPr>
              <w:jc w:val="both"/>
              <w:rPr>
                <w:sz w:val="28"/>
                <w:szCs w:val="28"/>
              </w:rPr>
            </w:pPr>
            <w:r w:rsidRPr="008724BF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8724BF" w:rsidRDefault="00424B28" w:rsidP="004221F7">
            <w:pPr>
              <w:jc w:val="both"/>
              <w:rPr>
                <w:sz w:val="28"/>
                <w:szCs w:val="28"/>
              </w:rPr>
            </w:pPr>
            <w:r w:rsidRPr="008724BF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8724BF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left w:val="nil"/>
            </w:tcBorders>
          </w:tcPr>
          <w:p w:rsidR="00424B28" w:rsidRPr="008724BF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8724BF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8724BF">
              <w:rPr>
                <w:sz w:val="28"/>
                <w:szCs w:val="28"/>
              </w:rPr>
              <w:t>М.А.Минина</w:t>
            </w:r>
          </w:p>
        </w:tc>
      </w:tr>
    </w:tbl>
    <w:p w:rsidR="0050540C" w:rsidRDefault="0050540C" w:rsidP="0023731C">
      <w:pPr>
        <w:rPr>
          <w:color w:val="000000"/>
          <w:sz w:val="16"/>
          <w:szCs w:val="16"/>
        </w:rPr>
      </w:pPr>
    </w:p>
    <w:p w:rsidR="0050540C" w:rsidRDefault="0050540C" w:rsidP="0023731C">
      <w:pPr>
        <w:rPr>
          <w:color w:val="000000"/>
          <w:sz w:val="16"/>
          <w:szCs w:val="16"/>
        </w:rPr>
      </w:pPr>
    </w:p>
    <w:p w:rsidR="007E657E" w:rsidRDefault="007E657E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  <w:bookmarkStart w:id="0" w:name="_GoBack"/>
      <w:bookmarkEnd w:id="0"/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8724BF" w:rsidRDefault="008724BF" w:rsidP="0023731C">
      <w:pPr>
        <w:rPr>
          <w:color w:val="000000"/>
          <w:sz w:val="16"/>
          <w:szCs w:val="16"/>
        </w:rPr>
      </w:pPr>
    </w:p>
    <w:p w:rsidR="007E657E" w:rsidRDefault="007E657E" w:rsidP="0023731C">
      <w:pPr>
        <w:rPr>
          <w:color w:val="000000"/>
          <w:sz w:val="16"/>
          <w:szCs w:val="16"/>
        </w:rPr>
      </w:pPr>
    </w:p>
    <w:p w:rsidR="005800C9" w:rsidRDefault="005800C9" w:rsidP="0023731C">
      <w:pPr>
        <w:rPr>
          <w:color w:val="000000"/>
          <w:sz w:val="16"/>
          <w:szCs w:val="16"/>
        </w:rPr>
      </w:pPr>
    </w:p>
    <w:p w:rsidR="0050540C" w:rsidRDefault="0050540C" w:rsidP="0023731C">
      <w:pPr>
        <w:rPr>
          <w:color w:val="000000"/>
          <w:sz w:val="16"/>
          <w:szCs w:val="16"/>
        </w:rPr>
      </w:pPr>
    </w:p>
    <w:p w:rsidR="005800C9" w:rsidRDefault="00252FE0" w:rsidP="008724BF"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5106D3">
        <w:rPr>
          <w:color w:val="000000"/>
          <w:sz w:val="16"/>
          <w:szCs w:val="16"/>
        </w:rPr>
        <w:t>нк документов/Постановления 202</w:t>
      </w:r>
      <w:r w:rsidR="0050540C">
        <w:rPr>
          <w:color w:val="000000"/>
          <w:sz w:val="16"/>
          <w:szCs w:val="16"/>
        </w:rPr>
        <w:t>5</w:t>
      </w:r>
    </w:p>
    <w:sectPr w:rsidR="005800C9" w:rsidSect="00C37CE9">
      <w:headerReference w:type="default" r:id="rId9"/>
      <w:headerReference w:type="first" r:id="rId10"/>
      <w:pgSz w:w="11906" w:h="16838" w:code="9"/>
      <w:pgMar w:top="1134" w:right="567" w:bottom="992" w:left="1701" w:header="573" w:footer="3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F0" w:rsidRDefault="00B17AF0">
      <w:r>
        <w:separator/>
      </w:r>
    </w:p>
  </w:endnote>
  <w:endnote w:type="continuationSeparator" w:id="0">
    <w:p w:rsidR="00B17AF0" w:rsidRDefault="00B1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F0" w:rsidRDefault="00B17AF0">
      <w:r>
        <w:separator/>
      </w:r>
    </w:p>
  </w:footnote>
  <w:footnote w:type="continuationSeparator" w:id="0">
    <w:p w:rsidR="00B17AF0" w:rsidRDefault="00B17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724B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063549C"/>
    <w:multiLevelType w:val="multilevel"/>
    <w:tmpl w:val="EDA0A41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F5B71E6"/>
    <w:multiLevelType w:val="multilevel"/>
    <w:tmpl w:val="7242A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6F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F69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3DEE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8D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419A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2FE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2DFF"/>
    <w:rsid w:val="00252FE0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6721C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1BC3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3D27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2CF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6F0"/>
    <w:rsid w:val="003E6B1C"/>
    <w:rsid w:val="003E6DBE"/>
    <w:rsid w:val="003E7652"/>
    <w:rsid w:val="003E7C45"/>
    <w:rsid w:val="003F070B"/>
    <w:rsid w:val="003F203E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5410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2FEB"/>
    <w:rsid w:val="004C3D2D"/>
    <w:rsid w:val="004C3ECD"/>
    <w:rsid w:val="004C4236"/>
    <w:rsid w:val="004C4B47"/>
    <w:rsid w:val="004C5E98"/>
    <w:rsid w:val="004C7891"/>
    <w:rsid w:val="004D0180"/>
    <w:rsid w:val="004D0435"/>
    <w:rsid w:val="004D10B6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2D1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540C"/>
    <w:rsid w:val="00506996"/>
    <w:rsid w:val="005106D3"/>
    <w:rsid w:val="00511AC2"/>
    <w:rsid w:val="00511FBA"/>
    <w:rsid w:val="00513FA5"/>
    <w:rsid w:val="00514EC3"/>
    <w:rsid w:val="00516133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9EB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0C9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6FF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2B50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7A9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97E2F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744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A4A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157C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57E"/>
    <w:rsid w:val="007E69A4"/>
    <w:rsid w:val="007E7702"/>
    <w:rsid w:val="007E798A"/>
    <w:rsid w:val="007E7ADB"/>
    <w:rsid w:val="007F0F12"/>
    <w:rsid w:val="007F1163"/>
    <w:rsid w:val="007F1300"/>
    <w:rsid w:val="007F1719"/>
    <w:rsid w:val="007F25CD"/>
    <w:rsid w:val="007F280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51E0"/>
    <w:rsid w:val="008356BE"/>
    <w:rsid w:val="008358BB"/>
    <w:rsid w:val="00835C6E"/>
    <w:rsid w:val="00836935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5AF3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713BD"/>
    <w:rsid w:val="008722A2"/>
    <w:rsid w:val="008724BF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21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7D59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1F9D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1B3F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E739E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16B"/>
    <w:rsid w:val="00A02E3D"/>
    <w:rsid w:val="00A03EB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80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52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35C"/>
    <w:rsid w:val="00A7551B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3F7B"/>
    <w:rsid w:val="00A85D6C"/>
    <w:rsid w:val="00A86BC6"/>
    <w:rsid w:val="00A86DE2"/>
    <w:rsid w:val="00A86E0E"/>
    <w:rsid w:val="00A87312"/>
    <w:rsid w:val="00A8747E"/>
    <w:rsid w:val="00A8775E"/>
    <w:rsid w:val="00A902E2"/>
    <w:rsid w:val="00A915A1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3965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10FD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362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17AF0"/>
    <w:rsid w:val="00B20FCF"/>
    <w:rsid w:val="00B21630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65B6"/>
    <w:rsid w:val="00B674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6C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46D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6C93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CE9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13B8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3CCF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3839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30F4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0CA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F2F"/>
    <w:rsid w:val="00E94FC8"/>
    <w:rsid w:val="00E95168"/>
    <w:rsid w:val="00E95D7F"/>
    <w:rsid w:val="00EA0628"/>
    <w:rsid w:val="00EA0685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461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924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425D"/>
    <w:rsid w:val="00F0532B"/>
    <w:rsid w:val="00F06ABB"/>
    <w:rsid w:val="00F06E84"/>
    <w:rsid w:val="00F06ECC"/>
    <w:rsid w:val="00F073D7"/>
    <w:rsid w:val="00F07E6F"/>
    <w:rsid w:val="00F1009D"/>
    <w:rsid w:val="00F10ECA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4DCD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17B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E76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2021-04-22T04:55:00Z</cp:lastPrinted>
  <dcterms:created xsi:type="dcterms:W3CDTF">2025-10-07T09:25:00Z</dcterms:created>
  <dcterms:modified xsi:type="dcterms:W3CDTF">2025-10-07T09:25:00Z</dcterms:modified>
</cp:coreProperties>
</file>