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9459C7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8pt;height:58.1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E335AC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906232">
            <w:pPr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 xml:space="preserve">от </w:t>
            </w:r>
            <w:r w:rsidR="00C616B7">
              <w:rPr>
                <w:sz w:val="28"/>
                <w:szCs w:val="28"/>
              </w:rPr>
              <w:t>02</w:t>
            </w:r>
            <w:r w:rsidR="003509C0" w:rsidRPr="00E335AC">
              <w:rPr>
                <w:sz w:val="28"/>
                <w:szCs w:val="28"/>
              </w:rPr>
              <w:t xml:space="preserve"> </w:t>
            </w:r>
            <w:r w:rsidR="00906232">
              <w:rPr>
                <w:sz w:val="28"/>
                <w:szCs w:val="28"/>
              </w:rPr>
              <w:t xml:space="preserve">декабря </w:t>
            </w:r>
            <w:r w:rsidR="0026636E" w:rsidRPr="00E335AC">
              <w:rPr>
                <w:sz w:val="28"/>
                <w:szCs w:val="28"/>
              </w:rPr>
              <w:t>202</w:t>
            </w:r>
            <w:r w:rsidR="00DB2C7B" w:rsidRPr="00E335AC">
              <w:rPr>
                <w:sz w:val="28"/>
                <w:szCs w:val="28"/>
              </w:rPr>
              <w:t>5</w:t>
            </w:r>
            <w:r w:rsidRPr="00E335AC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335AC" w:rsidRDefault="00D63E9B" w:rsidP="00F14FFF">
            <w:pPr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№</w:t>
            </w:r>
            <w:r w:rsidR="00CF3CE0" w:rsidRPr="00E335AC">
              <w:rPr>
                <w:sz w:val="28"/>
                <w:szCs w:val="28"/>
              </w:rPr>
              <w:t xml:space="preserve"> </w:t>
            </w:r>
            <w:r w:rsidR="00FC67B7">
              <w:rPr>
                <w:sz w:val="28"/>
                <w:szCs w:val="28"/>
              </w:rPr>
              <w:t>1244</w:t>
            </w:r>
          </w:p>
        </w:tc>
      </w:tr>
      <w:tr w:rsidR="001A685C" w:rsidRPr="00E335AC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center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335AC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E335AC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E335AC" w:rsidTr="00C60BC2">
        <w:tc>
          <w:tcPr>
            <w:tcW w:w="5778" w:type="dxa"/>
          </w:tcPr>
          <w:p w:rsidR="00FC67B7" w:rsidRPr="00FC67B7" w:rsidRDefault="00FC67B7" w:rsidP="00FC67B7">
            <w:pPr>
              <w:jc w:val="both"/>
              <w:rPr>
                <w:color w:val="000000"/>
                <w:sz w:val="28"/>
                <w:szCs w:val="28"/>
              </w:rPr>
            </w:pPr>
            <w:r w:rsidRPr="00FC67B7">
              <w:rPr>
                <w:color w:val="000000"/>
                <w:sz w:val="28"/>
                <w:szCs w:val="28"/>
              </w:rPr>
              <w:t>О награждении</w:t>
            </w:r>
          </w:p>
          <w:p w:rsidR="000F2778" w:rsidRPr="00E335AC" w:rsidRDefault="000F2778" w:rsidP="00F14F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FC67B7" w:rsidRPr="00FC67B7" w:rsidRDefault="00FC67B7" w:rsidP="0058682C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Руководствуясь решением Думы Кондинского района от 17 мая 2016 года № 115 «Об утверждении Положения о почетном звании и наградах Кондинского района», постановлением администрации Кондинского района</w:t>
      </w:r>
      <w:r w:rsidR="0058682C">
        <w:rPr>
          <w:color w:val="000000"/>
          <w:sz w:val="28"/>
          <w:szCs w:val="28"/>
        </w:rPr>
        <w:br/>
      </w:r>
      <w:r w:rsidRPr="00FC67B7">
        <w:rPr>
          <w:color w:val="000000"/>
          <w:sz w:val="28"/>
          <w:szCs w:val="28"/>
        </w:rPr>
        <w:t>от 02 июня 2016 года № 842 «О Межведомственной комиссии по наградам»,</w:t>
      </w:r>
      <w:r w:rsidR="0058682C">
        <w:rPr>
          <w:color w:val="000000"/>
          <w:sz w:val="28"/>
          <w:szCs w:val="28"/>
        </w:rPr>
        <w:br/>
      </w:r>
      <w:r w:rsidRPr="00FC67B7">
        <w:rPr>
          <w:color w:val="000000"/>
          <w:sz w:val="28"/>
          <w:szCs w:val="28"/>
        </w:rPr>
        <w:t xml:space="preserve">на основании протокола Межведомственной комиссии по наградам </w:t>
      </w:r>
      <w:r w:rsidR="0058682C">
        <w:rPr>
          <w:color w:val="000000"/>
          <w:sz w:val="28"/>
          <w:szCs w:val="28"/>
        </w:rPr>
        <w:br/>
      </w:r>
      <w:r w:rsidRPr="00FC67B7">
        <w:rPr>
          <w:color w:val="000000"/>
          <w:sz w:val="28"/>
          <w:szCs w:val="28"/>
        </w:rPr>
        <w:t xml:space="preserve">от 01 декабря 2025 года № 37, </w:t>
      </w:r>
      <w:r w:rsidRPr="0058682C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FC67B7">
        <w:rPr>
          <w:color w:val="000000"/>
          <w:sz w:val="28"/>
          <w:szCs w:val="28"/>
        </w:rPr>
        <w:t>Наградить Благодарственным письмом главы Кондинского района: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 xml:space="preserve"> </w:t>
      </w:r>
      <w:r w:rsidRPr="00FC67B7">
        <w:rPr>
          <w:color w:val="000000"/>
          <w:sz w:val="28"/>
          <w:szCs w:val="28"/>
        </w:rPr>
        <w:t xml:space="preserve">За активную гражданскую позицию, помощь воинским подразделениям в зоне </w:t>
      </w:r>
      <w:r w:rsidR="0058682C">
        <w:rPr>
          <w:color w:val="000000"/>
          <w:sz w:val="28"/>
          <w:szCs w:val="28"/>
        </w:rPr>
        <w:t>с</w:t>
      </w:r>
      <w:r w:rsidRPr="00FC67B7">
        <w:rPr>
          <w:color w:val="000000"/>
          <w:sz w:val="28"/>
          <w:szCs w:val="28"/>
        </w:rPr>
        <w:t>пециальной военной операции и их семьям: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Моисеева Сергея Владимировича - начальника караула ведомственной охраны команды по охране головной нефтеперекачивающей станции-1 отряда «Уренгойский» акционерного общества «Транснефть-Сибирь»;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 xml:space="preserve">Слинкина Владимира Александровича - инспектора </w:t>
      </w:r>
      <w:r w:rsidR="009D70EE" w:rsidRPr="009D70EE">
        <w:rPr>
          <w:color w:val="000000"/>
          <w:sz w:val="28"/>
          <w:szCs w:val="28"/>
        </w:rPr>
        <w:t>Междуреченского инспекторского отделения Центра Государственной инспекции по маломерным судам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Ханты-Мансийс</w:t>
      </w:r>
      <w:r w:rsidR="009D70EE">
        <w:rPr>
          <w:color w:val="000000"/>
          <w:sz w:val="28"/>
          <w:szCs w:val="28"/>
        </w:rPr>
        <w:t>кому автономному округу – Югре</w:t>
      </w:r>
      <w:r w:rsidRPr="00FC67B7">
        <w:rPr>
          <w:color w:val="000000"/>
          <w:sz w:val="28"/>
          <w:szCs w:val="28"/>
        </w:rPr>
        <w:t>.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</w:t>
      </w:r>
      <w:r w:rsidRPr="00FC67B7">
        <w:rPr>
          <w:color w:val="000000"/>
          <w:sz w:val="28"/>
          <w:szCs w:val="28"/>
        </w:rPr>
        <w:t xml:space="preserve"> За активное участие в реализации социальных проектов, личный вклад в развитие гражданского общества в Кондинском районе: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Боброва Владимира Владимировича - методиста муниципального учреждения культуры «</w:t>
      </w:r>
      <w:r w:rsidR="0058682C">
        <w:rPr>
          <w:color w:val="000000"/>
          <w:sz w:val="28"/>
          <w:szCs w:val="28"/>
        </w:rPr>
        <w:t>Р</w:t>
      </w:r>
      <w:r w:rsidRPr="00FC67B7">
        <w:rPr>
          <w:color w:val="000000"/>
          <w:sz w:val="28"/>
          <w:szCs w:val="28"/>
        </w:rPr>
        <w:t>айонный краеведческий музей имени Нины Степановны Цехновой»;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Ефимову Александру Владимировну - директора муниципального учреждения культуры «районный краеведческий музей имени Нины Степановны Цехновой»;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Иванову Наталью Геннадьевну - воспитателя муниципального автономного дошкольного образовательного учреждения «Центр развития реб</w:t>
      </w:r>
      <w:r w:rsidR="0058682C">
        <w:rPr>
          <w:color w:val="000000"/>
          <w:sz w:val="28"/>
          <w:szCs w:val="28"/>
        </w:rPr>
        <w:t>ёнка -</w:t>
      </w:r>
      <w:r w:rsidRPr="00FC67B7">
        <w:rPr>
          <w:color w:val="000000"/>
          <w:sz w:val="28"/>
          <w:szCs w:val="28"/>
        </w:rPr>
        <w:t xml:space="preserve"> детский сад «Чебурашка»;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lastRenderedPageBreak/>
        <w:t>Киселёву Евгению Сергеевну - художественного руководителя муниципального казенного учреждения «Сельский центр культуры»;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Коллектив муниципального казенного учреждения «Сельский центр культуры»;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Мировалову Людмилу Муссалимовну - старшего научного сотрудника муниципального учреждения культуры «</w:t>
      </w:r>
      <w:r w:rsidR="009C2134" w:rsidRPr="009D70EE">
        <w:rPr>
          <w:color w:val="000000"/>
          <w:sz w:val="28"/>
          <w:szCs w:val="28"/>
        </w:rPr>
        <w:t>Р</w:t>
      </w:r>
      <w:r w:rsidRPr="009D70EE">
        <w:rPr>
          <w:color w:val="000000"/>
          <w:sz w:val="28"/>
          <w:szCs w:val="28"/>
        </w:rPr>
        <w:t>айонный краеведческий музей имени Нины Степановны Цехновой»;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Ситникову Светлану Леонидовну - заведующего сектором по работе с населением муниципального учреждения культуры «Районный Дворец культуры и искусств «Конда»;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Спиридонову Татьяну Геннадьевну - художественного руководителя муниципального учреждения культуры «Районный Дворец культуры и искусств «Конда»;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Судневу Анастасию Геннадьевну - заместителя заведующего муниципального автономного дошкольного образовательного</w:t>
      </w:r>
      <w:r w:rsidR="009C2134" w:rsidRPr="009D70EE">
        <w:rPr>
          <w:color w:val="000000"/>
          <w:sz w:val="28"/>
          <w:szCs w:val="28"/>
        </w:rPr>
        <w:t xml:space="preserve"> учреждения «Центр развития ребёнка -</w:t>
      </w:r>
      <w:r w:rsidRPr="009D70EE">
        <w:rPr>
          <w:color w:val="000000"/>
          <w:sz w:val="28"/>
          <w:szCs w:val="28"/>
        </w:rPr>
        <w:t xml:space="preserve"> детский сад «Чебурашка»;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Тайлакову Светлану Александровну - воспитателя муниципального автономного дошкольного образовательного</w:t>
      </w:r>
      <w:r w:rsidR="009C2134" w:rsidRPr="009D70EE">
        <w:rPr>
          <w:color w:val="000000"/>
          <w:sz w:val="28"/>
          <w:szCs w:val="28"/>
        </w:rPr>
        <w:t xml:space="preserve"> учреждения «Центр развития ребёнка -</w:t>
      </w:r>
      <w:r w:rsidRPr="009D70EE">
        <w:rPr>
          <w:color w:val="000000"/>
          <w:sz w:val="28"/>
          <w:szCs w:val="28"/>
        </w:rPr>
        <w:t xml:space="preserve"> детский сад «Чебурашка»;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Фоменко Алену Михайловну - директора муниципального казенного учреждения «Сельский центр культуры»;</w:t>
      </w:r>
    </w:p>
    <w:p w:rsidR="00FC67B7" w:rsidRPr="009D70EE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Шведову Оксану Викторовну - старшего воспитателя муниципального автономного дошкольного образовательного</w:t>
      </w:r>
      <w:r w:rsidR="002C63B7" w:rsidRPr="009D70EE">
        <w:rPr>
          <w:color w:val="000000"/>
          <w:sz w:val="28"/>
          <w:szCs w:val="28"/>
        </w:rPr>
        <w:t xml:space="preserve"> учреждения «Центр развития ребё</w:t>
      </w:r>
      <w:r w:rsidRPr="009D70EE">
        <w:rPr>
          <w:color w:val="000000"/>
          <w:sz w:val="28"/>
          <w:szCs w:val="28"/>
        </w:rPr>
        <w:t>нка</w:t>
      </w:r>
      <w:r w:rsidR="002C63B7" w:rsidRPr="009D70EE">
        <w:rPr>
          <w:color w:val="000000"/>
          <w:sz w:val="28"/>
          <w:szCs w:val="28"/>
        </w:rPr>
        <w:t xml:space="preserve"> -</w:t>
      </w:r>
      <w:r w:rsidRPr="009D70EE">
        <w:rPr>
          <w:color w:val="000000"/>
          <w:sz w:val="28"/>
          <w:szCs w:val="28"/>
        </w:rPr>
        <w:t xml:space="preserve"> детский сад «Чебурашка». 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9D70EE">
        <w:rPr>
          <w:color w:val="000000"/>
          <w:sz w:val="28"/>
          <w:szCs w:val="28"/>
        </w:rPr>
        <w:t>1.3. За вклад в развитие добровольческого</w:t>
      </w:r>
      <w:r w:rsidRPr="00FC67B7">
        <w:rPr>
          <w:color w:val="000000"/>
          <w:sz w:val="28"/>
          <w:szCs w:val="28"/>
        </w:rPr>
        <w:t xml:space="preserve"> (волонтерского) движения в Кондинском районе, активную жизненную позицию и в связи с празднованием Дня добровольца (волонтера):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Автономную некоммерческую организацию «Центр помощи животным Конды «Дорога к дому» (руководитель: Зарипова Надежда Инокентьевна);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Бабкину Ольгу Николаевну;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Богатыреву Диану Ивановну;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Бушминскую Татьяну Владимировну;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Быкову Ирину Петровну;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Волкову Светлану Константиновну;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Волонтерское объединение «На встречу добру» (руководитель: Члек Надежда Степановна);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Вострецову Надежду Владимировну;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Галиеву Ирину Николаевну;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Густова Алексея Олеговича;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Добровольческое объединение «Мы вместе» (руководитель: Мидриган Анна Васильевна);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Добровольческое объединение «Суп для папы» (руководитель: Хомякова Алена Сергеевна);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Крылову Галину Владиславовну;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Маенкову Анну Александровну;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lastRenderedPageBreak/>
        <w:t>Культурное волонтерское движение «Союз добрых» муниципального учреждения культуры «Районный Дворец культуры и искусств «Конда» (руководитель: Волкова Анастасия Владимировна);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Мещерякову Дарью Михайловну;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Мячикову Анну Александровну;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Нагорнову Дарью Андреевну;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Осипову Татьяну Георгиевну;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Патрушева Андрея Давидовича;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Плеханову Елизавету Валерьевну;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Полищук Тамару Дмитриевну;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Потапову Варвару Александровну;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Рыбину Ирину Игоревну;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Смирных Светлану Михайловну;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Филатову Софью Ильиничну;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Чумакову Таю Юрьевну;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Шереме</w:t>
      </w:r>
      <w:r w:rsidR="009459C7">
        <w:rPr>
          <w:color w:val="000000"/>
          <w:sz w:val="28"/>
          <w:szCs w:val="28"/>
        </w:rPr>
        <w:t>т</w:t>
      </w:r>
      <w:bookmarkStart w:id="0" w:name="_GoBack"/>
      <w:bookmarkEnd w:id="0"/>
      <w:r w:rsidRPr="00FC67B7">
        <w:rPr>
          <w:color w:val="000000"/>
          <w:sz w:val="28"/>
          <w:szCs w:val="28"/>
        </w:rPr>
        <w:t xml:space="preserve"> Татьяну Ивановну.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C67B7">
        <w:rPr>
          <w:color w:val="000000"/>
          <w:sz w:val="28"/>
          <w:szCs w:val="28"/>
        </w:rPr>
        <w:t>Дипломом главы Кондинского района I степени: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За победу в районном конкурсе молодежных трудовых отрядов и лагерей труда и отдыха Кондинского района «Мост дружбы» в 2025 году: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Семёнову Гульдар Фаритовну - победителя конкурса молодежных трудовых отрядов и лагерей труда и отдыха Кондинского района «Мост дружбы» в 2025 году направления «Молодежный трудовой отряд» «Дай 5» (муниципальное казенное общеобразовательное учреждение Мулымская сре</w:t>
      </w:r>
      <w:r w:rsidR="00330D1A">
        <w:rPr>
          <w:color w:val="000000"/>
          <w:sz w:val="28"/>
          <w:szCs w:val="28"/>
        </w:rPr>
        <w:t>дняя общеобразовательная школа);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Адайкину Ларису Мусаевну - победителя конкурса молодежных трудовых отрядов и лагерей труда и отдыха Кондинского района «Мост дружбы» в 2025 году направления «Лагерь труда и отдыха» «Юность трудовая» (муниципальное казенное общеобразовательное учреждение Морткинская средняя общеобразовательная школа).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FC67B7">
        <w:rPr>
          <w:color w:val="000000"/>
          <w:sz w:val="28"/>
          <w:szCs w:val="28"/>
        </w:rPr>
        <w:t>Дипломом главы Кондинского района II степени: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За победу в районном конкурсе молодежных трудовых отрядов и лагерей труда и отдыха Кондинского района «Мост дружбы» в 2025 году: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Худобородову Алену Олеговну - победителя конкурса молодежных трудовых отрядов и лагерей труда и отдыха Кондинского района «Мост дружбы» в 2025 году направления «Молодежный трудовой отряд» (муниципальное автономное учреждение «Районный центр молодежных инициатив «Ориентир»).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FC67B7">
        <w:rPr>
          <w:color w:val="000000"/>
          <w:sz w:val="28"/>
          <w:szCs w:val="28"/>
        </w:rPr>
        <w:t xml:space="preserve"> Дипломом главы Кондинского района III степени: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За победу в районном конкурсе молодежных трудовых отрядов и лагерей труда и отдыха Кондинского района «Мост дружбы» в 2025 году: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>Меньшикову Юлию Александровну - победителя конкурса молодежных трудовых отрядов и лагерей труда и отдыха Кондинского района «Мост дружбы» в 2025 году направления «Молодежный трудовой отряд» «Энергичные ребята» (муниципальное казенное учреждение «Центр культуры и молодежи «Камертон»);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lastRenderedPageBreak/>
        <w:t>Волкову Светлану Константиновну - победителя конкурса молодежных трудовых отрядов и лагерей труда и отдыха Кондинского района «Мост дружбы» в 2025 году направления «Молодежный трудовой отряд» «Патриот» (муниципальное казенное учреждение «Культурно-досуговый центр городского поселения «Мортка»</w:t>
      </w:r>
      <w:r w:rsidR="00330D1A">
        <w:rPr>
          <w:color w:val="000000"/>
          <w:sz w:val="28"/>
          <w:szCs w:val="28"/>
        </w:rPr>
        <w:t>);</w:t>
      </w:r>
    </w:p>
    <w:p w:rsidR="00FC67B7" w:rsidRPr="00FC67B7" w:rsidRDefault="00FC67B7" w:rsidP="00FC67B7">
      <w:pPr>
        <w:ind w:firstLine="709"/>
        <w:jc w:val="both"/>
        <w:rPr>
          <w:color w:val="000000"/>
          <w:sz w:val="28"/>
          <w:szCs w:val="28"/>
        </w:rPr>
      </w:pPr>
      <w:r w:rsidRPr="00FC67B7">
        <w:rPr>
          <w:color w:val="000000"/>
          <w:sz w:val="28"/>
          <w:szCs w:val="28"/>
        </w:rPr>
        <w:t xml:space="preserve">Захарову Татьяну Александровну - победителя конкурса молодежных трудовых отрядов и лагерей труда и отдыха Кондинского района «Мост дружбы» в 2025 году направления «Лагерь труда и отдыха» «БЭМС» (муниципальное казенное общеобразовательное учреждение Кондинская средняя общеобразовательная школа). </w:t>
      </w:r>
    </w:p>
    <w:p w:rsidR="00FC67B7" w:rsidRPr="00FC67B7" w:rsidRDefault="00FC67B7" w:rsidP="00FC67B7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FC67B7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FC67B7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14FFF" w:rsidRPr="00E335AC" w:rsidRDefault="00F14FFF" w:rsidP="00FC67B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p w:rsidR="00E335AC" w:rsidRPr="00E335AC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E335AC" w:rsidTr="004221F7">
        <w:tc>
          <w:tcPr>
            <w:tcW w:w="4785" w:type="dxa"/>
          </w:tcPr>
          <w:p w:rsidR="00424B28" w:rsidRPr="00E335AC" w:rsidRDefault="009362FE" w:rsidP="004221F7">
            <w:pPr>
              <w:jc w:val="both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Глава</w:t>
            </w:r>
            <w:r w:rsidR="00424B28" w:rsidRPr="00E335AC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E335AC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E335AC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E335AC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E44993" w:rsidRDefault="00E44993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330D1A" w:rsidRDefault="00330D1A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FC67B7" w:rsidRDefault="00FC67B7" w:rsidP="00F40CE7">
      <w:pPr>
        <w:jc w:val="both"/>
        <w:rPr>
          <w:color w:val="000000"/>
          <w:sz w:val="26"/>
          <w:szCs w:val="26"/>
        </w:rPr>
      </w:pPr>
    </w:p>
    <w:p w:rsidR="00B925A4" w:rsidRDefault="00B925A4" w:rsidP="0023731C">
      <w:pPr>
        <w:rPr>
          <w:color w:val="000000"/>
          <w:sz w:val="20"/>
          <w:szCs w:val="20"/>
        </w:rPr>
      </w:pPr>
    </w:p>
    <w:p w:rsidR="00591FAC" w:rsidRDefault="0069260B" w:rsidP="0023731C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DB2C7B">
        <w:rPr>
          <w:color w:val="000000"/>
          <w:sz w:val="16"/>
          <w:szCs w:val="16"/>
        </w:rPr>
        <w:t>нк документов/Постановления 2025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7F" w:rsidRDefault="0011227F">
      <w:r>
        <w:separator/>
      </w:r>
    </w:p>
  </w:endnote>
  <w:endnote w:type="continuationSeparator" w:id="0">
    <w:p w:rsidR="0011227F" w:rsidRDefault="00112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7F" w:rsidRDefault="0011227F">
      <w:r>
        <w:separator/>
      </w:r>
    </w:p>
  </w:footnote>
  <w:footnote w:type="continuationSeparator" w:id="0">
    <w:p w:rsidR="0011227F" w:rsidRDefault="00112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459C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3B7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0D1A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82C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BF1"/>
    <w:rsid w:val="00661733"/>
    <w:rsid w:val="006644AD"/>
    <w:rsid w:val="0066499D"/>
    <w:rsid w:val="00664D64"/>
    <w:rsid w:val="0066514C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6022"/>
    <w:rsid w:val="00706852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59C7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2134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D70EE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67B7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2025-12-02T10:41:00Z</dcterms:created>
  <dcterms:modified xsi:type="dcterms:W3CDTF">2025-12-03T06:49:00Z</dcterms:modified>
</cp:coreProperties>
</file>