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4A6F17"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4A6F17" w:rsidTr="00F82BCC">
        <w:tc>
          <w:tcPr>
            <w:tcW w:w="1728" w:type="pct"/>
            <w:tcBorders>
              <w:top w:val="nil"/>
              <w:left w:val="nil"/>
              <w:bottom w:val="nil"/>
              <w:right w:val="nil"/>
            </w:tcBorders>
          </w:tcPr>
          <w:p w:rsidR="004C2FEB" w:rsidRPr="004A6F17" w:rsidRDefault="004C2FEB" w:rsidP="003F203E">
            <w:pPr>
              <w:rPr>
                <w:color w:val="000000"/>
                <w:sz w:val="28"/>
                <w:szCs w:val="28"/>
              </w:rPr>
            </w:pPr>
            <w:r w:rsidRPr="004A6F17">
              <w:rPr>
                <w:color w:val="000000"/>
                <w:sz w:val="28"/>
                <w:szCs w:val="28"/>
              </w:rPr>
              <w:t xml:space="preserve">от </w:t>
            </w:r>
            <w:r w:rsidR="00E22991" w:rsidRPr="004A6F17">
              <w:rPr>
                <w:color w:val="000000"/>
                <w:sz w:val="28"/>
                <w:szCs w:val="28"/>
              </w:rPr>
              <w:t>0</w:t>
            </w:r>
            <w:r w:rsidR="000B164C" w:rsidRPr="004A6F17">
              <w:rPr>
                <w:color w:val="000000"/>
                <w:sz w:val="28"/>
                <w:szCs w:val="28"/>
              </w:rPr>
              <w:t>8</w:t>
            </w:r>
            <w:r w:rsidR="00E22991" w:rsidRPr="004A6F17">
              <w:rPr>
                <w:color w:val="000000"/>
                <w:sz w:val="28"/>
                <w:szCs w:val="28"/>
              </w:rPr>
              <w:t xml:space="preserve"> дека</w:t>
            </w:r>
            <w:r w:rsidR="00885421" w:rsidRPr="004A6F17">
              <w:rPr>
                <w:color w:val="000000"/>
                <w:sz w:val="28"/>
                <w:szCs w:val="28"/>
              </w:rPr>
              <w:t>бря</w:t>
            </w:r>
            <w:r w:rsidR="0050540C" w:rsidRPr="004A6F17">
              <w:rPr>
                <w:color w:val="000000"/>
                <w:sz w:val="28"/>
                <w:szCs w:val="28"/>
              </w:rPr>
              <w:t xml:space="preserve"> 2025</w:t>
            </w:r>
            <w:r w:rsidRPr="004A6F17">
              <w:rPr>
                <w:color w:val="000000"/>
                <w:sz w:val="28"/>
                <w:szCs w:val="28"/>
              </w:rPr>
              <w:t xml:space="preserve"> года</w:t>
            </w:r>
          </w:p>
        </w:tc>
        <w:tc>
          <w:tcPr>
            <w:tcW w:w="1580" w:type="pct"/>
            <w:tcBorders>
              <w:top w:val="nil"/>
              <w:left w:val="nil"/>
              <w:bottom w:val="nil"/>
              <w:right w:val="nil"/>
            </w:tcBorders>
          </w:tcPr>
          <w:p w:rsidR="004C2FEB" w:rsidRPr="004A6F17" w:rsidRDefault="004C2FEB" w:rsidP="00F82BCC">
            <w:pPr>
              <w:jc w:val="center"/>
              <w:rPr>
                <w:color w:val="000000"/>
                <w:sz w:val="28"/>
                <w:szCs w:val="28"/>
              </w:rPr>
            </w:pPr>
          </w:p>
        </w:tc>
        <w:tc>
          <w:tcPr>
            <w:tcW w:w="819" w:type="pct"/>
            <w:tcBorders>
              <w:top w:val="nil"/>
              <w:left w:val="nil"/>
              <w:bottom w:val="nil"/>
              <w:right w:val="nil"/>
            </w:tcBorders>
          </w:tcPr>
          <w:p w:rsidR="004C2FEB" w:rsidRPr="004A6F17" w:rsidRDefault="004C2FEB" w:rsidP="00F82BCC">
            <w:pPr>
              <w:jc w:val="center"/>
              <w:rPr>
                <w:color w:val="000000"/>
                <w:sz w:val="28"/>
                <w:szCs w:val="28"/>
              </w:rPr>
            </w:pPr>
          </w:p>
        </w:tc>
        <w:tc>
          <w:tcPr>
            <w:tcW w:w="873" w:type="pct"/>
            <w:tcBorders>
              <w:top w:val="nil"/>
              <w:left w:val="nil"/>
              <w:bottom w:val="nil"/>
              <w:right w:val="nil"/>
            </w:tcBorders>
          </w:tcPr>
          <w:p w:rsidR="004C2FEB" w:rsidRPr="004A6F17" w:rsidRDefault="004C2FEB" w:rsidP="004E42D1">
            <w:pPr>
              <w:jc w:val="right"/>
              <w:rPr>
                <w:color w:val="000000"/>
                <w:sz w:val="28"/>
                <w:szCs w:val="28"/>
              </w:rPr>
            </w:pPr>
            <w:r w:rsidRPr="00844D06">
              <w:rPr>
                <w:color w:val="000000"/>
                <w:sz w:val="28"/>
                <w:szCs w:val="28"/>
              </w:rPr>
              <w:t>№</w:t>
            </w:r>
            <w:r w:rsidRPr="004A6F17">
              <w:rPr>
                <w:color w:val="000000"/>
                <w:sz w:val="28"/>
                <w:szCs w:val="28"/>
              </w:rPr>
              <w:t xml:space="preserve"> </w:t>
            </w:r>
            <w:r w:rsidR="00844D06">
              <w:rPr>
                <w:color w:val="000000"/>
                <w:sz w:val="28"/>
                <w:szCs w:val="28"/>
              </w:rPr>
              <w:t>1258</w:t>
            </w:r>
          </w:p>
        </w:tc>
      </w:tr>
      <w:tr w:rsidR="004C2FEB" w:rsidRPr="004A6F17" w:rsidTr="004C2FEB">
        <w:tc>
          <w:tcPr>
            <w:tcW w:w="1728" w:type="pct"/>
            <w:tcBorders>
              <w:top w:val="nil"/>
              <w:left w:val="nil"/>
              <w:bottom w:val="nil"/>
              <w:right w:val="nil"/>
            </w:tcBorders>
          </w:tcPr>
          <w:p w:rsidR="004C2FEB" w:rsidRPr="004A6F17" w:rsidRDefault="004C2FEB" w:rsidP="00F82BCC">
            <w:pPr>
              <w:rPr>
                <w:color w:val="000000"/>
                <w:sz w:val="28"/>
                <w:szCs w:val="28"/>
              </w:rPr>
            </w:pPr>
          </w:p>
        </w:tc>
        <w:tc>
          <w:tcPr>
            <w:tcW w:w="1580" w:type="pct"/>
            <w:tcBorders>
              <w:top w:val="nil"/>
              <w:left w:val="nil"/>
              <w:bottom w:val="nil"/>
              <w:right w:val="nil"/>
            </w:tcBorders>
          </w:tcPr>
          <w:p w:rsidR="004C2FEB" w:rsidRPr="004A6F17" w:rsidRDefault="004C2FEB" w:rsidP="00F82BCC">
            <w:pPr>
              <w:jc w:val="center"/>
              <w:rPr>
                <w:color w:val="000000"/>
                <w:sz w:val="28"/>
                <w:szCs w:val="28"/>
              </w:rPr>
            </w:pPr>
            <w:r w:rsidRPr="004A6F17">
              <w:rPr>
                <w:color w:val="000000"/>
                <w:sz w:val="28"/>
                <w:szCs w:val="28"/>
              </w:rPr>
              <w:t>пгт. Междуреченский</w:t>
            </w:r>
          </w:p>
        </w:tc>
        <w:tc>
          <w:tcPr>
            <w:tcW w:w="1692" w:type="pct"/>
            <w:gridSpan w:val="2"/>
            <w:tcBorders>
              <w:top w:val="nil"/>
              <w:left w:val="nil"/>
              <w:bottom w:val="nil"/>
              <w:right w:val="nil"/>
            </w:tcBorders>
          </w:tcPr>
          <w:p w:rsidR="004C2FEB" w:rsidRPr="004A6F17" w:rsidRDefault="004C2FEB" w:rsidP="00F82BCC">
            <w:pPr>
              <w:jc w:val="right"/>
              <w:rPr>
                <w:color w:val="000000"/>
                <w:sz w:val="28"/>
                <w:szCs w:val="28"/>
              </w:rPr>
            </w:pPr>
          </w:p>
        </w:tc>
      </w:tr>
    </w:tbl>
    <w:p w:rsidR="004C2FEB" w:rsidRPr="004A6F17"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4A6F17" w:rsidTr="00F82BCC">
        <w:tc>
          <w:tcPr>
            <w:tcW w:w="5778" w:type="dxa"/>
          </w:tcPr>
          <w:p w:rsidR="004A6F17" w:rsidRDefault="004A6F17" w:rsidP="004A6F17">
            <w:pPr>
              <w:shd w:val="clear" w:color="auto" w:fill="FFFFFF"/>
              <w:autoSpaceDE w:val="0"/>
              <w:autoSpaceDN w:val="0"/>
              <w:adjustRightInd w:val="0"/>
              <w:rPr>
                <w:color w:val="000000"/>
                <w:sz w:val="28"/>
                <w:szCs w:val="28"/>
              </w:rPr>
            </w:pPr>
            <w:r>
              <w:rPr>
                <w:color w:val="000000"/>
                <w:sz w:val="28"/>
                <w:szCs w:val="28"/>
              </w:rPr>
              <w:t>О внесении изменения</w:t>
            </w:r>
            <w:r w:rsidRPr="004A6F17">
              <w:rPr>
                <w:color w:val="000000"/>
                <w:sz w:val="28"/>
                <w:szCs w:val="28"/>
              </w:rPr>
              <w:t xml:space="preserve"> в постановление администрации Кондинского района </w:t>
            </w:r>
          </w:p>
          <w:p w:rsidR="004A6F17" w:rsidRDefault="004A6F17" w:rsidP="004A6F17">
            <w:pPr>
              <w:shd w:val="clear" w:color="auto" w:fill="FFFFFF"/>
              <w:autoSpaceDE w:val="0"/>
              <w:autoSpaceDN w:val="0"/>
              <w:adjustRightInd w:val="0"/>
              <w:rPr>
                <w:color w:val="000000"/>
                <w:sz w:val="28"/>
                <w:szCs w:val="28"/>
              </w:rPr>
            </w:pPr>
            <w:r w:rsidRPr="004A6F17">
              <w:rPr>
                <w:color w:val="000000"/>
                <w:sz w:val="28"/>
                <w:szCs w:val="28"/>
              </w:rPr>
              <w:t xml:space="preserve">от 18 сентября 2024 года № 965 </w:t>
            </w:r>
          </w:p>
          <w:p w:rsidR="004C2FEB" w:rsidRPr="004A6F17" w:rsidRDefault="004A6F17" w:rsidP="004A6F17">
            <w:pPr>
              <w:shd w:val="clear" w:color="auto" w:fill="FFFFFF"/>
              <w:autoSpaceDE w:val="0"/>
              <w:autoSpaceDN w:val="0"/>
              <w:adjustRightInd w:val="0"/>
              <w:rPr>
                <w:b/>
                <w:sz w:val="28"/>
                <w:szCs w:val="28"/>
              </w:rPr>
            </w:pPr>
            <w:r w:rsidRPr="004A6F17">
              <w:rPr>
                <w:color w:val="000000"/>
                <w:sz w:val="28"/>
                <w:szCs w:val="28"/>
              </w:rPr>
              <w:t xml:space="preserve">«Об </w:t>
            </w:r>
            <w:proofErr w:type="gramStart"/>
            <w:r w:rsidRPr="004A6F17">
              <w:rPr>
                <w:color w:val="000000"/>
                <w:sz w:val="28"/>
                <w:szCs w:val="28"/>
              </w:rPr>
              <w:t>определении</w:t>
            </w:r>
            <w:proofErr w:type="gramEnd"/>
            <w:r w:rsidRPr="004A6F17">
              <w:rPr>
                <w:rFonts w:ascii="Arial" w:hAnsi="Arial" w:cs="Arial"/>
                <w:color w:val="000000"/>
                <w:sz w:val="28"/>
                <w:szCs w:val="28"/>
              </w:rPr>
              <w:t xml:space="preserve"> </w:t>
            </w:r>
            <w:r w:rsidRPr="004A6F17">
              <w:rPr>
                <w:color w:val="000000"/>
                <w:sz w:val="28"/>
                <w:szCs w:val="28"/>
              </w:rPr>
              <w:t>гарантирующих организаций в сфере водоснабжения и водоотведения на территориях городских и сельских поселений Кондинского района»</w:t>
            </w:r>
          </w:p>
        </w:tc>
      </w:tr>
    </w:tbl>
    <w:p w:rsidR="00F82BCC" w:rsidRPr="004A6F17" w:rsidRDefault="00F82BCC" w:rsidP="004A6F17">
      <w:pPr>
        <w:ind w:firstLine="709"/>
        <w:jc w:val="both"/>
        <w:rPr>
          <w:color w:val="000000"/>
          <w:sz w:val="28"/>
          <w:szCs w:val="28"/>
        </w:rPr>
      </w:pPr>
    </w:p>
    <w:p w:rsidR="004A6F17" w:rsidRPr="004A6F17" w:rsidRDefault="004A6F17" w:rsidP="004A6F17">
      <w:pPr>
        <w:shd w:val="clear" w:color="auto" w:fill="FFFFFF"/>
        <w:autoSpaceDE w:val="0"/>
        <w:autoSpaceDN w:val="0"/>
        <w:adjustRightInd w:val="0"/>
        <w:ind w:firstLine="709"/>
        <w:jc w:val="both"/>
        <w:rPr>
          <w:sz w:val="28"/>
          <w:szCs w:val="28"/>
        </w:rPr>
      </w:pPr>
      <w:r w:rsidRPr="004A6F17">
        <w:rPr>
          <w:color w:val="000000"/>
          <w:sz w:val="28"/>
          <w:szCs w:val="28"/>
        </w:rPr>
        <w:t>В соответствии с федеральными закона</w:t>
      </w:r>
      <w:bookmarkStart w:id="0" w:name="_GoBack"/>
      <w:bookmarkEnd w:id="0"/>
      <w:r w:rsidRPr="004A6F17">
        <w:rPr>
          <w:color w:val="000000"/>
          <w:sz w:val="28"/>
          <w:szCs w:val="28"/>
        </w:rPr>
        <w:t>ми от 06 октября 2003 года</w:t>
      </w:r>
      <w:r>
        <w:rPr>
          <w:color w:val="000000"/>
          <w:sz w:val="28"/>
          <w:szCs w:val="28"/>
        </w:rPr>
        <w:t xml:space="preserve"> </w:t>
      </w:r>
      <w:r>
        <w:rPr>
          <w:color w:val="000000"/>
          <w:sz w:val="28"/>
          <w:szCs w:val="28"/>
        </w:rPr>
        <w:br/>
      </w:r>
      <w:r w:rsidRPr="004A6F17">
        <w:rPr>
          <w:color w:val="000000"/>
          <w:sz w:val="28"/>
          <w:szCs w:val="28"/>
        </w:rPr>
        <w:t xml:space="preserve">№ 131-ФЗ «Об общих принципах организации местного самоуправления </w:t>
      </w:r>
      <w:r>
        <w:rPr>
          <w:color w:val="000000"/>
          <w:sz w:val="28"/>
          <w:szCs w:val="28"/>
        </w:rPr>
        <w:br/>
      </w:r>
      <w:r w:rsidRPr="004A6F17">
        <w:rPr>
          <w:color w:val="000000"/>
          <w:sz w:val="28"/>
          <w:szCs w:val="28"/>
        </w:rPr>
        <w:t xml:space="preserve">в Российской Федерации», от 07 декабря 2011 года № 416-ФЗ </w:t>
      </w:r>
      <w:r>
        <w:rPr>
          <w:color w:val="000000"/>
          <w:sz w:val="28"/>
          <w:szCs w:val="28"/>
        </w:rPr>
        <w:br/>
      </w:r>
      <w:r w:rsidRPr="004A6F17">
        <w:rPr>
          <w:color w:val="000000"/>
          <w:sz w:val="28"/>
          <w:szCs w:val="28"/>
        </w:rPr>
        <w:t>«О водоснабжении и водоотведении», постановлением Правительства Российской Федерации от 13 мая 2013 года № 406 «</w:t>
      </w:r>
      <w:proofErr w:type="gramStart"/>
      <w:r w:rsidRPr="004A6F17">
        <w:rPr>
          <w:color w:val="000000"/>
          <w:sz w:val="28"/>
          <w:szCs w:val="28"/>
        </w:rPr>
        <w:t>О</w:t>
      </w:r>
      <w:proofErr w:type="gramEnd"/>
      <w:r w:rsidRPr="004A6F17">
        <w:rPr>
          <w:color w:val="000000"/>
          <w:sz w:val="28"/>
          <w:szCs w:val="28"/>
        </w:rPr>
        <w:t xml:space="preserve"> государственном </w:t>
      </w:r>
      <w:proofErr w:type="gramStart"/>
      <w:r w:rsidRPr="004A6F17">
        <w:rPr>
          <w:color w:val="000000"/>
          <w:sz w:val="28"/>
          <w:szCs w:val="28"/>
        </w:rPr>
        <w:t xml:space="preserve">регулировании тарифов в сфере водоснабжения и водоотведения», соглашениями о передаче части полномочий органов местного самоуправления городских и сельских поселений Кондинского района органам местного самоуправления муниципального образования Кондинский район и в целях организации надежного и бесперебойного водоснабжения и водоотведения </w:t>
      </w:r>
      <w:r>
        <w:rPr>
          <w:color w:val="000000"/>
          <w:sz w:val="28"/>
          <w:szCs w:val="28"/>
        </w:rPr>
        <w:br/>
      </w:r>
      <w:r w:rsidRPr="004A6F17">
        <w:rPr>
          <w:color w:val="000000"/>
          <w:sz w:val="28"/>
          <w:szCs w:val="28"/>
        </w:rPr>
        <w:t xml:space="preserve">на территории Кондинского района, </w:t>
      </w:r>
      <w:r w:rsidRPr="004A6F17">
        <w:rPr>
          <w:b/>
          <w:bCs/>
          <w:color w:val="000000"/>
          <w:sz w:val="28"/>
          <w:szCs w:val="28"/>
        </w:rPr>
        <w:t>администрация Кондинского района постановляет:</w:t>
      </w:r>
      <w:proofErr w:type="gramEnd"/>
    </w:p>
    <w:p w:rsidR="004A6F17" w:rsidRPr="004A6F17" w:rsidRDefault="004A6F17" w:rsidP="004A6F17">
      <w:pPr>
        <w:shd w:val="clear" w:color="auto" w:fill="FFFFFF"/>
        <w:autoSpaceDE w:val="0"/>
        <w:autoSpaceDN w:val="0"/>
        <w:adjustRightInd w:val="0"/>
        <w:ind w:firstLine="709"/>
        <w:jc w:val="both"/>
        <w:rPr>
          <w:sz w:val="28"/>
          <w:szCs w:val="28"/>
        </w:rPr>
      </w:pPr>
      <w:r w:rsidRPr="004A6F17">
        <w:rPr>
          <w:color w:val="000000"/>
          <w:sz w:val="28"/>
          <w:szCs w:val="28"/>
        </w:rPr>
        <w:t xml:space="preserve">1. Внести в постановление администрации Кондинского района </w:t>
      </w:r>
      <w:r>
        <w:rPr>
          <w:color w:val="000000"/>
          <w:sz w:val="28"/>
          <w:szCs w:val="28"/>
        </w:rPr>
        <w:br/>
      </w:r>
      <w:r w:rsidRPr="004A6F17">
        <w:rPr>
          <w:color w:val="000000"/>
          <w:sz w:val="28"/>
          <w:szCs w:val="28"/>
        </w:rPr>
        <w:t>от 18 сентября 2024 года №</w:t>
      </w:r>
      <w:r>
        <w:rPr>
          <w:color w:val="000000"/>
          <w:sz w:val="28"/>
          <w:szCs w:val="28"/>
        </w:rPr>
        <w:t xml:space="preserve"> </w:t>
      </w:r>
      <w:r w:rsidRPr="004A6F17">
        <w:rPr>
          <w:color w:val="000000"/>
          <w:sz w:val="28"/>
          <w:szCs w:val="28"/>
        </w:rPr>
        <w:t>965 «Об определении гарантирующих организаций в сфере водоснабжения и водоотведения на территориях городских и сельских поселений Кондинского района» следующее изменение:</w:t>
      </w:r>
    </w:p>
    <w:p w:rsidR="004A6F17" w:rsidRPr="004A6F17" w:rsidRDefault="004A6F17" w:rsidP="004A6F17">
      <w:pPr>
        <w:shd w:val="clear" w:color="auto" w:fill="FFFFFF"/>
        <w:autoSpaceDE w:val="0"/>
        <w:autoSpaceDN w:val="0"/>
        <w:adjustRightInd w:val="0"/>
        <w:ind w:firstLine="709"/>
        <w:jc w:val="both"/>
        <w:rPr>
          <w:sz w:val="28"/>
          <w:szCs w:val="28"/>
        </w:rPr>
      </w:pPr>
      <w:r w:rsidRPr="004A6F17">
        <w:rPr>
          <w:color w:val="000000"/>
          <w:sz w:val="28"/>
          <w:szCs w:val="28"/>
        </w:rPr>
        <w:t>Пункт 4 постановления изложить в следующей редакции:</w:t>
      </w:r>
    </w:p>
    <w:p w:rsidR="004A6F17" w:rsidRPr="004A6F17" w:rsidRDefault="004A6F17" w:rsidP="004A6F17">
      <w:pPr>
        <w:shd w:val="clear" w:color="auto" w:fill="FFFFFF"/>
        <w:autoSpaceDE w:val="0"/>
        <w:autoSpaceDN w:val="0"/>
        <w:adjustRightInd w:val="0"/>
        <w:ind w:firstLine="709"/>
        <w:jc w:val="both"/>
        <w:rPr>
          <w:sz w:val="28"/>
          <w:szCs w:val="28"/>
        </w:rPr>
      </w:pPr>
      <w:r w:rsidRPr="004A6F17">
        <w:rPr>
          <w:color w:val="000000"/>
          <w:sz w:val="28"/>
          <w:szCs w:val="28"/>
        </w:rPr>
        <w:t xml:space="preserve">«4. Постановление вступает в силу после его обнародования, кроме подпункта 1.1.1, который распространяется на правоотношения, вступающие </w:t>
      </w:r>
      <w:r>
        <w:rPr>
          <w:color w:val="000000"/>
          <w:sz w:val="28"/>
          <w:szCs w:val="28"/>
        </w:rPr>
        <w:br/>
      </w:r>
      <w:r w:rsidRPr="004A6F17">
        <w:rPr>
          <w:color w:val="000000"/>
          <w:sz w:val="28"/>
          <w:szCs w:val="28"/>
        </w:rPr>
        <w:t>в силу с 10 декабря 2025 года</w:t>
      </w:r>
      <w:proofErr w:type="gramStart"/>
      <w:r w:rsidRPr="004A6F17">
        <w:rPr>
          <w:color w:val="000000"/>
          <w:sz w:val="28"/>
          <w:szCs w:val="28"/>
        </w:rPr>
        <w:t>.».</w:t>
      </w:r>
      <w:proofErr w:type="gramEnd"/>
    </w:p>
    <w:p w:rsidR="004A6F17" w:rsidRPr="004A6F17" w:rsidRDefault="004A6F17" w:rsidP="004A6F17">
      <w:pPr>
        <w:shd w:val="clear" w:color="auto" w:fill="FFFFFF"/>
        <w:autoSpaceDE w:val="0"/>
        <w:autoSpaceDN w:val="0"/>
        <w:adjustRightInd w:val="0"/>
        <w:ind w:firstLine="709"/>
        <w:jc w:val="both"/>
        <w:rPr>
          <w:sz w:val="28"/>
          <w:szCs w:val="28"/>
        </w:rPr>
      </w:pPr>
      <w:r w:rsidRPr="004A6F17">
        <w:rPr>
          <w:color w:val="000000"/>
          <w:sz w:val="28"/>
          <w:szCs w:val="28"/>
        </w:rPr>
        <w:t xml:space="preserve">2. 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w:t>
      </w:r>
      <w:r w:rsidRPr="004A6F17">
        <w:rPr>
          <w:color w:val="000000"/>
          <w:sz w:val="28"/>
          <w:szCs w:val="28"/>
        </w:rPr>
        <w:lastRenderedPageBreak/>
        <w:t>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F82BCC" w:rsidRPr="004A6F17" w:rsidRDefault="004A6F17" w:rsidP="004A6F17">
      <w:pPr>
        <w:shd w:val="clear" w:color="auto" w:fill="FFFFFF"/>
        <w:autoSpaceDE w:val="0"/>
        <w:autoSpaceDN w:val="0"/>
        <w:adjustRightInd w:val="0"/>
        <w:ind w:firstLine="709"/>
        <w:jc w:val="both"/>
        <w:rPr>
          <w:color w:val="000000"/>
          <w:sz w:val="28"/>
          <w:szCs w:val="28"/>
        </w:rPr>
      </w:pPr>
      <w:r w:rsidRPr="004A6F17">
        <w:rPr>
          <w:color w:val="000000"/>
          <w:sz w:val="28"/>
          <w:szCs w:val="28"/>
        </w:rPr>
        <w:t>3. Постановление вступает в силу после его обнародования.</w:t>
      </w:r>
    </w:p>
    <w:p w:rsidR="00B80248" w:rsidRPr="004A6F17" w:rsidRDefault="00B80248" w:rsidP="004A6F17">
      <w:pPr>
        <w:shd w:val="clear" w:color="auto" w:fill="FFFFFF"/>
        <w:autoSpaceDE w:val="0"/>
        <w:autoSpaceDN w:val="0"/>
        <w:adjustRightInd w:val="0"/>
        <w:ind w:firstLine="709"/>
        <w:jc w:val="both"/>
        <w:rPr>
          <w:color w:val="000000"/>
          <w:sz w:val="28"/>
          <w:szCs w:val="28"/>
        </w:rPr>
      </w:pPr>
    </w:p>
    <w:p w:rsidR="004C2FEB" w:rsidRPr="004A6F17" w:rsidRDefault="004C2FEB" w:rsidP="004A6F17">
      <w:pPr>
        <w:ind w:firstLine="709"/>
        <w:jc w:val="both"/>
        <w:rPr>
          <w:color w:val="000000"/>
          <w:sz w:val="28"/>
          <w:szCs w:val="28"/>
        </w:rPr>
      </w:pPr>
    </w:p>
    <w:p w:rsidR="007E657E" w:rsidRPr="004A6F17" w:rsidRDefault="007E657E" w:rsidP="004A6F17">
      <w:pPr>
        <w:ind w:firstLine="709"/>
        <w:jc w:val="both"/>
        <w:rPr>
          <w:color w:val="000000"/>
          <w:sz w:val="28"/>
          <w:szCs w:val="28"/>
        </w:rPr>
      </w:pPr>
    </w:p>
    <w:tbl>
      <w:tblPr>
        <w:tblW w:w="0" w:type="auto"/>
        <w:tblLook w:val="01E0" w:firstRow="1" w:lastRow="1" w:firstColumn="1" w:lastColumn="1" w:noHBand="0" w:noVBand="0"/>
      </w:tblPr>
      <w:tblGrid>
        <w:gridCol w:w="4475"/>
        <w:gridCol w:w="1732"/>
        <w:gridCol w:w="3647"/>
      </w:tblGrid>
      <w:tr w:rsidR="00424B28" w:rsidRPr="004A6F17" w:rsidTr="004C2FEB">
        <w:tc>
          <w:tcPr>
            <w:tcW w:w="4785" w:type="dxa"/>
          </w:tcPr>
          <w:p w:rsidR="00424B28" w:rsidRPr="004A6F17" w:rsidRDefault="00424B28" w:rsidP="004221F7">
            <w:pPr>
              <w:jc w:val="both"/>
              <w:rPr>
                <w:sz w:val="28"/>
                <w:szCs w:val="28"/>
              </w:rPr>
            </w:pPr>
            <w:proofErr w:type="gramStart"/>
            <w:r w:rsidRPr="004A6F17">
              <w:rPr>
                <w:sz w:val="28"/>
                <w:szCs w:val="28"/>
              </w:rPr>
              <w:t>Исполняющий</w:t>
            </w:r>
            <w:proofErr w:type="gramEnd"/>
            <w:r w:rsidRPr="004A6F17">
              <w:rPr>
                <w:sz w:val="28"/>
                <w:szCs w:val="28"/>
              </w:rPr>
              <w:t xml:space="preserve"> обязанности </w:t>
            </w:r>
          </w:p>
          <w:p w:rsidR="00424B28" w:rsidRPr="004A6F17" w:rsidRDefault="00424B28" w:rsidP="004221F7">
            <w:pPr>
              <w:jc w:val="both"/>
              <w:rPr>
                <w:sz w:val="28"/>
                <w:szCs w:val="28"/>
              </w:rPr>
            </w:pPr>
            <w:r w:rsidRPr="004A6F17">
              <w:rPr>
                <w:sz w:val="28"/>
                <w:szCs w:val="28"/>
              </w:rPr>
              <w:t>главы района</w:t>
            </w:r>
          </w:p>
        </w:tc>
        <w:tc>
          <w:tcPr>
            <w:tcW w:w="1920" w:type="dxa"/>
          </w:tcPr>
          <w:p w:rsidR="00424B28" w:rsidRPr="004A6F17" w:rsidRDefault="00424B28" w:rsidP="004221F7">
            <w:pPr>
              <w:jc w:val="center"/>
              <w:rPr>
                <w:sz w:val="28"/>
                <w:szCs w:val="28"/>
              </w:rPr>
            </w:pPr>
          </w:p>
        </w:tc>
        <w:tc>
          <w:tcPr>
            <w:tcW w:w="3692" w:type="dxa"/>
            <w:tcBorders>
              <w:left w:val="nil"/>
            </w:tcBorders>
          </w:tcPr>
          <w:p w:rsidR="00424B28" w:rsidRPr="004A6F17" w:rsidRDefault="00424B28" w:rsidP="004221F7">
            <w:pPr>
              <w:ind w:left="2327"/>
              <w:jc w:val="right"/>
              <w:rPr>
                <w:sz w:val="28"/>
                <w:szCs w:val="28"/>
              </w:rPr>
            </w:pPr>
          </w:p>
          <w:p w:rsidR="00424B28" w:rsidRPr="004A6F17" w:rsidRDefault="00EC4047" w:rsidP="004221F7">
            <w:pPr>
              <w:ind w:left="1335"/>
              <w:jc w:val="right"/>
              <w:rPr>
                <w:sz w:val="28"/>
                <w:szCs w:val="28"/>
              </w:rPr>
            </w:pPr>
            <w:proofErr w:type="spellStart"/>
            <w:r w:rsidRPr="004A6F17">
              <w:rPr>
                <w:sz w:val="28"/>
                <w:szCs w:val="28"/>
              </w:rPr>
              <w:t>Д.В</w:t>
            </w:r>
            <w:r w:rsidR="00C05F7A" w:rsidRPr="004A6F17">
              <w:rPr>
                <w:sz w:val="28"/>
                <w:szCs w:val="28"/>
              </w:rPr>
              <w:t>.</w:t>
            </w:r>
            <w:r w:rsidRPr="004A6F17">
              <w:rPr>
                <w:sz w:val="28"/>
                <w:szCs w:val="28"/>
              </w:rPr>
              <w:t>Бабушкин</w:t>
            </w:r>
            <w:proofErr w:type="spellEnd"/>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4A6F17" w:rsidRDefault="004A6F17"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4A6F17">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9C" w:rsidRDefault="00132B9C">
      <w:r>
        <w:separator/>
      </w:r>
    </w:p>
  </w:endnote>
  <w:endnote w:type="continuationSeparator" w:id="0">
    <w:p w:rsidR="00132B9C" w:rsidRDefault="0013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9C" w:rsidRDefault="00132B9C">
      <w:r>
        <w:separator/>
      </w:r>
    </w:p>
  </w:footnote>
  <w:footnote w:type="continuationSeparator" w:id="0">
    <w:p w:rsidR="00132B9C" w:rsidRDefault="00132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844D06">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64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2B9C"/>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6F17"/>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4D06"/>
    <w:rsid w:val="0084502B"/>
    <w:rsid w:val="00845AF3"/>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04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3</cp:revision>
  <cp:lastPrinted>2021-04-22T04:55:00Z</cp:lastPrinted>
  <dcterms:created xsi:type="dcterms:W3CDTF">2025-12-05T10:19:00Z</dcterms:created>
  <dcterms:modified xsi:type="dcterms:W3CDTF">2025-12-08T05:53:00Z</dcterms:modified>
</cp:coreProperties>
</file>