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C7305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4B4722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4B4722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4B4722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4B4722">
        <w:rPr>
          <w:b/>
        </w:rPr>
        <w:t xml:space="preserve"> </w:t>
      </w:r>
      <w:r w:rsidRPr="00C22549">
        <w:rPr>
          <w:b/>
        </w:rPr>
        <w:t>автономного</w:t>
      </w:r>
      <w:r w:rsidR="004B4722">
        <w:rPr>
          <w:b/>
        </w:rPr>
        <w:t xml:space="preserve"> </w:t>
      </w:r>
      <w:r w:rsidRPr="00C22549">
        <w:rPr>
          <w:b/>
        </w:rPr>
        <w:t>округа</w:t>
      </w:r>
      <w:r w:rsidR="004B4722">
        <w:rPr>
          <w:b/>
        </w:rPr>
        <w:t xml:space="preserve"> </w:t>
      </w:r>
      <w:r w:rsidRPr="00C22549">
        <w:rPr>
          <w:b/>
        </w:rPr>
        <w:t>–</w:t>
      </w:r>
      <w:r w:rsidR="004B4722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4B4722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4B4722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B472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B4722" w:rsidRDefault="007E4858" w:rsidP="009738E6">
            <w:pPr>
              <w:rPr>
                <w:color w:val="000000"/>
              </w:rPr>
            </w:pPr>
            <w:r w:rsidRPr="004B4722">
              <w:rPr>
                <w:color w:val="000000"/>
              </w:rPr>
              <w:t>от</w:t>
            </w:r>
            <w:r w:rsidR="004B4722" w:rsidRPr="004B4722">
              <w:rPr>
                <w:color w:val="000000"/>
              </w:rPr>
              <w:t xml:space="preserve"> </w:t>
            </w:r>
            <w:r w:rsidR="003E3306" w:rsidRPr="004B4722">
              <w:rPr>
                <w:color w:val="000000"/>
              </w:rPr>
              <w:t>2</w:t>
            </w:r>
            <w:r w:rsidR="008771AD" w:rsidRPr="004B4722">
              <w:rPr>
                <w:color w:val="000000"/>
              </w:rPr>
              <w:t>9</w:t>
            </w:r>
            <w:r w:rsidR="004B4722" w:rsidRPr="004B4722">
              <w:rPr>
                <w:color w:val="000000"/>
              </w:rPr>
              <w:t xml:space="preserve"> </w:t>
            </w:r>
            <w:r w:rsidR="00EB7F2F" w:rsidRPr="004B4722">
              <w:rPr>
                <w:color w:val="000000"/>
              </w:rPr>
              <w:t>дека</w:t>
            </w:r>
            <w:r w:rsidR="00C86AAD" w:rsidRPr="004B4722">
              <w:rPr>
                <w:color w:val="000000"/>
              </w:rPr>
              <w:t>бря</w:t>
            </w:r>
            <w:r w:rsidR="004B4722" w:rsidRPr="004B4722">
              <w:rPr>
                <w:color w:val="000000"/>
              </w:rPr>
              <w:t xml:space="preserve"> </w:t>
            </w:r>
            <w:r w:rsidR="00EC3CA2" w:rsidRPr="004B4722">
              <w:rPr>
                <w:color w:val="000000"/>
              </w:rPr>
              <w:t>202</w:t>
            </w:r>
            <w:r w:rsidR="003D1D75" w:rsidRPr="004B4722">
              <w:rPr>
                <w:color w:val="000000"/>
              </w:rPr>
              <w:t>5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B4722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B4722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B4722" w:rsidRDefault="007E4858" w:rsidP="00F33E1E">
            <w:pPr>
              <w:jc w:val="right"/>
              <w:rPr>
                <w:color w:val="000000"/>
              </w:rPr>
            </w:pPr>
            <w:r w:rsidRPr="004B4722">
              <w:rPr>
                <w:color w:val="000000"/>
              </w:rPr>
              <w:t>№</w:t>
            </w:r>
            <w:r w:rsidR="004B4722" w:rsidRPr="004B4722">
              <w:rPr>
                <w:color w:val="000000"/>
              </w:rPr>
              <w:t xml:space="preserve"> </w:t>
            </w:r>
            <w:r w:rsidR="00F00FBC" w:rsidRPr="004B4722">
              <w:rPr>
                <w:color w:val="000000"/>
              </w:rPr>
              <w:t>1351</w:t>
            </w:r>
          </w:p>
        </w:tc>
      </w:tr>
      <w:tr w:rsidR="001A685C" w:rsidRPr="004B472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B4722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B4722" w:rsidRDefault="001A685C" w:rsidP="00A67FF2">
            <w:pPr>
              <w:jc w:val="center"/>
              <w:rPr>
                <w:color w:val="000000"/>
              </w:rPr>
            </w:pPr>
            <w:r w:rsidRPr="004B4722">
              <w:rPr>
                <w:color w:val="000000"/>
              </w:rPr>
              <w:t>пгт.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B4722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DA25B0" w:rsidRPr="004B4722" w:rsidRDefault="00DA25B0" w:rsidP="00DA25B0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4B4722" w:rsidTr="008701BF">
        <w:tc>
          <w:tcPr>
            <w:tcW w:w="5778" w:type="dxa"/>
          </w:tcPr>
          <w:p w:rsidR="004B4722" w:rsidRDefault="00F00FBC" w:rsidP="00F00FBC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4722">
              <w:rPr>
                <w:color w:val="000000"/>
              </w:rPr>
              <w:t>Об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утверждении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Стандартов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качества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предоставления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муниципальных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услуг</w:t>
            </w:r>
            <w:r w:rsidR="004B4722" w:rsidRPr="004B4722">
              <w:rPr>
                <w:color w:val="000000"/>
              </w:rPr>
              <w:t xml:space="preserve"> </w:t>
            </w:r>
          </w:p>
          <w:p w:rsidR="00F00FBC" w:rsidRPr="004B4722" w:rsidRDefault="00F00FBC" w:rsidP="00F00FBC">
            <w:pPr>
              <w:pStyle w:val="aff3"/>
              <w:shd w:val="clear" w:color="auto" w:fill="FFFFFF"/>
              <w:spacing w:before="0" w:beforeAutospacing="0" w:after="0" w:afterAutospacing="0"/>
            </w:pPr>
            <w:r w:rsidRPr="004B4722">
              <w:rPr>
                <w:color w:val="000000"/>
              </w:rPr>
              <w:t>(выполнения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работ)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в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сфере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физической</w:t>
            </w:r>
            <w:r w:rsidR="004B4722" w:rsidRPr="004B4722">
              <w:rPr>
                <w:color w:val="000000"/>
              </w:rPr>
              <w:t xml:space="preserve"> </w:t>
            </w:r>
          </w:p>
          <w:p w:rsidR="008701BF" w:rsidRPr="004B4722" w:rsidRDefault="00F00FBC" w:rsidP="00F00FBC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4B4722">
              <w:rPr>
                <w:color w:val="000000"/>
              </w:rPr>
              <w:t>культуры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и</w:t>
            </w:r>
            <w:r w:rsidR="004B4722" w:rsidRPr="004B4722">
              <w:rPr>
                <w:color w:val="000000"/>
              </w:rPr>
              <w:t xml:space="preserve"> </w:t>
            </w:r>
            <w:r w:rsidRPr="004B4722">
              <w:rPr>
                <w:color w:val="000000"/>
              </w:rPr>
              <w:t>спорта</w:t>
            </w:r>
          </w:p>
        </w:tc>
      </w:tr>
    </w:tbl>
    <w:p w:rsidR="00F00FBC" w:rsidRPr="004B4722" w:rsidRDefault="00F00FBC" w:rsidP="004B4722">
      <w:pPr>
        <w:pStyle w:val="aff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F00FBC" w:rsidRPr="004B4722" w:rsidRDefault="00F00FBC" w:rsidP="004B4722">
      <w:pPr>
        <w:pStyle w:val="aff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</w:pPr>
      <w:r w:rsidRPr="004B4722">
        <w:rPr>
          <w:color w:val="000000"/>
        </w:rPr>
        <w:t>В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соответствии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с</w:t>
      </w:r>
      <w:r w:rsidR="004B4722" w:rsidRPr="004B4722">
        <w:rPr>
          <w:color w:val="000000"/>
        </w:rPr>
        <w:t xml:space="preserve"> </w:t>
      </w:r>
      <w:r w:rsidR="00555594">
        <w:rPr>
          <w:color w:val="000000"/>
        </w:rPr>
        <w:t>Федеральным</w:t>
      </w:r>
      <w:r w:rsidR="004B4722" w:rsidRPr="004B4722">
        <w:rPr>
          <w:color w:val="000000"/>
        </w:rPr>
        <w:t xml:space="preserve"> </w:t>
      </w:r>
      <w:r w:rsidR="00555594">
        <w:rPr>
          <w:color w:val="000000"/>
        </w:rPr>
        <w:t>законом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от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04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декабря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2007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года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№</w:t>
      </w:r>
      <w:r w:rsidR="004B4722">
        <w:rPr>
          <w:color w:val="000000"/>
        </w:rPr>
        <w:t xml:space="preserve"> </w:t>
      </w:r>
      <w:r w:rsidRPr="004B4722">
        <w:rPr>
          <w:color w:val="000000"/>
        </w:rPr>
        <w:t>329-ФЗ</w:t>
      </w:r>
      <w:r w:rsidR="004B4722" w:rsidRPr="004B4722">
        <w:rPr>
          <w:color w:val="000000"/>
        </w:rPr>
        <w:t xml:space="preserve"> </w:t>
      </w:r>
      <w:r w:rsidR="004B4722">
        <w:rPr>
          <w:color w:val="000000"/>
        </w:rPr>
        <w:br/>
      </w:r>
      <w:r w:rsidR="001F3A76">
        <w:rPr>
          <w:color w:val="000000"/>
        </w:rPr>
        <w:t>«</w:t>
      </w:r>
      <w:r w:rsidRPr="004B4722">
        <w:rPr>
          <w:color w:val="000000"/>
        </w:rPr>
        <w:t>О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физической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культуре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и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спорте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в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Российской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Федерации</w:t>
      </w:r>
      <w:r w:rsidR="001F3A76">
        <w:rPr>
          <w:color w:val="000000"/>
        </w:rPr>
        <w:t>»</w:t>
      </w:r>
      <w:r w:rsidRPr="004B4722">
        <w:rPr>
          <w:color w:val="000000"/>
        </w:rPr>
        <w:t>,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постановлением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администрации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Кондинского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района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от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08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сентября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2016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года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№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1380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Pr="004B4722">
        <w:rPr>
          <w:color w:val="000000"/>
        </w:rPr>
        <w:t>Об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утверждении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Положения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о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стандартах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предоставления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муниципальных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услуг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(выполнения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работ)</w:t>
      </w:r>
      <w:r w:rsidR="001F3A76">
        <w:rPr>
          <w:color w:val="000000"/>
        </w:rPr>
        <w:t>»</w:t>
      </w:r>
      <w:r w:rsidRPr="004B4722">
        <w:rPr>
          <w:color w:val="000000"/>
        </w:rPr>
        <w:t>,</w:t>
      </w:r>
      <w:r w:rsidR="004B4722" w:rsidRPr="004B4722">
        <w:rPr>
          <w:color w:val="000000"/>
        </w:rPr>
        <w:t xml:space="preserve"> </w:t>
      </w:r>
      <w:r w:rsidRPr="004B4722">
        <w:rPr>
          <w:b/>
          <w:bCs/>
          <w:color w:val="000000"/>
        </w:rPr>
        <w:t>администрация</w:t>
      </w:r>
      <w:r w:rsidR="004B4722" w:rsidRPr="004B4722">
        <w:rPr>
          <w:b/>
          <w:bCs/>
          <w:color w:val="000000"/>
        </w:rPr>
        <w:t xml:space="preserve"> </w:t>
      </w:r>
      <w:r w:rsidRPr="004B4722">
        <w:rPr>
          <w:b/>
          <w:bCs/>
          <w:color w:val="000000"/>
        </w:rPr>
        <w:t>Кондинского</w:t>
      </w:r>
      <w:r w:rsidR="004B4722" w:rsidRPr="004B4722">
        <w:rPr>
          <w:b/>
          <w:bCs/>
          <w:color w:val="000000"/>
        </w:rPr>
        <w:t xml:space="preserve"> </w:t>
      </w:r>
      <w:r w:rsidRPr="004B4722">
        <w:rPr>
          <w:b/>
          <w:bCs/>
          <w:color w:val="000000"/>
        </w:rPr>
        <w:t>района</w:t>
      </w:r>
      <w:r w:rsidR="004B4722" w:rsidRPr="004B4722">
        <w:rPr>
          <w:color w:val="000000"/>
        </w:rPr>
        <w:t xml:space="preserve"> </w:t>
      </w:r>
      <w:r w:rsidRPr="004B4722">
        <w:rPr>
          <w:b/>
          <w:bCs/>
          <w:color w:val="000000"/>
        </w:rPr>
        <w:t>постановляет:</w:t>
      </w:r>
    </w:p>
    <w:p w:rsidR="00F00FBC" w:rsidRPr="004B4722" w:rsidRDefault="00F00FBC" w:rsidP="004B4722">
      <w:pPr>
        <w:pStyle w:val="aff3"/>
        <w:shd w:val="clear" w:color="auto" w:fill="FFFFFF"/>
        <w:tabs>
          <w:tab w:val="left" w:pos="709"/>
          <w:tab w:val="left" w:pos="851"/>
          <w:tab w:val="left" w:pos="1134"/>
          <w:tab w:val="left" w:pos="1276"/>
        </w:tabs>
        <w:spacing w:before="0" w:beforeAutospacing="0" w:after="0" w:afterAutospacing="0"/>
        <w:ind w:firstLine="709"/>
        <w:jc w:val="both"/>
      </w:pPr>
      <w:r w:rsidRPr="004B4722">
        <w:rPr>
          <w:color w:val="000000"/>
        </w:rPr>
        <w:t>1.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Утвердить</w:t>
      </w:r>
      <w:r w:rsidR="004B4722" w:rsidRPr="004B4722">
        <w:rPr>
          <w:color w:val="000000"/>
        </w:rPr>
        <w:t xml:space="preserve"> </w:t>
      </w:r>
      <w:r w:rsidR="00F11958">
        <w:rPr>
          <w:color w:val="000000"/>
        </w:rPr>
        <w:t>С</w:t>
      </w:r>
      <w:r w:rsidRPr="004B4722">
        <w:rPr>
          <w:color w:val="000000"/>
        </w:rPr>
        <w:t>тандарты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муниципальных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услуг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(работ)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в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сфере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физической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культуры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и</w:t>
      </w:r>
      <w:r w:rsidR="004B4722" w:rsidRPr="004B4722">
        <w:rPr>
          <w:color w:val="000000"/>
        </w:rPr>
        <w:t xml:space="preserve"> </w:t>
      </w:r>
      <w:r w:rsidRPr="004B4722">
        <w:rPr>
          <w:color w:val="000000"/>
        </w:rPr>
        <w:t>спорта:</w:t>
      </w:r>
    </w:p>
    <w:p w:rsidR="00F00FBC" w:rsidRPr="004B4722" w:rsidRDefault="001240AD" w:rsidP="004B4722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</w:t>
      </w:r>
      <w:r w:rsidR="00F00FBC" w:rsidRPr="004B4722">
        <w:rPr>
          <w:color w:val="000000"/>
        </w:rPr>
        <w:t>.</w:t>
      </w:r>
      <w:r>
        <w:rPr>
          <w:color w:val="000000"/>
        </w:rPr>
        <w:t>1.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Стандарт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предоставления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муниципальной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услуги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Реализация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дополнительных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общеразвивающих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программ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>
        <w:rPr>
          <w:color w:val="000000"/>
        </w:rPr>
        <w:t>(</w:t>
      </w:r>
      <w:r w:rsidR="00F00FBC" w:rsidRPr="004B4722">
        <w:rPr>
          <w:color w:val="000000"/>
        </w:rPr>
        <w:t>приложение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1</w:t>
      </w:r>
      <w:r>
        <w:rPr>
          <w:color w:val="000000"/>
        </w:rPr>
        <w:t>).</w:t>
      </w:r>
    </w:p>
    <w:p w:rsidR="00F00FBC" w:rsidRPr="004B4722" w:rsidRDefault="001240AD" w:rsidP="004B4722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1.2.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Стандарт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предоставления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муниципальной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услуги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Реализация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дополнительных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образовательных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программ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спортивной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подготовки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по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олимпийским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видам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спорта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>
        <w:rPr>
          <w:color w:val="000000"/>
        </w:rPr>
        <w:t>(приложение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2-14</w:t>
      </w:r>
      <w:r>
        <w:rPr>
          <w:color w:val="000000"/>
        </w:rPr>
        <w:t>).</w:t>
      </w:r>
    </w:p>
    <w:p w:rsidR="00F00FBC" w:rsidRPr="004B4722" w:rsidRDefault="001240AD" w:rsidP="004B4722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</w:t>
      </w:r>
      <w:r w:rsidR="00F00FBC" w:rsidRPr="004B4722">
        <w:rPr>
          <w:color w:val="000000"/>
        </w:rPr>
        <w:t>.</w:t>
      </w:r>
      <w:r>
        <w:rPr>
          <w:color w:val="000000"/>
        </w:rPr>
        <w:t>3.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Стандарт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предоставления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муниципальной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услуги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Реализация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дополнительных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образовательных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программ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спортивной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подготовки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по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неолимпийским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видам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спорта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>
        <w:rPr>
          <w:color w:val="000000"/>
        </w:rPr>
        <w:t>(приложение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15</w:t>
      </w:r>
      <w:r>
        <w:rPr>
          <w:color w:val="000000"/>
        </w:rPr>
        <w:t>-</w:t>
      </w:r>
      <w:r w:rsidR="00F00FBC" w:rsidRPr="004B4722">
        <w:rPr>
          <w:color w:val="000000"/>
        </w:rPr>
        <w:t>16</w:t>
      </w:r>
      <w:r>
        <w:rPr>
          <w:color w:val="000000"/>
        </w:rPr>
        <w:t>).</w:t>
      </w:r>
    </w:p>
    <w:p w:rsidR="00F00FBC" w:rsidRPr="004B4722" w:rsidRDefault="001240AD" w:rsidP="004B4722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1.4.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Стандарт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предоставления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муниципальной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услуги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Реализация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дополнительных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образовательных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программ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спортивной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подготовки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по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адаптивным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видам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спорта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>
        <w:rPr>
          <w:color w:val="000000"/>
        </w:rPr>
        <w:t>(</w:t>
      </w:r>
      <w:r w:rsidR="00F00FBC" w:rsidRPr="004B4722">
        <w:rPr>
          <w:color w:val="000000"/>
        </w:rPr>
        <w:t>приложения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17-20</w:t>
      </w:r>
      <w:r>
        <w:rPr>
          <w:color w:val="000000"/>
        </w:rPr>
        <w:t>).</w:t>
      </w:r>
    </w:p>
    <w:p w:rsidR="00F00FBC" w:rsidRPr="004B4722" w:rsidRDefault="001240AD" w:rsidP="004B4722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1.5</w:t>
      </w:r>
      <w:r w:rsidR="00F00FBC" w:rsidRPr="004B4722">
        <w:rPr>
          <w:color w:val="000000"/>
        </w:rPr>
        <w:t>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Стандарт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выполнения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муниципальной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работы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Организация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отдыха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детей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и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молодежи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>
        <w:rPr>
          <w:color w:val="000000"/>
        </w:rPr>
        <w:t>(</w:t>
      </w:r>
      <w:r w:rsidR="00F00FBC" w:rsidRPr="004B4722">
        <w:rPr>
          <w:color w:val="000000"/>
        </w:rPr>
        <w:t>приложение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21</w:t>
      </w:r>
      <w:r>
        <w:rPr>
          <w:color w:val="000000"/>
        </w:rPr>
        <w:t>).</w:t>
      </w:r>
    </w:p>
    <w:p w:rsidR="00F00FBC" w:rsidRPr="004B4722" w:rsidRDefault="001240AD" w:rsidP="004B4722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1.6</w:t>
      </w:r>
      <w:r w:rsidR="00F00FBC" w:rsidRPr="004B4722">
        <w:rPr>
          <w:color w:val="000000"/>
        </w:rPr>
        <w:t>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Стандарт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выполнения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муниципальной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работы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Организация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и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проведение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физкультурных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и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спортивных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мероприятий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рамках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Всероссийского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физкультурно-спортивного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комплекса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Готов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труду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и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обороне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(ГТО)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(за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исключением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тестирования,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выполнения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нормативов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испытаний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комплекса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ГТО)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>
        <w:rPr>
          <w:color w:val="000000"/>
        </w:rPr>
        <w:t>(</w:t>
      </w:r>
      <w:r w:rsidR="00F00FBC" w:rsidRPr="004B4722">
        <w:rPr>
          <w:color w:val="000000"/>
        </w:rPr>
        <w:t>приложение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22</w:t>
      </w:r>
      <w:r>
        <w:rPr>
          <w:color w:val="000000"/>
        </w:rPr>
        <w:t>).</w:t>
      </w:r>
    </w:p>
    <w:p w:rsidR="00F00FBC" w:rsidRPr="004B4722" w:rsidRDefault="001240AD" w:rsidP="004B4722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1.7</w:t>
      </w:r>
      <w:r w:rsidR="00F00FBC" w:rsidRPr="004B4722">
        <w:rPr>
          <w:color w:val="000000"/>
        </w:rPr>
        <w:t>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Стандарт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выполнения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муниципальной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работы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Проведение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тестирования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выполнения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нормативов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испытаний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(тестов)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комплекса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ГТО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>
        <w:rPr>
          <w:color w:val="000000"/>
        </w:rPr>
        <w:t>(</w:t>
      </w:r>
      <w:r w:rsidR="00F00FBC" w:rsidRPr="004B4722">
        <w:rPr>
          <w:color w:val="000000"/>
        </w:rPr>
        <w:t>приложение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23</w:t>
      </w:r>
      <w:r>
        <w:rPr>
          <w:color w:val="000000"/>
        </w:rPr>
        <w:t>).</w:t>
      </w:r>
    </w:p>
    <w:p w:rsidR="00F00FBC" w:rsidRPr="004B4722" w:rsidRDefault="001240AD" w:rsidP="004B4722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1.8</w:t>
      </w:r>
      <w:r w:rsidR="00F00FBC" w:rsidRPr="004B4722">
        <w:rPr>
          <w:color w:val="000000"/>
        </w:rPr>
        <w:t>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Стандарт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выполнения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муниципальной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работы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Организация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и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проведение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официальных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физкультурных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(физкультурно-оздоровительных)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мероприятий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>
        <w:rPr>
          <w:color w:val="000000"/>
        </w:rPr>
        <w:t>(</w:t>
      </w:r>
      <w:r w:rsidR="00F00FBC" w:rsidRPr="004B4722">
        <w:rPr>
          <w:color w:val="000000"/>
        </w:rPr>
        <w:t>приложение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24</w:t>
      </w:r>
      <w:r>
        <w:rPr>
          <w:color w:val="000000"/>
        </w:rPr>
        <w:t>).</w:t>
      </w:r>
    </w:p>
    <w:p w:rsidR="00F00FBC" w:rsidRPr="004B4722" w:rsidRDefault="001240AD" w:rsidP="004B4722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</w:t>
      </w:r>
      <w:r w:rsidR="00F00FBC" w:rsidRPr="004B4722">
        <w:rPr>
          <w:color w:val="000000"/>
        </w:rPr>
        <w:t>.</w:t>
      </w:r>
      <w:r>
        <w:rPr>
          <w:color w:val="000000"/>
        </w:rPr>
        <w:t>9.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Стандарт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качества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выполнения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муниципальной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работы</w:t>
      </w:r>
      <w:r w:rsidR="004B4722" w:rsidRPr="004B4722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B4722">
        <w:rPr>
          <w:color w:val="000000"/>
        </w:rPr>
        <w:t>Обеспечение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участия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спортивных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сборных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команд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официальных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спортивных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мероприятиях</w:t>
      </w:r>
      <w:r w:rsidR="001F3A76">
        <w:rPr>
          <w:color w:val="000000"/>
        </w:rPr>
        <w:t>»</w:t>
      </w:r>
      <w:r w:rsidR="004B4722" w:rsidRPr="004B4722">
        <w:rPr>
          <w:color w:val="000000"/>
        </w:rPr>
        <w:t xml:space="preserve"> </w:t>
      </w:r>
      <w:r>
        <w:rPr>
          <w:color w:val="000000"/>
        </w:rPr>
        <w:t>(</w:t>
      </w:r>
      <w:r w:rsidR="00F00FBC" w:rsidRPr="004B4722">
        <w:rPr>
          <w:color w:val="000000"/>
        </w:rPr>
        <w:t>приложение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25</w:t>
      </w:r>
      <w:r>
        <w:rPr>
          <w:color w:val="000000"/>
        </w:rPr>
        <w:t>).</w:t>
      </w:r>
    </w:p>
    <w:p w:rsidR="00F00FBC" w:rsidRPr="00475B87" w:rsidRDefault="001240AD" w:rsidP="00475B87">
      <w:pPr>
        <w:pStyle w:val="aff3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>1</w:t>
      </w:r>
      <w:r w:rsidR="00F00FBC" w:rsidRPr="004B4722">
        <w:rPr>
          <w:color w:val="000000"/>
        </w:rPr>
        <w:t>.</w:t>
      </w:r>
      <w:r w:rsidRPr="00475B87">
        <w:rPr>
          <w:color w:val="000000"/>
        </w:rPr>
        <w:t>10.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Стандарт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качества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выполнения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муниципальной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работы</w:t>
      </w:r>
      <w:r w:rsidR="004B4722" w:rsidRPr="00475B87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="00F00FBC" w:rsidRPr="00475B87">
        <w:rPr>
          <w:color w:val="000000"/>
        </w:rPr>
        <w:t>Обеспечение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участия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лиц,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проходящих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спортивную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подготовку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в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спортивных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соревнованиях</w:t>
      </w:r>
      <w:r w:rsidR="001F3A76">
        <w:rPr>
          <w:color w:val="000000"/>
        </w:rPr>
        <w:t>»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(</w:t>
      </w:r>
      <w:r w:rsidR="00F00FBC" w:rsidRPr="00475B87">
        <w:rPr>
          <w:color w:val="000000"/>
        </w:rPr>
        <w:t>приложение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26</w:t>
      </w:r>
      <w:r w:rsidRPr="00475B87">
        <w:rPr>
          <w:color w:val="000000"/>
        </w:rPr>
        <w:t>).</w:t>
      </w:r>
    </w:p>
    <w:p w:rsidR="00F00FBC" w:rsidRPr="00475B87" w:rsidRDefault="00F00FBC" w:rsidP="00475B87">
      <w:pPr>
        <w:pStyle w:val="aff3"/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ind w:firstLine="709"/>
        <w:jc w:val="both"/>
      </w:pPr>
      <w:r w:rsidRPr="00475B87">
        <w:rPr>
          <w:color w:val="000000"/>
        </w:rPr>
        <w:t>2.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Директору</w:t>
      </w:r>
      <w:r w:rsidR="004B4722" w:rsidRPr="00475B87">
        <w:rPr>
          <w:color w:val="000000"/>
        </w:rPr>
        <w:t xml:space="preserve"> </w:t>
      </w:r>
      <w:r w:rsidR="00475B87" w:rsidRPr="00475B87">
        <w:rPr>
          <w:color w:val="000000"/>
        </w:rPr>
        <w:t>муниципального автономного учреждения дополнительного образования спортивная школа Олимпийского резерва по дзюдо</w:t>
      </w:r>
      <w:r w:rsidRPr="00475B87">
        <w:rPr>
          <w:color w:val="000000"/>
        </w:rPr>
        <w:t>,</w:t>
      </w:r>
      <w:r w:rsidR="004B4722" w:rsidRPr="00475B87">
        <w:rPr>
          <w:color w:val="000000"/>
        </w:rPr>
        <w:t xml:space="preserve"> </w:t>
      </w:r>
      <w:r w:rsidR="00475B87" w:rsidRPr="00475B87">
        <w:rPr>
          <w:color w:val="000000"/>
        </w:rPr>
        <w:t>д</w:t>
      </w:r>
      <w:r w:rsidRPr="00475B87">
        <w:rPr>
          <w:color w:val="000000"/>
        </w:rPr>
        <w:t>иректору</w:t>
      </w:r>
      <w:r w:rsidR="004B4722" w:rsidRPr="00475B87">
        <w:rPr>
          <w:color w:val="000000"/>
        </w:rPr>
        <w:t xml:space="preserve"> </w:t>
      </w:r>
      <w:r w:rsidR="00475B87" w:rsidRPr="00475B87">
        <w:rPr>
          <w:color w:val="000000"/>
        </w:rPr>
        <w:t xml:space="preserve">муниципального бюджетного учреждения дополнительного образования Районная спортивная школа имени </w:t>
      </w:r>
      <w:proofErr w:type="spellStart"/>
      <w:r w:rsidR="00475B87" w:rsidRPr="00475B87">
        <w:rPr>
          <w:color w:val="000000"/>
        </w:rPr>
        <w:t>И.В.Пахтышева</w:t>
      </w:r>
      <w:proofErr w:type="spellEnd"/>
      <w:r w:rsidRPr="00475B87">
        <w:rPr>
          <w:color w:val="000000"/>
        </w:rPr>
        <w:t>,</w:t>
      </w:r>
      <w:r w:rsidR="004B4722" w:rsidRPr="00475B87">
        <w:rPr>
          <w:color w:val="000000"/>
        </w:rPr>
        <w:t xml:space="preserve"> </w:t>
      </w:r>
      <w:r w:rsidR="00475B87" w:rsidRPr="00475B87">
        <w:rPr>
          <w:color w:val="000000"/>
        </w:rPr>
        <w:t>д</w:t>
      </w:r>
      <w:r w:rsidRPr="00475B87">
        <w:rPr>
          <w:color w:val="000000"/>
        </w:rPr>
        <w:t>иректору</w:t>
      </w:r>
      <w:r w:rsidR="004B4722" w:rsidRPr="00475B87">
        <w:rPr>
          <w:color w:val="000000"/>
        </w:rPr>
        <w:t xml:space="preserve"> </w:t>
      </w:r>
      <w:r w:rsidR="00475B87" w:rsidRPr="00475B87">
        <w:rPr>
          <w:color w:val="000000"/>
        </w:rPr>
        <w:t>муниципального бюджетного учреждения дополнительного образования Спортивная школа олимпийского резерва по биатлону</w:t>
      </w:r>
      <w:r w:rsidRPr="00475B87">
        <w:rPr>
          <w:color w:val="000000"/>
        </w:rPr>
        <w:t>:</w:t>
      </w:r>
    </w:p>
    <w:p w:rsidR="00F00FBC" w:rsidRPr="00475B87" w:rsidRDefault="00475B87" w:rsidP="00475B87">
      <w:pPr>
        <w:pStyle w:val="aff3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</w:pPr>
      <w:r w:rsidRPr="00475B87">
        <w:rPr>
          <w:color w:val="000000"/>
        </w:rPr>
        <w:t>2</w:t>
      </w:r>
      <w:r w:rsidR="00F00FBC" w:rsidRPr="00475B87">
        <w:rPr>
          <w:color w:val="000000"/>
        </w:rPr>
        <w:t>.</w:t>
      </w:r>
      <w:r w:rsidRPr="00475B87">
        <w:rPr>
          <w:color w:val="000000"/>
        </w:rPr>
        <w:t>1.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Обеспечить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соблюдение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требований</w:t>
      </w:r>
      <w:r w:rsidR="004B4722" w:rsidRPr="00475B87">
        <w:rPr>
          <w:color w:val="000000"/>
        </w:rPr>
        <w:t xml:space="preserve"> </w:t>
      </w:r>
      <w:r w:rsidR="00F11958">
        <w:rPr>
          <w:color w:val="000000"/>
        </w:rPr>
        <w:t>С</w:t>
      </w:r>
      <w:r w:rsidR="00F00FBC" w:rsidRPr="00475B87">
        <w:rPr>
          <w:color w:val="000000"/>
        </w:rPr>
        <w:t>тандартов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качества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предоставления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муниципальных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услуг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(работ).</w:t>
      </w:r>
    </w:p>
    <w:p w:rsidR="00F00FBC" w:rsidRPr="00475B87" w:rsidRDefault="00475B87" w:rsidP="00475B87">
      <w:pPr>
        <w:pStyle w:val="aff3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</w:pPr>
      <w:r w:rsidRPr="00475B87">
        <w:rPr>
          <w:color w:val="000000"/>
        </w:rPr>
        <w:t>2.2</w:t>
      </w:r>
      <w:r w:rsidR="00F00FBC" w:rsidRPr="00475B87">
        <w:rPr>
          <w:color w:val="000000"/>
        </w:rPr>
        <w:t>.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Обеспечить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наличие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в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свободном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доступе</w:t>
      </w:r>
      <w:r w:rsidR="004B4722" w:rsidRPr="00475B87">
        <w:rPr>
          <w:color w:val="000000"/>
        </w:rPr>
        <w:t xml:space="preserve"> </w:t>
      </w:r>
      <w:r w:rsidR="00F11958">
        <w:rPr>
          <w:color w:val="000000"/>
        </w:rPr>
        <w:t>С</w:t>
      </w:r>
      <w:r w:rsidR="00F00FBC" w:rsidRPr="00475B87">
        <w:rPr>
          <w:color w:val="000000"/>
        </w:rPr>
        <w:t>тандартов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качества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предоставления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оказываемых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муниципальных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услуг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(работ).</w:t>
      </w:r>
    </w:p>
    <w:p w:rsidR="00F00FBC" w:rsidRPr="00475B87" w:rsidRDefault="00475B87" w:rsidP="00F11958">
      <w:pPr>
        <w:pStyle w:val="aff3"/>
        <w:shd w:val="clear" w:color="auto" w:fill="FFFFFF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 w:rsidRPr="00475B87">
        <w:rPr>
          <w:color w:val="000000"/>
        </w:rPr>
        <w:t>3</w:t>
      </w:r>
      <w:r w:rsidR="00F00FBC" w:rsidRPr="00475B87">
        <w:rPr>
          <w:color w:val="000000"/>
        </w:rPr>
        <w:t>.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Отделу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физической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культуры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и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спорта</w:t>
      </w:r>
      <w:r w:rsidR="00F11958">
        <w:rPr>
          <w:color w:val="000000"/>
        </w:rPr>
        <w:t xml:space="preserve"> администрации Кондинского района о</w:t>
      </w:r>
      <w:r w:rsidR="00F00FBC" w:rsidRPr="00475B87">
        <w:rPr>
          <w:color w:val="000000"/>
        </w:rPr>
        <w:t>рганизовать</w:t>
      </w:r>
      <w:r w:rsidR="004B4722" w:rsidRPr="00475B87">
        <w:rPr>
          <w:color w:val="000000"/>
        </w:rPr>
        <w:t xml:space="preserve"> </w:t>
      </w:r>
      <w:proofErr w:type="gramStart"/>
      <w:r w:rsidR="00F00FBC" w:rsidRPr="00475B87">
        <w:rPr>
          <w:color w:val="000000"/>
        </w:rPr>
        <w:t>контроль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за</w:t>
      </w:r>
      <w:proofErr w:type="gramEnd"/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соблюдением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требований</w:t>
      </w:r>
      <w:r w:rsidR="004B4722" w:rsidRPr="00475B87">
        <w:rPr>
          <w:color w:val="000000"/>
        </w:rPr>
        <w:t xml:space="preserve"> </w:t>
      </w:r>
      <w:r w:rsidR="00F11958">
        <w:rPr>
          <w:color w:val="000000"/>
        </w:rPr>
        <w:t>С</w:t>
      </w:r>
      <w:r w:rsidR="00F00FBC" w:rsidRPr="00475B87">
        <w:rPr>
          <w:color w:val="000000"/>
        </w:rPr>
        <w:t>тандартов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качества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предоставления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муниципальных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услуг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(выполнение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работ)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в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соответствии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со</w:t>
      </w:r>
      <w:r w:rsidR="004B4722" w:rsidRPr="00475B87">
        <w:rPr>
          <w:color w:val="000000"/>
        </w:rPr>
        <w:t xml:space="preserve"> </w:t>
      </w:r>
      <w:r w:rsidR="00F11958">
        <w:rPr>
          <w:color w:val="000000"/>
        </w:rPr>
        <w:t>С</w:t>
      </w:r>
      <w:r w:rsidR="00F00FBC" w:rsidRPr="00475B87">
        <w:rPr>
          <w:color w:val="000000"/>
        </w:rPr>
        <w:t>тандартами,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указанными</w:t>
      </w:r>
      <w:r w:rsidR="004B4722" w:rsidRPr="00475B87">
        <w:rPr>
          <w:color w:val="000000"/>
        </w:rPr>
        <w:t xml:space="preserve"> </w:t>
      </w:r>
      <w:r w:rsidR="00F11958">
        <w:rPr>
          <w:color w:val="000000"/>
        </w:rPr>
        <w:br/>
      </w:r>
      <w:r w:rsidR="00F00FBC" w:rsidRPr="00475B87">
        <w:rPr>
          <w:color w:val="000000"/>
        </w:rPr>
        <w:t>в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пункте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1</w:t>
      </w:r>
      <w:r w:rsidR="00F11958">
        <w:rPr>
          <w:color w:val="000000"/>
        </w:rPr>
        <w:t xml:space="preserve"> постановления</w:t>
      </w:r>
      <w:r w:rsidR="00F00FBC" w:rsidRPr="00475B87">
        <w:rPr>
          <w:color w:val="000000"/>
        </w:rPr>
        <w:t>.</w:t>
      </w:r>
      <w:r w:rsidR="004B4722" w:rsidRPr="00475B87">
        <w:rPr>
          <w:color w:val="000000"/>
        </w:rPr>
        <w:t xml:space="preserve"> </w:t>
      </w:r>
    </w:p>
    <w:p w:rsidR="00F00FBC" w:rsidRPr="00475B87" w:rsidRDefault="00827C13" w:rsidP="00475B87">
      <w:pPr>
        <w:pStyle w:val="aff3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4</w:t>
      </w:r>
      <w:r w:rsidR="00F00FBC" w:rsidRPr="00475B87">
        <w:rPr>
          <w:color w:val="000000"/>
        </w:rPr>
        <w:t>.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Признать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утратившими</w:t>
      </w:r>
      <w:r w:rsidR="004B4722" w:rsidRPr="00475B87">
        <w:rPr>
          <w:color w:val="000000"/>
        </w:rPr>
        <w:t xml:space="preserve"> </w:t>
      </w:r>
      <w:r w:rsidR="00F00FBC" w:rsidRPr="00475B87">
        <w:rPr>
          <w:color w:val="000000"/>
        </w:rPr>
        <w:t>силу</w:t>
      </w:r>
      <w:r w:rsidR="00475B87">
        <w:rPr>
          <w:color w:val="000000"/>
        </w:rPr>
        <w:t xml:space="preserve"> постановления администрации Кондинского района</w:t>
      </w:r>
      <w:r w:rsidR="00F00FBC" w:rsidRPr="00475B87">
        <w:rPr>
          <w:color w:val="000000"/>
        </w:rPr>
        <w:t>:</w:t>
      </w:r>
    </w:p>
    <w:p w:rsidR="00F00FBC" w:rsidRPr="00475B87" w:rsidRDefault="00F00FBC" w:rsidP="00475B87">
      <w:pPr>
        <w:pStyle w:val="aff3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 w:rsidRPr="00475B87">
        <w:rPr>
          <w:color w:val="000000"/>
        </w:rPr>
        <w:t>от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09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декабря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2016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года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№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1855</w:t>
      </w:r>
      <w:r w:rsidR="004B4722" w:rsidRPr="00475B87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Pr="00475B87">
        <w:rPr>
          <w:color w:val="000000"/>
        </w:rPr>
        <w:t>Об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утверждении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Стандартов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качества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предоставления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муниципальных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услуг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(выполнения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работ)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в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сфере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физической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культуры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спорта</w:t>
      </w:r>
      <w:r w:rsidR="001F3A76">
        <w:rPr>
          <w:color w:val="000000"/>
        </w:rPr>
        <w:t>»</w:t>
      </w:r>
      <w:r w:rsidRPr="00475B87">
        <w:rPr>
          <w:color w:val="000000"/>
        </w:rPr>
        <w:t>;</w:t>
      </w:r>
      <w:r w:rsidR="004B4722" w:rsidRPr="00475B87">
        <w:rPr>
          <w:color w:val="000000"/>
        </w:rPr>
        <w:t xml:space="preserve"> </w:t>
      </w:r>
    </w:p>
    <w:p w:rsidR="00F00FBC" w:rsidRPr="00475B87" w:rsidRDefault="00F00FBC" w:rsidP="00475B87">
      <w:pPr>
        <w:pStyle w:val="aff3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 w:rsidRPr="00475B87">
        <w:rPr>
          <w:color w:val="000000"/>
        </w:rPr>
        <w:t>от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27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марта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2017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года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№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394</w:t>
      </w:r>
      <w:r w:rsidR="004B4722" w:rsidRPr="00475B87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Pr="00475B87">
        <w:rPr>
          <w:color w:val="000000"/>
        </w:rPr>
        <w:t>О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внесении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изменений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в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поставленные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администрации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Кондинского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района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09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декабря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2016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года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№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1855</w:t>
      </w:r>
      <w:r w:rsidR="004B4722" w:rsidRPr="00475B87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Pr="00475B87">
        <w:rPr>
          <w:color w:val="000000"/>
        </w:rPr>
        <w:t>Об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утверждении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Стандартов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качества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предоставления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муниципальных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услуг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(выполнения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работ)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в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сфере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физической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культуры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спорта</w:t>
      </w:r>
      <w:r w:rsidR="001F3A76">
        <w:rPr>
          <w:color w:val="000000"/>
        </w:rPr>
        <w:t>»</w:t>
      </w:r>
      <w:r w:rsidRPr="00475B87">
        <w:rPr>
          <w:color w:val="000000"/>
        </w:rPr>
        <w:t>;</w:t>
      </w:r>
      <w:r w:rsidR="004B4722" w:rsidRPr="00475B87">
        <w:rPr>
          <w:color w:val="000000"/>
        </w:rPr>
        <w:t xml:space="preserve"> </w:t>
      </w:r>
    </w:p>
    <w:p w:rsidR="00F00FBC" w:rsidRPr="00475B87" w:rsidRDefault="00F00FBC" w:rsidP="00475B87">
      <w:pPr>
        <w:pStyle w:val="aff3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 w:rsidRPr="00475B87">
        <w:rPr>
          <w:color w:val="000000"/>
        </w:rPr>
        <w:t>от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22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апреля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2019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года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№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669</w:t>
      </w:r>
      <w:r w:rsidR="004B4722" w:rsidRPr="00475B87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Pr="00475B87">
        <w:rPr>
          <w:color w:val="000000"/>
        </w:rPr>
        <w:t>О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внесении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изменений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в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поставленные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администрации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Кондинского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района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09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декабря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2016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года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№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1855</w:t>
      </w:r>
      <w:r w:rsidR="004B4722" w:rsidRPr="00475B87">
        <w:rPr>
          <w:color w:val="000000"/>
        </w:rPr>
        <w:t xml:space="preserve"> </w:t>
      </w:r>
      <w:r w:rsidR="001F3A76">
        <w:rPr>
          <w:color w:val="000000"/>
        </w:rPr>
        <w:t>«</w:t>
      </w:r>
      <w:r w:rsidRPr="00475B87">
        <w:rPr>
          <w:color w:val="000000"/>
        </w:rPr>
        <w:t>Об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утверждении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Стандартов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качества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предоставления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муниципальных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услуг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(выполнения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работ)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в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сфере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физической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культуры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и</w:t>
      </w:r>
      <w:r w:rsidR="004B4722" w:rsidRPr="00475B87">
        <w:rPr>
          <w:color w:val="000000"/>
        </w:rPr>
        <w:t xml:space="preserve"> </w:t>
      </w:r>
      <w:r w:rsidRPr="00475B87">
        <w:rPr>
          <w:color w:val="000000"/>
        </w:rPr>
        <w:t>спорта</w:t>
      </w:r>
      <w:r w:rsidR="001F3A76">
        <w:rPr>
          <w:color w:val="000000"/>
        </w:rPr>
        <w:t>»</w:t>
      </w:r>
      <w:r w:rsidR="00475B87">
        <w:rPr>
          <w:color w:val="000000"/>
        </w:rPr>
        <w:t>.</w:t>
      </w:r>
    </w:p>
    <w:p w:rsidR="00F00FBC" w:rsidRPr="004B4722" w:rsidRDefault="00827C13" w:rsidP="00475B87">
      <w:pPr>
        <w:pStyle w:val="aff3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5</w:t>
      </w:r>
      <w:r w:rsidR="00F00FBC" w:rsidRPr="00475B87">
        <w:rPr>
          <w:color w:val="000000"/>
        </w:rPr>
        <w:t>.</w:t>
      </w:r>
      <w:r w:rsidR="004B4722" w:rsidRPr="00475B87">
        <w:rPr>
          <w:color w:val="000000"/>
        </w:rPr>
        <w:t xml:space="preserve"> </w:t>
      </w:r>
      <w:r w:rsidRPr="00827C13">
        <w:rPr>
          <w:color w:val="000000"/>
        </w:rPr>
        <w:t xml:space="preserve">Обнародовать постановление в соответствии с решением Думы Кондинского района от 27 февраля 2017 года № 215 </w:t>
      </w:r>
      <w:r w:rsidR="001F3A76">
        <w:rPr>
          <w:color w:val="000000"/>
        </w:rPr>
        <w:t>«</w:t>
      </w:r>
      <w:r w:rsidRPr="00827C13">
        <w:rPr>
          <w:color w:val="000000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1F3A76">
        <w:rPr>
          <w:color w:val="000000"/>
        </w:rPr>
        <w:t>»</w:t>
      </w:r>
      <w:r w:rsidRPr="00827C13">
        <w:rPr>
          <w:color w:val="000000"/>
        </w:rPr>
        <w:t xml:space="preserve"> и разместить на официальном сайте органов местного самоуправления Кондинского района.</w:t>
      </w:r>
    </w:p>
    <w:p w:rsidR="00F00FBC" w:rsidRPr="004B4722" w:rsidRDefault="00827C13" w:rsidP="004B4722">
      <w:pPr>
        <w:pStyle w:val="aff3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6</w:t>
      </w:r>
      <w:r w:rsidR="00F00FBC" w:rsidRPr="004B4722">
        <w:rPr>
          <w:color w:val="000000"/>
        </w:rPr>
        <w:t>.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Постановление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вступает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в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силу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после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его</w:t>
      </w:r>
      <w:r w:rsidR="004B4722" w:rsidRPr="004B4722">
        <w:rPr>
          <w:color w:val="000000"/>
        </w:rPr>
        <w:t xml:space="preserve"> </w:t>
      </w:r>
      <w:r w:rsidR="00F00FBC" w:rsidRPr="004B4722">
        <w:rPr>
          <w:color w:val="000000"/>
        </w:rPr>
        <w:t>обнародования</w:t>
      </w:r>
      <w:r>
        <w:rPr>
          <w:color w:val="000000"/>
        </w:rPr>
        <w:t>.</w:t>
      </w:r>
    </w:p>
    <w:p w:rsidR="00F00FBC" w:rsidRPr="004B4722" w:rsidRDefault="00827C13" w:rsidP="004B4722">
      <w:pPr>
        <w:pStyle w:val="aff3"/>
        <w:tabs>
          <w:tab w:val="left" w:pos="709"/>
          <w:tab w:val="left" w:pos="851"/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7</w:t>
      </w:r>
      <w:r w:rsidR="00F00FBC" w:rsidRPr="004B4722">
        <w:rPr>
          <w:color w:val="000000"/>
        </w:rPr>
        <w:t>.</w:t>
      </w:r>
      <w:r w:rsidR="004B4722" w:rsidRPr="004B4722">
        <w:rPr>
          <w:color w:val="000000"/>
        </w:rPr>
        <w:t xml:space="preserve"> </w:t>
      </w:r>
      <w:proofErr w:type="gramStart"/>
      <w:r w:rsidRPr="00827C13">
        <w:rPr>
          <w:color w:val="000000"/>
        </w:rPr>
        <w:t>Контроль за</w:t>
      </w:r>
      <w:proofErr w:type="gramEnd"/>
      <w:r w:rsidRPr="00827C13">
        <w:rPr>
          <w:color w:val="000000"/>
        </w:rPr>
        <w:t xml:space="preserve"> выполнением постановления возложить на заместителя главы района Д.В. Бабушкина.</w:t>
      </w:r>
    </w:p>
    <w:p w:rsidR="00F00FBC" w:rsidRPr="004B4722" w:rsidRDefault="00F00FBC" w:rsidP="004B4722">
      <w:pPr>
        <w:pStyle w:val="aff3"/>
        <w:spacing w:before="0" w:beforeAutospacing="0" w:after="0" w:afterAutospacing="0"/>
        <w:ind w:firstLine="709"/>
        <w:jc w:val="both"/>
      </w:pPr>
    </w:p>
    <w:p w:rsidR="00F66CBF" w:rsidRPr="004B4722" w:rsidRDefault="00F66CBF" w:rsidP="004B4722">
      <w:pPr>
        <w:ind w:firstLine="709"/>
        <w:jc w:val="both"/>
        <w:rPr>
          <w:color w:val="000000"/>
        </w:rPr>
      </w:pPr>
    </w:p>
    <w:p w:rsidR="00F66CBF" w:rsidRPr="004B4722" w:rsidRDefault="00F66CBF" w:rsidP="004B4722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B4722" w:rsidTr="005E60E3">
        <w:tc>
          <w:tcPr>
            <w:tcW w:w="2368" w:type="pct"/>
          </w:tcPr>
          <w:p w:rsidR="001A685C" w:rsidRPr="004B4722" w:rsidRDefault="001A3E3F" w:rsidP="001A3E3F">
            <w:pPr>
              <w:jc w:val="both"/>
              <w:rPr>
                <w:color w:val="000000"/>
              </w:rPr>
            </w:pPr>
            <w:r w:rsidRPr="004B4722">
              <w:t>Г</w:t>
            </w:r>
            <w:r w:rsidR="001A685C" w:rsidRPr="004B4722">
              <w:t>лав</w:t>
            </w:r>
            <w:r w:rsidRPr="004B4722">
              <w:t>а</w:t>
            </w:r>
            <w:r w:rsidR="004B4722" w:rsidRPr="004B4722">
              <w:t xml:space="preserve"> </w:t>
            </w:r>
            <w:r w:rsidR="001B5B4E" w:rsidRPr="004B4722">
              <w:t>района</w:t>
            </w:r>
          </w:p>
        </w:tc>
        <w:tc>
          <w:tcPr>
            <w:tcW w:w="938" w:type="pct"/>
          </w:tcPr>
          <w:p w:rsidR="001A685C" w:rsidRPr="004B4722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4B4722" w:rsidRDefault="00CE2107" w:rsidP="00ED355B">
            <w:pPr>
              <w:ind w:left="594"/>
              <w:jc w:val="right"/>
              <w:rPr>
                <w:color w:val="000000"/>
              </w:rPr>
            </w:pPr>
            <w:proofErr w:type="spellStart"/>
            <w:r w:rsidRPr="004B4722">
              <w:t>А</w:t>
            </w:r>
            <w:r w:rsidR="006924A0" w:rsidRPr="004B4722">
              <w:t>.В.</w:t>
            </w:r>
            <w:r w:rsidR="00ED355B" w:rsidRPr="004B4722">
              <w:t>Зяблицев</w:t>
            </w:r>
            <w:proofErr w:type="spellEnd"/>
          </w:p>
        </w:tc>
      </w:tr>
    </w:tbl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827C13" w:rsidRDefault="00827C13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4722" w:rsidRDefault="004B4722" w:rsidP="00FE4E02">
      <w:pPr>
        <w:rPr>
          <w:color w:val="000000"/>
          <w:sz w:val="16"/>
          <w:szCs w:val="16"/>
        </w:rPr>
      </w:pPr>
    </w:p>
    <w:p w:rsidR="004B5F2D" w:rsidRDefault="00104E83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4B4722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4722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F00FBC" w:rsidRDefault="00F00FBC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F00FBC" w:rsidSect="00104E8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8" w:footer="708" w:gutter="0"/>
          <w:cols w:space="708"/>
          <w:titlePg/>
          <w:docGrid w:linePitch="360"/>
        </w:sectPr>
      </w:pPr>
    </w:p>
    <w:p w:rsidR="00A27514" w:rsidRDefault="00B92189" w:rsidP="00F00FBC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4B4722">
        <w:t xml:space="preserve"> </w:t>
      </w:r>
      <w:r w:rsidR="00827C13">
        <w:t>1</w:t>
      </w:r>
    </w:p>
    <w:p w:rsidR="00B92189" w:rsidRPr="00953EC8" w:rsidRDefault="00B92189" w:rsidP="00F00FBC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 w:rsidR="004B4722">
        <w:t xml:space="preserve"> </w:t>
      </w:r>
      <w:r w:rsidRPr="00953EC8">
        <w:t>постановлению</w:t>
      </w:r>
      <w:r w:rsidR="004B4722">
        <w:t xml:space="preserve"> </w:t>
      </w:r>
      <w:r w:rsidRPr="00953EC8">
        <w:t>администрации</w:t>
      </w:r>
      <w:r w:rsidR="004B4722">
        <w:t xml:space="preserve"> </w:t>
      </w:r>
      <w:r w:rsidRPr="00953EC8">
        <w:t>района</w:t>
      </w:r>
    </w:p>
    <w:p w:rsidR="00FF484A" w:rsidRDefault="001B0569" w:rsidP="00F00FBC">
      <w:pPr>
        <w:ind w:left="10206"/>
      </w:pPr>
      <w:r>
        <w:t>о</w:t>
      </w:r>
      <w:r w:rsidR="008246BA">
        <w:t>т</w:t>
      </w:r>
      <w:r w:rsidR="004B4722">
        <w:t xml:space="preserve"> </w:t>
      </w:r>
      <w:r w:rsidR="003E3306">
        <w:t>2</w:t>
      </w:r>
      <w:r w:rsidR="008771AD">
        <w:t>9</w:t>
      </w:r>
      <w:r w:rsidR="00EB7F2F">
        <w:t>.12</w:t>
      </w:r>
      <w:r w:rsidR="008246BA">
        <w:t>.</w:t>
      </w:r>
      <w:r w:rsidR="00B92189">
        <w:t>202</w:t>
      </w:r>
      <w:r w:rsidR="003D1D75">
        <w:t>5</w:t>
      </w:r>
      <w:r w:rsidR="004B4722">
        <w:t xml:space="preserve"> </w:t>
      </w:r>
      <w:r w:rsidR="00B92189">
        <w:t>№</w:t>
      </w:r>
      <w:r w:rsidR="004B4722">
        <w:t xml:space="preserve"> </w:t>
      </w:r>
      <w:r w:rsidR="00F00FBC">
        <w:t>1351</w:t>
      </w:r>
    </w:p>
    <w:p w:rsidR="00F00FBC" w:rsidRPr="009D36E0" w:rsidRDefault="00F00FBC" w:rsidP="009D36E0">
      <w:pPr>
        <w:jc w:val="center"/>
        <w:rPr>
          <w:color w:val="000000"/>
        </w:rPr>
      </w:pPr>
    </w:p>
    <w:p w:rsidR="00F00FBC" w:rsidRPr="009D36E0" w:rsidRDefault="00F00FBC" w:rsidP="009D36E0">
      <w:pPr>
        <w:jc w:val="center"/>
      </w:pPr>
      <w:r w:rsidRPr="009D36E0">
        <w:t>Стандарт</w:t>
      </w:r>
      <w:r w:rsidR="004B4722" w:rsidRPr="009D36E0">
        <w:t xml:space="preserve"> </w:t>
      </w:r>
      <w:r w:rsidRPr="009D36E0">
        <w:t>качества</w:t>
      </w:r>
      <w:r w:rsidR="004B4722" w:rsidRPr="009D36E0">
        <w:t xml:space="preserve"> </w:t>
      </w:r>
      <w:r w:rsidRPr="009D36E0">
        <w:t>предоставления</w:t>
      </w:r>
      <w:r w:rsidR="004B4722" w:rsidRPr="009D36E0">
        <w:t xml:space="preserve"> </w:t>
      </w:r>
      <w:r w:rsidRPr="009D36E0">
        <w:t>муниципальной</w:t>
      </w:r>
      <w:r w:rsidR="004B4722" w:rsidRPr="009D36E0">
        <w:t xml:space="preserve"> </w:t>
      </w:r>
      <w:r w:rsidRPr="009D36E0">
        <w:t>услуги</w:t>
      </w:r>
    </w:p>
    <w:p w:rsidR="00F00FBC" w:rsidRPr="009D36E0" w:rsidRDefault="001F3A76" w:rsidP="009D36E0">
      <w:pPr>
        <w:jc w:val="center"/>
      </w:pPr>
      <w:r>
        <w:t>«</w:t>
      </w:r>
      <w:r w:rsidR="00F00FBC" w:rsidRPr="009D36E0">
        <w:t>Реализация</w:t>
      </w:r>
      <w:r w:rsidR="004B4722" w:rsidRPr="009D36E0">
        <w:t xml:space="preserve"> </w:t>
      </w:r>
      <w:r w:rsidR="00F00FBC" w:rsidRPr="009D36E0">
        <w:t>дополнительных</w:t>
      </w:r>
      <w:r w:rsidR="004B4722" w:rsidRPr="009D36E0">
        <w:t xml:space="preserve"> </w:t>
      </w:r>
      <w:r w:rsidR="00F00FBC" w:rsidRPr="009D36E0">
        <w:t>общеразвивающих</w:t>
      </w:r>
      <w:r w:rsidR="004B4722" w:rsidRPr="009D36E0">
        <w:t xml:space="preserve"> </w:t>
      </w:r>
      <w:r w:rsidR="00F00FBC" w:rsidRPr="009D36E0">
        <w:t>программ</w:t>
      </w:r>
      <w:r>
        <w:t>»</w:t>
      </w:r>
    </w:p>
    <w:p w:rsidR="004B4722" w:rsidRPr="009D36E0" w:rsidRDefault="004B4722" w:rsidP="009D36E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7"/>
        <w:gridCol w:w="1415"/>
        <w:gridCol w:w="1561"/>
        <w:gridCol w:w="5765"/>
      </w:tblGrid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Стандарт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качества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Оценочный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показатель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стандарта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качества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Максимально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допустимое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отклонение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от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Первичный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документ,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значение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9D36E0" w:rsidTr="009D36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  <w:u w:val="single"/>
              </w:rPr>
            </w:pPr>
            <w:r w:rsidRPr="009D36E0">
              <w:rPr>
                <w:color w:val="000000"/>
                <w:sz w:val="20"/>
                <w:szCs w:val="20"/>
              </w:rPr>
              <w:t>Сфера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услуги: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образование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наука</w:t>
            </w:r>
          </w:p>
        </w:tc>
      </w:tr>
      <w:tr w:rsidR="00F00FBC" w:rsidRPr="009D36E0" w:rsidTr="009D36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9D36E0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9D36E0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9D36E0" w:rsidRDefault="001F3A76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F00FBC" w:rsidRPr="009D36E0">
              <w:rPr>
                <w:color w:val="000000"/>
                <w:sz w:val="20"/>
                <w:szCs w:val="20"/>
              </w:rPr>
              <w:t>Реализация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дополнительных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общеразвивающих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программ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9D36E0" w:rsidTr="009D36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9D36E0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9D36E0">
              <w:rPr>
                <w:color w:val="000000"/>
                <w:sz w:val="20"/>
                <w:szCs w:val="20"/>
              </w:rPr>
              <w:t>Категория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Физические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лица</w:t>
            </w:r>
          </w:p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Конституция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t xml:space="preserve">Российской Федерации (далее - </w:t>
            </w:r>
            <w:r w:rsidR="00071086" w:rsidRPr="00071086">
              <w:rPr>
                <w:color w:val="000000"/>
                <w:sz w:val="20"/>
                <w:szCs w:val="20"/>
              </w:rPr>
              <w:t>Конституция РФ</w:t>
            </w:r>
            <w:r w:rsidR="00071086">
              <w:rPr>
                <w:color w:val="000000"/>
                <w:sz w:val="20"/>
                <w:szCs w:val="20"/>
              </w:rPr>
              <w:t>)</w:t>
            </w:r>
            <w:r w:rsidRPr="009D36E0">
              <w:rPr>
                <w:color w:val="000000"/>
                <w:sz w:val="20"/>
                <w:szCs w:val="20"/>
              </w:rPr>
              <w:t>.</w:t>
            </w:r>
          </w:p>
          <w:p w:rsidR="00F00FBC" w:rsidRPr="009D36E0" w:rsidRDefault="00F00FBC" w:rsidP="00CD6AF0">
            <w:pPr>
              <w:jc w:val="both"/>
              <w:rPr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Общероссийский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базовый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(отраслевой)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перечень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(классификатор)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государственных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муниципальных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услуг,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оказываемых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физическим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лицам.</w:t>
            </w:r>
          </w:p>
          <w:p w:rsidR="00F00FBC" w:rsidRPr="009D36E0" w:rsidRDefault="00F00FBC" w:rsidP="00CD6AF0">
            <w:pPr>
              <w:jc w:val="both"/>
              <w:rPr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Региональный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перечень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(классификатор)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государственных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(муниципальных)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услуг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работ</w:t>
            </w:r>
          </w:p>
        </w:tc>
      </w:tr>
      <w:tr w:rsidR="00F00FBC" w:rsidRPr="009D36E0" w:rsidTr="009D36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071086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9D36E0">
              <w:rPr>
                <w:color w:val="000000"/>
                <w:sz w:val="20"/>
                <w:szCs w:val="20"/>
              </w:rPr>
              <w:t>Условия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у</w:t>
            </w:r>
            <w:r w:rsidR="00215609">
              <w:rPr>
                <w:color w:val="000000"/>
                <w:sz w:val="20"/>
                <w:szCs w:val="20"/>
              </w:rPr>
              <w:t>слуги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071086" w:rsidP="00CD6A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r w:rsidR="00F00FBC" w:rsidRPr="009D36E0">
              <w:rPr>
                <w:color w:val="000000"/>
                <w:sz w:val="20"/>
                <w:szCs w:val="20"/>
              </w:rPr>
              <w:t>Форма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услуги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-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Общероссийский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базовый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(отраслевой)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перечень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(классификатор)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государственных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муниципальных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услуг,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оказываемых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физическим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лицам.</w:t>
            </w:r>
          </w:p>
          <w:p w:rsidR="00F00FBC" w:rsidRPr="009D36E0" w:rsidRDefault="00F00FBC" w:rsidP="00CD6AF0">
            <w:pPr>
              <w:jc w:val="both"/>
              <w:rPr>
                <w:color w:val="FF0000"/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Региональный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перечень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(классификатор)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государственных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(муниципальных)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услуг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работ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071086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3.2. </w:t>
            </w:r>
            <w:r w:rsidR="00F00FBC" w:rsidRPr="009D36E0">
              <w:rPr>
                <w:color w:val="000000"/>
                <w:sz w:val="20"/>
                <w:szCs w:val="20"/>
              </w:rPr>
              <w:t>Услуга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гражданам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независимо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от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пола,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расы,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социального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статуса,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положения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отсутствии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9D36E0">
              <w:rPr>
                <w:color w:val="000000"/>
                <w:sz w:val="20"/>
                <w:szCs w:val="20"/>
              </w:rPr>
              <w:t>по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состоянию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Конституция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РФ.</w:t>
            </w:r>
          </w:p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Устав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3.3.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При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приеме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в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Учреждение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необходимо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предоставить:</w:t>
            </w:r>
          </w:p>
          <w:p w:rsidR="00F00FBC" w:rsidRPr="009D36E0" w:rsidRDefault="00F00FBC" w:rsidP="00CD6AF0">
            <w:pPr>
              <w:jc w:val="both"/>
              <w:rPr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заявление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от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родителей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(законных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071086">
              <w:rPr>
                <w:sz w:val="20"/>
                <w:szCs w:val="20"/>
              </w:rPr>
              <w:t>представителей);</w:t>
            </w:r>
          </w:p>
          <w:p w:rsidR="00F00FBC" w:rsidRPr="009D36E0" w:rsidRDefault="00F00FBC" w:rsidP="00CD6AF0">
            <w:pPr>
              <w:jc w:val="both"/>
              <w:rPr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медицинское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заключение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о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состоянии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здоровья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071086">
              <w:rPr>
                <w:sz w:val="20"/>
                <w:szCs w:val="20"/>
              </w:rPr>
              <w:t>поступающего;</w:t>
            </w:r>
          </w:p>
          <w:p w:rsidR="00F00FBC" w:rsidRPr="009D36E0" w:rsidRDefault="00F00FBC" w:rsidP="00CD6AF0">
            <w:pPr>
              <w:jc w:val="both"/>
              <w:rPr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копию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документа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удостоверяющего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личность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071086">
              <w:rPr>
                <w:sz w:val="20"/>
                <w:szCs w:val="20"/>
              </w:rPr>
              <w:t>поступающего;</w:t>
            </w:r>
          </w:p>
          <w:p w:rsidR="00F00FBC" w:rsidRPr="009D36E0" w:rsidRDefault="00F00FBC" w:rsidP="00CD6AF0">
            <w:pPr>
              <w:jc w:val="both"/>
              <w:rPr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СНИЛС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071086">
              <w:rPr>
                <w:sz w:val="20"/>
                <w:szCs w:val="20"/>
              </w:rPr>
              <w:t>поступающего;</w:t>
            </w:r>
          </w:p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согласие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на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обработку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персональных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данных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Устав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Положение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правилах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приема,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перевода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отчисления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t>обучающихся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3.4.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группы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спортивно</w:t>
            </w:r>
            <w:r w:rsidR="00071086">
              <w:rPr>
                <w:color w:val="000000"/>
                <w:sz w:val="20"/>
                <w:szCs w:val="20"/>
              </w:rPr>
              <w:t>-</w:t>
            </w:r>
            <w:r w:rsidRPr="009D36E0">
              <w:rPr>
                <w:color w:val="000000"/>
                <w:sz w:val="20"/>
                <w:szCs w:val="20"/>
              </w:rPr>
              <w:t>оздоровительного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этапа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рамках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системы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ПФДО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зачисляются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вновь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прибывшие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обучающиеся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возрасте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br/>
            </w:r>
            <w:r w:rsidRPr="009D36E0">
              <w:rPr>
                <w:color w:val="000000"/>
                <w:sz w:val="20"/>
                <w:szCs w:val="20"/>
              </w:rPr>
              <w:lastRenderedPageBreak/>
              <w:t>5-7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лет,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имеющие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медицинских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для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занятия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1817BF">
              <w:rPr>
                <w:color w:val="000000"/>
                <w:sz w:val="20"/>
                <w:szCs w:val="20"/>
              </w:rPr>
              <w:t>спортом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Уставы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Учреждений.</w:t>
            </w:r>
          </w:p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Программы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Учреждений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lastRenderedPageBreak/>
              <w:t>3.5.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Наполняемость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учебных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групп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объем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тренировочной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нагрузки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определяется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соответствии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программой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3.6.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Обучение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только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спортивно-оздоровительном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этапе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br/>
            </w:r>
            <w:r w:rsidRPr="009D36E0">
              <w:rPr>
                <w:color w:val="000000"/>
                <w:sz w:val="20"/>
                <w:szCs w:val="20"/>
              </w:rPr>
              <w:t>по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Программе,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разрабатываемым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Учреждением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самостоятельно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9C6619" w:rsidP="00CD6AF0">
            <w:pPr>
              <w:jc w:val="both"/>
              <w:rPr>
                <w:sz w:val="20"/>
                <w:szCs w:val="20"/>
              </w:rPr>
            </w:pPr>
            <w:hyperlink r:id="rId13" w:history="1">
              <w:r w:rsidR="00F00FBC" w:rsidRPr="00071086">
                <w:rPr>
                  <w:rStyle w:val="aff4"/>
                  <w:b w:val="0"/>
                  <w:color w:val="auto"/>
                  <w:sz w:val="20"/>
                  <w:szCs w:val="20"/>
                </w:rPr>
                <w:t>Приказ</w:t>
              </w:r>
            </w:hyperlink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Министерства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спорта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Российской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Федерации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071086">
              <w:rPr>
                <w:sz w:val="20"/>
                <w:szCs w:val="20"/>
              </w:rPr>
              <w:br/>
            </w:r>
            <w:r w:rsidR="00F00FBC" w:rsidRPr="009D36E0">
              <w:rPr>
                <w:sz w:val="20"/>
                <w:szCs w:val="20"/>
              </w:rPr>
              <w:t>от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071086">
              <w:rPr>
                <w:sz w:val="20"/>
                <w:szCs w:val="20"/>
              </w:rPr>
              <w:t xml:space="preserve">03 августа </w:t>
            </w:r>
            <w:r w:rsidR="00F00FBC" w:rsidRPr="009D36E0">
              <w:rPr>
                <w:sz w:val="20"/>
                <w:szCs w:val="20"/>
              </w:rPr>
              <w:t>2022</w:t>
            </w:r>
            <w:r w:rsidR="00071086">
              <w:rPr>
                <w:sz w:val="20"/>
                <w:szCs w:val="20"/>
              </w:rPr>
              <w:t xml:space="preserve"> года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071086">
              <w:rPr>
                <w:sz w:val="20"/>
                <w:szCs w:val="20"/>
              </w:rPr>
              <w:t>№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634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="00F00FBC" w:rsidRPr="009D36E0">
              <w:rPr>
                <w:sz w:val="20"/>
                <w:szCs w:val="20"/>
              </w:rPr>
              <w:t>Об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особенностях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организации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осуществления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образовательной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деятельности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по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дополнительным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образовательным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программам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F00FBC" w:rsidRPr="009D36E0">
              <w:rPr>
                <w:sz w:val="20"/>
                <w:szCs w:val="20"/>
              </w:rPr>
              <w:t>спортивной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="00071086">
              <w:rPr>
                <w:sz w:val="20"/>
                <w:szCs w:val="20"/>
              </w:rPr>
              <w:t>подготовки</w:t>
            </w:r>
            <w:r w:rsidR="001F3A76">
              <w:rPr>
                <w:sz w:val="20"/>
                <w:szCs w:val="20"/>
              </w:rPr>
              <w:t>»</w:t>
            </w:r>
            <w:r w:rsidR="00F00FBC" w:rsidRPr="009D36E0">
              <w:rPr>
                <w:sz w:val="20"/>
                <w:szCs w:val="20"/>
              </w:rPr>
              <w:t>;</w:t>
            </w:r>
          </w:p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sz w:val="20"/>
                <w:szCs w:val="20"/>
              </w:rPr>
              <w:t>Программа</w:t>
            </w:r>
            <w:r w:rsidR="004B4722" w:rsidRPr="009D36E0">
              <w:rPr>
                <w:sz w:val="20"/>
                <w:szCs w:val="20"/>
              </w:rPr>
              <w:t xml:space="preserve"> </w:t>
            </w:r>
            <w:r w:rsidRPr="009D36E0">
              <w:rPr>
                <w:sz w:val="20"/>
                <w:szCs w:val="20"/>
              </w:rPr>
              <w:t>Учреждения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36E0">
              <w:rPr>
                <w:rFonts w:ascii="Times New Roman" w:hAnsi="Times New Roman" w:cs="Times New Roman"/>
                <w:color w:val="000000"/>
              </w:rPr>
              <w:t>3.7.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Муниципальная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услуга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предоставляется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-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Федеральный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закон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29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декабря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2012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года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№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273-ФЗ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br/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9D36E0">
              <w:rPr>
                <w:color w:val="000000"/>
                <w:sz w:val="20"/>
                <w:szCs w:val="20"/>
              </w:rPr>
              <w:t>Об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D36E0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7E225E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9D36E0">
              <w:rPr>
                <w:color w:val="000000"/>
                <w:sz w:val="20"/>
                <w:szCs w:val="20"/>
              </w:rPr>
              <w:t>.</w:t>
            </w:r>
          </w:p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Приказ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Министерства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Просвещения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br/>
            </w:r>
            <w:r w:rsidRPr="009D36E0">
              <w:rPr>
                <w:color w:val="000000"/>
                <w:sz w:val="20"/>
                <w:szCs w:val="20"/>
              </w:rPr>
              <w:t>от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27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июля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2022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года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№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629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9D36E0">
              <w:rPr>
                <w:color w:val="000000"/>
                <w:sz w:val="20"/>
                <w:szCs w:val="20"/>
              </w:rPr>
              <w:t>Об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утверждении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Порядка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организации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осуществления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br/>
            </w:r>
            <w:r w:rsidRPr="009D36E0">
              <w:rPr>
                <w:color w:val="000000"/>
                <w:sz w:val="20"/>
                <w:szCs w:val="20"/>
              </w:rPr>
              <w:t>по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дополнительным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общеобразовательным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программам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9D36E0">
              <w:rPr>
                <w:color w:val="000000"/>
                <w:sz w:val="20"/>
                <w:szCs w:val="20"/>
              </w:rPr>
              <w:t>.</w:t>
            </w:r>
          </w:p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Программа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3.8.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Режим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работы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-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ранее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08:00,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окончание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-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br/>
            </w:r>
            <w:r w:rsidRPr="009D36E0">
              <w:rPr>
                <w:color w:val="000000"/>
                <w:sz w:val="20"/>
                <w:szCs w:val="20"/>
              </w:rPr>
              <w:t>не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позднее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22:00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зимний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период),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позднее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23:00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летний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период).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Выходной: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График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работы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3.9.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Результат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получения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потребителем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-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формирование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знаний,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умений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навыков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избранном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виде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спорта,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вовлечение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систему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регулярных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занятий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Программа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9D36E0" w:rsidTr="009D36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4.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Требования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обеспечению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4.1.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структурные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подразделения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должны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быть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размещены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типовых,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специально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или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зданиях,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помещениях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для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обеспечены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всеми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средствами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оснащены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телефонной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Технические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паспорта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Учреждений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4.2.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размерам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состоянию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здания,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помещения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должны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отвечать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требованиям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норм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правил,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труда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быть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защищены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воздействия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факторов,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влияющих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качество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(повышенной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температуры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воздуха,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влажности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воздуха,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шума,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вибрации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071086">
              <w:rPr>
                <w:color w:val="000000"/>
                <w:sz w:val="20"/>
                <w:szCs w:val="20"/>
              </w:rPr>
              <w:t>так далее</w:t>
            </w:r>
            <w:r w:rsidRPr="009D36E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Отсутствие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предписаний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4.3.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зимнее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время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подходы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зданиям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услугу,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должны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быть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очищены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снега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Локальные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акты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4.4.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должно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быть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оснащено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исправным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спортивным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инвентарем,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приборами,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бытовым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lastRenderedPageBreak/>
              <w:t>оргтехникой,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мебелью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3C7305">
              <w:rPr>
                <w:color w:val="000000"/>
                <w:sz w:val="20"/>
                <w:szCs w:val="20"/>
              </w:rPr>
              <w:t>тому под</w:t>
            </w:r>
            <w:r w:rsidR="0075610F">
              <w:rPr>
                <w:color w:val="000000"/>
                <w:sz w:val="20"/>
                <w:szCs w:val="20"/>
              </w:rPr>
              <w:t>обным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для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надлежащего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качества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Акт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визуального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приемке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готовности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учебному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году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lastRenderedPageBreak/>
              <w:t>4.5.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Спортивное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инвентарь,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приборы,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оргтехнику,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мебель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75610F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следует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строго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назначению,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содержать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технически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исправном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состоянии.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-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заменить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или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(если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подлежит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4.6.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D36E0">
              <w:rPr>
                <w:color w:val="000000"/>
                <w:sz w:val="20"/>
                <w:szCs w:val="20"/>
              </w:rPr>
              <w:t>Учреждения,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должны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быть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пандусами,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проходами,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обеспечить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свободный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доступ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здание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групп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населения,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том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числе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для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детских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инвалидных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Акт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визуального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(ежегодно)</w:t>
            </w:r>
          </w:p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4.7.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Центральный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вход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здание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должен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быть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оборудован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вывеской,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содержащей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информацию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спортивного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режиме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3C7305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D36E0" w:rsidTr="009D36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Требования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персонала,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5.1.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должно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располагать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необходимым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количеством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необходимых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для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надлежащего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Штатное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расписание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3C7305">
              <w:rPr>
                <w:color w:val="000000"/>
                <w:sz w:val="20"/>
                <w:szCs w:val="20"/>
              </w:rPr>
              <w:t>У</w:t>
            </w:r>
            <w:r w:rsidRPr="009D36E0">
              <w:rPr>
                <w:color w:val="000000"/>
                <w:sz w:val="20"/>
                <w:szCs w:val="20"/>
              </w:rPr>
              <w:t>чреждения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5.2.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Наличие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образования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(высшего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или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среднего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подготовку,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обладать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знаниями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опытом,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для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Диплом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Сертификат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повышении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5.3.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каждой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категории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должны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быть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должностные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инструкции,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обязанности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Локальные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нормативные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акты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</w:p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Справка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наличии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(отсутствии)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судимости</w:t>
            </w:r>
          </w:p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5.4.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Наличие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справки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отсутствии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5.5.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Требования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сотрудников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3C7305">
              <w:rPr>
                <w:color w:val="000000"/>
                <w:sz w:val="20"/>
                <w:szCs w:val="20"/>
              </w:rPr>
              <w:br/>
            </w:r>
            <w:r w:rsidRPr="009D36E0">
              <w:rPr>
                <w:color w:val="000000"/>
                <w:sz w:val="20"/>
                <w:szCs w:val="20"/>
              </w:rPr>
              <w:t>с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9D36E0" w:rsidRDefault="003C7305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9D36E0">
              <w:rPr>
                <w:color w:val="000000"/>
                <w:sz w:val="20"/>
                <w:szCs w:val="20"/>
              </w:rPr>
              <w:t>отрудники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Учреждения,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услугу,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обязаны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проявлять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вежливость,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внимание,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терпение,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существу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отвечать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на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все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вопросы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9D36E0">
              <w:rPr>
                <w:color w:val="000000"/>
                <w:sz w:val="20"/>
                <w:szCs w:val="20"/>
              </w:rPr>
              <w:t>(либо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на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тех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сотрудников,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которые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могли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бы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помочь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вопросе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9D36E0" w:rsidRDefault="003C7305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9D36E0">
              <w:rPr>
                <w:color w:val="000000"/>
                <w:sz w:val="20"/>
                <w:szCs w:val="20"/>
              </w:rPr>
              <w:t>отрудники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Учреждения,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услугу,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рамках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рабочего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времени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должны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информацию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9D36E0">
              <w:rPr>
                <w:color w:val="000000"/>
                <w:sz w:val="20"/>
                <w:szCs w:val="20"/>
              </w:rPr>
              <w:t>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режиме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работы,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перечне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услуг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телефонному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обращению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F00FBC" w:rsidRPr="009D36E0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D36E0" w:rsidTr="009D36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6.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Требования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обеспечению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9D36E0" w:rsidTr="009D36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происходит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36E0">
              <w:rPr>
                <w:rFonts w:ascii="Times New Roman" w:hAnsi="Times New Roman" w:cs="Times New Roman"/>
                <w:color w:val="000000"/>
              </w:rPr>
              <w:lastRenderedPageBreak/>
              <w:t>размещения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25C54" w:rsidRPr="00725C54">
              <w:rPr>
                <w:rFonts w:ascii="Times New Roman" w:hAnsi="Times New Roman" w:cs="Times New Roman"/>
                <w:color w:val="000000"/>
              </w:rPr>
              <w:t>сайт</w:t>
            </w:r>
            <w:r w:rsidR="00725C54">
              <w:rPr>
                <w:rFonts w:ascii="Times New Roman" w:hAnsi="Times New Roman" w:cs="Times New Roman"/>
                <w:color w:val="000000"/>
              </w:rPr>
              <w:t>е</w:t>
            </w:r>
            <w:r w:rsidR="00725C54" w:rsidRPr="00725C54">
              <w:rPr>
                <w:rFonts w:ascii="Times New Roman" w:hAnsi="Times New Roman" w:cs="Times New Roman"/>
                <w:color w:val="000000"/>
              </w:rPr>
              <w:t xml:space="preserve"> органов местного самоуправления Кондинского района </w:t>
            </w:r>
            <w:r w:rsidRPr="009D36E0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D36E0">
              <w:rPr>
                <w:rFonts w:ascii="Times New Roman" w:hAnsi="Times New Roman" w:cs="Times New Roman"/>
                <w:color w:val="000000"/>
              </w:rPr>
              <w:t>отдел</w:t>
            </w:r>
            <w:r w:rsidR="004B4722" w:rsidRPr="009D36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25C54">
              <w:rPr>
                <w:rFonts w:ascii="Times New Roman" w:hAnsi="Times New Roman" w:cs="Times New Roman"/>
                <w:color w:val="000000"/>
              </w:rPr>
              <w:t>физической культуры и спорта администрации Кондинского района</w:t>
            </w:r>
            <w:r w:rsidRPr="009D36E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3C7305" w:rsidRDefault="00F00FBC" w:rsidP="00CD6AF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0"/>
                <w:szCs w:val="20"/>
              </w:rPr>
            </w:pPr>
            <w:r w:rsidRPr="003C7305">
              <w:rPr>
                <w:color w:val="000000"/>
                <w:sz w:val="20"/>
                <w:szCs w:val="20"/>
              </w:rPr>
              <w:t>Официальный</w:t>
            </w:r>
            <w:r w:rsidR="004B4722" w:rsidRPr="003C7305">
              <w:rPr>
                <w:color w:val="000000"/>
                <w:sz w:val="20"/>
                <w:szCs w:val="20"/>
              </w:rPr>
              <w:t xml:space="preserve"> </w:t>
            </w:r>
            <w:r w:rsidR="003C7305" w:rsidRPr="003C7305">
              <w:rPr>
                <w:sz w:val="20"/>
                <w:szCs w:val="20"/>
              </w:rPr>
              <w:t>сайт органов местного самоуправления Кондинского района</w:t>
            </w:r>
            <w:r w:rsidR="003C7305">
              <w:rPr>
                <w:sz w:val="20"/>
                <w:szCs w:val="20"/>
              </w:rPr>
              <w:t xml:space="preserve"> </w:t>
            </w:r>
            <w:hyperlink r:id="rId14" w:tgtFrame="_blank" w:history="1">
              <w:r w:rsidRPr="00697E37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697E37">
              <w:rPr>
                <w:color w:val="000000"/>
                <w:sz w:val="20"/>
                <w:szCs w:val="20"/>
              </w:rPr>
              <w:t>.</w:t>
            </w:r>
          </w:p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3C7305">
              <w:rPr>
                <w:color w:val="000000"/>
                <w:sz w:val="20"/>
                <w:szCs w:val="20"/>
              </w:rPr>
              <w:t>В</w:t>
            </w:r>
            <w:r w:rsidR="004B4722" w:rsidRPr="003C7305">
              <w:rPr>
                <w:color w:val="000000"/>
                <w:sz w:val="20"/>
                <w:szCs w:val="20"/>
              </w:rPr>
              <w:t xml:space="preserve"> </w:t>
            </w:r>
            <w:r w:rsidRPr="003C7305">
              <w:rPr>
                <w:color w:val="000000"/>
                <w:sz w:val="20"/>
                <w:szCs w:val="20"/>
              </w:rPr>
              <w:t>группах</w:t>
            </w:r>
            <w:r w:rsidR="004B4722" w:rsidRPr="003C7305">
              <w:rPr>
                <w:color w:val="000000"/>
                <w:sz w:val="20"/>
                <w:szCs w:val="20"/>
              </w:rPr>
              <w:t xml:space="preserve"> </w:t>
            </w:r>
            <w:r w:rsidRPr="003C7305">
              <w:rPr>
                <w:color w:val="000000"/>
                <w:sz w:val="20"/>
                <w:szCs w:val="20"/>
              </w:rPr>
              <w:t>социальной</w:t>
            </w:r>
            <w:r w:rsidR="004B4722" w:rsidRPr="003C7305">
              <w:rPr>
                <w:color w:val="000000"/>
                <w:sz w:val="20"/>
                <w:szCs w:val="20"/>
              </w:rPr>
              <w:t xml:space="preserve"> </w:t>
            </w:r>
            <w:r w:rsidRPr="003C7305">
              <w:rPr>
                <w:color w:val="000000"/>
                <w:sz w:val="20"/>
                <w:szCs w:val="20"/>
              </w:rPr>
              <w:t>сети</w:t>
            </w:r>
            <w:r w:rsidR="004B4722" w:rsidRPr="003C7305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3C7305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размещения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стендов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помещении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Акт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визуального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(1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раз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личном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D36E0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(или)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Журнал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обращений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Реестр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поступивших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через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средства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массовой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информации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Акт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визуального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(1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раз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9D36E0" w:rsidTr="009D36E0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7.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Требования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срокам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9D36E0" w:rsidTr="009D36E0">
        <w:trPr>
          <w:trHeight w:val="68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D36E0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год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Учреждениях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начинается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3C7305">
              <w:rPr>
                <w:color w:val="000000"/>
                <w:sz w:val="20"/>
                <w:szCs w:val="20"/>
              </w:rPr>
              <w:t>0</w:t>
            </w:r>
            <w:r w:rsidRPr="009D36E0">
              <w:rPr>
                <w:color w:val="000000"/>
                <w:sz w:val="20"/>
                <w:szCs w:val="20"/>
              </w:rPr>
              <w:t>1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сентября.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проводит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работу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D36E0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течение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всего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года.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время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может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лагеря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с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дневным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пребыванием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детей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(площадка),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проводить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3C7305">
              <w:rPr>
                <w:color w:val="000000"/>
                <w:sz w:val="20"/>
                <w:szCs w:val="20"/>
              </w:rPr>
              <w:br/>
            </w:r>
            <w:r w:rsidRPr="009D36E0">
              <w:rPr>
                <w:color w:val="000000"/>
                <w:sz w:val="20"/>
                <w:szCs w:val="20"/>
              </w:rPr>
              <w:t>учебно</w:t>
            </w:r>
            <w:r w:rsidR="003C7305">
              <w:rPr>
                <w:color w:val="000000"/>
                <w:sz w:val="20"/>
                <w:szCs w:val="20"/>
              </w:rPr>
              <w:t>-</w:t>
            </w:r>
            <w:r w:rsidRPr="009D36E0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="001817BF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9D36E0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D36E0">
              <w:rPr>
                <w:color w:val="000000"/>
                <w:sz w:val="20"/>
                <w:szCs w:val="20"/>
              </w:rPr>
              <w:t>План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работы</w:t>
            </w:r>
            <w:r w:rsidR="004B4722" w:rsidRPr="009D36E0">
              <w:rPr>
                <w:color w:val="000000"/>
                <w:sz w:val="20"/>
                <w:szCs w:val="20"/>
              </w:rPr>
              <w:t xml:space="preserve"> </w:t>
            </w:r>
            <w:r w:rsidRPr="009D36E0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2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697E37" w:rsidRDefault="00F00FBC" w:rsidP="00697E37">
      <w:pPr>
        <w:jc w:val="center"/>
      </w:pPr>
    </w:p>
    <w:p w:rsidR="00F00FBC" w:rsidRPr="00697E37" w:rsidRDefault="00F00FBC" w:rsidP="00697E37">
      <w:pPr>
        <w:jc w:val="center"/>
      </w:pPr>
      <w:r w:rsidRPr="00697E37">
        <w:t>Стандарт</w:t>
      </w:r>
      <w:r w:rsidR="004B4722" w:rsidRPr="00697E37">
        <w:t xml:space="preserve"> </w:t>
      </w:r>
      <w:r w:rsidRPr="00697E37">
        <w:t>качества</w:t>
      </w:r>
      <w:r w:rsidR="004B4722" w:rsidRPr="00697E37">
        <w:t xml:space="preserve"> </w:t>
      </w:r>
      <w:r w:rsidRPr="00697E37">
        <w:t>предоставления</w:t>
      </w:r>
      <w:r w:rsidR="004B4722" w:rsidRPr="00697E37">
        <w:t xml:space="preserve"> </w:t>
      </w:r>
      <w:r w:rsidRPr="00697E37">
        <w:t>муниципальной</w:t>
      </w:r>
      <w:r w:rsidR="004B4722" w:rsidRPr="00697E37">
        <w:t xml:space="preserve"> </w:t>
      </w:r>
      <w:r w:rsidRPr="00697E37">
        <w:t>услуги</w:t>
      </w:r>
    </w:p>
    <w:p w:rsidR="00F00FBC" w:rsidRPr="00697E37" w:rsidRDefault="001F3A76" w:rsidP="00697E37">
      <w:pPr>
        <w:jc w:val="center"/>
      </w:pPr>
      <w:r>
        <w:t>«</w:t>
      </w:r>
      <w:r w:rsidR="00F00FBC" w:rsidRPr="00697E37">
        <w:t>Реализация</w:t>
      </w:r>
      <w:r w:rsidR="004B4722" w:rsidRPr="00697E37">
        <w:t xml:space="preserve"> </w:t>
      </w:r>
      <w:r w:rsidR="00F00FBC" w:rsidRPr="00697E37">
        <w:t>дополнительных</w:t>
      </w:r>
      <w:r w:rsidR="004B4722" w:rsidRPr="00697E37">
        <w:t xml:space="preserve"> </w:t>
      </w:r>
      <w:r w:rsidR="00F00FBC" w:rsidRPr="00697E37">
        <w:t>образовательных</w:t>
      </w:r>
      <w:r w:rsidR="004B4722" w:rsidRPr="00697E37">
        <w:t xml:space="preserve"> </w:t>
      </w:r>
      <w:r w:rsidR="00F00FBC" w:rsidRPr="00697E37">
        <w:t>программ</w:t>
      </w:r>
      <w:r w:rsidR="004B4722" w:rsidRPr="00697E37">
        <w:t xml:space="preserve"> </w:t>
      </w:r>
      <w:r w:rsidR="00F00FBC" w:rsidRPr="00697E37">
        <w:t>спортивной</w:t>
      </w:r>
      <w:r w:rsidR="004B4722" w:rsidRPr="00697E37">
        <w:t xml:space="preserve"> </w:t>
      </w:r>
      <w:r w:rsidR="00F00FBC" w:rsidRPr="00697E37">
        <w:t>подготовки</w:t>
      </w:r>
      <w:r w:rsidR="004B4722" w:rsidRPr="00697E37">
        <w:t xml:space="preserve"> </w:t>
      </w:r>
      <w:r w:rsidR="00F00FBC" w:rsidRPr="00697E37">
        <w:t>по</w:t>
      </w:r>
      <w:r w:rsidR="004B4722" w:rsidRPr="00697E37">
        <w:t xml:space="preserve"> </w:t>
      </w:r>
      <w:r w:rsidR="00F00FBC" w:rsidRPr="00697E37">
        <w:t>олимпийским</w:t>
      </w:r>
      <w:r w:rsidR="004B4722" w:rsidRPr="00697E37">
        <w:t xml:space="preserve"> </w:t>
      </w:r>
      <w:r w:rsidR="00F00FBC" w:rsidRPr="00697E37">
        <w:t>видам</w:t>
      </w:r>
      <w:r w:rsidR="004B4722" w:rsidRPr="00697E37">
        <w:t xml:space="preserve"> </w:t>
      </w:r>
      <w:r w:rsidR="00F00FBC" w:rsidRPr="00697E37">
        <w:t>спорта</w:t>
      </w:r>
      <w:r>
        <w:t>»</w:t>
      </w:r>
    </w:p>
    <w:p w:rsidR="00F00FBC" w:rsidRPr="00697E37" w:rsidRDefault="00F00FBC" w:rsidP="00697E37">
      <w:pPr>
        <w:jc w:val="center"/>
        <w:rPr>
          <w:b/>
        </w:rPr>
      </w:pPr>
    </w:p>
    <w:tbl>
      <w:tblPr>
        <w:tblStyle w:val="ac"/>
        <w:tblW w:w="4974" w:type="pct"/>
        <w:tblLook w:val="04A0" w:firstRow="1" w:lastRow="0" w:firstColumn="1" w:lastColumn="0" w:noHBand="0" w:noVBand="1"/>
      </w:tblPr>
      <w:tblGrid>
        <w:gridCol w:w="6207"/>
        <w:gridCol w:w="1420"/>
        <w:gridCol w:w="1556"/>
        <w:gridCol w:w="5667"/>
      </w:tblGrid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Стандарт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качества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Оценочный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показатель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стандарта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качества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524" w:type="pct"/>
            <w:hideMark/>
          </w:tcPr>
          <w:p w:rsidR="001817BF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Максимально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допустимое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отклонение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от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Первичный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документ,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значение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697E37" w:rsidTr="004A41C7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Сфера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услуги: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физическая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культура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697E37" w:rsidTr="004A41C7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97E37" w:rsidRDefault="00697E37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697E37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697E37" w:rsidRDefault="001F3A76" w:rsidP="00CD6AF0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F00FBC" w:rsidRPr="00697E37">
              <w:rPr>
                <w:sz w:val="20"/>
                <w:szCs w:val="20"/>
              </w:rPr>
              <w:t>Реализация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дополнительных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образовательных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программ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спортивной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подготовки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по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олимпийским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видам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>»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697E37" w:rsidRDefault="004B4722" w:rsidP="00CD6AF0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(федеральный</w:t>
            </w:r>
            <w:r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стандарт</w:t>
            </w:r>
            <w:r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спортивной</w:t>
            </w:r>
            <w:r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подготовки</w:t>
            </w:r>
            <w:r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по</w:t>
            </w:r>
            <w:r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виду</w:t>
            </w:r>
            <w:r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спорта:</w:t>
            </w:r>
            <w:r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дзюдо)</w:t>
            </w:r>
          </w:p>
        </w:tc>
      </w:tr>
      <w:tr w:rsidR="00F00FBC" w:rsidRPr="00697E37" w:rsidTr="004A41C7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97E37" w:rsidRDefault="00697E37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697E37">
              <w:rPr>
                <w:color w:val="000000"/>
                <w:sz w:val="20"/>
                <w:szCs w:val="20"/>
              </w:rPr>
              <w:t>Категория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Физические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лица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Конституция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697E37">
              <w:rPr>
                <w:color w:val="000000"/>
                <w:sz w:val="20"/>
                <w:szCs w:val="20"/>
              </w:rPr>
              <w:t>Российской Федерации (далее -</w:t>
            </w:r>
            <w:r w:rsidR="00697E37">
              <w:t xml:space="preserve"> </w:t>
            </w:r>
            <w:r w:rsidR="00697E37">
              <w:br/>
            </w:r>
            <w:r w:rsidR="00697E37" w:rsidRPr="00697E37">
              <w:rPr>
                <w:color w:val="000000"/>
                <w:sz w:val="20"/>
                <w:szCs w:val="20"/>
              </w:rPr>
              <w:t>Конституция РФ</w:t>
            </w:r>
            <w:r w:rsidR="00697E37">
              <w:rPr>
                <w:color w:val="000000"/>
                <w:sz w:val="20"/>
                <w:szCs w:val="20"/>
              </w:rPr>
              <w:t>)</w:t>
            </w:r>
            <w:r w:rsidRPr="00697E37">
              <w:rPr>
                <w:color w:val="000000"/>
                <w:sz w:val="20"/>
                <w:szCs w:val="20"/>
              </w:rPr>
              <w:t>.</w:t>
            </w:r>
          </w:p>
          <w:p w:rsidR="00F00FBC" w:rsidRPr="00697E37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Общероссийский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базовый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(отраслевой)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перечень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(классификатор)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государственных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муниципальных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услуг,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оказываемых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физическим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лицам</w:t>
            </w:r>
          </w:p>
        </w:tc>
      </w:tr>
      <w:tr w:rsidR="00F00FBC" w:rsidRPr="00697E37" w:rsidTr="004A41C7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97E37" w:rsidRDefault="00697E37" w:rsidP="00CD6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F00FBC" w:rsidRPr="00697E37">
              <w:rPr>
                <w:sz w:val="20"/>
                <w:szCs w:val="20"/>
              </w:rPr>
              <w:t>Условия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предоставления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F00FBC" w:rsidRPr="00697E37">
              <w:rPr>
                <w:sz w:val="20"/>
                <w:szCs w:val="20"/>
              </w:rPr>
              <w:t>муниципальной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215609">
              <w:rPr>
                <w:sz w:val="20"/>
                <w:szCs w:val="20"/>
              </w:rPr>
              <w:t>услуги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3.1.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Форма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предоставления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услуги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-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очная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0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Федеральный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закон</w:t>
            </w:r>
            <w:r w:rsid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от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04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декабря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2007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года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№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329-ФЗ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697E37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697E37">
              <w:rPr>
                <w:sz w:val="20"/>
                <w:szCs w:val="20"/>
              </w:rPr>
              <w:t>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физической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культуре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в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225E">
              <w:rPr>
                <w:sz w:val="20"/>
                <w:szCs w:val="20"/>
              </w:rPr>
              <w:t>Российской Федерации</w:t>
            </w:r>
            <w:r w:rsidR="001F3A76">
              <w:rPr>
                <w:sz w:val="20"/>
                <w:szCs w:val="20"/>
              </w:rPr>
              <w:t>»</w:t>
            </w:r>
            <w:r w:rsidR="00697E37">
              <w:rPr>
                <w:sz w:val="20"/>
                <w:szCs w:val="20"/>
              </w:rPr>
              <w:t>.</w:t>
            </w:r>
          </w:p>
          <w:p w:rsidR="00F00FBC" w:rsidRPr="00697E37" w:rsidRDefault="00F00FBC" w:rsidP="00CD6AF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697E37">
              <w:rPr>
                <w:sz w:val="20"/>
                <w:szCs w:val="20"/>
              </w:rPr>
              <w:t>Приказ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Министерства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Российской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Федерации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697E37">
              <w:rPr>
                <w:sz w:val="20"/>
                <w:szCs w:val="20"/>
              </w:rPr>
              <w:br/>
            </w:r>
            <w:r w:rsidRPr="00697E37">
              <w:rPr>
                <w:sz w:val="20"/>
                <w:szCs w:val="20"/>
              </w:rPr>
              <w:t>от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24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ноября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2022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697E37">
              <w:rPr>
                <w:sz w:val="20"/>
                <w:szCs w:val="20"/>
              </w:rPr>
              <w:t>года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№</w:t>
            </w:r>
            <w:r w:rsid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1074</w:t>
            </w:r>
            <w:r w:rsidRPr="00697E37">
              <w:rPr>
                <w:sz w:val="20"/>
                <w:szCs w:val="20"/>
              </w:rPr>
              <w:fldChar w:fldCharType="begin"/>
            </w:r>
            <w:r w:rsidRPr="00697E37">
              <w:rPr>
                <w:sz w:val="20"/>
                <w:szCs w:val="20"/>
              </w:rPr>
              <w:instrText xml:space="preserve"> HYPERLINK "https://internet.garant.ru/" \l "/document/405976429/paragraph/1/doclist/2626/1/0/0/JTVCJTdCJTIybmVlZF9jb3JyZWN0aW9uJTIyJTNBZmFsc2UlMkMlMjJjb250ZXh0JTIyJTNBJTIyJTVDdTA0MWYlNUN1MDQ0MCU1Q3UwNDM4JTVDdTA0M2ElNUN1MDQzMCU1Q3UwNDM3JTIwJTVDdTA0MWMlNUN1MDQzOCU1Q3UwNDNkJTVDdTA0NDElNUN1MDQzZiU1Q3UwNDNlJTVDdTA0NDAlNUN1MDQ0MiU1Q3UwNDMwJTIwJTVDdTA0MjAlNUN1MDQzZSU1Q3UwNDQxJTVDdTA0NDElNUN1MDQzOCU1Q3UwNDM4JTIwJTVDdTA0M2UlNUN1MDQ0MiUyMDI0LjExLjIwMjIlMjBOJTIwMTA3NCUyMiU3RCU1RA==" </w:instrText>
            </w:r>
            <w:r w:rsidRPr="00697E37">
              <w:rPr>
                <w:sz w:val="20"/>
                <w:szCs w:val="20"/>
              </w:rPr>
              <w:fldChar w:fldCharType="separate"/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697E37">
              <w:rPr>
                <w:sz w:val="20"/>
                <w:szCs w:val="20"/>
                <w:shd w:val="clear" w:color="auto" w:fill="FFFFFF"/>
              </w:rPr>
              <w:t>Об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утверждении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697E37">
              <w:rPr>
                <w:sz w:val="20"/>
                <w:szCs w:val="20"/>
                <w:shd w:val="clear" w:color="auto" w:fill="FFFFFF"/>
              </w:rPr>
              <w:t>дзюдо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97E37">
              <w:rPr>
                <w:sz w:val="20"/>
                <w:szCs w:val="20"/>
                <w:shd w:val="clear" w:color="auto" w:fill="FFFFFF"/>
              </w:rPr>
              <w:br/>
            </w:r>
            <w:r w:rsidRPr="00697E37">
              <w:rPr>
                <w:sz w:val="20"/>
                <w:szCs w:val="20"/>
                <w:shd w:val="clear" w:color="auto" w:fill="FFFFFF"/>
              </w:rPr>
              <w:t>до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01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января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2026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года.</w:t>
            </w:r>
          </w:p>
          <w:p w:rsidR="00F00FBC" w:rsidRPr="00697E37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Приказ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Министерства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Российской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Федерации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697E37">
              <w:rPr>
                <w:sz w:val="20"/>
                <w:szCs w:val="20"/>
              </w:rPr>
              <w:br/>
            </w:r>
            <w:r w:rsidRPr="00697E37">
              <w:rPr>
                <w:sz w:val="20"/>
                <w:szCs w:val="20"/>
              </w:rPr>
              <w:t>от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14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августа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2025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697E37">
              <w:rPr>
                <w:sz w:val="20"/>
                <w:szCs w:val="20"/>
              </w:rPr>
              <w:t>года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№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655</w:t>
            </w:r>
            <w:r w:rsidRPr="00697E37">
              <w:rPr>
                <w:sz w:val="20"/>
                <w:szCs w:val="20"/>
              </w:rPr>
              <w:fldChar w:fldCharType="end"/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697E37">
              <w:rPr>
                <w:sz w:val="20"/>
                <w:szCs w:val="20"/>
              </w:rPr>
              <w:t>Об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утверждении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федерального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стандарта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спортивной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подготовки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виду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697E37">
              <w:rPr>
                <w:sz w:val="20"/>
                <w:szCs w:val="20"/>
              </w:rPr>
              <w:t>дзюдо</w:t>
            </w:r>
            <w:r w:rsidR="001F3A76">
              <w:rPr>
                <w:sz w:val="20"/>
                <w:szCs w:val="20"/>
              </w:rPr>
              <w:t>»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697E37">
              <w:rPr>
                <w:sz w:val="20"/>
                <w:szCs w:val="20"/>
              </w:rPr>
              <w:br/>
            </w:r>
            <w:r w:rsidRPr="00697E37">
              <w:rPr>
                <w:sz w:val="20"/>
                <w:szCs w:val="20"/>
              </w:rPr>
              <w:t>с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01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января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2026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года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3.2.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гражданам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независимо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пола,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расы,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социального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статуса,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положения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отсутствии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7E06F4">
              <w:rPr>
                <w:color w:val="000000"/>
                <w:sz w:val="20"/>
                <w:szCs w:val="20"/>
              </w:rPr>
              <w:br/>
            </w:r>
            <w:r w:rsidRPr="00697E37">
              <w:rPr>
                <w:color w:val="000000"/>
                <w:sz w:val="20"/>
                <w:szCs w:val="20"/>
              </w:rPr>
              <w:t>по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состоянию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Конституция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РФ.</w:t>
            </w:r>
          </w:p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Устав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3.3.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При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приеме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в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Учреждение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необходимо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предоставить:</w:t>
            </w:r>
          </w:p>
          <w:p w:rsidR="00F00FBC" w:rsidRPr="00697E37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заявление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от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родителей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(законных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представителей);</w:t>
            </w:r>
          </w:p>
          <w:p w:rsidR="00F00FBC" w:rsidRPr="00697E37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медицинское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заключение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состоянии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здоровья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обучающегося;</w:t>
            </w:r>
          </w:p>
          <w:p w:rsidR="00F00FBC" w:rsidRPr="00697E37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lastRenderedPageBreak/>
              <w:t>копию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документа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удостоверяющего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личность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обучающегося;</w:t>
            </w:r>
          </w:p>
          <w:p w:rsidR="00F00FBC" w:rsidRPr="00697E37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СНИЛС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обучаю</w:t>
            </w:r>
            <w:r w:rsidR="007E06F4">
              <w:rPr>
                <w:sz w:val="20"/>
                <w:szCs w:val="20"/>
              </w:rPr>
              <w:t>щегося;</w:t>
            </w:r>
          </w:p>
          <w:p w:rsidR="00F00FBC" w:rsidRPr="00697E37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согласие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на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обработку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персональных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данных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vMerge w:val="restar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Устав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Положение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правилах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приема,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перевода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отчисления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обучающихся.</w:t>
            </w:r>
          </w:p>
          <w:p w:rsidR="007E06F4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lastRenderedPageBreak/>
              <w:t>Программа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  <w:r w:rsidR="007E06F4">
              <w:rPr>
                <w:sz w:val="20"/>
                <w:szCs w:val="20"/>
              </w:rPr>
              <w:t>.</w:t>
            </w:r>
          </w:p>
          <w:p w:rsidR="00F00FBC" w:rsidRPr="00697E37" w:rsidRDefault="00F00FBC" w:rsidP="00CD6AF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697E37">
              <w:rPr>
                <w:sz w:val="20"/>
                <w:szCs w:val="20"/>
              </w:rPr>
              <w:t>Приказ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Министерства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Российской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Федерации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br/>
            </w:r>
            <w:r w:rsidRPr="00697E37">
              <w:rPr>
                <w:sz w:val="20"/>
                <w:szCs w:val="20"/>
              </w:rPr>
              <w:t>от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24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ноября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2022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года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№</w:t>
            </w:r>
            <w:r w:rsidR="007E06F4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1074</w:t>
            </w:r>
            <w:r w:rsidRPr="00697E37">
              <w:rPr>
                <w:sz w:val="20"/>
                <w:szCs w:val="20"/>
              </w:rPr>
              <w:fldChar w:fldCharType="begin"/>
            </w:r>
            <w:r w:rsidRPr="00697E37">
              <w:rPr>
                <w:sz w:val="20"/>
                <w:szCs w:val="20"/>
              </w:rPr>
              <w:instrText xml:space="preserve"> HYPERLINK "https://internet.garant.ru/" \l "/document/405976429/paragraph/1/doclist/2626/1/0/0/JTVCJTdCJTIybmVlZF9jb3JyZWN0aW9uJTIyJTNBZmFsc2UlMkMlMjJjb250ZXh0JTIyJTNBJTIyJTVDdTA0MWYlNUN1MDQ0MCU1Q3UwNDM4JTVDdTA0M2ElNUN1MDQzMCU1Q3UwNDM3JTIwJTVDdTA0MWMlNUN1MDQzOCU1Q3UwNDNkJTVDdTA0NDElNUN1MDQzZiU1Q3UwNDNlJTVDdTA0NDAlNUN1MDQ0MiU1Q3UwNDMwJTIwJTVDdTA0MjAlNUN1MDQzZSU1Q3UwNDQxJTVDdTA0NDElNUN1MDQzOCU1Q3UwNDM4JTIwJTVDdTA0M2UlNUN1MDQ0MiUyMDI0LjExLjIwMjIlMjBOJTIwMTA3NCUyMiU3RCU1RA==" </w:instrText>
            </w:r>
            <w:r w:rsidRPr="00697E37">
              <w:rPr>
                <w:sz w:val="20"/>
                <w:szCs w:val="20"/>
              </w:rPr>
              <w:fldChar w:fldCharType="separate"/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697E37">
              <w:rPr>
                <w:sz w:val="20"/>
                <w:szCs w:val="20"/>
                <w:shd w:val="clear" w:color="auto" w:fill="FFFFFF"/>
              </w:rPr>
              <w:t>Об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утверждении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697E37">
              <w:rPr>
                <w:sz w:val="20"/>
                <w:szCs w:val="20"/>
                <w:shd w:val="clear" w:color="auto" w:fill="FFFFFF"/>
              </w:rPr>
              <w:t>дзюдо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E06F4">
              <w:rPr>
                <w:sz w:val="20"/>
                <w:szCs w:val="20"/>
                <w:shd w:val="clear" w:color="auto" w:fill="FFFFFF"/>
              </w:rPr>
              <w:br/>
            </w:r>
            <w:r w:rsidRPr="00697E37">
              <w:rPr>
                <w:sz w:val="20"/>
                <w:szCs w:val="20"/>
                <w:shd w:val="clear" w:color="auto" w:fill="FFFFFF"/>
              </w:rPr>
              <w:t>до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01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января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2026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года.</w:t>
            </w:r>
          </w:p>
          <w:p w:rsidR="007E06F4" w:rsidRPr="007E06F4" w:rsidRDefault="00F00FBC" w:rsidP="00CD6AF0">
            <w:pPr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Приказ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Министерства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Российской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Федерации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br/>
            </w:r>
            <w:r w:rsidRPr="00697E37">
              <w:rPr>
                <w:sz w:val="20"/>
                <w:szCs w:val="20"/>
              </w:rPr>
              <w:t>от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14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августа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2025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года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№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655</w:t>
            </w:r>
            <w:r w:rsidRPr="00697E37">
              <w:rPr>
                <w:sz w:val="20"/>
                <w:szCs w:val="20"/>
              </w:rPr>
              <w:fldChar w:fldCharType="end"/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697E37">
              <w:rPr>
                <w:sz w:val="20"/>
                <w:szCs w:val="20"/>
              </w:rPr>
              <w:t>Об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утверждении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федерального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стандарта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спортивной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подготовки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виду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697E37">
              <w:rPr>
                <w:sz w:val="20"/>
                <w:szCs w:val="20"/>
              </w:rPr>
              <w:t>дзюдо</w:t>
            </w:r>
            <w:r w:rsidR="001F3A76">
              <w:rPr>
                <w:sz w:val="20"/>
                <w:szCs w:val="20"/>
              </w:rPr>
              <w:t>»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br/>
            </w:r>
            <w:r w:rsidRPr="00697E37">
              <w:rPr>
                <w:sz w:val="20"/>
                <w:szCs w:val="20"/>
              </w:rPr>
              <w:t>с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01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января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2026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года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697E37">
              <w:rPr>
                <w:sz w:val="20"/>
                <w:szCs w:val="20"/>
              </w:rPr>
              <w:lastRenderedPageBreak/>
              <w:t>3.4.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Зачисление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определенный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производится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основании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утвержденным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Учреждением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697E37">
              <w:rPr>
                <w:sz w:val="20"/>
                <w:szCs w:val="20"/>
                <w:shd w:val="clear" w:color="auto" w:fill="FFFFFF"/>
              </w:rPr>
              <w:t>Нормативными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требованиями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максимальными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объёмами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тренировочной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нагрузки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для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учебных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групп,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подготовку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  <w:r w:rsidR="007E06F4">
              <w:rPr>
                <w:sz w:val="20"/>
                <w:szCs w:val="20"/>
                <w:shd w:val="clear" w:color="auto" w:fill="FFFFFF"/>
              </w:rPr>
              <w:t>,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зачисление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осуществляется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следующей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структуре:</w:t>
            </w:r>
          </w:p>
          <w:p w:rsidR="00F00FBC" w:rsidRPr="00697E37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в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группах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начальной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подготовки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-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4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года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обучения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(с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7-10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лет);</w:t>
            </w:r>
          </w:p>
          <w:p w:rsidR="00F00FBC" w:rsidRPr="00697E37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учебно</w:t>
            </w:r>
            <w:r w:rsidR="007E06F4">
              <w:rPr>
                <w:sz w:val="20"/>
                <w:szCs w:val="20"/>
              </w:rPr>
              <w:t>-</w:t>
            </w:r>
            <w:r w:rsidRPr="00697E37">
              <w:rPr>
                <w:sz w:val="20"/>
                <w:szCs w:val="20"/>
              </w:rPr>
              <w:t>тренировочных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proofErr w:type="gramStart"/>
            <w:r w:rsidRPr="00697E37">
              <w:rPr>
                <w:sz w:val="20"/>
                <w:szCs w:val="20"/>
              </w:rPr>
              <w:t>группах</w:t>
            </w:r>
            <w:proofErr w:type="gramEnd"/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-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5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лет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обучения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(с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11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лет);</w:t>
            </w:r>
          </w:p>
          <w:p w:rsidR="00F00FBC" w:rsidRPr="00697E37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697E37">
              <w:rPr>
                <w:sz w:val="20"/>
                <w:szCs w:val="20"/>
              </w:rPr>
              <w:t>группах</w:t>
            </w:r>
            <w:proofErr w:type="gramEnd"/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совершенствования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спортивного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мастерства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-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br/>
            </w:r>
            <w:r w:rsidRPr="00697E37">
              <w:rPr>
                <w:sz w:val="20"/>
                <w:szCs w:val="20"/>
              </w:rPr>
              <w:t>не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ограничивается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(с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14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лет);</w:t>
            </w:r>
          </w:p>
          <w:p w:rsidR="00F00FBC" w:rsidRPr="00697E37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697E37">
              <w:rPr>
                <w:sz w:val="20"/>
                <w:szCs w:val="20"/>
              </w:rPr>
              <w:t>группах</w:t>
            </w:r>
            <w:proofErr w:type="gramEnd"/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совершенствования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спортивного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мастерства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-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br/>
            </w:r>
            <w:r w:rsidRPr="00697E37">
              <w:rPr>
                <w:sz w:val="20"/>
                <w:szCs w:val="20"/>
              </w:rPr>
              <w:t>не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ограничивается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(с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Pr="00697E37">
              <w:rPr>
                <w:sz w:val="20"/>
                <w:szCs w:val="20"/>
              </w:rPr>
              <w:t>16</w:t>
            </w:r>
            <w:r w:rsidR="004B4722" w:rsidRPr="00697E37">
              <w:rPr>
                <w:sz w:val="20"/>
                <w:szCs w:val="20"/>
              </w:rPr>
              <w:t xml:space="preserve"> </w:t>
            </w:r>
            <w:r w:rsidR="007E06F4">
              <w:rPr>
                <w:sz w:val="20"/>
                <w:szCs w:val="20"/>
              </w:rPr>
              <w:t>лет)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vMerge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3.5.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7E37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год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начинается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7E06F4">
              <w:rPr>
                <w:color w:val="000000"/>
                <w:sz w:val="20"/>
                <w:szCs w:val="20"/>
              </w:rPr>
              <w:t>0</w:t>
            </w:r>
            <w:r w:rsidRPr="00697E37">
              <w:rPr>
                <w:color w:val="000000"/>
                <w:sz w:val="20"/>
                <w:szCs w:val="20"/>
              </w:rPr>
              <w:t>1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сентября.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7E06F4">
              <w:rPr>
                <w:color w:val="000000"/>
                <w:sz w:val="20"/>
                <w:szCs w:val="20"/>
              </w:rPr>
              <w:br/>
            </w:r>
            <w:r w:rsidRPr="00697E37">
              <w:rPr>
                <w:color w:val="000000"/>
                <w:sz w:val="20"/>
                <w:szCs w:val="20"/>
              </w:rPr>
              <w:t>Подача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заявлений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прием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производится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период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комплектования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учебных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групп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7E06F4">
              <w:rPr>
                <w:color w:val="000000"/>
                <w:sz w:val="20"/>
                <w:szCs w:val="20"/>
              </w:rPr>
              <w:t>0</w:t>
            </w:r>
            <w:r w:rsidRPr="00697E37">
              <w:rPr>
                <w:color w:val="000000"/>
                <w:sz w:val="20"/>
                <w:szCs w:val="20"/>
              </w:rPr>
              <w:t>1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30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сентября,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также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может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осуществляться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течение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года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7E37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свободных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мест.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течение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года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зачисление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7E37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осуществляется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7E06F4">
              <w:rPr>
                <w:color w:val="000000"/>
                <w:sz w:val="20"/>
                <w:szCs w:val="20"/>
              </w:rPr>
              <w:br/>
            </w:r>
            <w:r w:rsidRPr="00697E37">
              <w:rPr>
                <w:color w:val="000000"/>
                <w:sz w:val="20"/>
                <w:szCs w:val="20"/>
              </w:rPr>
              <w:t>до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25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числа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последнего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месяца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квартала.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697E37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Основной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формой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обучения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являются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занятия,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которые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проводятся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согласно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расписанию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vMerge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</w:rPr>
              <w:t>3.6.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Продолжительность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одного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учебно-тренировочного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занятия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при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реализации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дополнительной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образовательной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программы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устанавливается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часах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должна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превышать:</w:t>
            </w:r>
          </w:p>
          <w:p w:rsidR="00F00FBC" w:rsidRPr="00697E37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этапе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E06F4">
              <w:rPr>
                <w:sz w:val="20"/>
                <w:szCs w:val="20"/>
                <w:shd w:val="clear" w:color="auto" w:fill="FFFFFF"/>
              </w:rPr>
              <w:t>2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часов</w:t>
            </w:r>
            <w:r w:rsidR="007E06F4">
              <w:rPr>
                <w:sz w:val="20"/>
                <w:szCs w:val="20"/>
                <w:shd w:val="clear" w:color="auto" w:fill="FFFFFF"/>
              </w:rPr>
              <w:t>;</w:t>
            </w:r>
          </w:p>
          <w:p w:rsidR="00F00FBC" w:rsidRPr="00697E37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учебно-тренировочном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этапе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(этапе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E06F4">
              <w:rPr>
                <w:sz w:val="20"/>
                <w:szCs w:val="20"/>
                <w:shd w:val="clear" w:color="auto" w:fill="FFFFFF"/>
              </w:rPr>
              <w:t>3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часов;</w:t>
            </w:r>
          </w:p>
          <w:p w:rsidR="00F00FBC" w:rsidRPr="00697E37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697E37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этапе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E06F4">
              <w:rPr>
                <w:sz w:val="20"/>
                <w:szCs w:val="20"/>
                <w:shd w:val="clear" w:color="auto" w:fill="FFFFFF"/>
              </w:rPr>
              <w:t>4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часов;</w:t>
            </w:r>
          </w:p>
          <w:p w:rsidR="00F00FBC" w:rsidRPr="00697E37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этапе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E06F4">
              <w:rPr>
                <w:sz w:val="20"/>
                <w:szCs w:val="20"/>
                <w:shd w:val="clear" w:color="auto" w:fill="FFFFFF"/>
              </w:rPr>
              <w:t>4</w:t>
            </w:r>
            <w:r w:rsidR="004B4722" w:rsidRPr="00697E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97E37">
              <w:rPr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vMerge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3.7.Начало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занятий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-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ранее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08:00,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окончание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-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позднее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vMerge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3.8.Муниципальная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Федеральный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закон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29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декабря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2012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года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№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273-ФЗ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7E06F4">
              <w:rPr>
                <w:color w:val="000000"/>
                <w:sz w:val="20"/>
                <w:szCs w:val="20"/>
              </w:rPr>
              <w:br/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697E37">
              <w:rPr>
                <w:color w:val="000000"/>
                <w:sz w:val="20"/>
                <w:szCs w:val="20"/>
              </w:rPr>
              <w:t>Об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7E37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7E225E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="007E06F4">
              <w:rPr>
                <w:color w:val="000000"/>
                <w:sz w:val="20"/>
                <w:szCs w:val="20"/>
              </w:rPr>
              <w:t>.</w:t>
            </w:r>
          </w:p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Программа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3.9.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Режим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работы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-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ранее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08:00,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окончание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-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354F57">
              <w:rPr>
                <w:color w:val="000000"/>
                <w:sz w:val="20"/>
                <w:szCs w:val="20"/>
              </w:rPr>
              <w:br/>
            </w:r>
            <w:r w:rsidRPr="00697E37">
              <w:rPr>
                <w:color w:val="000000"/>
                <w:sz w:val="20"/>
                <w:szCs w:val="20"/>
              </w:rPr>
              <w:t>не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позднее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22:00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зимний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период),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позднее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23:00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летний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период)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График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работы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7E37">
              <w:rPr>
                <w:rFonts w:ascii="Times New Roman" w:hAnsi="Times New Roman" w:cs="Times New Roman"/>
                <w:color w:val="000000"/>
              </w:rPr>
              <w:t>3.10.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Удовлетворенность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потребителей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условиями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и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качеством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lastRenderedPageBreak/>
              <w:t>предоставляемой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услуги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Мониторинг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удовлетворенности</w:t>
            </w:r>
            <w:r w:rsidR="00354F5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(1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раз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697E37" w:rsidTr="004A41C7">
        <w:trPr>
          <w:trHeight w:val="68"/>
        </w:trPr>
        <w:tc>
          <w:tcPr>
            <w:tcW w:w="5000" w:type="pct"/>
            <w:gridSpan w:val="4"/>
          </w:tcPr>
          <w:p w:rsidR="00F00FBC" w:rsidRPr="00697E37" w:rsidRDefault="00354F57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 </w:t>
            </w:r>
            <w:r w:rsidR="00F00FBC" w:rsidRPr="00697E37">
              <w:rPr>
                <w:color w:val="000000"/>
                <w:sz w:val="20"/>
                <w:szCs w:val="20"/>
              </w:rPr>
              <w:t>Требования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к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обеспечению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4.1.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должно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быть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размещено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типовых,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специально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или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зданиях,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помещениях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для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обеспечены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всеми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средствами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оснащены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телефонной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Технический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паспорт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4.2.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размерам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состоянию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здания,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помещение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должно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отвечать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требованиям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норм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правил,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труда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быть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защищены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воздействия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факторов,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влияющих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качество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(повышенной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температуры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воздуха,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влажности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воздуха,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шума,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вибрации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992192">
              <w:rPr>
                <w:color w:val="000000"/>
                <w:sz w:val="20"/>
                <w:szCs w:val="20"/>
              </w:rPr>
              <w:t>так далее</w:t>
            </w:r>
            <w:r w:rsidRPr="00697E3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Отсутствие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предписаний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4.3.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зимнее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время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подходы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зданию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услугу,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должны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быть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очищены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снега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Локальные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акты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4.4.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должно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быть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оснащено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исправным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спортивным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инвентарем,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приборами,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бытовым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оргтехникой,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мебелью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992192">
              <w:rPr>
                <w:color w:val="000000"/>
                <w:sz w:val="20"/>
                <w:szCs w:val="20"/>
              </w:rPr>
              <w:t>тому подобным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для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надлежащего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качества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vMerge w:val="restar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Акт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визуального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приемке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готовности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учебному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году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4.5.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Спортивное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инвентарь,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приборы,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оргтехнику,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мебель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992192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следует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строго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назначению,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содержать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технически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исправном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состоянии.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-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заменить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или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(если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подлежит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vMerge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4.6.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7E37">
              <w:rPr>
                <w:color w:val="000000"/>
                <w:sz w:val="20"/>
                <w:szCs w:val="20"/>
              </w:rPr>
              <w:t>Учреждения,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услугу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должны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быть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пандусами,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проходами,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обеспечить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свободный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доступ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здание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групп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населения,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том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числе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для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детских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инвалидных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vMerge w:val="restart"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Акт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визуального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4.7.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Центральный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вход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здание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должен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быть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оборудован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вывеской,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содержащей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информацию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спортивного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режиме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vMerge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697E37" w:rsidTr="004A41C7">
        <w:trPr>
          <w:trHeight w:val="68"/>
        </w:trPr>
        <w:tc>
          <w:tcPr>
            <w:tcW w:w="5000" w:type="pct"/>
            <w:gridSpan w:val="4"/>
          </w:tcPr>
          <w:p w:rsidR="00F00FBC" w:rsidRPr="00697E37" w:rsidRDefault="00E70784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="00F00FBC" w:rsidRPr="00697E37">
              <w:rPr>
                <w:color w:val="000000"/>
                <w:sz w:val="20"/>
                <w:szCs w:val="20"/>
              </w:rPr>
              <w:t>Требования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к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E70784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B44BCF">
              <w:rPr>
                <w:color w:val="000000"/>
                <w:sz w:val="20"/>
                <w:szCs w:val="20"/>
              </w:rPr>
              <w:t>персонала,</w:t>
            </w:r>
            <w:r w:rsidR="004B4722" w:rsidRPr="00B44BCF">
              <w:rPr>
                <w:color w:val="000000"/>
                <w:sz w:val="20"/>
                <w:szCs w:val="20"/>
              </w:rPr>
              <w:t xml:space="preserve"> </w:t>
            </w:r>
            <w:r w:rsidR="00F00FBC" w:rsidRPr="00B44BCF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5.1.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должно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располагать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необходимым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количеством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необходимых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для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надлежащего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Штатное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расписание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5.2.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Наличие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образования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(высшего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или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среднего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подготовку,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обладать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знаниями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опытом,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для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Диплом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Сертификат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повышении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lastRenderedPageBreak/>
              <w:t>5.3.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каждой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категории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должны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быть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должностные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инструкции,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обязанности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vMerge w:val="restar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Локальные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нормативные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акты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  <w:r w:rsidR="00396A7A">
              <w:rPr>
                <w:color w:val="000000"/>
                <w:sz w:val="20"/>
                <w:szCs w:val="20"/>
              </w:rPr>
              <w:t>.</w:t>
            </w:r>
          </w:p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Справка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наличии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(отсутствии)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5.4.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Наличие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справки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отсутствии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09" w:type="pct"/>
            <w:vMerge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5.5.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Требования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сотрудников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396A7A">
              <w:rPr>
                <w:color w:val="000000"/>
                <w:sz w:val="20"/>
                <w:szCs w:val="20"/>
              </w:rPr>
              <w:br/>
            </w:r>
            <w:r w:rsidRPr="00697E37">
              <w:rPr>
                <w:color w:val="000000"/>
                <w:sz w:val="20"/>
                <w:szCs w:val="20"/>
              </w:rPr>
              <w:t>с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Требования</w:t>
            </w:r>
            <w:r w:rsidR="001817BF">
              <w:rPr>
                <w:color w:val="000000"/>
                <w:sz w:val="20"/>
                <w:szCs w:val="20"/>
              </w:rPr>
              <w:t>ми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сотрудников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396A7A">
              <w:rPr>
                <w:color w:val="000000"/>
                <w:sz w:val="20"/>
                <w:szCs w:val="20"/>
              </w:rPr>
              <w:br/>
            </w:r>
            <w:r w:rsidRPr="00697E37">
              <w:rPr>
                <w:color w:val="000000"/>
                <w:sz w:val="20"/>
                <w:szCs w:val="20"/>
              </w:rPr>
              <w:t>с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697E37" w:rsidRDefault="00396A7A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697E37">
              <w:rPr>
                <w:color w:val="000000"/>
                <w:sz w:val="20"/>
                <w:szCs w:val="20"/>
              </w:rPr>
              <w:t>отрудники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Учреждения,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услугу,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обязаны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проявлять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вежливость,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внимание,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терпение,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существу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отвечать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на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все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вопросы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697E37">
              <w:rPr>
                <w:color w:val="000000"/>
                <w:sz w:val="20"/>
                <w:szCs w:val="20"/>
              </w:rPr>
              <w:t>(либо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на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тех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сотрудников,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которые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могли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бы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помочь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вопросе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697E37" w:rsidRDefault="00396A7A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697E37">
              <w:rPr>
                <w:color w:val="000000"/>
                <w:sz w:val="20"/>
                <w:szCs w:val="20"/>
              </w:rPr>
              <w:t>отрудники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Учреждения,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услугу,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рамках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рабочего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времени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должны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информацию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697E37">
              <w:rPr>
                <w:color w:val="000000"/>
                <w:sz w:val="20"/>
                <w:szCs w:val="20"/>
              </w:rPr>
              <w:t>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режиме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работы,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перечне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услуг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телефонному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обращению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F00FBC" w:rsidRPr="00697E37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vMerge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697E37" w:rsidTr="004A41C7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6.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Требования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обеспечению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услуги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происходит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путем:</w:t>
            </w:r>
          </w:p>
        </w:tc>
        <w:tc>
          <w:tcPr>
            <w:tcW w:w="478" w:type="pct"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9" w:type="pct"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7E37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41C7" w:rsidRPr="004A41C7">
              <w:rPr>
                <w:rFonts w:ascii="Times New Roman" w:hAnsi="Times New Roman" w:cs="Times New Roman"/>
                <w:color w:val="000000"/>
              </w:rPr>
              <w:t>сайт</w:t>
            </w:r>
            <w:r w:rsidR="004A41C7">
              <w:rPr>
                <w:rFonts w:ascii="Times New Roman" w:hAnsi="Times New Roman" w:cs="Times New Roman"/>
                <w:color w:val="000000"/>
              </w:rPr>
              <w:t>е</w:t>
            </w:r>
            <w:r w:rsidR="004A41C7" w:rsidRPr="004A41C7">
              <w:rPr>
                <w:rFonts w:ascii="Times New Roman" w:hAnsi="Times New Roman" w:cs="Times New Roman"/>
                <w:color w:val="000000"/>
              </w:rPr>
              <w:t xml:space="preserve"> органов местного самоуправления Кондинского района </w:t>
            </w:r>
            <w:r w:rsidRPr="00697E37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7E37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697E3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860C9" w:rsidRPr="009860C9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697E3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Акт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визуального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(1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раз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4A41C7" w:rsidRDefault="00F00FBC" w:rsidP="00CD6AF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0"/>
                <w:szCs w:val="20"/>
              </w:rPr>
            </w:pPr>
            <w:r w:rsidRPr="004A41C7">
              <w:rPr>
                <w:color w:val="000000"/>
                <w:sz w:val="20"/>
                <w:szCs w:val="20"/>
              </w:rPr>
              <w:t>Официальный</w:t>
            </w:r>
            <w:r w:rsidR="004B4722" w:rsidRPr="004A41C7">
              <w:rPr>
                <w:color w:val="000000"/>
                <w:sz w:val="20"/>
                <w:szCs w:val="20"/>
              </w:rPr>
              <w:t xml:space="preserve"> </w:t>
            </w:r>
            <w:r w:rsidR="004A41C7" w:rsidRPr="004A41C7">
              <w:rPr>
                <w:sz w:val="20"/>
                <w:szCs w:val="20"/>
              </w:rPr>
              <w:t>сайт органов местного самоуправления Кондинского района</w:t>
            </w:r>
            <w:r w:rsidR="004A41C7">
              <w:rPr>
                <w:sz w:val="20"/>
                <w:szCs w:val="20"/>
              </w:rPr>
              <w:t xml:space="preserve"> </w:t>
            </w:r>
            <w:hyperlink r:id="rId15" w:tgtFrame="_blank" w:history="1">
              <w:r w:rsidRPr="004A41C7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4A41C7">
              <w:rPr>
                <w:color w:val="000000"/>
                <w:sz w:val="20"/>
                <w:szCs w:val="20"/>
              </w:rPr>
              <w:t>.</w:t>
            </w:r>
          </w:p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4A41C7">
              <w:rPr>
                <w:color w:val="000000"/>
                <w:sz w:val="20"/>
                <w:szCs w:val="20"/>
              </w:rPr>
              <w:t>В</w:t>
            </w:r>
            <w:r w:rsidR="004B4722" w:rsidRPr="004A41C7">
              <w:rPr>
                <w:color w:val="000000"/>
                <w:sz w:val="20"/>
                <w:szCs w:val="20"/>
              </w:rPr>
              <w:t xml:space="preserve"> </w:t>
            </w:r>
            <w:r w:rsidRPr="004A41C7">
              <w:rPr>
                <w:color w:val="000000"/>
                <w:sz w:val="20"/>
                <w:szCs w:val="20"/>
              </w:rPr>
              <w:t>группах</w:t>
            </w:r>
            <w:r w:rsidR="004B4722" w:rsidRPr="004A41C7">
              <w:rPr>
                <w:color w:val="000000"/>
                <w:sz w:val="20"/>
                <w:szCs w:val="20"/>
              </w:rPr>
              <w:t xml:space="preserve"> </w:t>
            </w:r>
            <w:r w:rsidRPr="004A41C7">
              <w:rPr>
                <w:color w:val="000000"/>
                <w:sz w:val="20"/>
                <w:szCs w:val="20"/>
              </w:rPr>
              <w:t>социальной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сети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697E37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размещения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стендов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помещении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Акт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визуального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(1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раз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личном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7E37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(или)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Журнал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обращений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721D77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Реестр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поступивших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через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средства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массовой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Акт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визуального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(1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раз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4A41C7" w:rsidRPr="00697E37" w:rsidTr="004A41C7">
        <w:trPr>
          <w:trHeight w:val="68"/>
        </w:trPr>
        <w:tc>
          <w:tcPr>
            <w:tcW w:w="5000" w:type="pct"/>
            <w:gridSpan w:val="4"/>
            <w:hideMark/>
          </w:tcPr>
          <w:p w:rsidR="004A41C7" w:rsidRPr="00697E37" w:rsidRDefault="004A41C7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7. Требования к срокам предоставления муниципальной услуги</w:t>
            </w:r>
          </w:p>
        </w:tc>
      </w:tr>
      <w:tr w:rsidR="00697E37" w:rsidRPr="00697E37" w:rsidTr="004A41C7">
        <w:trPr>
          <w:trHeight w:val="68"/>
        </w:trPr>
        <w:tc>
          <w:tcPr>
            <w:tcW w:w="2090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97E37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год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Учреждениях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начинается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4A41C7">
              <w:rPr>
                <w:color w:val="000000"/>
                <w:sz w:val="20"/>
                <w:szCs w:val="20"/>
              </w:rPr>
              <w:t>0</w:t>
            </w:r>
            <w:r w:rsidRPr="00697E37">
              <w:rPr>
                <w:color w:val="000000"/>
                <w:sz w:val="20"/>
                <w:szCs w:val="20"/>
              </w:rPr>
              <w:t>1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сентября.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проводит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работу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с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7E37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течение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всего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года.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время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может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лагеря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4A41C7">
              <w:rPr>
                <w:color w:val="000000"/>
                <w:sz w:val="20"/>
                <w:szCs w:val="20"/>
              </w:rPr>
              <w:br/>
            </w:r>
            <w:r w:rsidRPr="00697E37">
              <w:rPr>
                <w:color w:val="000000"/>
                <w:sz w:val="20"/>
                <w:szCs w:val="20"/>
              </w:rPr>
              <w:t>с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дневным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пребыванием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детей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(площадка),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проводить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учебно</w:t>
            </w:r>
            <w:r w:rsidR="004A41C7">
              <w:rPr>
                <w:color w:val="000000"/>
                <w:sz w:val="20"/>
                <w:szCs w:val="20"/>
              </w:rPr>
              <w:t>-</w:t>
            </w:r>
            <w:r w:rsidRPr="00697E37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="00721D77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478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4" w:type="pct"/>
            <w:hideMark/>
          </w:tcPr>
          <w:p w:rsidR="00F00FBC" w:rsidRPr="00697E37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09" w:type="pct"/>
            <w:hideMark/>
          </w:tcPr>
          <w:p w:rsidR="00F00FBC" w:rsidRPr="00697E37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697E37">
              <w:rPr>
                <w:color w:val="000000"/>
                <w:sz w:val="20"/>
                <w:szCs w:val="20"/>
              </w:rPr>
              <w:t>План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работы</w:t>
            </w:r>
            <w:r w:rsidR="004B4722" w:rsidRPr="00697E37">
              <w:rPr>
                <w:color w:val="000000"/>
                <w:sz w:val="20"/>
                <w:szCs w:val="20"/>
              </w:rPr>
              <w:t xml:space="preserve"> </w:t>
            </w:r>
            <w:r w:rsidRPr="00697E37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3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A05EE4" w:rsidRDefault="00F00FBC" w:rsidP="00A05EE4">
      <w:pPr>
        <w:jc w:val="center"/>
        <w:rPr>
          <w:color w:val="000000"/>
        </w:rPr>
      </w:pPr>
    </w:p>
    <w:p w:rsidR="00F00FBC" w:rsidRPr="007E225E" w:rsidRDefault="00F00FBC" w:rsidP="00A05EE4">
      <w:pPr>
        <w:jc w:val="center"/>
      </w:pPr>
      <w:r w:rsidRPr="007E225E">
        <w:t>Стандарт</w:t>
      </w:r>
      <w:r w:rsidR="004B4722" w:rsidRPr="007E225E">
        <w:t xml:space="preserve"> </w:t>
      </w:r>
      <w:r w:rsidRPr="007E225E">
        <w:t>качества</w:t>
      </w:r>
      <w:r w:rsidR="004B4722" w:rsidRPr="007E225E">
        <w:t xml:space="preserve"> </w:t>
      </w:r>
      <w:r w:rsidRPr="007E225E">
        <w:t>предоставления</w:t>
      </w:r>
      <w:r w:rsidR="004B4722" w:rsidRPr="007E225E">
        <w:t xml:space="preserve"> </w:t>
      </w:r>
      <w:r w:rsidRPr="007E225E">
        <w:t>муниципальной</w:t>
      </w:r>
      <w:r w:rsidR="004B4722" w:rsidRPr="007E225E">
        <w:t xml:space="preserve"> </w:t>
      </w:r>
      <w:r w:rsidRPr="007E225E">
        <w:t>услуги</w:t>
      </w:r>
    </w:p>
    <w:p w:rsidR="00F00FBC" w:rsidRPr="00A05EE4" w:rsidRDefault="001F3A76" w:rsidP="00A05E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7E2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7E2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7E2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7E2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7E2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7E2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7E2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неолимпийским</w:t>
      </w:r>
      <w:r w:rsidR="004B4722" w:rsidRPr="007E2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7E2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7E225E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A05EE4" w:rsidRDefault="00F00FBC" w:rsidP="00A05EE4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Стандарт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качества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Оценочный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показатель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стандарта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качества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hideMark/>
          </w:tcPr>
          <w:p w:rsid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Максимально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допустимое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отклонение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от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Первичный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документ,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значение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7E225E" w:rsidTr="007E225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Сфера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услуги: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физическая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культура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7E225E" w:rsidTr="007E225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7E225E" w:rsidRDefault="007E225E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7E225E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7E225E" w:rsidRDefault="001F3A76" w:rsidP="00CD6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00FBC" w:rsidRPr="007E225E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7E225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7E225E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7E225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7E225E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7E225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7E225E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7E225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7E225E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7E225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7E225E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7E225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7E225E">
              <w:rPr>
                <w:rFonts w:ascii="Times New Roman" w:hAnsi="Times New Roman" w:cs="Times New Roman"/>
                <w:bCs/>
              </w:rPr>
              <w:t>по</w:t>
            </w:r>
            <w:r w:rsidR="004B4722" w:rsidRPr="007E225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7E225E">
              <w:rPr>
                <w:rFonts w:ascii="Times New Roman" w:hAnsi="Times New Roman" w:cs="Times New Roman"/>
                <w:bCs/>
              </w:rPr>
              <w:t>неолимпийским</w:t>
            </w:r>
            <w:r w:rsidR="004B4722" w:rsidRPr="007E225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7E225E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7E225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7E225E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7E225E" w:rsidRDefault="004B4722" w:rsidP="00CD6AF0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(федеральный</w:t>
            </w:r>
            <w:r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стандарт</w:t>
            </w:r>
            <w:r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спортивной</w:t>
            </w:r>
            <w:r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подготовки</w:t>
            </w:r>
            <w:r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по</w:t>
            </w:r>
            <w:r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виду</w:t>
            </w:r>
            <w:r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спорта:</w:t>
            </w:r>
            <w:r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самбо)</w:t>
            </w:r>
          </w:p>
        </w:tc>
      </w:tr>
      <w:tr w:rsidR="00F00FBC" w:rsidRPr="007E225E" w:rsidTr="007E225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7E225E" w:rsidRDefault="007E225E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7E225E">
              <w:rPr>
                <w:color w:val="000000"/>
                <w:sz w:val="20"/>
                <w:szCs w:val="20"/>
              </w:rPr>
              <w:t>Категория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Физические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лица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Конституция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7E225E">
              <w:rPr>
                <w:color w:val="000000"/>
                <w:sz w:val="20"/>
                <w:szCs w:val="20"/>
              </w:rPr>
              <w:t xml:space="preserve">Российской Федерации (далее - </w:t>
            </w:r>
            <w:r w:rsidR="007E225E" w:rsidRPr="007E225E">
              <w:rPr>
                <w:color w:val="000000"/>
                <w:sz w:val="20"/>
                <w:szCs w:val="20"/>
              </w:rPr>
              <w:t xml:space="preserve">Конституция </w:t>
            </w:r>
            <w:r w:rsidR="007E225E">
              <w:rPr>
                <w:color w:val="000000"/>
                <w:sz w:val="20"/>
                <w:szCs w:val="20"/>
              </w:rPr>
              <w:t>РФ)</w:t>
            </w:r>
            <w:r w:rsidRPr="007E225E">
              <w:rPr>
                <w:color w:val="000000"/>
                <w:sz w:val="20"/>
                <w:szCs w:val="20"/>
              </w:rPr>
              <w:t>.</w:t>
            </w:r>
          </w:p>
          <w:p w:rsidR="00F00FBC" w:rsidRPr="007E225E" w:rsidRDefault="00F00FBC" w:rsidP="00CD6AF0">
            <w:pPr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Общероссийский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базовый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(отраслевой)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перечень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(классификатор)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государственных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муниципальных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услуг,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оказываемых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физическим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лицам</w:t>
            </w:r>
          </w:p>
        </w:tc>
      </w:tr>
      <w:tr w:rsidR="00F00FBC" w:rsidRPr="007E225E" w:rsidTr="007E225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7E225E" w:rsidRDefault="007E225E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7E225E">
              <w:rPr>
                <w:color w:val="000000"/>
                <w:sz w:val="20"/>
                <w:szCs w:val="20"/>
              </w:rPr>
              <w:t>Условия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3.1.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Форма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-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очная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Общероссийский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базовый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(отраслевой)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перечень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(классификатор)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государственных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муниципальных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услуг,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оказываемых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физическим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лицам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3.2.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гражданам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независимо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пола,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расы,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социального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статуса,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положения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отсутствии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br/>
            </w:r>
            <w:r w:rsidRPr="007E225E">
              <w:rPr>
                <w:color w:val="000000"/>
                <w:sz w:val="20"/>
                <w:szCs w:val="20"/>
              </w:rPr>
              <w:t>по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состоянию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Конституция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РФ.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Устав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3.3.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приеме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необходимо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предоставить:</w:t>
            </w:r>
          </w:p>
          <w:p w:rsidR="00F00FBC" w:rsidRPr="007E225E" w:rsidRDefault="00F00FBC" w:rsidP="00CD6AF0">
            <w:pPr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заявление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от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родителей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(законных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7E225E">
              <w:rPr>
                <w:sz w:val="20"/>
                <w:szCs w:val="20"/>
              </w:rPr>
              <w:t>представителей);</w:t>
            </w:r>
          </w:p>
          <w:p w:rsidR="00F00FBC" w:rsidRPr="007E225E" w:rsidRDefault="00F00FBC" w:rsidP="00CD6AF0">
            <w:pPr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медицинское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заключение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состоянии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здоровья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7E225E">
              <w:rPr>
                <w:sz w:val="20"/>
                <w:szCs w:val="20"/>
              </w:rPr>
              <w:t>обучающегося;</w:t>
            </w:r>
          </w:p>
          <w:p w:rsidR="00F00FBC" w:rsidRPr="007E225E" w:rsidRDefault="00F00FBC" w:rsidP="00CD6AF0">
            <w:pPr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копию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документа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удостоверяющего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личность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7E225E">
              <w:rPr>
                <w:sz w:val="20"/>
                <w:szCs w:val="20"/>
              </w:rPr>
              <w:t>обучающегося;</w:t>
            </w:r>
          </w:p>
          <w:p w:rsidR="00F00FBC" w:rsidRPr="007E225E" w:rsidRDefault="00F00FBC" w:rsidP="00CD6AF0">
            <w:pPr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СНИЛС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7E225E">
              <w:rPr>
                <w:sz w:val="20"/>
                <w:szCs w:val="20"/>
              </w:rPr>
              <w:t>обучающегося;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согласие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на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обработку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персональных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данных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Устав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</w:t>
            </w:r>
            <w:r w:rsidR="00426ED9">
              <w:rPr>
                <w:color w:val="000000"/>
                <w:sz w:val="20"/>
                <w:szCs w:val="20"/>
              </w:rPr>
              <w:t>.</w:t>
            </w:r>
          </w:p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Программа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спортивной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подготовки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t>Учреждения</w:t>
            </w:r>
          </w:p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7E225E">
              <w:rPr>
                <w:color w:val="000000"/>
                <w:sz w:val="20"/>
                <w:szCs w:val="20"/>
              </w:rPr>
              <w:t>3.4.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Зачисление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определенный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производится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основании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утвержденным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Учреждением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lastRenderedPageBreak/>
              <w:t>«</w:t>
            </w:r>
            <w:r w:rsidRPr="007E225E">
              <w:rPr>
                <w:sz w:val="20"/>
                <w:szCs w:val="20"/>
                <w:shd w:val="clear" w:color="auto" w:fill="FFFFFF"/>
              </w:rPr>
              <w:t>Нормативными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требованиями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максимальными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объёмами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тренировочной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нагрузки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для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учебных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групп,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подготовку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зачисление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осуществляется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следующей</w:t>
            </w:r>
            <w:r w:rsidR="004B4722" w:rsidRPr="007E22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E225E">
              <w:rPr>
                <w:sz w:val="20"/>
                <w:szCs w:val="20"/>
                <w:shd w:val="clear" w:color="auto" w:fill="FFFFFF"/>
              </w:rPr>
              <w:t>структуре:</w:t>
            </w:r>
          </w:p>
          <w:p w:rsidR="00F00FBC" w:rsidRPr="007E225E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в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группах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начальной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подготовки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t>-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4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года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обучения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(с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7-10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лет);</w:t>
            </w:r>
          </w:p>
          <w:p w:rsidR="00F00FBC" w:rsidRPr="007E225E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учебно</w:t>
            </w:r>
            <w:r w:rsidR="00426ED9">
              <w:rPr>
                <w:sz w:val="20"/>
                <w:szCs w:val="20"/>
              </w:rPr>
              <w:t>-</w:t>
            </w:r>
            <w:r w:rsidRPr="007E225E">
              <w:rPr>
                <w:sz w:val="20"/>
                <w:szCs w:val="20"/>
              </w:rPr>
              <w:t>тренировочных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proofErr w:type="gramStart"/>
            <w:r w:rsidRPr="007E225E">
              <w:rPr>
                <w:sz w:val="20"/>
                <w:szCs w:val="20"/>
              </w:rPr>
              <w:t>группах</w:t>
            </w:r>
            <w:proofErr w:type="gramEnd"/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t>-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5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лет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обучения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(с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11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лет);</w:t>
            </w:r>
          </w:p>
          <w:p w:rsidR="00F00FBC" w:rsidRPr="007E225E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7E225E">
              <w:rPr>
                <w:sz w:val="20"/>
                <w:szCs w:val="20"/>
              </w:rPr>
              <w:t>группах</w:t>
            </w:r>
            <w:proofErr w:type="gramEnd"/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совершенствования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спортивного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мастерства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t>-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br/>
            </w:r>
            <w:r w:rsidRPr="007E225E">
              <w:rPr>
                <w:sz w:val="20"/>
                <w:szCs w:val="20"/>
              </w:rPr>
              <w:t>не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ограничивается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(с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14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лет);</w:t>
            </w:r>
          </w:p>
          <w:p w:rsidR="00F00FBC" w:rsidRPr="007E225E" w:rsidRDefault="00F00FBC" w:rsidP="00CD6AF0">
            <w:pPr>
              <w:tabs>
                <w:tab w:val="left" w:pos="0"/>
              </w:tabs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proofErr w:type="gramStart"/>
            <w:r w:rsidRPr="007E225E">
              <w:rPr>
                <w:sz w:val="20"/>
                <w:szCs w:val="20"/>
              </w:rPr>
              <w:t>группах</w:t>
            </w:r>
            <w:proofErr w:type="gramEnd"/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совершенствования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спортивного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мастерства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-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br/>
            </w:r>
            <w:r w:rsidRPr="007E225E">
              <w:rPr>
                <w:sz w:val="20"/>
                <w:szCs w:val="20"/>
              </w:rPr>
              <w:t>не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ограничивается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(с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16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лет)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Устав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Программа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спортивной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подготовки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Лицензия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lastRenderedPageBreak/>
              <w:t>деятельности</w:t>
            </w:r>
            <w:r w:rsidR="00426ED9">
              <w:rPr>
                <w:color w:val="000000"/>
                <w:sz w:val="20"/>
                <w:szCs w:val="20"/>
              </w:rPr>
              <w:t>.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Приказ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Министерства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спорта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t>Российской Федерации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от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24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ноября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2022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года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№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1073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7E225E">
              <w:rPr>
                <w:sz w:val="20"/>
                <w:szCs w:val="20"/>
              </w:rPr>
              <w:t>Об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утверждении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Федерального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стандарта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спортивной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подготовки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виду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спорта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7E225E">
              <w:rPr>
                <w:sz w:val="20"/>
                <w:szCs w:val="20"/>
              </w:rPr>
              <w:t>самбо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lastRenderedPageBreak/>
              <w:t>3.5.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proofErr w:type="gramStart"/>
            <w:r w:rsidRPr="007E225E">
              <w:rPr>
                <w:sz w:val="20"/>
                <w:szCs w:val="20"/>
              </w:rPr>
              <w:t>Учебный</w:t>
            </w:r>
            <w:proofErr w:type="gramEnd"/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год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Учреждении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начинается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t>0</w:t>
            </w:r>
            <w:r w:rsidRPr="007E225E">
              <w:rPr>
                <w:sz w:val="20"/>
                <w:szCs w:val="20"/>
              </w:rPr>
              <w:t>1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сентября.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br/>
            </w:r>
            <w:r w:rsidRPr="007E225E">
              <w:rPr>
                <w:sz w:val="20"/>
                <w:szCs w:val="20"/>
              </w:rPr>
              <w:t>Подача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заявлений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прием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Учреждение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производится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период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комплектования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учебных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групп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t>0</w:t>
            </w:r>
            <w:r w:rsidRPr="007E225E">
              <w:rPr>
                <w:sz w:val="20"/>
                <w:szCs w:val="20"/>
              </w:rPr>
              <w:t>1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30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сентября,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также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может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осуществляться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течение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календарного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года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proofErr w:type="gramStart"/>
            <w:r w:rsidRPr="007E225E">
              <w:rPr>
                <w:sz w:val="20"/>
                <w:szCs w:val="20"/>
              </w:rPr>
              <w:t>наличии</w:t>
            </w:r>
            <w:proofErr w:type="gramEnd"/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свободных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мест.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течение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года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зачисление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proofErr w:type="gramStart"/>
            <w:r w:rsidRPr="007E225E">
              <w:rPr>
                <w:sz w:val="20"/>
                <w:szCs w:val="20"/>
              </w:rPr>
              <w:t>обучающихся</w:t>
            </w:r>
            <w:proofErr w:type="gramEnd"/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осуществляется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br/>
            </w:r>
            <w:r w:rsidRPr="007E225E">
              <w:rPr>
                <w:sz w:val="20"/>
                <w:szCs w:val="20"/>
              </w:rPr>
              <w:t>до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25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числа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последнего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месяца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квартала.</w:t>
            </w:r>
            <w:r w:rsidR="004B4722" w:rsidRPr="007E225E">
              <w:rPr>
                <w:sz w:val="20"/>
                <w:szCs w:val="20"/>
              </w:rPr>
              <w:t xml:space="preserve"> </w:t>
            </w:r>
          </w:p>
          <w:p w:rsidR="00F00FBC" w:rsidRPr="007E225E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Основной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формой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обучения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являются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тренировочные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занятия,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которые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проводятся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согласно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расписанию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3.6.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Продолжительность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одного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учебно-тренировочного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занятия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реализации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дополнительной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образовательной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программы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спортивной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подготовки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устанавливается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часах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не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должна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превышать:</w:t>
            </w:r>
          </w:p>
          <w:p w:rsidR="00F00FBC" w:rsidRPr="007E225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на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этапе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начальной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подготовки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-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1817BF">
              <w:rPr>
                <w:sz w:val="20"/>
                <w:szCs w:val="20"/>
              </w:rPr>
              <w:t>двух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часов;</w:t>
            </w:r>
          </w:p>
          <w:p w:rsidR="00F00FBC" w:rsidRPr="007E225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на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учебно-тренировочном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этапе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(этапе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спортивной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специализации)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-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1817BF">
              <w:rPr>
                <w:sz w:val="20"/>
                <w:szCs w:val="20"/>
              </w:rPr>
              <w:t>трех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часов;</w:t>
            </w:r>
          </w:p>
          <w:p w:rsidR="00F00FBC" w:rsidRPr="007E225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на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этапе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совершенствования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спортивного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мастерства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-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1817BF">
              <w:rPr>
                <w:sz w:val="20"/>
                <w:szCs w:val="20"/>
              </w:rPr>
              <w:t>четырех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часов;</w:t>
            </w:r>
          </w:p>
          <w:p w:rsidR="00F00FBC" w:rsidRPr="007E225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на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этапе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высшего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спортивного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мастерства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-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1817BF">
              <w:rPr>
                <w:sz w:val="20"/>
                <w:szCs w:val="20"/>
              </w:rPr>
              <w:t>четырех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часов.</w:t>
            </w:r>
          </w:p>
          <w:p w:rsidR="00F00FBC" w:rsidRPr="007E225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При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проведении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более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одного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учебно-тренировочного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занятия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426ED9">
              <w:rPr>
                <w:sz w:val="20"/>
                <w:szCs w:val="20"/>
              </w:rPr>
              <w:br/>
            </w:r>
            <w:r w:rsidRPr="007E225E">
              <w:rPr>
                <w:sz w:val="20"/>
                <w:szCs w:val="20"/>
              </w:rPr>
              <w:t>в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1817BF">
              <w:rPr>
                <w:sz w:val="20"/>
                <w:szCs w:val="20"/>
              </w:rPr>
              <w:t>один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день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суммарная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продолжительность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занятий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не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должна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составлять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более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="001817BF">
              <w:rPr>
                <w:sz w:val="20"/>
                <w:szCs w:val="20"/>
              </w:rPr>
              <w:t>восьми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часов.</w:t>
            </w:r>
          </w:p>
          <w:p w:rsidR="00F00FBC" w:rsidRPr="007E225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25E">
              <w:rPr>
                <w:sz w:val="20"/>
                <w:szCs w:val="20"/>
              </w:rPr>
              <w:t>В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часовой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объем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учебно-тренировочного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занятия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входят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теоретические,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практические,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восстановительные,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медико-биологические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мероприятия,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инструкторская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и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судейская</w:t>
            </w:r>
            <w:r w:rsidR="004B4722" w:rsidRPr="007E225E">
              <w:rPr>
                <w:sz w:val="20"/>
                <w:szCs w:val="20"/>
              </w:rPr>
              <w:t xml:space="preserve"> </w:t>
            </w:r>
            <w:r w:rsidRPr="007E225E">
              <w:rPr>
                <w:sz w:val="20"/>
                <w:szCs w:val="20"/>
              </w:rPr>
              <w:t>практика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3.7.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Начало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занятий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-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ранее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08:00,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окончание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-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позднее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3.8.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Наличие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лицензии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установленной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3.9.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бесплатной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Федеральный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закон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29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декабря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2012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года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br/>
            </w:r>
            <w:r w:rsidRPr="007E225E">
              <w:rPr>
                <w:color w:val="000000"/>
                <w:sz w:val="20"/>
                <w:szCs w:val="20"/>
              </w:rPr>
              <w:t>№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273-ФЗ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7E225E">
              <w:rPr>
                <w:color w:val="000000"/>
                <w:sz w:val="20"/>
                <w:szCs w:val="20"/>
              </w:rPr>
              <w:t>Об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E225E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7E225E">
              <w:rPr>
                <w:color w:val="000000"/>
                <w:sz w:val="20"/>
                <w:szCs w:val="20"/>
              </w:rPr>
              <w:t>.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Программа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lastRenderedPageBreak/>
              <w:t>3.10.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Удовлетворенность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условиями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качеством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предоставляемой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Мониторинг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t xml:space="preserve">удовлетворенности </w:t>
            </w:r>
            <w:r w:rsidRPr="007E225E">
              <w:rPr>
                <w:color w:val="000000"/>
                <w:sz w:val="20"/>
                <w:szCs w:val="20"/>
              </w:rPr>
              <w:t>(1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раз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7E225E" w:rsidTr="007E225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4.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Требования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обеспечению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4.1.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должно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быть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размещено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типовых,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специально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или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зданиях,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помещениях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для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обеспечены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всеми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средствами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оснащены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телефонной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Технический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паспорт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4.2.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размерам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состоянию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здания,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помещение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должно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отвечать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требованиям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норм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правил,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труда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быть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защищены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воздействия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факторов,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влияющих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br/>
            </w:r>
            <w:r w:rsidRPr="007E225E">
              <w:rPr>
                <w:color w:val="000000"/>
                <w:sz w:val="20"/>
                <w:szCs w:val="20"/>
              </w:rPr>
              <w:t>на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качество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(повышенной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температуры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воздуха,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влажности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воздуха,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шума,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вибрации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t>так далее</w:t>
            </w:r>
            <w:r w:rsidRPr="007E225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Отсутствие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предписаний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4.3.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зимнее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время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подходы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зданию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услугу,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должны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быть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очищены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снега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Локальные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акты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4.4.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должно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быть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оснащено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исправным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спортивным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инвентарем,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приборами,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бытовым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оргтехникой,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мебелью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t>тому подобным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для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надлежащего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качества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Акт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визуального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приемке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готовности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учебному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году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4.5.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Спортивное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инвентарь,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приборы,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оргтехнику,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мебель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следует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строго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назначению,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содержать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технически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исправном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состоянии.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-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заменить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или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(если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подлежит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4.6.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E225E">
              <w:rPr>
                <w:color w:val="000000"/>
                <w:sz w:val="20"/>
                <w:szCs w:val="20"/>
              </w:rPr>
              <w:t>Учреждения,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услугу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должны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быть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пандусами,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проходами,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обеспечить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свободный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доступ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здание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групп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населения,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том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числе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для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детских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инвалидных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Акт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визуального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4.7.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Центральный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вход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здание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должен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быть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оборудован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вывеской,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содержащей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информацию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спортивного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режиме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Акт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визуального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7E225E" w:rsidTr="007E225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Требования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персонала,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5.1.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должно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располагать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необходимым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количеством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необходимых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для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надлежащего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Штатное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расписание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5.2.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Наличие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образования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(высшего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или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среднего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подготовку,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обладать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знаниями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опытом,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lastRenderedPageBreak/>
              <w:t>необходимыми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для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Диплом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7E225E" w:rsidRDefault="00F00FBC" w:rsidP="00CD6A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Сертификат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повышении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lastRenderedPageBreak/>
              <w:t>5.3.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каждой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категории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должны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быть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должностные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инструкции,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обязанности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Локальные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нормативные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акты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Справка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наличии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(отсутствии)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5.4.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Наличие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справки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отсутствии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5.5.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Требования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сотрудников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7E225E" w:rsidRDefault="00426ED9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7E225E">
              <w:rPr>
                <w:color w:val="000000"/>
                <w:sz w:val="20"/>
                <w:szCs w:val="20"/>
              </w:rPr>
              <w:t>отрудники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Учреждения,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услугу,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обязаны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проявлять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вежливость,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внимание,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терпение,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существу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отвечать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на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все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вопросы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7E225E">
              <w:rPr>
                <w:color w:val="000000"/>
                <w:sz w:val="20"/>
                <w:szCs w:val="20"/>
              </w:rPr>
              <w:t>(либо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на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тех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сотрудников,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которые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могли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бы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помочь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вопросе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7E225E" w:rsidRDefault="00426ED9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7E225E">
              <w:rPr>
                <w:color w:val="000000"/>
                <w:sz w:val="20"/>
                <w:szCs w:val="20"/>
              </w:rPr>
              <w:t>отрудники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Учреждения,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услугу,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рамках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рабочего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времени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должны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информацию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7E225E">
              <w:rPr>
                <w:color w:val="000000"/>
                <w:sz w:val="20"/>
                <w:szCs w:val="20"/>
              </w:rPr>
              <w:t>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режиме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работы,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перечне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услуг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телефонному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обращению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F00FBC" w:rsidRPr="007E225E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7E225E" w:rsidTr="007E225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6.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Требования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обеспечению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7E225E" w:rsidTr="007E225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происходит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E225E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26ED9" w:rsidRPr="00426ED9">
              <w:rPr>
                <w:rFonts w:ascii="Times New Roman" w:hAnsi="Times New Roman" w:cs="Times New Roman"/>
                <w:color w:val="000000"/>
              </w:rPr>
              <w:t>сайт</w:t>
            </w:r>
            <w:r w:rsidR="00426ED9">
              <w:rPr>
                <w:rFonts w:ascii="Times New Roman" w:hAnsi="Times New Roman" w:cs="Times New Roman"/>
                <w:color w:val="000000"/>
              </w:rPr>
              <w:t>е</w:t>
            </w:r>
            <w:r w:rsidR="00426ED9" w:rsidRPr="00426ED9">
              <w:rPr>
                <w:rFonts w:ascii="Times New Roman" w:hAnsi="Times New Roman" w:cs="Times New Roman"/>
                <w:color w:val="000000"/>
              </w:rPr>
              <w:t xml:space="preserve"> органов </w:t>
            </w:r>
            <w:r w:rsidR="00426ED9" w:rsidRPr="00A80A62">
              <w:rPr>
                <w:rFonts w:ascii="Times New Roman" w:hAnsi="Times New Roman" w:cs="Times New Roman"/>
                <w:color w:val="000000"/>
              </w:rPr>
              <w:t>местного самоуправления</w:t>
            </w:r>
            <w:r w:rsidR="00426ED9" w:rsidRPr="00426ED9">
              <w:rPr>
                <w:rFonts w:ascii="Times New Roman" w:hAnsi="Times New Roman" w:cs="Times New Roman"/>
                <w:color w:val="000000"/>
              </w:rPr>
              <w:t xml:space="preserve"> Кондинского района </w:t>
            </w:r>
            <w:r w:rsidRPr="007E225E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E225E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7E22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80A62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7E225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Акт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визуального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(1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раз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Официальный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 w:rsidRPr="00426ED9">
              <w:rPr>
                <w:color w:val="000000"/>
                <w:sz w:val="20"/>
                <w:szCs w:val="20"/>
              </w:rPr>
              <w:t xml:space="preserve">сайт органов местного самоуправления Кондинского района </w:t>
            </w:r>
            <w:hyperlink r:id="rId16" w:tgtFrame="_blank" w:history="1">
              <w:r w:rsidRPr="00426ED9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7E225E">
              <w:rPr>
                <w:color w:val="000000"/>
                <w:sz w:val="20"/>
                <w:szCs w:val="20"/>
              </w:rPr>
              <w:t>.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группах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социальной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сети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7E225E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размещения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стендов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помещении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C24064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Акт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визуального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(1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раз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личном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E225E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(или)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C24064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Журнал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обращений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Реестр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поступивших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через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средства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массовой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Акт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визуального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(1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раз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7E225E" w:rsidTr="007E225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7.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Требования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срокам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7E225E" w:rsidTr="007E225E">
        <w:trPr>
          <w:trHeight w:val="68"/>
        </w:trPr>
        <w:tc>
          <w:tcPr>
            <w:tcW w:w="207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E225E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год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Учреждениях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начинается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t>0</w:t>
            </w:r>
            <w:r w:rsidRPr="007E225E">
              <w:rPr>
                <w:color w:val="000000"/>
                <w:sz w:val="20"/>
                <w:szCs w:val="20"/>
              </w:rPr>
              <w:t>1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сентября.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проводит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работу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с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E225E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течение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всего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года.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время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может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лагеря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426ED9">
              <w:rPr>
                <w:color w:val="000000"/>
                <w:sz w:val="20"/>
                <w:szCs w:val="20"/>
              </w:rPr>
              <w:br/>
            </w:r>
            <w:r w:rsidRPr="007E225E">
              <w:rPr>
                <w:color w:val="000000"/>
                <w:sz w:val="20"/>
                <w:szCs w:val="20"/>
              </w:rPr>
              <w:t>с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дневным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пребыванием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детей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(площадка),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проводить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учебно</w:t>
            </w:r>
            <w:r w:rsidR="00426ED9">
              <w:rPr>
                <w:color w:val="000000"/>
                <w:sz w:val="20"/>
                <w:szCs w:val="20"/>
              </w:rPr>
              <w:t>-</w:t>
            </w:r>
            <w:r w:rsidRPr="007E225E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="00C24064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97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7E225E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7E225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7E225E">
              <w:rPr>
                <w:color w:val="000000"/>
                <w:sz w:val="20"/>
                <w:szCs w:val="20"/>
              </w:rPr>
              <w:t>План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работы</w:t>
            </w:r>
            <w:r w:rsidR="004B4722" w:rsidRPr="007E225E">
              <w:rPr>
                <w:color w:val="000000"/>
                <w:sz w:val="20"/>
                <w:szCs w:val="20"/>
              </w:rPr>
              <w:t xml:space="preserve"> </w:t>
            </w:r>
            <w:r w:rsidRPr="007E225E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4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800E6E" w:rsidRDefault="00F00FBC" w:rsidP="00800E6E">
      <w:pPr>
        <w:jc w:val="center"/>
        <w:rPr>
          <w:color w:val="000000"/>
        </w:rPr>
      </w:pPr>
    </w:p>
    <w:p w:rsidR="00F00FBC" w:rsidRPr="00800E6E" w:rsidRDefault="00F00FBC" w:rsidP="00800E6E">
      <w:pPr>
        <w:jc w:val="center"/>
      </w:pPr>
      <w:r w:rsidRPr="00800E6E">
        <w:t>Стандарт</w:t>
      </w:r>
      <w:r w:rsidR="004B4722" w:rsidRPr="00800E6E">
        <w:t xml:space="preserve"> </w:t>
      </w:r>
      <w:r w:rsidRPr="00800E6E">
        <w:t>качества</w:t>
      </w:r>
      <w:r w:rsidR="004B4722" w:rsidRPr="00800E6E">
        <w:t xml:space="preserve"> </w:t>
      </w:r>
      <w:r w:rsidRPr="00800E6E">
        <w:t>предоставления</w:t>
      </w:r>
      <w:r w:rsidR="004B4722" w:rsidRPr="00800E6E">
        <w:t xml:space="preserve"> </w:t>
      </w:r>
      <w:r w:rsidRPr="00800E6E">
        <w:t>муниципальной</w:t>
      </w:r>
      <w:r w:rsidR="004B4722" w:rsidRPr="00800E6E">
        <w:t xml:space="preserve"> </w:t>
      </w:r>
      <w:r w:rsidRPr="00800E6E">
        <w:t>услуги</w:t>
      </w:r>
    </w:p>
    <w:p w:rsidR="00F00FBC" w:rsidRPr="00800E6E" w:rsidRDefault="001F3A76" w:rsidP="00800E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80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80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80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80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80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80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80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80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800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0E6E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800E6E" w:rsidRDefault="00F00FBC" w:rsidP="00800E6E">
      <w:pPr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07"/>
        <w:gridCol w:w="2042"/>
        <w:gridCol w:w="2174"/>
        <w:gridCol w:w="5305"/>
      </w:tblGrid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Стандарт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качества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услуги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Оценочный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показатель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стандарта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качества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норме</w:t>
            </w:r>
            <w:proofErr w:type="gramStart"/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(%)</w:t>
            </w:r>
            <w:proofErr w:type="gramEnd"/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Максимально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допустимое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отклонение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</w:p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от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нормы</w:t>
            </w:r>
            <w:proofErr w:type="gramStart"/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Первичный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документ,</w:t>
            </w:r>
            <w:r w:rsidR="004B4722" w:rsidRPr="00800E6E">
              <w:rPr>
                <w:sz w:val="20"/>
                <w:szCs w:val="20"/>
              </w:rPr>
              <w:t xml:space="preserve"> </w:t>
            </w:r>
          </w:p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proofErr w:type="gramStart"/>
            <w:r w:rsidRPr="00800E6E">
              <w:rPr>
                <w:sz w:val="20"/>
                <w:szCs w:val="20"/>
              </w:rPr>
              <w:t>подтверждающий</w:t>
            </w:r>
            <w:proofErr w:type="gramEnd"/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значение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показателя</w:t>
            </w:r>
          </w:p>
        </w:tc>
      </w:tr>
      <w:tr w:rsidR="00F00FBC" w:rsidRPr="00800E6E" w:rsidTr="00800E6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Сфера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услуги: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физическая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культура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</w:t>
            </w:r>
          </w:p>
        </w:tc>
      </w:tr>
      <w:tr w:rsidR="00F00FBC" w:rsidRPr="00800E6E" w:rsidTr="00800E6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00E6E" w:rsidRDefault="00800E6E" w:rsidP="00CD6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00FBC" w:rsidRPr="00800E6E">
              <w:rPr>
                <w:sz w:val="20"/>
                <w:szCs w:val="20"/>
              </w:rPr>
              <w:t>Наименование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муниципальной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услуги:</w:t>
            </w:r>
          </w:p>
          <w:p w:rsidR="00F00FBC" w:rsidRPr="00800E6E" w:rsidRDefault="001F3A76" w:rsidP="00CD6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800E6E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800E6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00E6E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800E6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00E6E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800E6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00E6E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800E6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00E6E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800E6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00E6E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800E6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00E6E">
              <w:rPr>
                <w:rFonts w:ascii="Times New Roman" w:hAnsi="Times New Roman" w:cs="Times New Roman"/>
                <w:bCs/>
              </w:rPr>
              <w:t>по</w:t>
            </w:r>
            <w:r w:rsidR="004B4722" w:rsidRPr="00800E6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00E6E">
              <w:rPr>
                <w:rFonts w:ascii="Times New Roman" w:hAnsi="Times New Roman" w:cs="Times New Roman"/>
                <w:bCs/>
              </w:rPr>
              <w:t>олимпийским</w:t>
            </w:r>
            <w:r w:rsidR="004B4722" w:rsidRPr="00800E6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00E6E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800E6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00E6E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800E6E" w:rsidRDefault="004B4722" w:rsidP="00CD6AF0">
            <w:pPr>
              <w:ind w:left="360"/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(федеральный</w:t>
            </w:r>
            <w:r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стандарт</w:t>
            </w:r>
            <w:r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спортивной</w:t>
            </w:r>
            <w:r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подготовки</w:t>
            </w:r>
            <w:r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</w:t>
            </w:r>
            <w:r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виду</w:t>
            </w:r>
            <w:r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спорта:</w:t>
            </w:r>
            <w:r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биатлон)</w:t>
            </w:r>
          </w:p>
        </w:tc>
      </w:tr>
      <w:tr w:rsidR="00F00FBC" w:rsidRPr="00800E6E" w:rsidTr="00800E6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00E6E" w:rsidRDefault="00800E6E" w:rsidP="00CD6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F00FBC" w:rsidRPr="00800E6E">
              <w:rPr>
                <w:sz w:val="20"/>
                <w:szCs w:val="20"/>
              </w:rPr>
              <w:t>Категория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потребителей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муниципальной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215609">
              <w:rPr>
                <w:sz w:val="20"/>
                <w:szCs w:val="20"/>
              </w:rPr>
              <w:t>услуги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Физические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лица</w:t>
            </w:r>
          </w:p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</w:p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Конституция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800E6E">
              <w:rPr>
                <w:sz w:val="20"/>
                <w:szCs w:val="20"/>
              </w:rPr>
              <w:t xml:space="preserve">Российской Федерации (далее - </w:t>
            </w:r>
            <w:r w:rsidR="00800E6E">
              <w:br/>
            </w:r>
            <w:r w:rsidR="00800E6E" w:rsidRPr="00800E6E">
              <w:rPr>
                <w:sz w:val="20"/>
                <w:szCs w:val="20"/>
              </w:rPr>
              <w:t>Конституция РФ</w:t>
            </w:r>
            <w:r w:rsidR="00800E6E">
              <w:rPr>
                <w:sz w:val="20"/>
                <w:szCs w:val="20"/>
              </w:rPr>
              <w:t>)</w:t>
            </w:r>
            <w:r w:rsidRPr="00800E6E">
              <w:rPr>
                <w:sz w:val="20"/>
                <w:szCs w:val="20"/>
              </w:rPr>
              <w:t>.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Общероссийский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базовый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(отраслевой)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перечень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(классификатор)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государственных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оказываемых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физическим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800E6E">
              <w:rPr>
                <w:sz w:val="20"/>
                <w:szCs w:val="20"/>
              </w:rPr>
              <w:t>лицам</w:t>
            </w:r>
          </w:p>
        </w:tc>
      </w:tr>
      <w:tr w:rsidR="00F00FBC" w:rsidRPr="00800E6E" w:rsidTr="00800E6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00E6E" w:rsidRDefault="00800E6E" w:rsidP="00CD6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F00FBC" w:rsidRPr="00800E6E">
              <w:rPr>
                <w:sz w:val="20"/>
                <w:szCs w:val="20"/>
              </w:rPr>
              <w:t>Условия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предоставления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муниципальной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215609">
              <w:rPr>
                <w:sz w:val="20"/>
                <w:szCs w:val="20"/>
              </w:rPr>
              <w:t>услуги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3.1.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Форма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-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очная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Федеральный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закон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04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декабря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2007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года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№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329-ФЗ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800E6E">
              <w:rPr>
                <w:sz w:val="20"/>
                <w:szCs w:val="20"/>
              </w:rPr>
              <w:t>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физической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культуре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800E6E">
              <w:rPr>
                <w:sz w:val="20"/>
                <w:szCs w:val="20"/>
              </w:rPr>
              <w:t>Российской Федерации</w:t>
            </w:r>
            <w:r w:rsidR="001F3A76">
              <w:rPr>
                <w:sz w:val="20"/>
                <w:szCs w:val="20"/>
              </w:rPr>
              <w:t>»</w:t>
            </w:r>
            <w:r w:rsidRPr="00800E6E">
              <w:rPr>
                <w:sz w:val="20"/>
                <w:szCs w:val="20"/>
              </w:rPr>
              <w:t>.</w:t>
            </w:r>
          </w:p>
          <w:p w:rsidR="00F00FBC" w:rsidRPr="00800E6E" w:rsidRDefault="00F00FBC" w:rsidP="00CD6AF0">
            <w:pPr>
              <w:pStyle w:val="2"/>
              <w:shd w:val="clear" w:color="auto" w:fill="FFFFFF"/>
              <w:spacing w:after="204"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  <w:shd w:val="clear" w:color="auto" w:fill="FFFFFF"/>
              </w:rPr>
              <w:t>Приказ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Министерства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00E6E">
              <w:rPr>
                <w:sz w:val="20"/>
                <w:szCs w:val="20"/>
                <w:shd w:val="clear" w:color="auto" w:fill="FFFFFF"/>
              </w:rPr>
              <w:t>Российской Федерации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00E6E">
              <w:rPr>
                <w:sz w:val="20"/>
                <w:szCs w:val="20"/>
                <w:shd w:val="clear" w:color="auto" w:fill="FFFFFF"/>
              </w:rPr>
              <w:br/>
            </w:r>
            <w:r w:rsidRPr="00800E6E">
              <w:rPr>
                <w:sz w:val="20"/>
                <w:szCs w:val="20"/>
                <w:shd w:val="clear" w:color="auto" w:fill="FFFFFF"/>
              </w:rPr>
              <w:t>от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22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ноября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2022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00E6E">
              <w:rPr>
                <w:sz w:val="20"/>
                <w:szCs w:val="20"/>
                <w:shd w:val="clear" w:color="auto" w:fill="FFFFFF"/>
              </w:rPr>
              <w:t>года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00E6E">
              <w:rPr>
                <w:sz w:val="20"/>
                <w:szCs w:val="20"/>
                <w:shd w:val="clear" w:color="auto" w:fill="FFFFFF"/>
              </w:rPr>
              <w:t>№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1046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800E6E">
              <w:rPr>
                <w:sz w:val="20"/>
                <w:szCs w:val="20"/>
                <w:shd w:val="clear" w:color="auto" w:fill="FFFFFF"/>
              </w:rPr>
              <w:t>Об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утверждении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800E6E">
              <w:rPr>
                <w:sz w:val="20"/>
                <w:szCs w:val="20"/>
                <w:shd w:val="clear" w:color="auto" w:fill="FFFFFF"/>
              </w:rPr>
              <w:t>биатлон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3.2.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предоставляется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гражданам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независимо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пола,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расы,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национальности,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происхождения,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социального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статуса,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имущественного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положения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отсутствии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противопоказаний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состоянию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здоровья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Конституция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РФ.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Устав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3.3.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приеме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необходимо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предоставить: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заявление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поступающих,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достигших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возраста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14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лет,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или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родителей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(законных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представителей)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несовершеннолетних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поступающих</w:t>
            </w:r>
            <w:r w:rsidR="00800E6E">
              <w:rPr>
                <w:sz w:val="20"/>
                <w:szCs w:val="20"/>
              </w:rPr>
              <w:t>;</w:t>
            </w:r>
          </w:p>
          <w:p w:rsidR="00F00FBC" w:rsidRPr="00800E6E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удостоверяющего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личность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поступающего,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свидетельства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рождении;</w:t>
            </w:r>
          </w:p>
          <w:p w:rsidR="00F00FBC" w:rsidRPr="00800E6E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копия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удостоверяющего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личность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родителя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(законного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представителя)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несовершеннолетнего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поступающего,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(или)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подтверждающего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родство,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установление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опеки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попечительства;</w:t>
            </w:r>
            <w:proofErr w:type="gramEnd"/>
          </w:p>
          <w:p w:rsidR="00F00FBC" w:rsidRPr="00800E6E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медицинское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заключение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допуске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прохождению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подготовки;</w:t>
            </w:r>
          </w:p>
          <w:p w:rsidR="00F00FBC" w:rsidRPr="00800E6E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фотографии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поступающего</w:t>
            </w:r>
            <w:proofErr w:type="gramEnd"/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формате,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установленном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06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Организацией);</w:t>
            </w:r>
          </w:p>
          <w:p w:rsidR="00C706B3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выданная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постановлением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06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равительства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Федерации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06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октября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06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06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3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порядке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установления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факта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участия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Федерации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операции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территориях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Украины,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Донецкой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Народной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республики,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Луганской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Народной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Республики,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Запорожской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Республики,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Запорожской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Херсонской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06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  <w:r w:rsidR="001F3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C71D31" w:rsidRPr="00D056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(далее </w:t>
            </w:r>
            <w:r w:rsidR="00C71D31">
              <w:rPr>
                <w:sz w:val="20"/>
                <w:szCs w:val="20"/>
              </w:rPr>
              <w:t>-</w:t>
            </w:r>
            <w:r w:rsidR="00C71D31" w:rsidRPr="00D056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постановление от 09 октября 2024 года № 1354</w:t>
            </w:r>
            <w:r w:rsidR="00C71D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C706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 w:rsidR="004B4722" w:rsidRPr="00800E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F00FBC" w:rsidRPr="00800E6E" w:rsidRDefault="00C706B3" w:rsidP="00CD6AF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05651">
              <w:rPr>
                <w:sz w:val="20"/>
                <w:szCs w:val="20"/>
              </w:rPr>
              <w:t>с</w:t>
            </w:r>
            <w:r w:rsidR="00F00FBC" w:rsidRPr="00D05651">
              <w:rPr>
                <w:sz w:val="20"/>
                <w:szCs w:val="20"/>
              </w:rPr>
              <w:t>правка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="00F00FBC" w:rsidRPr="00D05651">
              <w:rPr>
                <w:sz w:val="20"/>
                <w:szCs w:val="20"/>
              </w:rPr>
              <w:t>участника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="00F00FBC" w:rsidRPr="00D05651">
              <w:rPr>
                <w:sz w:val="20"/>
                <w:szCs w:val="20"/>
              </w:rPr>
              <w:t>специальной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="00F00FBC" w:rsidRPr="00D05651">
              <w:rPr>
                <w:sz w:val="20"/>
                <w:szCs w:val="20"/>
              </w:rPr>
              <w:t>военной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="00F00FBC" w:rsidRPr="00D05651">
              <w:rPr>
                <w:sz w:val="20"/>
                <w:szCs w:val="20"/>
              </w:rPr>
              <w:t>операции</w:t>
            </w:r>
            <w:r w:rsidR="00C71D31">
              <w:rPr>
                <w:sz w:val="20"/>
                <w:szCs w:val="20"/>
              </w:rPr>
              <w:t>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постановление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D05651" w:rsidRPr="00D05651">
              <w:rPr>
                <w:sz w:val="20"/>
                <w:szCs w:val="20"/>
              </w:rPr>
              <w:t>от 09 октября 2024 года № 1354</w:t>
            </w:r>
            <w:r>
              <w:rPr>
                <w:sz w:val="20"/>
                <w:szCs w:val="20"/>
              </w:rPr>
              <w:t>;</w:t>
            </w:r>
          </w:p>
          <w:p w:rsidR="00F00FBC" w:rsidRPr="00800E6E" w:rsidRDefault="00C706B3" w:rsidP="00CD6AF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="00F00FBC" w:rsidRPr="00800E6E">
              <w:rPr>
                <w:sz w:val="20"/>
                <w:szCs w:val="20"/>
              </w:rPr>
              <w:t>татус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детей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участников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специальной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военной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операции,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погибших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или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получивших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увечье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</w:t>
            </w:r>
            <w:r w:rsidR="00F00FBC" w:rsidRPr="00800E6E">
              <w:rPr>
                <w:sz w:val="20"/>
                <w:szCs w:val="20"/>
              </w:rPr>
              <w:t>анение,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травму,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контузию)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либо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заболевание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при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исполнении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обязанностей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военной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службы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(служебных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обязанностей)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ходе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специальной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военной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операции,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подтверждается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справкой,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выданной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федеральным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органом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исполнительной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власти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(федеральным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государственным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органом,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который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выдал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справку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участника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специальной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военной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операции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или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предоставил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сведения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об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участии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специальной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военной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операции</w:t>
            </w:r>
            <w:r w:rsidR="00F00FBC" w:rsidRPr="00800E6E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Устав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Учреждения.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bCs/>
                <w:sz w:val="20"/>
                <w:szCs w:val="20"/>
              </w:rPr>
              <w:t>Порядок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приема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на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обучение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по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дополнительным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образовательным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программам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спортивной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подготовки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в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муниципальном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бюджетном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учреждении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дополнительного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образования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Спортивная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школа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олимпийского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резерва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="00800E6E">
              <w:rPr>
                <w:bCs/>
                <w:sz w:val="20"/>
                <w:szCs w:val="20"/>
              </w:rPr>
              <w:br/>
            </w:r>
            <w:r w:rsidRPr="00800E6E">
              <w:rPr>
                <w:bCs/>
                <w:sz w:val="20"/>
                <w:szCs w:val="20"/>
              </w:rPr>
              <w:t>по</w:t>
            </w:r>
            <w:r w:rsidR="004B4722" w:rsidRPr="00800E6E">
              <w:rPr>
                <w:bCs/>
                <w:sz w:val="20"/>
                <w:szCs w:val="20"/>
              </w:rPr>
              <w:t xml:space="preserve"> </w:t>
            </w:r>
            <w:r w:rsidRPr="00800E6E">
              <w:rPr>
                <w:bCs/>
                <w:sz w:val="20"/>
                <w:szCs w:val="20"/>
              </w:rPr>
              <w:t>биатлону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0E6E">
              <w:rPr>
                <w:rFonts w:eastAsia="Calibri"/>
                <w:sz w:val="20"/>
                <w:szCs w:val="20"/>
                <w:lang w:eastAsia="en-US"/>
              </w:rPr>
              <w:lastRenderedPageBreak/>
              <w:t>3.4.</w:t>
            </w:r>
            <w:r w:rsidR="004B4722" w:rsidRPr="00800E6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800E6E">
              <w:rPr>
                <w:sz w:val="20"/>
                <w:szCs w:val="20"/>
              </w:rPr>
              <w:t>Прием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граждан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обучение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дополнительным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образовательным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программам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спортивной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подготовки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br/>
            </w:r>
            <w:r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начальный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этап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подготовки,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согласно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федераль</w:t>
            </w:r>
            <w:r w:rsidR="00C706B3">
              <w:rPr>
                <w:sz w:val="20"/>
                <w:szCs w:val="20"/>
              </w:rPr>
              <w:t>ному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стандарту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спортивной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подготовки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виду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спорта,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имеют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возрастные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ограничения: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9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лет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 w:val="restart"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Устав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учреждения.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Программа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Учреждения.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Лицензия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осуществление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образовательной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деятельности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  <w:shd w:val="clear" w:color="auto" w:fill="FFFFFF"/>
              </w:rPr>
              <w:t>Приказ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Министерства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706B3">
              <w:rPr>
                <w:sz w:val="20"/>
                <w:szCs w:val="20"/>
                <w:shd w:val="clear" w:color="auto" w:fill="FFFFFF"/>
              </w:rPr>
              <w:t>Российской Федерации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706B3">
              <w:rPr>
                <w:sz w:val="20"/>
                <w:szCs w:val="20"/>
                <w:shd w:val="clear" w:color="auto" w:fill="FFFFFF"/>
              </w:rPr>
              <w:br/>
            </w:r>
            <w:r w:rsidRPr="00800E6E">
              <w:rPr>
                <w:sz w:val="20"/>
                <w:szCs w:val="20"/>
                <w:shd w:val="clear" w:color="auto" w:fill="FFFFFF"/>
              </w:rPr>
              <w:t>от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22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ноября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2022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706B3">
              <w:rPr>
                <w:sz w:val="20"/>
                <w:szCs w:val="20"/>
                <w:shd w:val="clear" w:color="auto" w:fill="FFFFFF"/>
              </w:rPr>
              <w:t>года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706B3">
              <w:rPr>
                <w:sz w:val="20"/>
                <w:szCs w:val="20"/>
                <w:shd w:val="clear" w:color="auto" w:fill="FFFFFF"/>
              </w:rPr>
              <w:t>№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1046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800E6E">
              <w:rPr>
                <w:sz w:val="20"/>
                <w:szCs w:val="20"/>
                <w:shd w:val="clear" w:color="auto" w:fill="FFFFFF"/>
              </w:rPr>
              <w:t>Об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утверждении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00E6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800E6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800E6E">
              <w:rPr>
                <w:sz w:val="20"/>
                <w:szCs w:val="20"/>
                <w:shd w:val="clear" w:color="auto" w:fill="FFFFFF"/>
              </w:rPr>
              <w:t>биатлон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3.5.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proofErr w:type="gramStart"/>
            <w:r w:rsidRPr="00800E6E">
              <w:rPr>
                <w:sz w:val="20"/>
                <w:szCs w:val="20"/>
              </w:rPr>
              <w:t>Учебный</w:t>
            </w:r>
            <w:proofErr w:type="gramEnd"/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год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начинается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0</w:t>
            </w:r>
            <w:r w:rsidRPr="00800E6E">
              <w:rPr>
                <w:sz w:val="20"/>
                <w:szCs w:val="20"/>
              </w:rPr>
              <w:t>1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сентября.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Набор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может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осуществляться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15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октября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(при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proofErr w:type="gramStart"/>
            <w:r w:rsidRPr="00800E6E">
              <w:rPr>
                <w:sz w:val="20"/>
                <w:szCs w:val="20"/>
              </w:rPr>
              <w:t>наличии</w:t>
            </w:r>
            <w:proofErr w:type="gramEnd"/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вакантных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мест).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Основной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формой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обучения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являются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тренировочные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занятия,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которые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проводятся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согласно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расписанию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tabs>
                <w:tab w:val="left" w:pos="384"/>
              </w:tabs>
              <w:suppressAutoHyphens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3.6.Продолжительность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одного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учебно-тренировочного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занятия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реализации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дополнительной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образовательной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программы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спортивной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подготовки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устанавливается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часах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lastRenderedPageBreak/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превышать:</w:t>
            </w:r>
          </w:p>
          <w:p w:rsidR="00F00FBC" w:rsidRPr="00800E6E" w:rsidRDefault="00F00FBC" w:rsidP="00CD6AF0">
            <w:pPr>
              <w:pStyle w:val="s1"/>
              <w:tabs>
                <w:tab w:val="left" w:pos="38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этапе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начальной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подготовки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-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двух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часов;</w:t>
            </w:r>
          </w:p>
          <w:p w:rsidR="00F00FBC" w:rsidRPr="00800E6E" w:rsidRDefault="00F00FBC" w:rsidP="00CD6AF0">
            <w:pPr>
              <w:pStyle w:val="s1"/>
              <w:tabs>
                <w:tab w:val="left" w:pos="38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учебно-тренировочном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этапе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(этапе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спортивной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специализации)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-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трех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часов;</w:t>
            </w:r>
          </w:p>
          <w:p w:rsidR="00F00FBC" w:rsidRPr="00800E6E" w:rsidRDefault="00F00FBC" w:rsidP="00CD6AF0">
            <w:pPr>
              <w:pStyle w:val="s1"/>
              <w:tabs>
                <w:tab w:val="left" w:pos="38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этапе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совершенствования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спортивного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мастерства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-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br/>
              <w:t>четырех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часов;</w:t>
            </w:r>
          </w:p>
          <w:p w:rsidR="00F00FBC" w:rsidRPr="00800E6E" w:rsidRDefault="00F00FBC" w:rsidP="00CD6AF0">
            <w:pPr>
              <w:pStyle w:val="s1"/>
              <w:tabs>
                <w:tab w:val="left" w:pos="38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этапе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высшего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спортивного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мастерства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-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четырех</w:t>
            </w:r>
            <w:r w:rsidR="00C706B3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часов.</w:t>
            </w:r>
          </w:p>
          <w:p w:rsidR="00F00FBC" w:rsidRPr="00800E6E" w:rsidRDefault="00F00FBC" w:rsidP="00CD6AF0">
            <w:pPr>
              <w:pStyle w:val="s1"/>
              <w:tabs>
                <w:tab w:val="left" w:pos="38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При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проведении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более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одного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учебно-тренировочного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занятия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один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день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суммарная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продолжительность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занятий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br/>
            </w:r>
            <w:r w:rsidRPr="00800E6E">
              <w:rPr>
                <w:sz w:val="20"/>
                <w:szCs w:val="20"/>
              </w:rPr>
              <w:t>не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составлять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более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восьми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часов.</w:t>
            </w:r>
          </w:p>
          <w:p w:rsidR="00F00FBC" w:rsidRPr="00800E6E" w:rsidRDefault="00F00FBC" w:rsidP="00CD6AF0">
            <w:pPr>
              <w:pStyle w:val="s1"/>
              <w:tabs>
                <w:tab w:val="left" w:pos="38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часовой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объем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учебно-тренировочного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занятия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входят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теоретические,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практические,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восстановительные,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медико-биологические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мероприятия,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инструкторская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судейская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практика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pStyle w:val="af5"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lastRenderedPageBreak/>
              <w:t>3.7.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Режим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работы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реализации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дополнительных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образовательных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программ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области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физической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культуры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устанавливается: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10:</w:t>
            </w:r>
            <w:r w:rsidRPr="00800E6E">
              <w:rPr>
                <w:sz w:val="20"/>
                <w:szCs w:val="20"/>
              </w:rPr>
              <w:t>00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br/>
            </w:r>
            <w:r w:rsidRPr="00800E6E">
              <w:rPr>
                <w:sz w:val="20"/>
                <w:szCs w:val="20"/>
              </w:rPr>
              <w:t>до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20:</w:t>
            </w:r>
            <w:r w:rsidRPr="00800E6E">
              <w:rPr>
                <w:sz w:val="20"/>
                <w:szCs w:val="20"/>
              </w:rPr>
              <w:t>00,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согласно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утвержденному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расписанию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занятий.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br/>
            </w:r>
            <w:r w:rsidRPr="00800E6E">
              <w:rPr>
                <w:sz w:val="20"/>
                <w:szCs w:val="20"/>
              </w:rPr>
              <w:t>Для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обучающихся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16-18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лет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допускается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окончание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занятий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21:</w:t>
            </w:r>
            <w:r w:rsidRPr="00800E6E">
              <w:rPr>
                <w:sz w:val="20"/>
                <w:szCs w:val="20"/>
              </w:rPr>
              <w:t>00,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старше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18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лет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22:</w:t>
            </w:r>
            <w:r w:rsidRPr="00800E6E">
              <w:rPr>
                <w:sz w:val="20"/>
                <w:szCs w:val="20"/>
              </w:rPr>
              <w:t>00.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Занятия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организуются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B661CC">
              <w:rPr>
                <w:sz w:val="20"/>
                <w:szCs w:val="20"/>
              </w:rPr>
              <w:br/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две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смены.</w:t>
            </w:r>
            <w:r w:rsidR="004B4722" w:rsidRPr="00800E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3.8.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Наличие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лицензии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осуществление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образовательной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деятельности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установленной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формы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3.9.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Муниципальная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предоставляется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бесплатно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800E6E">
              <w:rPr>
                <w:color w:val="000000"/>
                <w:sz w:val="20"/>
                <w:szCs w:val="20"/>
              </w:rPr>
              <w:t>Федеральный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закон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от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29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декабря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2012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года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№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273-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ФЗ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800E6E">
              <w:rPr>
                <w:color w:val="000000"/>
                <w:sz w:val="20"/>
                <w:szCs w:val="20"/>
              </w:rPr>
              <w:t>Об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образовании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в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="00C706B3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800E6E">
              <w:rPr>
                <w:color w:val="000000"/>
                <w:sz w:val="20"/>
                <w:szCs w:val="20"/>
              </w:rPr>
              <w:t>.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Программа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3.10.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Удовлетворенность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потребителей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условиями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качеством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предоставляемой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услуги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Мониторинг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удовлетворенности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(1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раз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год)</w:t>
            </w:r>
          </w:p>
        </w:tc>
      </w:tr>
      <w:tr w:rsidR="00F00FBC" w:rsidRPr="00800E6E" w:rsidTr="00800E6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4.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Требования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материально-техническому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обеспечению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215609">
              <w:rPr>
                <w:sz w:val="20"/>
                <w:szCs w:val="20"/>
              </w:rPr>
              <w:t>услуги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4.1.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быть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размещено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типовых,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специально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предназначенных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или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приспособленных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зданиях,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помещениях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для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обеспечены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всеми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средствами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коммунально-бытового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обслуживания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оснащены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телефонной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связью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Технический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паспорт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здания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4.2.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размерам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состоянию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здания,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помещение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отвечать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требованиям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санитарно-гигиенических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норм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правил,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противопожарной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безопасности,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безопасности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труда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быть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защищены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воздействия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факторов,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отрицательно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влияющих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качество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предоставляемых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(повышенной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температуры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воздуха,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влажности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воздуха,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запыленности,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загрязненности,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шума,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lastRenderedPageBreak/>
              <w:t>вибрации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так далее</w:t>
            </w:r>
            <w:r w:rsidRPr="00800E6E">
              <w:rPr>
                <w:sz w:val="20"/>
                <w:szCs w:val="20"/>
              </w:rPr>
              <w:t>)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Отсутствие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предписаний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контролирующих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органов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lastRenderedPageBreak/>
              <w:t>4.3.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зимнее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время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подходы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зданию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предоставляющего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муниципальную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услугу,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быть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очищены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снега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льда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Локальные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акты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4.4.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быть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оснащено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исправным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спортивным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оборудованием,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инвентарем,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приборами,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бытовым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оборудованием,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оргтехникой,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мебелью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тому подобным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для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надлежащего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качества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предоставляемых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соответствующих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видов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 w:val="restar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Акт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визуального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обследования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приемке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готовности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учебному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году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(ежегодно)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4.5.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Спортивное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оборудование,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инвентарь,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приборы,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оргтехнику,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мебель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т.п.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следует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использовать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строго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назначению,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содержать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технически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исправном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состоянии.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неисправности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-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заменить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или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отремонтировать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br/>
            </w:r>
            <w:r w:rsidRPr="00800E6E">
              <w:rPr>
                <w:sz w:val="20"/>
                <w:szCs w:val="20"/>
              </w:rPr>
              <w:t>(если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подлежит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ремонту)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4.6.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proofErr w:type="gramStart"/>
            <w:r w:rsidRPr="00800E6E">
              <w:rPr>
                <w:sz w:val="20"/>
                <w:szCs w:val="20"/>
              </w:rPr>
              <w:t>Учреждения,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предоставляющие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муниципальную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быть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оборудованы</w:t>
            </w:r>
            <w:proofErr w:type="gramEnd"/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пандусами,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расширенными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проходами,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позволяющими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обеспечить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свободный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доступ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здание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маломобильных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групп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населения,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том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числе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для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беспрепятственного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передвижения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детских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инвалидных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колясок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 w:val="restar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Акт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визуального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обследования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(ежегодно)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4.7.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Центральный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вход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здание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должен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быть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оборудован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вывеской,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содержащей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информацию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наименовании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спортивного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режиме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работы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800E6E" w:rsidTr="00800E6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Требования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квалификации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персонала,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предоставляющего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государственные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5.1.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располагать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необходимым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количеством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специалистов,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необходимых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для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надлежащего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Штатное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расписание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5.2.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Наличие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соответствующего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образования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(высшего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или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среднего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профессионального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образования),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квалификацию,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профессиональную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подготовку,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обладать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знаниями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опытом,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необходимыми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для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Диплом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образовании.</w:t>
            </w:r>
          </w:p>
          <w:p w:rsidR="00F00FBC" w:rsidRPr="00800E6E" w:rsidRDefault="00F00FBC" w:rsidP="00CD6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Сертификат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повышении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квалификации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5.3.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специалистов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каждой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категории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быть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должностные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инструкции,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устанавливающие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обязанности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права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 w:val="restart"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Локальные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нормативные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акты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Учреждения.</w:t>
            </w:r>
          </w:p>
          <w:p w:rsidR="00F00FBC" w:rsidRPr="00800E6E" w:rsidRDefault="00F00FBC" w:rsidP="00CD6AF0">
            <w:pPr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Справка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наличии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(отсутствии)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судимости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5.4.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Наличие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справки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отсутствии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судимости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5.5.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Требования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взаимодействию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сотрудников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потребителями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услуг:</w:t>
            </w:r>
          </w:p>
          <w:p w:rsidR="00F00FBC" w:rsidRPr="00800E6E" w:rsidRDefault="00C706B3" w:rsidP="00CD6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00FBC" w:rsidRPr="00800E6E">
              <w:rPr>
                <w:sz w:val="20"/>
                <w:szCs w:val="20"/>
              </w:rPr>
              <w:t>отрудники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Учреждения,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оказывающего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муниципальную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услугу,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обязаны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проявлять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максимальную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вежливость,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внимание,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терпение,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существу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отвечать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все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вопросы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lastRenderedPageBreak/>
              <w:t>потребителей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(либо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перенаправить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на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тех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сотрудников,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которые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могли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бы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помочь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вопросе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потребителя);</w:t>
            </w:r>
          </w:p>
          <w:p w:rsidR="00F00FBC" w:rsidRPr="00800E6E" w:rsidRDefault="00C706B3" w:rsidP="00CD6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00FBC" w:rsidRPr="00800E6E">
              <w:rPr>
                <w:sz w:val="20"/>
                <w:szCs w:val="20"/>
              </w:rPr>
              <w:t>отрудники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Учреждения,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оказывающего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муниципальную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услугу,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рамках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рабочего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времени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должны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представлять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информацию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режиме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работы,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перечне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оказываемых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муниципальных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услуг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телефонному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обращению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F00FBC" w:rsidRPr="00800E6E">
              <w:rPr>
                <w:sz w:val="20"/>
                <w:szCs w:val="20"/>
              </w:rPr>
              <w:t>потребителей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800E6E" w:rsidTr="00800E6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lastRenderedPageBreak/>
              <w:t>6.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Требования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информационному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обеспечению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потребителей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государственной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услуги</w:t>
            </w:r>
          </w:p>
        </w:tc>
      </w:tr>
      <w:tr w:rsidR="00F00FBC" w:rsidRPr="00800E6E" w:rsidTr="00800E6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Информирование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потенциальных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потребителей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происходит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путем: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</w:rPr>
            </w:pPr>
            <w:r w:rsidRPr="00800E6E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сайт</w:t>
            </w:r>
            <w:r w:rsidR="00C706B3">
              <w:rPr>
                <w:rFonts w:ascii="Times New Roman" w:hAnsi="Times New Roman" w:cs="Times New Roman"/>
                <w:color w:val="000000"/>
              </w:rPr>
              <w:t>е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06B3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район</w:t>
            </w:r>
            <w:r w:rsidR="00C706B3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00E6E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800E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800E6E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800E6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Акт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визуального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обследования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(1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раз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квартал).</w:t>
            </w:r>
          </w:p>
          <w:p w:rsidR="00F00FBC" w:rsidRPr="00C706B3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Официальный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сайт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органов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местного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="00C706B3">
              <w:rPr>
                <w:color w:val="000000"/>
                <w:sz w:val="20"/>
                <w:szCs w:val="20"/>
              </w:rPr>
              <w:t>Кондинского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район</w:t>
            </w:r>
            <w:r w:rsidR="00C706B3">
              <w:rPr>
                <w:color w:val="000000"/>
                <w:sz w:val="20"/>
                <w:szCs w:val="20"/>
              </w:rPr>
              <w:t>а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hyperlink r:id="rId17" w:tgtFrame="_blank" w:history="1">
              <w:r w:rsidRPr="00C706B3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800E6E">
              <w:rPr>
                <w:color w:val="000000"/>
                <w:sz w:val="20"/>
                <w:szCs w:val="20"/>
              </w:rPr>
              <w:t>.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группах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социальной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сети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proofErr w:type="spellStart"/>
            <w:r w:rsidRPr="00800E6E">
              <w:rPr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размещения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информационных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стендов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помещении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Акт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визуального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обследования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(1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раз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месяц)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консультаций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личном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proofErr w:type="gramStart"/>
            <w:r w:rsidRPr="00800E6E">
              <w:rPr>
                <w:sz w:val="20"/>
                <w:szCs w:val="20"/>
              </w:rPr>
              <w:t>обращении</w:t>
            </w:r>
            <w:proofErr w:type="gramEnd"/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(или)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телефону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Журнал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обращений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Учреждения,</w:t>
            </w:r>
          </w:p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Реестр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поступивших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звонков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через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средства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массовой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информации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Акт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визуального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обследования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(1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раз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в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квартал)</w:t>
            </w:r>
          </w:p>
        </w:tc>
      </w:tr>
      <w:tr w:rsidR="00F00FBC" w:rsidRPr="00800E6E" w:rsidTr="00800E6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7.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Требования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к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срокам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предоставления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муниципальной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услуги</w:t>
            </w:r>
          </w:p>
        </w:tc>
      </w:tr>
      <w:tr w:rsidR="00F00FBC" w:rsidRPr="00800E6E" w:rsidTr="00800E6E">
        <w:trPr>
          <w:trHeight w:val="68"/>
        </w:trPr>
        <w:tc>
          <w:tcPr>
            <w:tcW w:w="1811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proofErr w:type="gramStart"/>
            <w:r w:rsidRPr="00800E6E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год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в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Учреждениях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начинается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с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="00C706B3">
              <w:rPr>
                <w:color w:val="000000"/>
                <w:sz w:val="20"/>
                <w:szCs w:val="20"/>
              </w:rPr>
              <w:t>0</w:t>
            </w:r>
            <w:r w:rsidRPr="00800E6E">
              <w:rPr>
                <w:color w:val="000000"/>
                <w:sz w:val="20"/>
                <w:szCs w:val="20"/>
              </w:rPr>
              <w:t>1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сентября.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Учреждение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проводит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работу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с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00E6E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в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течение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всего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года.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В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время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Учреждение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может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лагеря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с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дневным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пребыванием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детей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(площадка),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проводить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учебно</w:t>
            </w:r>
            <w:r w:rsidR="00C706B3">
              <w:rPr>
                <w:color w:val="000000"/>
                <w:sz w:val="20"/>
                <w:szCs w:val="20"/>
              </w:rPr>
              <w:t>-</w:t>
            </w:r>
            <w:r w:rsidRPr="00800E6E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800E6E">
              <w:rPr>
                <w:color w:val="000000"/>
                <w:sz w:val="20"/>
                <w:szCs w:val="20"/>
              </w:rPr>
              <w:t xml:space="preserve"> </w:t>
            </w:r>
            <w:r w:rsidRPr="00800E6E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84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800E6E" w:rsidRDefault="00F00FBC" w:rsidP="00CD6AF0">
            <w:pPr>
              <w:jc w:val="center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800E6E" w:rsidRDefault="00F00FBC" w:rsidP="00CD6AF0">
            <w:pPr>
              <w:jc w:val="both"/>
              <w:rPr>
                <w:sz w:val="20"/>
                <w:szCs w:val="20"/>
              </w:rPr>
            </w:pPr>
            <w:r w:rsidRPr="00800E6E">
              <w:rPr>
                <w:sz w:val="20"/>
                <w:szCs w:val="20"/>
              </w:rPr>
              <w:t>План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Pr="00800E6E">
              <w:rPr>
                <w:sz w:val="20"/>
                <w:szCs w:val="20"/>
              </w:rPr>
              <w:t>работы</w:t>
            </w:r>
            <w:r w:rsidR="004B4722" w:rsidRPr="00800E6E">
              <w:rPr>
                <w:sz w:val="20"/>
                <w:szCs w:val="20"/>
              </w:rPr>
              <w:t xml:space="preserve"> </w:t>
            </w:r>
            <w:r w:rsidR="00C706B3">
              <w:rPr>
                <w:sz w:val="20"/>
                <w:szCs w:val="20"/>
              </w:rPr>
              <w:t>Учреждения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5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AB17CE" w:rsidRDefault="00F00FBC" w:rsidP="00AB17CE">
      <w:pPr>
        <w:jc w:val="center"/>
        <w:rPr>
          <w:color w:val="000000"/>
        </w:rPr>
      </w:pPr>
    </w:p>
    <w:p w:rsidR="00F00FBC" w:rsidRPr="00AB17CE" w:rsidRDefault="00F00FBC" w:rsidP="00AB17CE">
      <w:pPr>
        <w:jc w:val="center"/>
      </w:pPr>
      <w:r w:rsidRPr="00AB17CE">
        <w:t>Стандарт</w:t>
      </w:r>
      <w:r w:rsidR="004B4722" w:rsidRPr="00AB17CE">
        <w:t xml:space="preserve"> </w:t>
      </w:r>
      <w:r w:rsidRPr="00AB17CE">
        <w:t>качества</w:t>
      </w:r>
      <w:r w:rsidR="004B4722" w:rsidRPr="00AB17CE">
        <w:t xml:space="preserve"> </w:t>
      </w:r>
      <w:r w:rsidRPr="00AB17CE">
        <w:t>предоставления</w:t>
      </w:r>
      <w:r w:rsidR="004B4722" w:rsidRPr="00AB17CE">
        <w:t xml:space="preserve"> </w:t>
      </w:r>
      <w:r w:rsidRPr="00AB17CE">
        <w:t>муниципальной</w:t>
      </w:r>
      <w:r w:rsidR="004B4722" w:rsidRPr="00AB17CE">
        <w:t xml:space="preserve"> </w:t>
      </w:r>
      <w:r w:rsidRPr="00AB17CE">
        <w:t>услуги</w:t>
      </w:r>
    </w:p>
    <w:p w:rsidR="00F00FBC" w:rsidRPr="00AB17CE" w:rsidRDefault="001F3A76" w:rsidP="00AB17C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AB17CE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AB1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B17DC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CB17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B17DC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AB1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AB17CE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AB1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AB17CE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AB1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AB17CE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AB1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AB17CE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AB1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AB17CE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AB1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AB17CE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AB1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AB17CE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AB17CE" w:rsidRDefault="00F00FBC" w:rsidP="00AB17CE">
      <w:pPr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07"/>
        <w:gridCol w:w="2042"/>
        <w:gridCol w:w="2174"/>
        <w:gridCol w:w="5305"/>
      </w:tblGrid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Стандарт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качества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услуги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Оценочный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показатель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стандарта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качества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норме</w:t>
            </w:r>
            <w:proofErr w:type="gramStart"/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(%)</w:t>
            </w:r>
            <w:proofErr w:type="gramEnd"/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Максимально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допустимое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отклонение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</w:p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от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нормы</w:t>
            </w:r>
            <w:proofErr w:type="gramStart"/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Первичный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документ,</w:t>
            </w:r>
            <w:r w:rsidR="004B4722" w:rsidRPr="00AB17CE">
              <w:rPr>
                <w:sz w:val="20"/>
                <w:szCs w:val="20"/>
              </w:rPr>
              <w:t xml:space="preserve"> </w:t>
            </w:r>
          </w:p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proofErr w:type="gramStart"/>
            <w:r w:rsidRPr="00AB17CE">
              <w:rPr>
                <w:sz w:val="20"/>
                <w:szCs w:val="20"/>
              </w:rPr>
              <w:t>подтверждающий</w:t>
            </w:r>
            <w:proofErr w:type="gramEnd"/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значение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показателя</w:t>
            </w:r>
          </w:p>
        </w:tc>
      </w:tr>
      <w:tr w:rsidR="00F00FBC" w:rsidRPr="00AB17CE" w:rsidTr="00AB17C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Сфера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услуги: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физическая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культура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</w:t>
            </w:r>
          </w:p>
        </w:tc>
      </w:tr>
      <w:tr w:rsidR="00F00FBC" w:rsidRPr="00AB17CE" w:rsidTr="00AB17C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B17CE" w:rsidRDefault="00AB17CE" w:rsidP="00CD6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00FBC" w:rsidRPr="00AB17CE">
              <w:rPr>
                <w:sz w:val="20"/>
                <w:szCs w:val="20"/>
              </w:rPr>
              <w:t>Наименование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муниципальной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услуги:</w:t>
            </w:r>
          </w:p>
          <w:p w:rsidR="00F00FBC" w:rsidRPr="00AB17CE" w:rsidRDefault="001F3A76" w:rsidP="00CD6AF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AB17CE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AB17C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AB17CE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AB17C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AB17CE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AB17C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AB17CE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AB17C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AB17CE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AB17C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AB17CE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AB17C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AB17CE">
              <w:rPr>
                <w:rFonts w:ascii="Times New Roman" w:hAnsi="Times New Roman" w:cs="Times New Roman"/>
                <w:bCs/>
              </w:rPr>
              <w:t>по</w:t>
            </w:r>
            <w:r w:rsidR="004B4722" w:rsidRPr="00AB17C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AB17CE">
              <w:rPr>
                <w:rFonts w:ascii="Times New Roman" w:hAnsi="Times New Roman" w:cs="Times New Roman"/>
                <w:bCs/>
              </w:rPr>
              <w:t>олимпийским</w:t>
            </w:r>
            <w:r w:rsidR="004B4722" w:rsidRPr="00AB17C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AB17CE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AB17C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AB17CE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AB17CE" w:rsidRDefault="004B4722" w:rsidP="00CD6AF0">
            <w:pPr>
              <w:ind w:left="360"/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(федеральный</w:t>
            </w:r>
            <w:r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стандарт</w:t>
            </w:r>
            <w:r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спортивной</w:t>
            </w:r>
            <w:r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подготовки</w:t>
            </w:r>
            <w:r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по</w:t>
            </w:r>
            <w:r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виду</w:t>
            </w:r>
            <w:r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спорта:</w:t>
            </w:r>
            <w:r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лыжные</w:t>
            </w:r>
            <w:r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гонки)</w:t>
            </w:r>
          </w:p>
        </w:tc>
      </w:tr>
      <w:tr w:rsidR="00F00FBC" w:rsidRPr="00AB17CE" w:rsidTr="00AB17C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B17CE" w:rsidRDefault="00AB17CE" w:rsidP="00CD6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F00FBC" w:rsidRPr="00AB17CE">
              <w:rPr>
                <w:sz w:val="20"/>
                <w:szCs w:val="20"/>
              </w:rPr>
              <w:t>Категория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потребителей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муниципальной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215609">
              <w:rPr>
                <w:sz w:val="20"/>
                <w:szCs w:val="20"/>
              </w:rPr>
              <w:t>услуги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Физические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лица</w:t>
            </w:r>
          </w:p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</w:p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</w:p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AB17CE">
              <w:rPr>
                <w:color w:val="000000"/>
                <w:sz w:val="20"/>
                <w:szCs w:val="20"/>
              </w:rPr>
              <w:t>Конституция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="00AB17CE">
              <w:rPr>
                <w:color w:val="000000"/>
                <w:sz w:val="20"/>
                <w:szCs w:val="20"/>
              </w:rPr>
              <w:t xml:space="preserve">Российской Федерации (далее - </w:t>
            </w:r>
            <w:r w:rsidR="00AB17CE">
              <w:rPr>
                <w:color w:val="000000"/>
                <w:sz w:val="20"/>
                <w:szCs w:val="20"/>
              </w:rPr>
              <w:br/>
              <w:t>Конституция РФ)</w:t>
            </w:r>
            <w:r w:rsidRPr="00AB17CE">
              <w:rPr>
                <w:color w:val="000000"/>
                <w:sz w:val="20"/>
                <w:szCs w:val="20"/>
              </w:rPr>
              <w:t>.</w:t>
            </w:r>
          </w:p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Общероссийский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базовый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(отраслевой)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перечень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(классификатор)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государственных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оказываемых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физическим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AB17CE">
              <w:rPr>
                <w:sz w:val="20"/>
                <w:szCs w:val="20"/>
              </w:rPr>
              <w:t>лицам</w:t>
            </w:r>
          </w:p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B17CE" w:rsidRDefault="00AB17CE" w:rsidP="00CD6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F00FBC" w:rsidRPr="00AB17CE">
              <w:rPr>
                <w:sz w:val="20"/>
                <w:szCs w:val="20"/>
              </w:rPr>
              <w:t>Условия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предоставления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муниципальной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215609">
              <w:rPr>
                <w:sz w:val="20"/>
                <w:szCs w:val="20"/>
              </w:rPr>
              <w:t>услуги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3.1.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Форма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-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очная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Федеральный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закон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04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декабря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2007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года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№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329-ФЗ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7C0CF7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AB17CE">
              <w:rPr>
                <w:sz w:val="20"/>
                <w:szCs w:val="20"/>
              </w:rPr>
              <w:t>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физической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культуре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AB17CE">
              <w:rPr>
                <w:sz w:val="20"/>
                <w:szCs w:val="20"/>
              </w:rPr>
              <w:t>Российской Федерации</w:t>
            </w:r>
            <w:r w:rsidR="001F3A76">
              <w:rPr>
                <w:sz w:val="20"/>
                <w:szCs w:val="20"/>
              </w:rPr>
              <w:t>»</w:t>
            </w:r>
            <w:r w:rsidRPr="00AB17CE">
              <w:rPr>
                <w:sz w:val="20"/>
                <w:szCs w:val="20"/>
              </w:rPr>
              <w:t>.</w:t>
            </w:r>
          </w:p>
          <w:p w:rsidR="00F00FBC" w:rsidRPr="00AB17CE" w:rsidRDefault="00F00FBC" w:rsidP="00CD6AF0">
            <w:pPr>
              <w:pStyle w:val="2"/>
              <w:shd w:val="clear" w:color="auto" w:fill="FFFFFF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AB17CE">
              <w:rPr>
                <w:sz w:val="20"/>
                <w:szCs w:val="20"/>
                <w:shd w:val="clear" w:color="auto" w:fill="FFFFFF"/>
              </w:rPr>
              <w:t>Приказ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Министерства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B17CE">
              <w:rPr>
                <w:sz w:val="20"/>
                <w:szCs w:val="20"/>
                <w:shd w:val="clear" w:color="auto" w:fill="FFFFFF"/>
              </w:rPr>
              <w:t>Российской Федерации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B17CE">
              <w:rPr>
                <w:sz w:val="20"/>
                <w:szCs w:val="20"/>
                <w:shd w:val="clear" w:color="auto" w:fill="FFFFFF"/>
              </w:rPr>
              <w:br/>
            </w:r>
            <w:r w:rsidRPr="00AB17CE">
              <w:rPr>
                <w:sz w:val="20"/>
                <w:szCs w:val="20"/>
                <w:shd w:val="clear" w:color="auto" w:fill="FFFFFF"/>
              </w:rPr>
              <w:t>от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17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сентября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2022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B17CE">
              <w:rPr>
                <w:sz w:val="20"/>
                <w:szCs w:val="20"/>
                <w:shd w:val="clear" w:color="auto" w:fill="FFFFFF"/>
              </w:rPr>
              <w:t>года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B17CE">
              <w:rPr>
                <w:sz w:val="20"/>
                <w:szCs w:val="20"/>
                <w:shd w:val="clear" w:color="auto" w:fill="FFFFFF"/>
              </w:rPr>
              <w:t>№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733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AB17CE">
              <w:rPr>
                <w:sz w:val="20"/>
                <w:szCs w:val="20"/>
                <w:shd w:val="clear" w:color="auto" w:fill="FFFFFF"/>
              </w:rPr>
              <w:t>Об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утверждении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AB17CE">
              <w:rPr>
                <w:sz w:val="20"/>
                <w:szCs w:val="20"/>
                <w:shd w:val="clear" w:color="auto" w:fill="FFFFFF"/>
              </w:rPr>
              <w:t>лыжные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гонки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3.2.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предоставляется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гражданам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независимо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пола,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расы,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национальности,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происхождения,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социального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статуса,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имущественного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положения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отсутствии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противопоказаний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состоянию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здоровья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Конституция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РФ.</w:t>
            </w:r>
          </w:p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Устав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3.3.При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приеме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необходимо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предоставить:</w:t>
            </w:r>
          </w:p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заявление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поступающих,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достигших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возраста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14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лет,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или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родителей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(законных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представителей)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несовершеннолетних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B17DC">
              <w:rPr>
                <w:sz w:val="20"/>
                <w:szCs w:val="20"/>
              </w:rPr>
              <w:t>поступающих;</w:t>
            </w:r>
          </w:p>
          <w:p w:rsidR="00F00FBC" w:rsidRPr="00AB17CE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удостоверяющего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личность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поступающего,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копия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свидетельства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рождении;</w:t>
            </w:r>
          </w:p>
          <w:p w:rsidR="00F00FBC" w:rsidRPr="00AB17CE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копия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удостоверяющего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личность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родителя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(законного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представителя)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несовершеннолетнего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поступающего,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(или)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подтверждающего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родство,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установление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опеки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попечительства;</w:t>
            </w:r>
            <w:proofErr w:type="gramEnd"/>
          </w:p>
          <w:p w:rsidR="00F00FBC" w:rsidRPr="00AB17CE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медицинское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заключение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допуске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прохождению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подготовки;</w:t>
            </w:r>
          </w:p>
          <w:p w:rsidR="00F00FBC" w:rsidRPr="00AB17CE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фотографии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поступающего</w:t>
            </w:r>
            <w:proofErr w:type="gramEnd"/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формате,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установленном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1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Организацией);</w:t>
            </w:r>
          </w:p>
          <w:p w:rsidR="00F00FBC" w:rsidRPr="00AB17CE" w:rsidRDefault="00F00FB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выданная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постановлением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1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равительства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Федерации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1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1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B1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3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порядке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установления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факта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Федерации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операции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территориях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Украины,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Донецкой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Народной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республики,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Луганской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Народной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Республики,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Запорожской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Республики,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Запорожской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Херсонской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области</w:t>
            </w:r>
            <w:r w:rsidR="001F3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E334C5">
              <w:t xml:space="preserve"> </w:t>
            </w:r>
            <w:r w:rsidR="00E334C5" w:rsidRPr="00E33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(далее - постановление от 09 октября 2024 года № 1354);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F00FBC" w:rsidRPr="00AB17CE" w:rsidRDefault="00CB17D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участника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3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операции,</w:t>
            </w:r>
            <w:r w:rsidR="00E334C5" w:rsidRPr="00E33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постановление от 09 октября 2024 года № 1354;</w:t>
            </w:r>
          </w:p>
          <w:p w:rsidR="00F00FBC" w:rsidRPr="00AB17CE" w:rsidRDefault="00CB17DC" w:rsidP="00CD6AF0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татус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детей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участников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операции,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погибших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получивших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увечье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3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анение,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травму,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контузию)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либо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заболевание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обязанностей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службы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(служебных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обязанностей)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ходе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операции,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подтверждается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справкой,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федеральным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органом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власти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(федеральным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государственным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органом,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который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выдал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справку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участника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операции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предоставил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участии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военной</w:t>
            </w:r>
            <w:r w:rsidR="004B4722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операции</w:t>
            </w:r>
            <w:r w:rsidR="00F00FBC" w:rsidRPr="00AB17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Устав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  <w:r w:rsidR="00CB17DC">
              <w:rPr>
                <w:sz w:val="20"/>
                <w:szCs w:val="20"/>
              </w:rPr>
              <w:t>.</w:t>
            </w:r>
          </w:p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bCs/>
                <w:sz w:val="20"/>
                <w:szCs w:val="20"/>
              </w:rPr>
              <w:t>Порядок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приема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на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обучение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по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дополнительным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образовательным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программам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спортивной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подготовки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в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муниципальном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бюджетном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учреждении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дополнительного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образования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Спортивная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школа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олимпийского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резерва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="00CB17DC">
              <w:rPr>
                <w:bCs/>
                <w:sz w:val="20"/>
                <w:szCs w:val="20"/>
              </w:rPr>
              <w:br/>
            </w:r>
            <w:r w:rsidRPr="00AB17CE">
              <w:rPr>
                <w:bCs/>
                <w:sz w:val="20"/>
                <w:szCs w:val="20"/>
              </w:rPr>
              <w:t>по</w:t>
            </w:r>
            <w:r w:rsidR="004B4722" w:rsidRPr="00AB17CE">
              <w:rPr>
                <w:bCs/>
                <w:sz w:val="20"/>
                <w:szCs w:val="20"/>
              </w:rPr>
              <w:t xml:space="preserve"> </w:t>
            </w:r>
            <w:r w:rsidRPr="00AB17CE">
              <w:rPr>
                <w:bCs/>
                <w:sz w:val="20"/>
                <w:szCs w:val="20"/>
              </w:rPr>
              <w:t>биатлону</w:t>
            </w:r>
          </w:p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B17CE">
              <w:rPr>
                <w:rFonts w:eastAsia="Calibri"/>
                <w:sz w:val="20"/>
                <w:szCs w:val="20"/>
                <w:lang w:eastAsia="en-US"/>
              </w:rPr>
              <w:lastRenderedPageBreak/>
              <w:t>3.4.</w:t>
            </w:r>
            <w:r w:rsidR="004B4722" w:rsidRPr="00AB17C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B17CE">
              <w:rPr>
                <w:sz w:val="20"/>
                <w:szCs w:val="20"/>
              </w:rPr>
              <w:t>Прием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граждан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обучение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дополнительным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D05651">
              <w:rPr>
                <w:sz w:val="20"/>
                <w:szCs w:val="20"/>
              </w:rPr>
              <w:t>образовательным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Pr="00D05651">
              <w:rPr>
                <w:sz w:val="20"/>
                <w:szCs w:val="20"/>
              </w:rPr>
              <w:t>программам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Pr="00D05651">
              <w:rPr>
                <w:sz w:val="20"/>
                <w:szCs w:val="20"/>
              </w:rPr>
              <w:t>спортивной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Pr="00D05651">
              <w:rPr>
                <w:sz w:val="20"/>
                <w:szCs w:val="20"/>
              </w:rPr>
              <w:t>подготовки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Pr="00D05651">
              <w:rPr>
                <w:sz w:val="20"/>
                <w:szCs w:val="20"/>
              </w:rPr>
              <w:t>на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Pr="00D05651">
              <w:rPr>
                <w:sz w:val="20"/>
                <w:szCs w:val="20"/>
              </w:rPr>
              <w:t>начальный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Pr="00D05651">
              <w:rPr>
                <w:sz w:val="20"/>
                <w:szCs w:val="20"/>
              </w:rPr>
              <w:t>этап</w:t>
            </w:r>
            <w:r w:rsidR="004B4722" w:rsidRPr="00D05651">
              <w:rPr>
                <w:sz w:val="20"/>
                <w:szCs w:val="20"/>
              </w:rPr>
              <w:t xml:space="preserve"> </w:t>
            </w:r>
            <w:r w:rsidRPr="00D05651">
              <w:rPr>
                <w:sz w:val="20"/>
                <w:szCs w:val="20"/>
              </w:rPr>
              <w:t>подготовки</w:t>
            </w:r>
            <w:r w:rsidRPr="00AB17CE">
              <w:rPr>
                <w:sz w:val="20"/>
                <w:szCs w:val="20"/>
              </w:rPr>
              <w:t>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согласно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2160A5">
              <w:rPr>
                <w:sz w:val="20"/>
                <w:szCs w:val="20"/>
              </w:rPr>
              <w:t>федеральному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2160A5">
              <w:rPr>
                <w:sz w:val="20"/>
                <w:szCs w:val="20"/>
              </w:rPr>
              <w:t>стандарту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спортивной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подготовки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виду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спорта,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имеют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возрастные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ограничения: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9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2160A5">
              <w:rPr>
                <w:sz w:val="20"/>
                <w:szCs w:val="20"/>
              </w:rPr>
              <w:t>лет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 w:val="restart"/>
          </w:tcPr>
          <w:p w:rsidR="00F00FBC" w:rsidRPr="00AB17CE" w:rsidRDefault="00F00FBC" w:rsidP="006D58FA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Устав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учреждения.</w:t>
            </w:r>
          </w:p>
          <w:p w:rsidR="00F00FBC" w:rsidRPr="00AB17CE" w:rsidRDefault="00F00FBC" w:rsidP="006D58FA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Программа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Учреждения.</w:t>
            </w:r>
          </w:p>
          <w:p w:rsidR="00F00FBC" w:rsidRPr="00AB17CE" w:rsidRDefault="00F00FBC" w:rsidP="006D58FA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Лицензия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осуществление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образовательной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деятельности</w:t>
            </w:r>
            <w:r w:rsidR="002160A5">
              <w:rPr>
                <w:sz w:val="20"/>
                <w:szCs w:val="20"/>
              </w:rPr>
              <w:t>.</w:t>
            </w:r>
          </w:p>
          <w:p w:rsidR="00F00FBC" w:rsidRPr="00AB17CE" w:rsidRDefault="00F00FBC" w:rsidP="006D58FA">
            <w:pPr>
              <w:pStyle w:val="2"/>
              <w:shd w:val="clear" w:color="auto" w:fill="FFFFFF"/>
              <w:spacing w:after="204"/>
              <w:jc w:val="both"/>
              <w:rPr>
                <w:sz w:val="20"/>
                <w:szCs w:val="20"/>
                <w:shd w:val="clear" w:color="auto" w:fill="FFFFFF"/>
              </w:rPr>
            </w:pPr>
            <w:r w:rsidRPr="00AB17CE">
              <w:rPr>
                <w:sz w:val="20"/>
                <w:szCs w:val="20"/>
                <w:shd w:val="clear" w:color="auto" w:fill="FFFFFF"/>
              </w:rPr>
              <w:t>Приказ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Министерства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160A5">
              <w:rPr>
                <w:sz w:val="20"/>
                <w:szCs w:val="20"/>
                <w:shd w:val="clear" w:color="auto" w:fill="FFFFFF"/>
              </w:rPr>
              <w:t>Российской Федерации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160A5">
              <w:rPr>
                <w:sz w:val="20"/>
                <w:szCs w:val="20"/>
                <w:shd w:val="clear" w:color="auto" w:fill="FFFFFF"/>
              </w:rPr>
              <w:br/>
            </w:r>
            <w:r w:rsidRPr="00AB17CE">
              <w:rPr>
                <w:sz w:val="20"/>
                <w:szCs w:val="20"/>
                <w:shd w:val="clear" w:color="auto" w:fill="FFFFFF"/>
              </w:rPr>
              <w:t>от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17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сентября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2022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160A5">
              <w:rPr>
                <w:sz w:val="20"/>
                <w:szCs w:val="20"/>
                <w:shd w:val="clear" w:color="auto" w:fill="FFFFFF"/>
              </w:rPr>
              <w:t>года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160A5">
              <w:rPr>
                <w:sz w:val="20"/>
                <w:szCs w:val="20"/>
                <w:shd w:val="clear" w:color="auto" w:fill="FFFFFF"/>
              </w:rPr>
              <w:t>№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733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AB17CE">
              <w:rPr>
                <w:sz w:val="20"/>
                <w:szCs w:val="20"/>
                <w:shd w:val="clear" w:color="auto" w:fill="FFFFFF"/>
              </w:rPr>
              <w:t>Об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утверждении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17C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AB17CE">
              <w:rPr>
                <w:sz w:val="20"/>
                <w:szCs w:val="20"/>
                <w:shd w:val="clear" w:color="auto" w:fill="FFFFFF"/>
              </w:rPr>
              <w:t>лыжные</w:t>
            </w:r>
            <w:r w:rsidR="004B4722" w:rsidRPr="00AB17C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2160A5">
              <w:rPr>
                <w:sz w:val="20"/>
                <w:szCs w:val="20"/>
                <w:shd w:val="clear" w:color="auto" w:fill="FFFFFF"/>
              </w:rPr>
              <w:t>гонки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</w:p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3.5.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proofErr w:type="gramStart"/>
            <w:r w:rsidRPr="00AB17CE">
              <w:rPr>
                <w:sz w:val="20"/>
                <w:szCs w:val="20"/>
              </w:rPr>
              <w:t>Учебный</w:t>
            </w:r>
            <w:proofErr w:type="gramEnd"/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год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начинается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t>0</w:t>
            </w:r>
            <w:r w:rsidRPr="00AB17CE">
              <w:rPr>
                <w:sz w:val="20"/>
                <w:szCs w:val="20"/>
              </w:rPr>
              <w:t>1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сентября.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Набор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может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осуществляться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15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октября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(при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proofErr w:type="gramStart"/>
            <w:r w:rsidRPr="00AB17CE">
              <w:rPr>
                <w:sz w:val="20"/>
                <w:szCs w:val="20"/>
              </w:rPr>
              <w:t>наличии</w:t>
            </w:r>
            <w:proofErr w:type="gramEnd"/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вакантных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мест).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Основной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формой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обучения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являются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тренировочные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занятия,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которые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проводятся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согласно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расписанию</w:t>
            </w:r>
            <w:r w:rsidR="00C5734A">
              <w:rPr>
                <w:sz w:val="20"/>
                <w:szCs w:val="20"/>
              </w:rPr>
              <w:t>.</w:t>
            </w:r>
          </w:p>
          <w:p w:rsidR="00F00FBC" w:rsidRPr="00AB17CE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При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наличии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мест,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оставшихся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вакантными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после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зачисления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результатам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индивидуального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отбора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поступающих,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вправе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проводить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lastRenderedPageBreak/>
              <w:t>дополнительный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прием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поступающих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установленные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br/>
            </w:r>
            <w:r w:rsidRPr="00AB17CE">
              <w:rPr>
                <w:sz w:val="20"/>
                <w:szCs w:val="20"/>
              </w:rPr>
              <w:t>ею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сроки.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lastRenderedPageBreak/>
              <w:t>3.6.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Продолжительность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одного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учебно-тренировочного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занятия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реализации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дополнительной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образовательной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программы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спортивной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подготовки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устанавливается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часах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превышать:</w:t>
            </w:r>
          </w:p>
          <w:p w:rsidR="00F00FBC" w:rsidRPr="00AB17C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этапе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начальной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подготовки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-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двух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часов;</w:t>
            </w:r>
          </w:p>
          <w:p w:rsidR="00F00FBC" w:rsidRPr="00AB17C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учебно-тренировочном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этапе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(этапе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спортивной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специализации)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-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трех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часов;</w:t>
            </w:r>
          </w:p>
          <w:p w:rsidR="00F00FBC" w:rsidRPr="00AB17C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этапе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совершенствования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спортивного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мастерства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-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br/>
              <w:t>четырех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часов;</w:t>
            </w:r>
          </w:p>
          <w:p w:rsidR="00F00FBC" w:rsidRPr="00AB17C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этапе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высшего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спортивного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мастерства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-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четырех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часов.</w:t>
            </w:r>
          </w:p>
          <w:p w:rsidR="00F00FBC" w:rsidRPr="00AB17C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При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проведении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более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одного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учебно-тренировочного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занятия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один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день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суммарная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продолжительность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занятий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br/>
            </w:r>
            <w:r w:rsidRPr="00AB17CE">
              <w:rPr>
                <w:sz w:val="20"/>
                <w:szCs w:val="20"/>
              </w:rPr>
              <w:t>не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составлять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более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6D58FA">
              <w:rPr>
                <w:sz w:val="20"/>
                <w:szCs w:val="20"/>
              </w:rPr>
              <w:t>восьми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часов.</w:t>
            </w:r>
          </w:p>
          <w:p w:rsidR="00F00FBC" w:rsidRPr="00AB17CE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часовой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объем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учебно-тренировочного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занятия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входят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теоретические,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практические,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восстановительные,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медико-биологические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мероприятия,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инструкторская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судейская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практика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pStyle w:val="af5"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3.7.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Режим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работы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реализации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дополнительных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образовательных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программ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области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физической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культуры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устанавливается: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t>10:</w:t>
            </w:r>
            <w:r w:rsidRPr="00AB17CE">
              <w:rPr>
                <w:sz w:val="20"/>
                <w:szCs w:val="20"/>
              </w:rPr>
              <w:t>00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br/>
            </w:r>
            <w:r w:rsidRPr="00AB17CE">
              <w:rPr>
                <w:sz w:val="20"/>
                <w:szCs w:val="20"/>
              </w:rPr>
              <w:t>до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t>20:</w:t>
            </w:r>
            <w:r w:rsidRPr="00AB17CE">
              <w:rPr>
                <w:sz w:val="20"/>
                <w:szCs w:val="20"/>
              </w:rPr>
              <w:t>00,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согласно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утвержденному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расписанию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занятий.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br/>
            </w:r>
            <w:r w:rsidRPr="00AB17CE">
              <w:rPr>
                <w:sz w:val="20"/>
                <w:szCs w:val="20"/>
              </w:rPr>
              <w:t>Для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обучающихся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16-18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лет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допускается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окончание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занятий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t>21:</w:t>
            </w:r>
            <w:r w:rsidRPr="00AB17CE">
              <w:rPr>
                <w:sz w:val="20"/>
                <w:szCs w:val="20"/>
              </w:rPr>
              <w:t>00,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старше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18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лет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t>22:</w:t>
            </w:r>
            <w:r w:rsidRPr="00AB17CE">
              <w:rPr>
                <w:sz w:val="20"/>
                <w:szCs w:val="20"/>
              </w:rPr>
              <w:t>00.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Занятия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организуются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C5734A">
              <w:rPr>
                <w:sz w:val="20"/>
                <w:szCs w:val="20"/>
              </w:rPr>
              <w:br/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две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смены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3.8.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14070F">
              <w:rPr>
                <w:sz w:val="20"/>
                <w:szCs w:val="20"/>
              </w:rPr>
              <w:t>Наличие</w:t>
            </w:r>
            <w:r w:rsidR="004B4722" w:rsidRPr="0014070F">
              <w:rPr>
                <w:sz w:val="20"/>
                <w:szCs w:val="20"/>
              </w:rPr>
              <w:t xml:space="preserve"> </w:t>
            </w:r>
            <w:r w:rsidRPr="0014070F">
              <w:rPr>
                <w:sz w:val="20"/>
                <w:szCs w:val="20"/>
              </w:rPr>
              <w:t>лицензии</w:t>
            </w:r>
            <w:r w:rsidR="004B4722" w:rsidRPr="0014070F">
              <w:rPr>
                <w:sz w:val="20"/>
                <w:szCs w:val="20"/>
              </w:rPr>
              <w:t xml:space="preserve"> </w:t>
            </w:r>
            <w:r w:rsidRPr="0014070F">
              <w:rPr>
                <w:sz w:val="20"/>
                <w:szCs w:val="20"/>
              </w:rPr>
              <w:t>на</w:t>
            </w:r>
            <w:r w:rsidR="004B4722" w:rsidRPr="0014070F">
              <w:rPr>
                <w:sz w:val="20"/>
                <w:szCs w:val="20"/>
              </w:rPr>
              <w:t xml:space="preserve"> </w:t>
            </w:r>
            <w:r w:rsidRPr="0014070F">
              <w:rPr>
                <w:sz w:val="20"/>
                <w:szCs w:val="20"/>
              </w:rPr>
              <w:t>осуществление</w:t>
            </w:r>
            <w:r w:rsidR="004B4722" w:rsidRPr="0014070F">
              <w:rPr>
                <w:sz w:val="20"/>
                <w:szCs w:val="20"/>
              </w:rPr>
              <w:t xml:space="preserve"> </w:t>
            </w:r>
            <w:r w:rsidRPr="0014070F">
              <w:rPr>
                <w:sz w:val="20"/>
                <w:szCs w:val="20"/>
              </w:rPr>
              <w:t>образовательной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деятельности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установленной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формы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3.9.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Муниципальная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предоставляется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бесплатно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AB17CE">
              <w:rPr>
                <w:color w:val="000000"/>
                <w:sz w:val="20"/>
                <w:szCs w:val="20"/>
              </w:rPr>
              <w:t>Федеральный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закон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от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29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декабря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2012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года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№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273-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ФЗ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AB17CE">
              <w:rPr>
                <w:color w:val="000000"/>
                <w:sz w:val="20"/>
                <w:szCs w:val="20"/>
              </w:rPr>
              <w:t>Об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образовании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в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="0014070F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AB17CE">
              <w:rPr>
                <w:color w:val="000000"/>
                <w:sz w:val="20"/>
                <w:szCs w:val="20"/>
              </w:rPr>
              <w:t>.</w:t>
            </w:r>
          </w:p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Программа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3.10.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Удовлетворенность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потребителей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условиями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качеством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предоставляемой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услуги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Мониторинг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удовлетворенности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(1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раз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год)</w:t>
            </w:r>
          </w:p>
        </w:tc>
      </w:tr>
      <w:tr w:rsidR="00F00FBC" w:rsidRPr="00AB17CE" w:rsidTr="00AB17C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4.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Требования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материально-техническому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обеспечению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215609">
              <w:rPr>
                <w:sz w:val="20"/>
                <w:szCs w:val="20"/>
              </w:rPr>
              <w:t>услуги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4.1.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быть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размещено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типовых,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специально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предназначенных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или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приспособленных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зданиях,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помещениях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для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обеспечены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всеми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средствами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коммунально-бытового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обслуживания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оснащены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телефонной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связью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Технический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паспорт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здания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4.2.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размерам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состоянию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здания,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помещение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отвечать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требованиям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санитарно-гигиенических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норм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lastRenderedPageBreak/>
              <w:t>правил,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противопожарной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безопасности,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безопасности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труда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быть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защищены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воздействия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факторов,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отрицательно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влияющих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качество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предоставляемых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(повышенной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температуры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воздуха,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влажности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воздуха,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запыленности,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загрязненности,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шума,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вибрации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14070F">
              <w:rPr>
                <w:sz w:val="20"/>
                <w:szCs w:val="20"/>
              </w:rPr>
              <w:t>так далее</w:t>
            </w:r>
            <w:r w:rsidRPr="00AB17CE">
              <w:rPr>
                <w:sz w:val="20"/>
                <w:szCs w:val="20"/>
              </w:rPr>
              <w:t>)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Отсутствие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предписаний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контролирующих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органов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lastRenderedPageBreak/>
              <w:t>4.3.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зимнее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время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подходы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зданию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предоставляющего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муниципальную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услугу,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быть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очищены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снега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льда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Локальные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акты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4.4.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быть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оснащено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исправным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спортивным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оборудованием,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инвентарем,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приборами,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бытовым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оборудованием,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оргтехникой,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мебелью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14070F">
              <w:rPr>
                <w:sz w:val="20"/>
                <w:szCs w:val="20"/>
              </w:rPr>
              <w:t>тому подобным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для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надлежащего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качества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предоставляемых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соответствующих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видов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 w:val="restar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Акт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визуального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обследования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приемке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готовности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учебному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году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(ежегодно)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4.5.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Спортивное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оборудование,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инвентарь,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приборы,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оргтехнику,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мебель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926649">
              <w:rPr>
                <w:sz w:val="20"/>
                <w:szCs w:val="20"/>
              </w:rPr>
              <w:t>тому подобное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следует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использовать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строго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назначению,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содержать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технически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исправном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состоянии.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неисправности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-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заменить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или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отремонтировать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(если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подлежит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ремонту)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4.6.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proofErr w:type="gramStart"/>
            <w:r w:rsidRPr="00AB17CE">
              <w:rPr>
                <w:sz w:val="20"/>
                <w:szCs w:val="20"/>
              </w:rPr>
              <w:t>Учреждения,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предоставляющие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муниципальную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быть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оборудованы</w:t>
            </w:r>
            <w:proofErr w:type="gramEnd"/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пандусами,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расширенными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проходами,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позволяющими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обеспечить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свободный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доступ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здание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маломобильных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групп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населения,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том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числе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для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беспрепятственного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передвижения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детских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инвалидных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колясок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 w:val="restar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Акт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визуального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обследования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(ежегодно)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4.7.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Центральный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вход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здание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должен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быть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оборудован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вывеской,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содержащей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информацию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наименовании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спортивного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режиме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работы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Требования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квалификации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персонала,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предоставляющего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государственные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5.1.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располагать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необходимым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количеством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специалистов,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необходимых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для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надлежащего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Штатное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расписание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5.2.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Наличие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соответствующего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образования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(высшего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или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среднего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профессионального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образования),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квалификацию,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профессиональную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подготовку,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обладать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знаниями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опытом,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необходимыми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для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Диплом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образовании.</w:t>
            </w:r>
          </w:p>
          <w:p w:rsidR="00F00FBC" w:rsidRPr="00AB17CE" w:rsidRDefault="00F00FBC" w:rsidP="00CD6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Сертификат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повышении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квалификации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5.3.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специалистов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каждой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категории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быть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должностные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инструкции,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устанавливающие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обязанности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права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 w:val="restart"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Локальные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нормативные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акты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Учреждения.</w:t>
            </w:r>
          </w:p>
          <w:p w:rsidR="00F00FBC" w:rsidRPr="00AB17CE" w:rsidRDefault="00F00FBC" w:rsidP="00CD6AF0">
            <w:pPr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Справка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наличии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(отсутствии)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судимости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5.4.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Наличие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справки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отсутствии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судимости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0</w:t>
            </w:r>
          </w:p>
        </w:tc>
        <w:tc>
          <w:tcPr>
            <w:tcW w:w="1777" w:type="pct"/>
            <w:vMerge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lastRenderedPageBreak/>
              <w:t>5.5.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Требования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взаимодействию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сотрудников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потребителями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услуг:</w:t>
            </w:r>
          </w:p>
          <w:p w:rsidR="00F00FBC" w:rsidRPr="00AB17CE" w:rsidRDefault="00926649" w:rsidP="00CD6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00FBC" w:rsidRPr="00AB17CE">
              <w:rPr>
                <w:sz w:val="20"/>
                <w:szCs w:val="20"/>
              </w:rPr>
              <w:t>отрудники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Учреждения,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оказывающего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муниципальную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услугу,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обязаны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проявлять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максимальную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вежливость,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внимание,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терпение,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существу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отвечать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все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вопросы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потребителей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(либо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перенаправить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на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тех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сотрудников,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которые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могли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бы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помочь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вопросе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потребителя);</w:t>
            </w:r>
          </w:p>
          <w:p w:rsidR="00F00FBC" w:rsidRPr="00AB17CE" w:rsidRDefault="00926649" w:rsidP="00CD6A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00FBC" w:rsidRPr="00AB17CE">
              <w:rPr>
                <w:sz w:val="20"/>
                <w:szCs w:val="20"/>
              </w:rPr>
              <w:t>отрудники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Учреждения,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оказывающего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муниципальную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услугу,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рамках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рабочего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времени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должны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представлять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информацию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режиме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работы,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перечне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оказываемых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муниципальных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услуг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телефонному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обращению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F00FBC" w:rsidRPr="00AB17CE">
              <w:rPr>
                <w:sz w:val="20"/>
                <w:szCs w:val="20"/>
              </w:rPr>
              <w:t>потребителей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vMerge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</w:p>
        </w:tc>
      </w:tr>
      <w:tr w:rsidR="00F00FBC" w:rsidRPr="00AB17CE" w:rsidTr="00AB17C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6.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Требования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информационному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обеспечению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потребителей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государственной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услуги</w:t>
            </w:r>
          </w:p>
        </w:tc>
      </w:tr>
      <w:tr w:rsidR="00F00FBC" w:rsidRPr="00AB17CE" w:rsidTr="00AB17C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Информирование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потенциальных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потребителей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происходит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путем: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</w:rPr>
            </w:pPr>
            <w:r w:rsidRPr="00AB17CE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26649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район</w:t>
            </w:r>
            <w:r w:rsidR="00926649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17CE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26649">
              <w:rPr>
                <w:rFonts w:ascii="Times New Roman" w:hAnsi="Times New Roman" w:cs="Times New Roman"/>
                <w:color w:val="000000"/>
              </w:rPr>
              <w:br/>
            </w:r>
            <w:r w:rsidRPr="00AB17CE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AB17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B17CE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AB17C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Акт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визуального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обследования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(1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раз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квартал).</w:t>
            </w:r>
          </w:p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Официальный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сайт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органов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местного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="00926649">
              <w:rPr>
                <w:color w:val="000000"/>
                <w:sz w:val="20"/>
                <w:szCs w:val="20"/>
              </w:rPr>
              <w:t>Кондинского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район</w:t>
            </w:r>
            <w:r w:rsidR="00926649">
              <w:rPr>
                <w:color w:val="000000"/>
                <w:sz w:val="20"/>
                <w:szCs w:val="20"/>
              </w:rPr>
              <w:t>а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hyperlink r:id="rId18" w:tgtFrame="_blank" w:history="1">
              <w:r w:rsidRPr="00926649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AB17CE">
              <w:rPr>
                <w:color w:val="000000"/>
                <w:sz w:val="20"/>
                <w:szCs w:val="20"/>
              </w:rPr>
              <w:t>.</w:t>
            </w:r>
          </w:p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группах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социальной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сети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proofErr w:type="spellStart"/>
            <w:r w:rsidRPr="00AB17CE">
              <w:rPr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размещения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информационных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стендов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помещении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Акт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визуального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обследования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(1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раз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месяц)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консультаций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личном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proofErr w:type="gramStart"/>
            <w:r w:rsidRPr="00AB17CE">
              <w:rPr>
                <w:sz w:val="20"/>
                <w:szCs w:val="20"/>
              </w:rPr>
              <w:t>обращении</w:t>
            </w:r>
            <w:proofErr w:type="gramEnd"/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(или)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телефону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Журнал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обращений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Учреждения,</w:t>
            </w:r>
          </w:p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Реестр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поступивших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звонков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через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средства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массовой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информации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Акт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визуального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обследования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(1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раз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в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квартал)</w:t>
            </w:r>
          </w:p>
        </w:tc>
      </w:tr>
      <w:tr w:rsidR="00F00FBC" w:rsidRPr="00AB17CE" w:rsidTr="00AB17C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7.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Требования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к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срокам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предоставления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муниципальной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услуги</w:t>
            </w:r>
          </w:p>
        </w:tc>
      </w:tr>
      <w:tr w:rsidR="00F00FBC" w:rsidRPr="00AB17CE" w:rsidTr="00AB17CE">
        <w:trPr>
          <w:trHeight w:val="68"/>
        </w:trPr>
        <w:tc>
          <w:tcPr>
            <w:tcW w:w="1811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proofErr w:type="gramStart"/>
            <w:r w:rsidRPr="00AB17CE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год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в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Учреждениях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начинается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с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="00926649">
              <w:rPr>
                <w:color w:val="000000"/>
                <w:sz w:val="20"/>
                <w:szCs w:val="20"/>
              </w:rPr>
              <w:t>0</w:t>
            </w:r>
            <w:r w:rsidRPr="00AB17CE">
              <w:rPr>
                <w:color w:val="000000"/>
                <w:sz w:val="20"/>
                <w:szCs w:val="20"/>
              </w:rPr>
              <w:t>1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сентября.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Учреждение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проводит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работу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с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B17CE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в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течение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всего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года.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В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время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Учреждение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может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лагеря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с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дневным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пребыванием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детей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(площадка),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проводить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учебно</w:t>
            </w:r>
            <w:r w:rsidR="00926649">
              <w:rPr>
                <w:color w:val="000000"/>
                <w:sz w:val="20"/>
                <w:szCs w:val="20"/>
              </w:rPr>
              <w:t>-</w:t>
            </w:r>
            <w:r w:rsidRPr="00AB17CE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AB17CE">
              <w:rPr>
                <w:color w:val="000000"/>
                <w:sz w:val="20"/>
                <w:szCs w:val="20"/>
              </w:rPr>
              <w:t xml:space="preserve"> </w:t>
            </w:r>
            <w:r w:rsidRPr="00AB17CE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84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100</w:t>
            </w:r>
          </w:p>
        </w:tc>
        <w:tc>
          <w:tcPr>
            <w:tcW w:w="728" w:type="pct"/>
            <w:hideMark/>
          </w:tcPr>
          <w:p w:rsidR="00F00FBC" w:rsidRPr="00AB17CE" w:rsidRDefault="00F00FBC" w:rsidP="00CD6AF0">
            <w:pPr>
              <w:jc w:val="center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5</w:t>
            </w:r>
          </w:p>
        </w:tc>
        <w:tc>
          <w:tcPr>
            <w:tcW w:w="1777" w:type="pct"/>
            <w:hideMark/>
          </w:tcPr>
          <w:p w:rsidR="00F00FBC" w:rsidRPr="00AB17CE" w:rsidRDefault="00F00FBC" w:rsidP="00CD6AF0">
            <w:pPr>
              <w:jc w:val="both"/>
              <w:rPr>
                <w:sz w:val="20"/>
                <w:szCs w:val="20"/>
              </w:rPr>
            </w:pPr>
            <w:r w:rsidRPr="00AB17CE">
              <w:rPr>
                <w:sz w:val="20"/>
                <w:szCs w:val="20"/>
              </w:rPr>
              <w:t>План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Pr="00AB17CE">
              <w:rPr>
                <w:sz w:val="20"/>
                <w:szCs w:val="20"/>
              </w:rPr>
              <w:t>работы</w:t>
            </w:r>
            <w:r w:rsidR="004B4722" w:rsidRPr="00AB17CE">
              <w:rPr>
                <w:sz w:val="20"/>
                <w:szCs w:val="20"/>
              </w:rPr>
              <w:t xml:space="preserve"> </w:t>
            </w:r>
            <w:r w:rsidR="00926649">
              <w:rPr>
                <w:sz w:val="20"/>
                <w:szCs w:val="20"/>
              </w:rPr>
              <w:t>Учреждения</w:t>
            </w:r>
          </w:p>
        </w:tc>
      </w:tr>
    </w:tbl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6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926649" w:rsidRDefault="00F00FBC" w:rsidP="00926649">
      <w:pPr>
        <w:jc w:val="center"/>
        <w:rPr>
          <w:color w:val="000000"/>
        </w:rPr>
      </w:pPr>
    </w:p>
    <w:p w:rsidR="00F00FBC" w:rsidRPr="00926649" w:rsidRDefault="00F00FBC" w:rsidP="00926649">
      <w:pPr>
        <w:jc w:val="center"/>
      </w:pPr>
      <w:r w:rsidRPr="00926649">
        <w:t>Стандарт</w:t>
      </w:r>
      <w:r w:rsidR="004B4722" w:rsidRPr="00926649">
        <w:t xml:space="preserve"> </w:t>
      </w:r>
      <w:r w:rsidRPr="00926649">
        <w:t>качества</w:t>
      </w:r>
      <w:r w:rsidR="004B4722" w:rsidRPr="00926649">
        <w:t xml:space="preserve"> </w:t>
      </w:r>
      <w:r w:rsidRPr="00926649">
        <w:t>предоставления</w:t>
      </w:r>
      <w:r w:rsidR="004B4722" w:rsidRPr="00926649">
        <w:t xml:space="preserve"> </w:t>
      </w:r>
      <w:r w:rsidRPr="00926649">
        <w:t>муниципальной</w:t>
      </w:r>
      <w:r w:rsidR="004B4722" w:rsidRPr="00926649">
        <w:t xml:space="preserve"> </w:t>
      </w:r>
      <w:r w:rsidRPr="00926649">
        <w:t>услуги</w:t>
      </w:r>
    </w:p>
    <w:p w:rsidR="00F00FBC" w:rsidRPr="00926649" w:rsidRDefault="001F3A76" w:rsidP="009266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92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92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92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92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92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92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92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92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926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6649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926649" w:rsidRDefault="00F00FBC" w:rsidP="00926649">
      <w:pPr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13"/>
        <w:gridCol w:w="2066"/>
        <w:gridCol w:w="1947"/>
        <w:gridCol w:w="4702"/>
      </w:tblGrid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Стандарт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качества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Оценочный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показатель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стандарта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качества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52" w:type="pct"/>
            <w:hideMark/>
          </w:tcPr>
          <w:p w:rsidR="008632B8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Максимально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допустимое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отклонение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от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Первичный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документ,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значение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926649" w:rsidTr="0092664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Сфера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услуги: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физическая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культура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926649" w:rsidTr="0092664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926649" w:rsidRDefault="00926649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 xml:space="preserve">1. </w:t>
            </w:r>
            <w:r w:rsidR="00F00FBC" w:rsidRPr="00926649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926649" w:rsidRDefault="001F3A76" w:rsidP="00CD6A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926649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92664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6649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92664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6649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92664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6649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92664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6649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92664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6649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92664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6649">
              <w:rPr>
                <w:rFonts w:ascii="Times New Roman" w:hAnsi="Times New Roman" w:cs="Times New Roman"/>
                <w:bCs/>
              </w:rPr>
              <w:t>по</w:t>
            </w:r>
            <w:r w:rsidR="004B4722" w:rsidRPr="0092664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6649">
              <w:rPr>
                <w:rFonts w:ascii="Times New Roman" w:hAnsi="Times New Roman" w:cs="Times New Roman"/>
                <w:bCs/>
              </w:rPr>
              <w:t>олимпийским</w:t>
            </w:r>
            <w:r w:rsidR="004B4722" w:rsidRPr="0092664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6649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92664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6649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926649" w:rsidRDefault="004B4722" w:rsidP="00CD6AF0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(федеральный</w:t>
            </w:r>
            <w:r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стандарт</w:t>
            </w:r>
            <w:r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спортивной</w:t>
            </w:r>
            <w:r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подготовки</w:t>
            </w:r>
            <w:r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по</w:t>
            </w:r>
            <w:r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виду</w:t>
            </w:r>
            <w:r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спорта:</w:t>
            </w:r>
            <w:r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бокс)</w:t>
            </w:r>
          </w:p>
        </w:tc>
      </w:tr>
      <w:tr w:rsidR="00F00FBC" w:rsidRPr="00926649" w:rsidTr="0092664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926649" w:rsidRDefault="00926649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 xml:space="preserve">2. </w:t>
            </w:r>
            <w:r w:rsidR="00F00FBC" w:rsidRPr="00926649">
              <w:rPr>
                <w:color w:val="000000"/>
                <w:sz w:val="20"/>
                <w:szCs w:val="20"/>
              </w:rPr>
              <w:t>Категория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Физические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лица</w:t>
            </w:r>
          </w:p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Конституция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8632B8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926649">
              <w:rPr>
                <w:color w:val="000000"/>
                <w:sz w:val="20"/>
                <w:szCs w:val="20"/>
              </w:rPr>
              <w:t>.</w:t>
            </w:r>
          </w:p>
          <w:p w:rsidR="00F00FBC" w:rsidRPr="00926649" w:rsidRDefault="00F00FBC" w:rsidP="00CD6AF0">
            <w:pPr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Общероссийский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базовый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(отраслевой)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перечень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(классификатор)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государственных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муниципальных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услуг,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оказываемых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физическим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8632B8">
              <w:rPr>
                <w:sz w:val="20"/>
                <w:szCs w:val="20"/>
              </w:rPr>
              <w:t>лицам</w:t>
            </w:r>
          </w:p>
        </w:tc>
      </w:tr>
      <w:tr w:rsidR="00F00FBC" w:rsidRPr="00926649" w:rsidTr="0092664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926649" w:rsidRDefault="00926649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 xml:space="preserve">3. </w:t>
            </w:r>
            <w:r w:rsidR="00F00FBC" w:rsidRPr="00926649">
              <w:rPr>
                <w:color w:val="000000"/>
                <w:sz w:val="20"/>
                <w:szCs w:val="20"/>
              </w:rPr>
              <w:t>Условия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3.1.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Форма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-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очная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hideMark/>
          </w:tcPr>
          <w:p w:rsidR="00F00FBC" w:rsidRPr="00283C60" w:rsidRDefault="00F00FBC" w:rsidP="00CD6AF0">
            <w:pPr>
              <w:jc w:val="both"/>
              <w:rPr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Федеральный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закон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04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декабря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2007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года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283C60">
              <w:rPr>
                <w:color w:val="000000"/>
                <w:sz w:val="20"/>
                <w:szCs w:val="20"/>
              </w:rPr>
              <w:br/>
            </w:r>
            <w:r w:rsidRPr="00926649">
              <w:rPr>
                <w:color w:val="000000"/>
                <w:sz w:val="20"/>
                <w:szCs w:val="20"/>
              </w:rPr>
              <w:t>№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329-ФЗ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926649">
              <w:rPr>
                <w:color w:val="000000"/>
                <w:sz w:val="20"/>
                <w:szCs w:val="20"/>
              </w:rPr>
              <w:t>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физической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культуре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спорте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283C60">
              <w:rPr>
                <w:color w:val="000000"/>
                <w:sz w:val="20"/>
                <w:szCs w:val="20"/>
              </w:rPr>
              <w:br/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283C60" w:rsidRPr="00283C60">
              <w:rPr>
                <w:sz w:val="20"/>
                <w:szCs w:val="20"/>
              </w:rPr>
              <w:t>Российской Федерации</w:t>
            </w:r>
            <w:r w:rsidR="001F3A76">
              <w:rPr>
                <w:sz w:val="20"/>
                <w:szCs w:val="20"/>
              </w:rPr>
              <w:t>»</w:t>
            </w:r>
            <w:r w:rsidRPr="00283C60">
              <w:rPr>
                <w:sz w:val="20"/>
                <w:szCs w:val="20"/>
              </w:rPr>
              <w:t>.</w:t>
            </w:r>
          </w:p>
          <w:p w:rsidR="00F00FBC" w:rsidRPr="00926649" w:rsidRDefault="009C6619" w:rsidP="00CD6AF0">
            <w:pPr>
              <w:jc w:val="both"/>
              <w:rPr>
                <w:sz w:val="20"/>
                <w:szCs w:val="20"/>
              </w:rPr>
            </w:pPr>
            <w:hyperlink r:id="rId19" w:history="1">
              <w:r w:rsidR="00F00FBC" w:rsidRPr="00283C60">
                <w:rPr>
                  <w:rStyle w:val="aff4"/>
                  <w:b w:val="0"/>
                  <w:color w:val="auto"/>
                  <w:sz w:val="20"/>
                  <w:szCs w:val="20"/>
                </w:rPr>
                <w:t>Приказ</w:t>
              </w:r>
            </w:hyperlink>
            <w:r w:rsidR="004B4722" w:rsidRPr="00283C60">
              <w:rPr>
                <w:b/>
                <w:sz w:val="20"/>
                <w:szCs w:val="20"/>
              </w:rPr>
              <w:t xml:space="preserve"> </w:t>
            </w:r>
            <w:r w:rsidR="00F00FBC" w:rsidRPr="00283C60">
              <w:rPr>
                <w:sz w:val="20"/>
                <w:szCs w:val="20"/>
              </w:rPr>
              <w:t>Министерства</w:t>
            </w:r>
            <w:r w:rsidR="004B4722" w:rsidRPr="00283C60">
              <w:rPr>
                <w:sz w:val="20"/>
                <w:szCs w:val="20"/>
              </w:rPr>
              <w:t xml:space="preserve"> </w:t>
            </w:r>
            <w:r w:rsidR="00F00FBC" w:rsidRPr="00283C60">
              <w:rPr>
                <w:sz w:val="20"/>
                <w:szCs w:val="20"/>
              </w:rPr>
              <w:t>спорта</w:t>
            </w:r>
            <w:r w:rsidR="004B4722" w:rsidRPr="00283C60">
              <w:rPr>
                <w:sz w:val="20"/>
                <w:szCs w:val="20"/>
              </w:rPr>
              <w:t xml:space="preserve"> </w:t>
            </w:r>
            <w:r w:rsidR="00F00FBC" w:rsidRPr="00283C60">
              <w:rPr>
                <w:sz w:val="20"/>
                <w:szCs w:val="20"/>
              </w:rPr>
              <w:t>Российской</w:t>
            </w:r>
            <w:r w:rsidR="004B4722" w:rsidRPr="00283C60">
              <w:rPr>
                <w:sz w:val="20"/>
                <w:szCs w:val="20"/>
              </w:rPr>
              <w:t xml:space="preserve"> </w:t>
            </w:r>
            <w:r w:rsidR="00F00FBC" w:rsidRPr="00283C60">
              <w:rPr>
                <w:sz w:val="20"/>
                <w:szCs w:val="20"/>
              </w:rPr>
              <w:t>Федерации</w:t>
            </w:r>
            <w:r w:rsidR="004B4722" w:rsidRPr="00283C60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от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283C60">
              <w:rPr>
                <w:sz w:val="20"/>
                <w:szCs w:val="20"/>
              </w:rPr>
              <w:t xml:space="preserve">22 ноября </w:t>
            </w:r>
            <w:r w:rsidR="00F00FBC" w:rsidRPr="00926649">
              <w:rPr>
                <w:sz w:val="20"/>
                <w:szCs w:val="20"/>
              </w:rPr>
              <w:t>2022</w:t>
            </w:r>
            <w:r w:rsidR="00283C60">
              <w:rPr>
                <w:sz w:val="20"/>
                <w:szCs w:val="20"/>
              </w:rPr>
              <w:t xml:space="preserve"> года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283C60">
              <w:rPr>
                <w:sz w:val="20"/>
                <w:szCs w:val="20"/>
              </w:rPr>
              <w:t>№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1055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283C60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="00F00FBC" w:rsidRPr="00926649">
              <w:rPr>
                <w:sz w:val="20"/>
                <w:szCs w:val="20"/>
              </w:rPr>
              <w:t>Об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утверждении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федерального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стандарта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спортивной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подготовки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по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виду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спорта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="00F00FBC" w:rsidRPr="00926649">
              <w:rPr>
                <w:sz w:val="20"/>
                <w:szCs w:val="20"/>
              </w:rPr>
              <w:t>бокс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3.2.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гражданам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независимо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пола,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расы,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социального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статуса,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положения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отсутствии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283C60">
              <w:rPr>
                <w:color w:val="000000"/>
                <w:sz w:val="20"/>
                <w:szCs w:val="20"/>
              </w:rPr>
              <w:br/>
            </w:r>
            <w:r w:rsidRPr="00926649">
              <w:rPr>
                <w:color w:val="000000"/>
                <w:sz w:val="20"/>
                <w:szCs w:val="20"/>
              </w:rPr>
              <w:t>по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состоянию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Конституция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РФ.</w:t>
            </w:r>
          </w:p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Устав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283C60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  <w:r w:rsidR="00F00FBC" w:rsidRPr="003843EF">
              <w:rPr>
                <w:sz w:val="20"/>
                <w:szCs w:val="20"/>
              </w:rPr>
              <w:t>Прием</w:t>
            </w:r>
            <w:r w:rsidR="004B4722" w:rsidRPr="003843EF">
              <w:rPr>
                <w:sz w:val="20"/>
                <w:szCs w:val="20"/>
              </w:rPr>
              <w:t xml:space="preserve"> </w:t>
            </w:r>
            <w:r w:rsidR="00F00FBC" w:rsidRPr="003843EF">
              <w:rPr>
                <w:sz w:val="20"/>
                <w:szCs w:val="20"/>
              </w:rPr>
              <w:t>в</w:t>
            </w:r>
            <w:r w:rsidR="004B4722" w:rsidRPr="003843EF">
              <w:rPr>
                <w:sz w:val="20"/>
                <w:szCs w:val="20"/>
              </w:rPr>
              <w:t xml:space="preserve"> </w:t>
            </w:r>
            <w:r w:rsidR="00F00FBC" w:rsidRPr="003843EF">
              <w:rPr>
                <w:sz w:val="20"/>
                <w:szCs w:val="20"/>
              </w:rPr>
              <w:t>Учреждение</w:t>
            </w:r>
            <w:r w:rsidR="004B4722" w:rsidRPr="003843EF">
              <w:rPr>
                <w:sz w:val="20"/>
                <w:szCs w:val="20"/>
              </w:rPr>
              <w:t xml:space="preserve"> </w:t>
            </w:r>
            <w:r w:rsidR="00F00FBC" w:rsidRPr="003843EF">
              <w:rPr>
                <w:sz w:val="20"/>
                <w:szCs w:val="20"/>
              </w:rPr>
              <w:t>на</w:t>
            </w:r>
            <w:r w:rsidR="004B4722" w:rsidRPr="003843EF">
              <w:rPr>
                <w:sz w:val="20"/>
                <w:szCs w:val="20"/>
              </w:rPr>
              <w:t xml:space="preserve"> </w:t>
            </w:r>
            <w:r w:rsidR="00F00FBC" w:rsidRPr="003843EF">
              <w:rPr>
                <w:sz w:val="20"/>
                <w:szCs w:val="20"/>
              </w:rPr>
              <w:t>обучение</w:t>
            </w:r>
            <w:r w:rsidR="004B4722" w:rsidRPr="003843EF">
              <w:rPr>
                <w:sz w:val="20"/>
                <w:szCs w:val="20"/>
              </w:rPr>
              <w:t xml:space="preserve"> </w:t>
            </w:r>
            <w:r w:rsidR="00F00FBC" w:rsidRPr="003843EF">
              <w:rPr>
                <w:sz w:val="20"/>
                <w:szCs w:val="20"/>
              </w:rPr>
              <w:t>по</w:t>
            </w:r>
            <w:r w:rsidR="004B4722" w:rsidRPr="003843EF">
              <w:rPr>
                <w:sz w:val="20"/>
                <w:szCs w:val="20"/>
              </w:rPr>
              <w:t xml:space="preserve"> </w:t>
            </w:r>
            <w:r w:rsidR="00F00FBC" w:rsidRPr="003843EF">
              <w:rPr>
                <w:sz w:val="20"/>
                <w:szCs w:val="20"/>
              </w:rPr>
              <w:t>Программам</w:t>
            </w:r>
            <w:r w:rsidR="004B4722" w:rsidRPr="003843EF">
              <w:rPr>
                <w:sz w:val="20"/>
                <w:szCs w:val="20"/>
              </w:rPr>
              <w:t xml:space="preserve"> </w:t>
            </w:r>
            <w:r w:rsidR="00F00FBC" w:rsidRPr="003843EF">
              <w:rPr>
                <w:sz w:val="20"/>
                <w:szCs w:val="20"/>
              </w:rPr>
              <w:t>осуществляется</w:t>
            </w:r>
            <w:r w:rsidR="004B4722" w:rsidRPr="003843EF">
              <w:rPr>
                <w:sz w:val="20"/>
                <w:szCs w:val="20"/>
              </w:rPr>
              <w:t xml:space="preserve"> </w:t>
            </w:r>
            <w:r w:rsidR="00F00FBC" w:rsidRPr="003843EF">
              <w:rPr>
                <w:sz w:val="20"/>
                <w:szCs w:val="20"/>
              </w:rPr>
              <w:t>по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письменному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заявлению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поступающих,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достигших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возраста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14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лет,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или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родителей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(законных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представителей)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2730F3">
              <w:rPr>
                <w:sz w:val="20"/>
                <w:szCs w:val="20"/>
              </w:rPr>
              <w:t>поступающих</w:t>
            </w:r>
            <w:r w:rsidR="00DD04D7">
              <w:rPr>
                <w:sz w:val="20"/>
                <w:szCs w:val="20"/>
              </w:rPr>
              <w:t>;</w:t>
            </w:r>
          </w:p>
          <w:p w:rsidR="001F3A76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копия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документа,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удостоверяющего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личность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поступающего,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или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копия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свидетельства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рождении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(если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поступающий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достиг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lastRenderedPageBreak/>
              <w:t>возраста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14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лет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-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копия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свидетельства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рождении);</w:t>
            </w:r>
            <w:r w:rsidR="004B4722" w:rsidRPr="00926649">
              <w:rPr>
                <w:sz w:val="20"/>
                <w:szCs w:val="20"/>
              </w:rPr>
              <w:t xml:space="preserve"> </w:t>
            </w:r>
          </w:p>
          <w:p w:rsidR="00F00FBC" w:rsidRPr="00926649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копия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документа,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удостоверяющего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личность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родителя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(законного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представителя)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поступающего,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документа,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подтверждающего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родство,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установление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опеки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или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попечительства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(при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необходимости);</w:t>
            </w:r>
            <w:r w:rsidR="004B4722" w:rsidRPr="00926649">
              <w:rPr>
                <w:sz w:val="20"/>
                <w:szCs w:val="20"/>
              </w:rPr>
              <w:t xml:space="preserve"> </w:t>
            </w:r>
          </w:p>
          <w:p w:rsidR="00F00FBC" w:rsidRPr="00926649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926649">
              <w:rPr>
                <w:sz w:val="20"/>
                <w:szCs w:val="20"/>
              </w:rPr>
              <w:t>медицинское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заключение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допуске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прохождению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Программ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(медицинское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заключение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указанием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группы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здоровья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допуске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прохождению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подготовки)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соответствии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приказом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Министерства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здравоохранения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Российской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Федерации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от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23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октября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2020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года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№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1144н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(или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если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Учреждении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реализуются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дополнительные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общеразвивающие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программы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области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физической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культуры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спорта: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медицинское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заключение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допуске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br/>
            </w:r>
            <w:r w:rsidRPr="00926649">
              <w:rPr>
                <w:sz w:val="20"/>
                <w:szCs w:val="20"/>
              </w:rPr>
              <w:t>к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занятиям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физической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культурой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спортом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организациях</w:t>
            </w:r>
            <w:proofErr w:type="gramEnd"/>
            <w:r w:rsidRPr="00926649">
              <w:rPr>
                <w:sz w:val="20"/>
                <w:szCs w:val="20"/>
              </w:rPr>
              <w:t>),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выданное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proofErr w:type="gramStart"/>
            <w:r w:rsidRPr="00926649">
              <w:rPr>
                <w:sz w:val="20"/>
                <w:szCs w:val="20"/>
              </w:rPr>
              <w:t>позднее</w:t>
            </w:r>
            <w:proofErr w:type="gramEnd"/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чем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901B58">
              <w:rPr>
                <w:sz w:val="20"/>
                <w:szCs w:val="20"/>
              </w:rPr>
              <w:t>3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месяца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подачи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заявления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приеме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Учреждение;</w:t>
            </w:r>
            <w:r w:rsidR="004B4722" w:rsidRPr="00926649">
              <w:rPr>
                <w:sz w:val="20"/>
                <w:szCs w:val="20"/>
              </w:rPr>
              <w:t xml:space="preserve"> </w:t>
            </w:r>
          </w:p>
          <w:p w:rsidR="00F00FBC" w:rsidRPr="00926649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фотографии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поступающего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количестве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2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шт.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размером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3х4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см.</w:t>
            </w:r>
          </w:p>
          <w:p w:rsidR="00F00FBC" w:rsidRPr="00926649" w:rsidRDefault="00F00FBC" w:rsidP="00CD6AF0">
            <w:pPr>
              <w:tabs>
                <w:tab w:val="left" w:pos="284"/>
              </w:tabs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случае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если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этапе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подготовки,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который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планирует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поступать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поступающий,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Программой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соответствующему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виду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предусмотрено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наличие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разряда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или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звания,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дополнительно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представляется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копия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документа,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подтверждающего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наличие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поступающего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разряда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или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звания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Устав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Положение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Условия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приема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обучение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дополнительным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образовательным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программам,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br/>
            </w:r>
            <w:r w:rsidRPr="00926649">
              <w:rPr>
                <w:color w:val="000000"/>
                <w:sz w:val="20"/>
                <w:szCs w:val="20"/>
              </w:rPr>
              <w:t>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также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места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оплатой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стоимости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обучения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физическими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(или)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юридическими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лицами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283C60">
              <w:rPr>
                <w:color w:val="000000"/>
                <w:sz w:val="20"/>
                <w:szCs w:val="20"/>
              </w:rPr>
              <w:br/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283C60">
              <w:rPr>
                <w:color w:val="000000"/>
                <w:sz w:val="20"/>
                <w:szCs w:val="20"/>
              </w:rPr>
              <w:t>м</w:t>
            </w:r>
            <w:r w:rsidRPr="00926649">
              <w:rPr>
                <w:color w:val="000000"/>
                <w:sz w:val="20"/>
                <w:szCs w:val="20"/>
              </w:rPr>
              <w:t>униципальное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бюджетное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lastRenderedPageBreak/>
              <w:t>дополнительного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образования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Районная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спортивная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школа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имени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6649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926649">
              <w:rPr>
                <w:sz w:val="20"/>
                <w:szCs w:val="20"/>
                <w:lang w:val="ru-RU" w:eastAsia="ru-RU"/>
              </w:rPr>
              <w:lastRenderedPageBreak/>
              <w:t>3.4.</w:t>
            </w:r>
            <w:r w:rsidR="004B4722" w:rsidRPr="00926649">
              <w:rPr>
                <w:sz w:val="20"/>
                <w:szCs w:val="20"/>
                <w:lang w:val="ru-RU" w:eastAsia="ru-RU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лиц,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926649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926649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9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лет</w:t>
            </w:r>
            <w:r w:rsidR="001F3A76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926649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926649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(этап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1F3A76">
              <w:rPr>
                <w:sz w:val="20"/>
                <w:szCs w:val="20"/>
                <w:shd w:val="clear" w:color="auto" w:fill="FFFFFF"/>
              </w:rPr>
              <w:t xml:space="preserve"> -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br/>
            </w:r>
            <w:r w:rsidRPr="00926649">
              <w:rPr>
                <w:sz w:val="20"/>
                <w:szCs w:val="20"/>
                <w:shd w:val="clear" w:color="auto" w:fill="FFFFFF"/>
              </w:rPr>
              <w:t>12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лет</w:t>
            </w:r>
            <w:r w:rsidR="001F3A76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926649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926649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926649">
              <w:rPr>
                <w:sz w:val="20"/>
                <w:szCs w:val="20"/>
                <w:shd w:val="clear" w:color="auto" w:fill="FFFFFF"/>
              </w:rPr>
              <w:t>14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лет</w:t>
            </w:r>
            <w:r w:rsidR="001F3A76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926649" w:rsidRDefault="00F00FBC" w:rsidP="00CD6AF0">
            <w:pPr>
              <w:tabs>
                <w:tab w:val="left" w:pos="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926649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926649">
              <w:rPr>
                <w:sz w:val="20"/>
                <w:szCs w:val="20"/>
                <w:shd w:val="clear" w:color="auto" w:fill="FFFFFF"/>
              </w:rPr>
              <w:t>16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лет</w:t>
            </w:r>
            <w:r w:rsidR="001F3A76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1F3A76" w:rsidRDefault="00F00FBC" w:rsidP="00CD6AF0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lang w:val="ru-RU" w:eastAsia="ru-RU"/>
              </w:rPr>
            </w:pPr>
            <w:r w:rsidRPr="00926649">
              <w:rPr>
                <w:sz w:val="20"/>
                <w:szCs w:val="20"/>
                <w:shd w:val="clear" w:color="auto" w:fill="FFFFFF"/>
              </w:rPr>
              <w:t>Возраст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обучающихся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этапах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ограничивается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при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условии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вхождения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их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список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кандидатов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сборную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команду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  <w:lang w:val="ru-RU"/>
              </w:rPr>
              <w:t>Ханты-Мансийского</w:t>
            </w:r>
            <w:r w:rsidR="004B4722" w:rsidRPr="0092664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  <w:lang w:val="ru-RU"/>
              </w:rPr>
              <w:t>автономного</w:t>
            </w:r>
            <w:r w:rsidR="004B4722" w:rsidRPr="0092664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  <w:lang w:val="ru-RU"/>
              </w:rPr>
              <w:t>округа</w:t>
            </w:r>
            <w:r w:rsidR="004B4722" w:rsidRPr="0092664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  <w:lang w:val="ru-RU"/>
              </w:rPr>
              <w:t>–</w:t>
            </w:r>
            <w:r w:rsidR="004B4722" w:rsidRPr="0092664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  <w:lang w:val="ru-RU"/>
              </w:rPr>
              <w:t>Югры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926649">
              <w:rPr>
                <w:sz w:val="20"/>
                <w:szCs w:val="20"/>
                <w:shd w:val="clear" w:color="auto" w:fill="FFFFFF"/>
              </w:rPr>
              <w:t>бокс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участия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официальных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соревнованиях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926649">
              <w:rPr>
                <w:sz w:val="20"/>
                <w:szCs w:val="20"/>
                <w:shd w:val="clear" w:color="auto" w:fill="FFFFFF"/>
              </w:rPr>
              <w:t>бокс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ниже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уровня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всероссийских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92664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926649">
              <w:rPr>
                <w:sz w:val="20"/>
                <w:szCs w:val="20"/>
                <w:shd w:val="clear" w:color="auto" w:fill="FFFFFF"/>
              </w:rPr>
              <w:t>соревнований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vMerge w:val="restart"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Устав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Программа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657D99" w:rsidRDefault="00F00FBC" w:rsidP="00CD6AF0">
            <w:pPr>
              <w:jc w:val="both"/>
              <w:rPr>
                <w:sz w:val="20"/>
                <w:szCs w:val="20"/>
              </w:rPr>
            </w:pPr>
            <w:r w:rsidRPr="00657D99">
              <w:rPr>
                <w:color w:val="000000"/>
                <w:sz w:val="20"/>
                <w:szCs w:val="20"/>
              </w:rPr>
              <w:t>Лицензия</w:t>
            </w:r>
            <w:r w:rsidR="004B4722" w:rsidRPr="00657D99">
              <w:rPr>
                <w:color w:val="000000"/>
                <w:sz w:val="20"/>
                <w:szCs w:val="20"/>
              </w:rPr>
              <w:t xml:space="preserve"> </w:t>
            </w:r>
            <w:r w:rsidRPr="00657D99">
              <w:rPr>
                <w:color w:val="000000"/>
                <w:sz w:val="20"/>
                <w:szCs w:val="20"/>
              </w:rPr>
              <w:t>на</w:t>
            </w:r>
            <w:r w:rsidR="004B4722" w:rsidRPr="00657D99">
              <w:rPr>
                <w:color w:val="000000"/>
                <w:sz w:val="20"/>
                <w:szCs w:val="20"/>
              </w:rPr>
              <w:t xml:space="preserve"> </w:t>
            </w:r>
            <w:r w:rsidRPr="00657D99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657D99">
              <w:rPr>
                <w:color w:val="000000"/>
                <w:sz w:val="20"/>
                <w:szCs w:val="20"/>
              </w:rPr>
              <w:t xml:space="preserve"> </w:t>
            </w:r>
            <w:r w:rsidRPr="00657D99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657D99">
              <w:rPr>
                <w:color w:val="000000"/>
                <w:sz w:val="20"/>
                <w:szCs w:val="20"/>
              </w:rPr>
              <w:t xml:space="preserve"> </w:t>
            </w:r>
            <w:r w:rsidRPr="00657D99">
              <w:rPr>
                <w:sz w:val="20"/>
                <w:szCs w:val="20"/>
              </w:rPr>
              <w:t>деятельности</w:t>
            </w:r>
            <w:r w:rsidR="001F3A76" w:rsidRPr="00657D99">
              <w:rPr>
                <w:sz w:val="20"/>
                <w:szCs w:val="20"/>
              </w:rPr>
              <w:t>.</w:t>
            </w:r>
          </w:p>
          <w:p w:rsidR="00F00FBC" w:rsidRPr="00926649" w:rsidRDefault="009C6619" w:rsidP="00CD6AF0">
            <w:pPr>
              <w:jc w:val="both"/>
              <w:rPr>
                <w:color w:val="000000"/>
                <w:sz w:val="20"/>
                <w:szCs w:val="20"/>
              </w:rPr>
            </w:pPr>
            <w:hyperlink r:id="rId20" w:history="1">
              <w:r w:rsidR="00F00FBC" w:rsidRPr="00657D99">
                <w:rPr>
                  <w:rStyle w:val="aff4"/>
                  <w:b w:val="0"/>
                  <w:color w:val="auto"/>
                  <w:sz w:val="20"/>
                  <w:szCs w:val="20"/>
                </w:rPr>
                <w:t>Приказ</w:t>
              </w:r>
            </w:hyperlink>
            <w:r w:rsidR="004B4722" w:rsidRPr="00657D99">
              <w:rPr>
                <w:b/>
                <w:sz w:val="20"/>
                <w:szCs w:val="20"/>
              </w:rPr>
              <w:t xml:space="preserve"> </w:t>
            </w:r>
            <w:r w:rsidR="00F00FBC" w:rsidRPr="00657D99">
              <w:rPr>
                <w:sz w:val="20"/>
                <w:szCs w:val="20"/>
              </w:rPr>
              <w:t>Министерства</w:t>
            </w:r>
            <w:r w:rsidR="004B4722" w:rsidRPr="00657D99">
              <w:rPr>
                <w:sz w:val="20"/>
                <w:szCs w:val="20"/>
              </w:rPr>
              <w:t xml:space="preserve"> </w:t>
            </w:r>
            <w:r w:rsidR="00F00FBC" w:rsidRPr="00657D99">
              <w:rPr>
                <w:sz w:val="20"/>
                <w:szCs w:val="20"/>
              </w:rPr>
              <w:t>спорта</w:t>
            </w:r>
            <w:r w:rsidR="004B4722" w:rsidRPr="00657D99">
              <w:rPr>
                <w:sz w:val="20"/>
                <w:szCs w:val="20"/>
              </w:rPr>
              <w:t xml:space="preserve"> </w:t>
            </w:r>
            <w:r w:rsidR="00F00FBC" w:rsidRPr="00657D99">
              <w:rPr>
                <w:sz w:val="20"/>
                <w:szCs w:val="20"/>
              </w:rPr>
              <w:t>Российской</w:t>
            </w:r>
            <w:r w:rsidR="004B4722" w:rsidRPr="00657D99">
              <w:rPr>
                <w:sz w:val="20"/>
                <w:szCs w:val="20"/>
              </w:rPr>
              <w:t xml:space="preserve"> </w:t>
            </w:r>
            <w:r w:rsidR="00F00FBC" w:rsidRPr="00657D99">
              <w:rPr>
                <w:sz w:val="20"/>
                <w:szCs w:val="20"/>
              </w:rPr>
              <w:t>Федерации</w:t>
            </w:r>
            <w:r w:rsidR="004B4722" w:rsidRPr="00657D99">
              <w:rPr>
                <w:sz w:val="20"/>
                <w:szCs w:val="20"/>
              </w:rPr>
              <w:t xml:space="preserve"> </w:t>
            </w:r>
            <w:r w:rsidR="00F00FBC" w:rsidRPr="00657D99">
              <w:rPr>
                <w:sz w:val="20"/>
                <w:szCs w:val="20"/>
              </w:rPr>
              <w:t>от</w:t>
            </w:r>
            <w:r w:rsidR="004B4722" w:rsidRPr="00657D99">
              <w:rPr>
                <w:sz w:val="20"/>
                <w:szCs w:val="20"/>
              </w:rPr>
              <w:t xml:space="preserve"> </w:t>
            </w:r>
            <w:r w:rsidR="001F3A76" w:rsidRPr="00657D99">
              <w:rPr>
                <w:sz w:val="20"/>
                <w:szCs w:val="20"/>
              </w:rPr>
              <w:t xml:space="preserve">22 ноября </w:t>
            </w:r>
            <w:r w:rsidR="00F00FBC" w:rsidRPr="00657D99">
              <w:rPr>
                <w:sz w:val="20"/>
                <w:szCs w:val="20"/>
              </w:rPr>
              <w:t>2022</w:t>
            </w:r>
            <w:r w:rsidR="001F3A76" w:rsidRPr="00657D99">
              <w:rPr>
                <w:sz w:val="20"/>
                <w:szCs w:val="20"/>
              </w:rPr>
              <w:t xml:space="preserve"> года</w:t>
            </w:r>
            <w:r w:rsidR="004B4722" w:rsidRPr="00657D99">
              <w:rPr>
                <w:sz w:val="20"/>
                <w:szCs w:val="20"/>
              </w:rPr>
              <w:t xml:space="preserve"> </w:t>
            </w:r>
            <w:r w:rsidR="00F00FBC" w:rsidRPr="00657D99">
              <w:rPr>
                <w:sz w:val="20"/>
                <w:szCs w:val="20"/>
              </w:rPr>
              <w:t>№</w:t>
            </w:r>
            <w:r w:rsidR="004B4722" w:rsidRPr="00657D99">
              <w:rPr>
                <w:sz w:val="20"/>
                <w:szCs w:val="20"/>
              </w:rPr>
              <w:t xml:space="preserve"> </w:t>
            </w:r>
            <w:r w:rsidR="00F00FBC" w:rsidRPr="00657D99">
              <w:rPr>
                <w:sz w:val="20"/>
                <w:szCs w:val="20"/>
              </w:rPr>
              <w:t>1055</w:t>
            </w:r>
            <w:r w:rsidR="004B4722" w:rsidRPr="00657D99">
              <w:rPr>
                <w:sz w:val="20"/>
                <w:szCs w:val="20"/>
              </w:rPr>
              <w:t xml:space="preserve"> </w:t>
            </w:r>
            <w:r w:rsidR="001F3A76" w:rsidRPr="00657D99">
              <w:rPr>
                <w:sz w:val="20"/>
                <w:szCs w:val="20"/>
              </w:rPr>
              <w:br/>
              <w:t>«</w:t>
            </w:r>
            <w:r w:rsidR="00F00FBC" w:rsidRPr="00657D99">
              <w:rPr>
                <w:sz w:val="20"/>
                <w:szCs w:val="20"/>
              </w:rPr>
              <w:t>Об</w:t>
            </w:r>
            <w:r w:rsidR="004B4722" w:rsidRPr="00657D99">
              <w:rPr>
                <w:sz w:val="20"/>
                <w:szCs w:val="20"/>
              </w:rPr>
              <w:t xml:space="preserve"> </w:t>
            </w:r>
            <w:r w:rsidR="00F00FBC" w:rsidRPr="00657D99">
              <w:rPr>
                <w:sz w:val="20"/>
                <w:szCs w:val="20"/>
              </w:rPr>
              <w:t>утверждении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федерального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стандарта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спортивной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подготовки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по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виду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F00FBC" w:rsidRPr="00926649">
              <w:rPr>
                <w:sz w:val="20"/>
                <w:szCs w:val="20"/>
              </w:rPr>
              <w:t>спорта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="00F00FBC" w:rsidRPr="00926649">
              <w:rPr>
                <w:sz w:val="20"/>
                <w:szCs w:val="20"/>
              </w:rPr>
              <w:t>бокс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</w:tcPr>
          <w:p w:rsidR="00F00FBC" w:rsidRPr="00926649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3.5.Продолжительность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одного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учебно-тренировочного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занятия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реализации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дополнительной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образовательной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программы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подготовки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устанавливается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часах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должна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превышать:</w:t>
            </w:r>
          </w:p>
          <w:p w:rsidR="00F00FBC" w:rsidRPr="00926649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на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этапе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начальной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подготовки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-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0F1E04">
              <w:rPr>
                <w:sz w:val="20"/>
                <w:szCs w:val="20"/>
              </w:rPr>
              <w:t>двух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часов;</w:t>
            </w:r>
          </w:p>
          <w:p w:rsidR="00F00FBC" w:rsidRPr="00926649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на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учебно-тренировочном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этапе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(этапе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специализации)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-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0F1E04">
              <w:rPr>
                <w:sz w:val="20"/>
                <w:szCs w:val="20"/>
              </w:rPr>
              <w:t>трех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часов;</w:t>
            </w:r>
          </w:p>
          <w:p w:rsidR="00F00FBC" w:rsidRPr="00926649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lastRenderedPageBreak/>
              <w:t>на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этапе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совершенствования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мастерства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-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0F1E04">
              <w:rPr>
                <w:sz w:val="20"/>
                <w:szCs w:val="20"/>
              </w:rPr>
              <w:t>четырех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часов;</w:t>
            </w:r>
          </w:p>
          <w:p w:rsidR="00F00FBC" w:rsidRPr="00926649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на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этапе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высшего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мастерства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-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0F1E04">
              <w:rPr>
                <w:sz w:val="20"/>
                <w:szCs w:val="20"/>
              </w:rPr>
              <w:t>четырех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часов.</w:t>
            </w:r>
          </w:p>
          <w:p w:rsidR="00F00FBC" w:rsidRPr="00926649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При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проведении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более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одного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учебно-тренировочного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занятия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657D99">
              <w:rPr>
                <w:sz w:val="20"/>
                <w:szCs w:val="20"/>
              </w:rPr>
              <w:br/>
            </w: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0F1E04">
              <w:rPr>
                <w:sz w:val="20"/>
                <w:szCs w:val="20"/>
              </w:rPr>
              <w:t>один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день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суммарная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продолжительность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занятий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должна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составлять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более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0F1E04">
              <w:rPr>
                <w:sz w:val="20"/>
                <w:szCs w:val="20"/>
              </w:rPr>
              <w:t>восьми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часов.</w:t>
            </w:r>
          </w:p>
          <w:p w:rsidR="00F00FBC" w:rsidRPr="00926649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часовой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объем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учебно-тренировочного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занятия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входят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теоретические,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практические,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восстановительные,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медико-биологические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мероприятия,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инструкторская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и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судейская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657D99">
              <w:rPr>
                <w:sz w:val="20"/>
                <w:szCs w:val="20"/>
              </w:rPr>
              <w:t>практика</w:t>
            </w:r>
          </w:p>
        </w:tc>
        <w:tc>
          <w:tcPr>
            <w:tcW w:w="692" w:type="pct"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pct"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pct"/>
            <w:vMerge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lastRenderedPageBreak/>
              <w:t>3.6.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6649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год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начинается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657D99">
              <w:rPr>
                <w:color w:val="000000"/>
                <w:sz w:val="20"/>
                <w:szCs w:val="20"/>
              </w:rPr>
              <w:t>0</w:t>
            </w:r>
            <w:r w:rsidRPr="00926649">
              <w:rPr>
                <w:color w:val="000000"/>
                <w:sz w:val="20"/>
                <w:szCs w:val="20"/>
              </w:rPr>
              <w:t>1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сентября.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Набор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может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осуществляться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15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октября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(при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6649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вакантных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мест).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Основной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формой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обучения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являются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занятия,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которые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проводятся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согласно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расписанию</w:t>
            </w:r>
            <w:r w:rsidR="00657D99">
              <w:rPr>
                <w:color w:val="000000"/>
                <w:sz w:val="20"/>
                <w:szCs w:val="20"/>
              </w:rPr>
              <w:t>.</w:t>
            </w:r>
          </w:p>
          <w:p w:rsidR="00657D99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Индивидуальный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(спортивный)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отбор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proofErr w:type="gramStart"/>
            <w:r w:rsidRPr="00926649">
              <w:rPr>
                <w:sz w:val="20"/>
                <w:szCs w:val="20"/>
              </w:rPr>
              <w:t>поступающих</w:t>
            </w:r>
            <w:proofErr w:type="gramEnd"/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осуществляется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ежегодно:</w:t>
            </w:r>
          </w:p>
          <w:p w:rsidR="00F00FBC" w:rsidRPr="00926649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группы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подготовки,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начинающие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спортивный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сезон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осени,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-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657D99">
              <w:rPr>
                <w:sz w:val="20"/>
                <w:szCs w:val="20"/>
              </w:rPr>
              <w:br/>
            </w:r>
            <w:r w:rsidRPr="00926649">
              <w:rPr>
                <w:sz w:val="20"/>
                <w:szCs w:val="20"/>
              </w:rPr>
              <w:t>не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позднее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15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октября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текущего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года;</w:t>
            </w:r>
            <w:r w:rsidR="004B4722" w:rsidRPr="00926649">
              <w:rPr>
                <w:sz w:val="20"/>
                <w:szCs w:val="20"/>
              </w:rPr>
              <w:t xml:space="preserve"> </w:t>
            </w:r>
          </w:p>
          <w:p w:rsidR="00F00FBC" w:rsidRPr="00926649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sz w:val="20"/>
                <w:szCs w:val="20"/>
              </w:rPr>
              <w:t>в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группы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подготовки,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начинающие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спортивный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сезон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с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начала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календарного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года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="00657D99">
              <w:rPr>
                <w:sz w:val="20"/>
                <w:szCs w:val="20"/>
              </w:rPr>
              <w:t>-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не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позднее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15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февраля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текущего</w:t>
            </w:r>
            <w:r w:rsidR="004B4722" w:rsidRPr="00926649">
              <w:rPr>
                <w:sz w:val="20"/>
                <w:szCs w:val="20"/>
              </w:rPr>
              <w:t xml:space="preserve"> </w:t>
            </w:r>
            <w:r w:rsidRPr="00926649">
              <w:rPr>
                <w:sz w:val="20"/>
                <w:szCs w:val="20"/>
              </w:rPr>
              <w:t>года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vMerge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3.7.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Начало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занятий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-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ранее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08:00,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окончание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-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позднее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vMerge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3.8.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Наличие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лицензии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установленной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vMerge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3.9.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Федеральный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закон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29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декабря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2012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года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657D99">
              <w:rPr>
                <w:color w:val="000000"/>
                <w:sz w:val="20"/>
                <w:szCs w:val="20"/>
              </w:rPr>
              <w:br/>
            </w:r>
            <w:r w:rsidRPr="00926649">
              <w:rPr>
                <w:color w:val="000000"/>
                <w:sz w:val="20"/>
                <w:szCs w:val="20"/>
              </w:rPr>
              <w:t>№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273-ФЗ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926649">
              <w:rPr>
                <w:color w:val="000000"/>
                <w:sz w:val="20"/>
                <w:szCs w:val="20"/>
              </w:rPr>
              <w:t>Об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6649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657D99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926649">
              <w:rPr>
                <w:color w:val="000000"/>
                <w:sz w:val="20"/>
                <w:szCs w:val="20"/>
              </w:rPr>
              <w:t>.</w:t>
            </w:r>
          </w:p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Программа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3.10.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Удовлетворенность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условиями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качеством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предоставляемой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Мониторинг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удовлетворенности</w:t>
            </w:r>
            <w:r w:rsidR="00657D9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(1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раз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926649" w:rsidTr="0092664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4.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Требования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обеспечению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21560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4.1.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должно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быть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размещено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типовых,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специально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или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зданиях,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помещениях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для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обеспечены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всеми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средствами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оснащены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телефонной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Технический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паспорт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4.2.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размерам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состоянию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здания,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помещение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должно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отвечать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требованиям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норм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правил,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труда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быть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защищены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воздействия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факторов,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влияющих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качество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(повышенной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температуры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воздуха,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влажности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воздуха,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шума,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вибрации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C3461C">
              <w:rPr>
                <w:color w:val="000000"/>
                <w:sz w:val="20"/>
                <w:szCs w:val="20"/>
              </w:rPr>
              <w:t>так далее</w:t>
            </w:r>
            <w:r w:rsidRPr="0092664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Отсутствие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предписаний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зимнее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время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подходы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зданию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услугу,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должны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быть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очищены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снега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Локальные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акты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4.4.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должно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быть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оснащено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исправным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спортивным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инвентарем,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приборами,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бытовым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оргтехникой,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мебелью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C3461C">
              <w:rPr>
                <w:color w:val="000000"/>
                <w:sz w:val="20"/>
                <w:szCs w:val="20"/>
              </w:rPr>
              <w:t xml:space="preserve">тому </w:t>
            </w:r>
            <w:proofErr w:type="spellStart"/>
            <w:r w:rsidR="00C3461C">
              <w:rPr>
                <w:color w:val="000000"/>
                <w:sz w:val="20"/>
                <w:szCs w:val="20"/>
              </w:rPr>
              <w:t>подобноым</w:t>
            </w:r>
            <w:proofErr w:type="spellEnd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для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надлежащего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качества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vMerge w:val="restar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Акт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визуального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приемке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готовности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учебному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году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4.5.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Спортивное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инвентарь,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приборы,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оргтехнику,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мебель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C3461C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следует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строго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назначению,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содержать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технически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исправном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состоянии.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-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заменить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или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(если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подлежит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vMerge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4.6.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6649">
              <w:rPr>
                <w:color w:val="000000"/>
                <w:sz w:val="20"/>
                <w:szCs w:val="20"/>
              </w:rPr>
              <w:t>Учреждения,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услугу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должны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быть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пандусами,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проходами,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обеспечить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свободный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доступ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здание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групп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населения,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том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числе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для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детских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инвалидных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vMerge w:val="restar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Акт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визуального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4.7.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Центральный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вход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здание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должен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быть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оборудован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вывеской,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содержащей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информацию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спортивного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режиме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vMerge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26649" w:rsidTr="0092664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Требования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персонала,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5.1.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должно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располагать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необходимым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количеством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необходимых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для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надлежащего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Штатное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расписание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5.2.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Наличие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образования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(высшего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или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среднего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подготовку,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обладать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знаниями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опытом,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для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Диплом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926649" w:rsidRDefault="00F00FBC" w:rsidP="00CD6A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Сертификат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повышении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5.3.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каждой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категории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должны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быть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должностные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инструкции,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обязанности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vMerge w:val="restart"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Локальные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нормативные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акты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Справка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наличии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(отсутствии)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5.4.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Наличие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справки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отсутствии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5" w:type="pct"/>
            <w:vMerge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5.5.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Требования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сотрудников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C3461C">
              <w:rPr>
                <w:color w:val="000000"/>
                <w:sz w:val="20"/>
                <w:szCs w:val="20"/>
              </w:rPr>
              <w:br/>
            </w:r>
            <w:r w:rsidRPr="00926649">
              <w:rPr>
                <w:color w:val="000000"/>
                <w:sz w:val="20"/>
                <w:szCs w:val="20"/>
              </w:rPr>
              <w:t>с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926649" w:rsidRDefault="00C3461C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926649">
              <w:rPr>
                <w:color w:val="000000"/>
                <w:sz w:val="20"/>
                <w:szCs w:val="20"/>
              </w:rPr>
              <w:t>отрудники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Учреждения,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услугу,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обязаны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проявлять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вежливость,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внимание,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терпение,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существу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отвечать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на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все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вопросы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(либо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на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тех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сотрудников,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которые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могли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бы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помочь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вопросе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926649" w:rsidRDefault="00C3461C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926649">
              <w:rPr>
                <w:color w:val="000000"/>
                <w:sz w:val="20"/>
                <w:szCs w:val="20"/>
              </w:rPr>
              <w:t>отрудники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Учреждения,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услугу,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рамках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рабочего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времени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должны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информацию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926649">
              <w:rPr>
                <w:color w:val="000000"/>
                <w:sz w:val="20"/>
                <w:szCs w:val="20"/>
              </w:rPr>
              <w:t>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режиме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работы,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перечне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услуг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телефонному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обращению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26649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vMerge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926649" w:rsidTr="0092664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Требования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обеспечению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926649" w:rsidTr="0092664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происходит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6649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сайт</w:t>
            </w:r>
            <w:r w:rsidR="00C3461C">
              <w:rPr>
                <w:rFonts w:ascii="Times New Roman" w:hAnsi="Times New Roman" w:cs="Times New Roman"/>
                <w:color w:val="000000"/>
              </w:rPr>
              <w:t>е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461C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район</w:t>
            </w:r>
            <w:r w:rsidR="00C3461C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6649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926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926649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92664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Акт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визуального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(1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раз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Официальный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сайт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органов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местного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C3461C">
              <w:rPr>
                <w:color w:val="000000"/>
                <w:sz w:val="20"/>
                <w:szCs w:val="20"/>
              </w:rPr>
              <w:t>Кондинского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район</w:t>
            </w:r>
            <w:r w:rsidR="00C3461C">
              <w:rPr>
                <w:color w:val="000000"/>
                <w:sz w:val="20"/>
                <w:szCs w:val="20"/>
              </w:rPr>
              <w:t>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hyperlink r:id="rId21" w:tgtFrame="_blank" w:history="1">
              <w:r w:rsidRPr="00C3461C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926649">
              <w:rPr>
                <w:color w:val="000000"/>
                <w:sz w:val="20"/>
                <w:szCs w:val="20"/>
              </w:rPr>
              <w:t>.</w:t>
            </w:r>
          </w:p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группах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социальной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сети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926649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размещения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стендов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помещении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Акт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визуального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(1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раз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личном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6649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(или)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Журнал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обращений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Реестр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поступивших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через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средства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массовой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Акт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визуального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(1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раз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926649" w:rsidTr="0092664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7.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Требования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срокам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926649" w:rsidTr="00926649">
        <w:trPr>
          <w:trHeight w:val="68"/>
        </w:trPr>
        <w:tc>
          <w:tcPr>
            <w:tcW w:w="2081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26649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год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Учреждениях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начинается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C3461C">
              <w:rPr>
                <w:color w:val="000000"/>
                <w:sz w:val="20"/>
                <w:szCs w:val="20"/>
              </w:rPr>
              <w:t>0</w:t>
            </w:r>
            <w:r w:rsidRPr="00926649">
              <w:rPr>
                <w:color w:val="000000"/>
                <w:sz w:val="20"/>
                <w:szCs w:val="20"/>
              </w:rPr>
              <w:t>1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сентября.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проводит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работу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с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6649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течение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всего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года.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время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может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лагеря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C3461C">
              <w:rPr>
                <w:color w:val="000000"/>
                <w:sz w:val="20"/>
                <w:szCs w:val="20"/>
              </w:rPr>
              <w:br/>
            </w:r>
            <w:r w:rsidRPr="00926649">
              <w:rPr>
                <w:color w:val="000000"/>
                <w:sz w:val="20"/>
                <w:szCs w:val="20"/>
              </w:rPr>
              <w:t>с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дневным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пребыванием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детей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(площадка),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проводить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учебно</w:t>
            </w:r>
            <w:r w:rsidR="00C3461C">
              <w:rPr>
                <w:color w:val="000000"/>
                <w:sz w:val="20"/>
                <w:szCs w:val="20"/>
              </w:rPr>
              <w:t>-</w:t>
            </w:r>
            <w:r w:rsidRPr="00926649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="00C3461C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9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926649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5" w:type="pct"/>
            <w:hideMark/>
          </w:tcPr>
          <w:p w:rsidR="00F00FBC" w:rsidRPr="00926649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926649">
              <w:rPr>
                <w:color w:val="000000"/>
                <w:sz w:val="20"/>
                <w:szCs w:val="20"/>
              </w:rPr>
              <w:t>План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работы</w:t>
            </w:r>
            <w:r w:rsidR="004B4722" w:rsidRPr="00926649">
              <w:rPr>
                <w:color w:val="000000"/>
                <w:sz w:val="20"/>
                <w:szCs w:val="20"/>
              </w:rPr>
              <w:t xml:space="preserve"> </w:t>
            </w:r>
            <w:r w:rsidRPr="00926649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C3461C" w:rsidRDefault="00C3461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827C13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7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C3461C" w:rsidRDefault="00F00FBC" w:rsidP="00C3461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00FBC" w:rsidRPr="00C3461C" w:rsidRDefault="00F00FBC" w:rsidP="00C3461C">
      <w:pPr>
        <w:jc w:val="center"/>
      </w:pPr>
      <w:r w:rsidRPr="00C3461C">
        <w:t>Стандарт</w:t>
      </w:r>
      <w:r w:rsidR="004B4722" w:rsidRPr="00C3461C">
        <w:t xml:space="preserve"> </w:t>
      </w:r>
      <w:r w:rsidRPr="00C3461C">
        <w:t>качества</w:t>
      </w:r>
      <w:r w:rsidR="004B4722" w:rsidRPr="00C3461C">
        <w:t xml:space="preserve"> </w:t>
      </w:r>
      <w:r w:rsidRPr="00C3461C">
        <w:t>предоставления</w:t>
      </w:r>
      <w:r w:rsidR="004B4722" w:rsidRPr="00C3461C">
        <w:t xml:space="preserve"> </w:t>
      </w:r>
      <w:r w:rsidRPr="00C3461C">
        <w:t>муниципальной</w:t>
      </w:r>
      <w:r w:rsidR="004B4722" w:rsidRPr="00C3461C">
        <w:t xml:space="preserve"> </w:t>
      </w:r>
      <w:r w:rsidRPr="00C3461C">
        <w:t>услуги</w:t>
      </w:r>
    </w:p>
    <w:p w:rsidR="00F00FBC" w:rsidRPr="00C3461C" w:rsidRDefault="00C3461C" w:rsidP="00C3461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C3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C3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C3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C3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C3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C3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C3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C3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C3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C3461C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C3461C" w:rsidRDefault="00F00FBC" w:rsidP="00C3461C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Стандарт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Оценочный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стандарта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31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Максимально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допустимое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отклонение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Первичный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документ,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подтверждающий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Сфера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услуги: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240BEE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045B26">
              <w:rPr>
                <w:color w:val="000000"/>
                <w:sz w:val="20"/>
                <w:szCs w:val="20"/>
              </w:rPr>
              <w:t>Наименование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045B26" w:rsidRDefault="00C3461C" w:rsidP="00CD6AF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045B26">
              <w:rPr>
                <w:rFonts w:ascii="Times New Roman" w:hAnsi="Times New Roman" w:cs="Times New Roman"/>
                <w:bCs/>
              </w:rPr>
              <w:t>Реализация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программ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спортивной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подготовки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по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олимпийским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видам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045B26" w:rsidRDefault="004B4722" w:rsidP="00CD6AF0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(федеральный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стандарт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спортивной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подготовки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виду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спорта: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240BEE">
              <w:rPr>
                <w:color w:val="000000"/>
                <w:sz w:val="20"/>
                <w:szCs w:val="20"/>
              </w:rPr>
              <w:t>волейбол</w:t>
            </w:r>
            <w:r w:rsidR="00F00FBC" w:rsidRPr="00045B26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240BEE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045B26">
              <w:rPr>
                <w:color w:val="000000"/>
                <w:sz w:val="20"/>
                <w:szCs w:val="20"/>
              </w:rPr>
              <w:t>Категория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Физические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</w:t>
            </w: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40BEE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CD6AF0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Общероссийский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базовый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(отраслевой)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перечень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(классификатор)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государственных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муниципальных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услуг,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оказываемых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физическим</w:t>
            </w:r>
            <w:r w:rsidR="004B4722">
              <w:rPr>
                <w:sz w:val="20"/>
                <w:szCs w:val="20"/>
              </w:rPr>
              <w:t xml:space="preserve"> </w:t>
            </w:r>
            <w:r w:rsidR="00240BEE">
              <w:rPr>
                <w:sz w:val="20"/>
                <w:szCs w:val="20"/>
              </w:rPr>
              <w:t>лицам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240BEE" w:rsidP="00CD6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40BEE" w:rsidRDefault="00F00FBC" w:rsidP="00CD6AF0">
            <w:pPr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04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2007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40BEE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329-ФЗ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40BEE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40BEE" w:rsidRPr="00240BEE">
              <w:rPr>
                <w:sz w:val="20"/>
                <w:szCs w:val="20"/>
              </w:rPr>
              <w:t>Российской Федерации</w:t>
            </w:r>
            <w:r w:rsidR="001F3A76" w:rsidRPr="00240BEE">
              <w:rPr>
                <w:sz w:val="20"/>
                <w:szCs w:val="20"/>
              </w:rPr>
              <w:t>»</w:t>
            </w:r>
            <w:r w:rsidRPr="00240BEE">
              <w:rPr>
                <w:sz w:val="20"/>
                <w:szCs w:val="20"/>
              </w:rPr>
              <w:t>.</w:t>
            </w:r>
          </w:p>
          <w:p w:rsidR="00F00FBC" w:rsidRPr="00045B26" w:rsidRDefault="009C6619" w:rsidP="00CD6AF0">
            <w:pPr>
              <w:jc w:val="both"/>
              <w:rPr>
                <w:sz w:val="20"/>
                <w:szCs w:val="20"/>
              </w:rPr>
            </w:pPr>
            <w:hyperlink r:id="rId22" w:history="1">
              <w:r w:rsidR="00F00FBC" w:rsidRPr="00240BEE">
                <w:rPr>
                  <w:rStyle w:val="aff4"/>
                  <w:b w:val="0"/>
                  <w:color w:val="auto"/>
                  <w:sz w:val="20"/>
                  <w:szCs w:val="20"/>
                </w:rPr>
                <w:t>Приказ</w:t>
              </w:r>
            </w:hyperlink>
            <w:r w:rsidR="004B4722" w:rsidRPr="00240BEE">
              <w:rPr>
                <w:sz w:val="20"/>
                <w:szCs w:val="20"/>
              </w:rPr>
              <w:t xml:space="preserve"> </w:t>
            </w:r>
            <w:r w:rsidR="00F00FBC" w:rsidRPr="00240BEE">
              <w:rPr>
                <w:sz w:val="20"/>
                <w:szCs w:val="20"/>
              </w:rPr>
              <w:t>Министерства</w:t>
            </w:r>
            <w:r w:rsidR="004B4722" w:rsidRPr="00240BEE">
              <w:rPr>
                <w:sz w:val="20"/>
                <w:szCs w:val="20"/>
              </w:rPr>
              <w:t xml:space="preserve"> </w:t>
            </w:r>
            <w:r w:rsidR="00F00FBC" w:rsidRPr="00240BEE">
              <w:rPr>
                <w:sz w:val="20"/>
                <w:szCs w:val="20"/>
              </w:rPr>
              <w:t>спорта</w:t>
            </w:r>
            <w:r w:rsidR="004B4722" w:rsidRPr="00240BEE">
              <w:rPr>
                <w:sz w:val="20"/>
                <w:szCs w:val="20"/>
              </w:rPr>
              <w:t xml:space="preserve"> </w:t>
            </w:r>
            <w:r w:rsidR="00F00FBC" w:rsidRPr="00240BEE">
              <w:rPr>
                <w:sz w:val="20"/>
                <w:szCs w:val="20"/>
              </w:rPr>
              <w:t>Российской</w:t>
            </w:r>
            <w:r w:rsidR="004B4722" w:rsidRPr="00240BEE">
              <w:rPr>
                <w:sz w:val="20"/>
                <w:szCs w:val="20"/>
              </w:rPr>
              <w:t xml:space="preserve"> </w:t>
            </w:r>
            <w:r w:rsidR="00F00FBC" w:rsidRPr="00240BEE">
              <w:rPr>
                <w:sz w:val="20"/>
                <w:szCs w:val="20"/>
              </w:rPr>
              <w:t>Федерации</w:t>
            </w:r>
            <w:r w:rsidR="004B4722" w:rsidRPr="00240BEE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="00240BEE">
              <w:rPr>
                <w:sz w:val="20"/>
                <w:szCs w:val="20"/>
              </w:rPr>
              <w:t xml:space="preserve">15 ноября </w:t>
            </w:r>
            <w:r w:rsidR="00F00FBC" w:rsidRPr="00045B26">
              <w:rPr>
                <w:sz w:val="20"/>
                <w:szCs w:val="20"/>
              </w:rPr>
              <w:t>2022</w:t>
            </w:r>
            <w:r w:rsidR="00240BEE">
              <w:rPr>
                <w:sz w:val="20"/>
                <w:szCs w:val="20"/>
              </w:rPr>
              <w:t xml:space="preserve"> года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987</w:t>
            </w:r>
            <w:r w:rsidR="004B4722">
              <w:rPr>
                <w:sz w:val="20"/>
                <w:szCs w:val="20"/>
              </w:rPr>
              <w:t xml:space="preserve"> </w:t>
            </w:r>
            <w:r w:rsidR="00240BEE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="00F00FBC"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="00F00FBC" w:rsidRPr="00045B26">
              <w:rPr>
                <w:sz w:val="20"/>
                <w:szCs w:val="20"/>
              </w:rPr>
              <w:t>волейбол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гражданам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независимо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национальности,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статуса,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имущественного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положения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противопоказаний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543291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РФ.</w:t>
            </w: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4D7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2730F3">
              <w:rPr>
                <w:sz w:val="20"/>
                <w:szCs w:val="20"/>
              </w:rPr>
              <w:t>осуществляется</w:t>
            </w:r>
            <w:r w:rsidR="004B4722" w:rsidRPr="002730F3">
              <w:rPr>
                <w:sz w:val="20"/>
                <w:szCs w:val="20"/>
              </w:rPr>
              <w:t xml:space="preserve"> </w:t>
            </w:r>
            <w:r w:rsidRPr="002730F3">
              <w:rPr>
                <w:sz w:val="20"/>
                <w:szCs w:val="20"/>
              </w:rPr>
              <w:t>по</w:t>
            </w:r>
            <w:r w:rsidR="004B4722" w:rsidRPr="002730F3">
              <w:rPr>
                <w:sz w:val="20"/>
                <w:szCs w:val="20"/>
              </w:rPr>
              <w:t xml:space="preserve"> </w:t>
            </w:r>
            <w:r w:rsidRPr="002730F3">
              <w:rPr>
                <w:sz w:val="20"/>
                <w:szCs w:val="20"/>
              </w:rPr>
              <w:t>письменному</w:t>
            </w:r>
            <w:r w:rsidR="004B4722" w:rsidRPr="002730F3">
              <w:rPr>
                <w:sz w:val="20"/>
                <w:szCs w:val="20"/>
              </w:rPr>
              <w:t xml:space="preserve"> </w:t>
            </w:r>
            <w:r w:rsidRPr="002730F3">
              <w:rPr>
                <w:sz w:val="20"/>
                <w:szCs w:val="20"/>
              </w:rPr>
              <w:t>заявлению</w:t>
            </w:r>
            <w:r w:rsidR="004B4722" w:rsidRPr="002730F3">
              <w:rPr>
                <w:sz w:val="20"/>
                <w:szCs w:val="20"/>
              </w:rPr>
              <w:t xml:space="preserve"> </w:t>
            </w:r>
            <w:r w:rsidRPr="002730F3">
              <w:rPr>
                <w:sz w:val="20"/>
                <w:szCs w:val="20"/>
              </w:rPr>
              <w:t>поступающих,</w:t>
            </w:r>
            <w:r w:rsidR="004B4722" w:rsidRPr="002730F3">
              <w:rPr>
                <w:sz w:val="20"/>
                <w:szCs w:val="20"/>
              </w:rPr>
              <w:t xml:space="preserve"> </w:t>
            </w:r>
            <w:r w:rsidRPr="002730F3">
              <w:rPr>
                <w:sz w:val="20"/>
                <w:szCs w:val="20"/>
              </w:rPr>
              <w:t>достигших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родителей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представителей)</w:t>
            </w:r>
            <w:r w:rsidR="004B4722">
              <w:rPr>
                <w:sz w:val="20"/>
                <w:szCs w:val="20"/>
              </w:rPr>
              <w:t xml:space="preserve"> </w:t>
            </w:r>
            <w:r w:rsidR="002730F3">
              <w:rPr>
                <w:sz w:val="20"/>
                <w:szCs w:val="20"/>
              </w:rPr>
              <w:t>поступающих</w:t>
            </w:r>
            <w:r w:rsidR="00DD04D7">
              <w:rPr>
                <w:sz w:val="20"/>
                <w:szCs w:val="20"/>
              </w:rPr>
              <w:t>;</w:t>
            </w:r>
          </w:p>
          <w:p w:rsidR="00AD3CFE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представителя)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родство,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установление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опеки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попечительства</w:t>
            </w:r>
            <w:r w:rsidR="00AD3CFE">
              <w:rPr>
                <w:sz w:val="20"/>
                <w:szCs w:val="20"/>
              </w:rPr>
              <w:t xml:space="preserve"> </w:t>
            </w:r>
            <w:r w:rsidR="00AD3CFE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необходимости);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указанием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здоровья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="00AD3CFE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приказом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здравоохранения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Российской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2020</w:t>
            </w:r>
            <w:r w:rsidR="004B4722">
              <w:rPr>
                <w:sz w:val="20"/>
                <w:szCs w:val="20"/>
              </w:rPr>
              <w:t xml:space="preserve"> </w:t>
            </w:r>
            <w:r w:rsidR="00AD3CFE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1144н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реализуются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общеразвивающие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области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спорта: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="00AD3CFE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организациях</w:t>
            </w:r>
            <w:proofErr w:type="gramEnd"/>
            <w:r w:rsidRPr="00045B26">
              <w:rPr>
                <w:sz w:val="20"/>
                <w:szCs w:val="20"/>
              </w:rPr>
              <w:t>),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выданное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позднее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</w:t>
            </w:r>
            <w:r w:rsidR="004B4722">
              <w:rPr>
                <w:sz w:val="20"/>
                <w:szCs w:val="20"/>
              </w:rPr>
              <w:t xml:space="preserve"> </w:t>
            </w:r>
            <w:r w:rsidR="00AD3CFE">
              <w:rPr>
                <w:sz w:val="20"/>
                <w:szCs w:val="20"/>
              </w:rPr>
              <w:t>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месяца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подачи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приеме</w:t>
            </w:r>
            <w:r w:rsidR="004B4722">
              <w:rPr>
                <w:sz w:val="20"/>
                <w:szCs w:val="20"/>
              </w:rPr>
              <w:t xml:space="preserve"> </w:t>
            </w:r>
            <w:r w:rsidR="00AD3CFE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фотографии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количестве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шт.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размером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3х4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см.</w:t>
            </w: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случае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который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планирует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соответствующему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предусмотрено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Положение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программам,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40BEE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также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оплатой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стоимости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юридическими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40BEE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274D3">
              <w:rPr>
                <w:color w:val="000000"/>
                <w:sz w:val="20"/>
                <w:szCs w:val="20"/>
              </w:rPr>
              <w:t>м</w:t>
            </w:r>
            <w:r w:rsidRPr="00045B26">
              <w:rPr>
                <w:color w:val="000000"/>
                <w:sz w:val="20"/>
                <w:szCs w:val="20"/>
              </w:rPr>
              <w:t>униципальное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бюджетное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lastRenderedPageBreak/>
              <w:t>дополнительного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школа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3.4.</w:t>
            </w:r>
            <w:r w:rsidR="004B472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лиц,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045B26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30380">
              <w:rPr>
                <w:sz w:val="20"/>
                <w:szCs w:val="20"/>
                <w:shd w:val="clear" w:color="auto" w:fill="FFFFFF"/>
              </w:rPr>
              <w:t>-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8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430380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(этап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30380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="00430380">
              <w:rPr>
                <w:sz w:val="20"/>
                <w:szCs w:val="20"/>
                <w:shd w:val="clear" w:color="auto" w:fill="FFFFFF"/>
              </w:rPr>
              <w:br/>
            </w:r>
            <w:r w:rsidRPr="00045B26">
              <w:rPr>
                <w:sz w:val="20"/>
                <w:szCs w:val="20"/>
                <w:shd w:val="clear" w:color="auto" w:fill="FFFFFF"/>
              </w:rPr>
              <w:t>11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430380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30380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14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430380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CD6AF0">
            <w:pPr>
              <w:tabs>
                <w:tab w:val="left" w:pos="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30380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15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430380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430380" w:rsidRDefault="00F00FBC" w:rsidP="00CD6AF0">
            <w:pPr>
              <w:pStyle w:val="24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Возраст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обучающихся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этапах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и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ограничивается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при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условии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вхождения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их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список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кандидатов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сборную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команду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  <w:lang w:val="ru-RU"/>
              </w:rPr>
              <w:t>Ханты</w:t>
            </w:r>
            <w:r w:rsidR="00430380">
              <w:rPr>
                <w:sz w:val="20"/>
                <w:szCs w:val="20"/>
                <w:shd w:val="clear" w:color="auto" w:fill="FFFFFF"/>
                <w:lang w:val="ru-RU"/>
              </w:rPr>
              <w:t>-М</w:t>
            </w:r>
            <w:r w:rsidRPr="00045B26">
              <w:rPr>
                <w:sz w:val="20"/>
                <w:szCs w:val="20"/>
                <w:shd w:val="clear" w:color="auto" w:fill="FFFFFF"/>
                <w:lang w:val="ru-RU"/>
              </w:rPr>
              <w:t>ансийского</w:t>
            </w:r>
            <w:r w:rsidR="004B4722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  <w:lang w:val="ru-RU"/>
              </w:rPr>
              <w:t>автономного</w:t>
            </w:r>
            <w:r w:rsidR="004B4722" w:rsidRPr="00556FD5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  <w:lang w:val="ru-RU"/>
              </w:rPr>
              <w:t>округа</w:t>
            </w:r>
            <w:r w:rsidR="00430380" w:rsidRPr="00556FD5">
              <w:rPr>
                <w:sz w:val="20"/>
                <w:szCs w:val="20"/>
                <w:shd w:val="clear" w:color="auto" w:fill="FFFFFF"/>
                <w:lang w:val="ru-RU"/>
              </w:rPr>
              <w:t xml:space="preserve"> –</w:t>
            </w:r>
            <w:r w:rsidR="004B4722" w:rsidRPr="00556FD5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  <w:lang w:val="ru-RU"/>
              </w:rPr>
              <w:t>Югры</w:t>
            </w:r>
            <w:r w:rsidR="004B4722" w:rsidRPr="00556FD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556FD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556FD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556FD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556FD5">
              <w:rPr>
                <w:sz w:val="20"/>
                <w:szCs w:val="20"/>
                <w:shd w:val="clear" w:color="auto" w:fill="FFFFFF"/>
              </w:rPr>
              <w:t>«</w:t>
            </w:r>
            <w:r w:rsidRPr="00556FD5">
              <w:rPr>
                <w:sz w:val="20"/>
                <w:szCs w:val="20"/>
                <w:shd w:val="clear" w:color="auto" w:fill="FFFFFF"/>
              </w:rPr>
              <w:t>волейбол</w:t>
            </w:r>
            <w:r w:rsidR="001F3A76" w:rsidRPr="00556FD5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556FD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556FD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</w:rPr>
              <w:t>участия</w:t>
            </w:r>
            <w:r w:rsidR="004B4722" w:rsidRPr="00556FD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556FD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56FD5">
              <w:rPr>
                <w:sz w:val="20"/>
                <w:szCs w:val="20"/>
                <w:shd w:val="clear" w:color="auto" w:fill="FFFFFF"/>
              </w:rPr>
              <w:t>официальных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соревнованиях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виду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>
              <w:rPr>
                <w:sz w:val="20"/>
                <w:szCs w:val="20"/>
                <w:shd w:val="clear" w:color="auto" w:fill="FFFFFF"/>
              </w:rPr>
              <w:t>«</w:t>
            </w:r>
            <w:r w:rsidRPr="00045B26">
              <w:rPr>
                <w:sz w:val="20"/>
                <w:szCs w:val="20"/>
                <w:shd w:val="clear" w:color="auto" w:fill="FFFFFF"/>
              </w:rPr>
              <w:t>волейбол</w:t>
            </w:r>
            <w:r w:rsidR="001F3A76">
              <w:rPr>
                <w:sz w:val="20"/>
                <w:szCs w:val="20"/>
                <w:shd w:val="clear" w:color="auto" w:fill="FFFFFF"/>
              </w:rPr>
              <w:t>»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ниже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уровня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всероссийских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соревнований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430380" w:rsidRDefault="00F00FBC" w:rsidP="00CD6AF0">
            <w:pPr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Лицензия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430380">
              <w:rPr>
                <w:sz w:val="20"/>
                <w:szCs w:val="20"/>
              </w:rPr>
              <w:t>деятельности</w:t>
            </w:r>
            <w:r w:rsidR="00430380" w:rsidRPr="00430380">
              <w:rPr>
                <w:sz w:val="20"/>
                <w:szCs w:val="20"/>
              </w:rPr>
              <w:t>.</w:t>
            </w:r>
          </w:p>
          <w:p w:rsidR="00F00FBC" w:rsidRPr="00045B26" w:rsidRDefault="009C6619" w:rsidP="00CD6AF0">
            <w:pPr>
              <w:jc w:val="both"/>
              <w:rPr>
                <w:color w:val="000000"/>
                <w:sz w:val="20"/>
                <w:szCs w:val="20"/>
              </w:rPr>
            </w:pPr>
            <w:hyperlink r:id="rId23" w:history="1">
              <w:r w:rsidR="00F00FBC" w:rsidRPr="00430380">
                <w:rPr>
                  <w:rStyle w:val="aff4"/>
                  <w:b w:val="0"/>
                  <w:color w:val="auto"/>
                  <w:sz w:val="20"/>
                  <w:szCs w:val="20"/>
                </w:rPr>
                <w:t>Приказ</w:t>
              </w:r>
            </w:hyperlink>
            <w:r w:rsidR="004B4722" w:rsidRPr="00430380">
              <w:rPr>
                <w:b/>
                <w:sz w:val="20"/>
                <w:szCs w:val="20"/>
              </w:rPr>
              <w:t xml:space="preserve"> </w:t>
            </w:r>
            <w:r w:rsidR="00F00FBC" w:rsidRPr="00430380">
              <w:rPr>
                <w:sz w:val="20"/>
                <w:szCs w:val="20"/>
              </w:rPr>
              <w:t>Министерства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F00FBC" w:rsidRPr="00430380">
              <w:rPr>
                <w:sz w:val="20"/>
                <w:szCs w:val="20"/>
              </w:rPr>
              <w:t>спорта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F00FBC" w:rsidRPr="00430380">
              <w:rPr>
                <w:sz w:val="20"/>
                <w:szCs w:val="20"/>
              </w:rPr>
              <w:t>Российской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F00FBC" w:rsidRPr="00430380">
              <w:rPr>
                <w:sz w:val="20"/>
                <w:szCs w:val="20"/>
              </w:rPr>
              <w:t>Федерации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F00FBC" w:rsidRPr="00430380">
              <w:rPr>
                <w:sz w:val="20"/>
                <w:szCs w:val="20"/>
              </w:rPr>
              <w:t>от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430380">
              <w:rPr>
                <w:sz w:val="20"/>
                <w:szCs w:val="20"/>
              </w:rPr>
              <w:t xml:space="preserve">15 ноября </w:t>
            </w:r>
            <w:r w:rsidR="00F00FBC" w:rsidRPr="00430380">
              <w:rPr>
                <w:sz w:val="20"/>
                <w:szCs w:val="20"/>
              </w:rPr>
              <w:t>2022</w:t>
            </w:r>
            <w:r w:rsidR="00430380">
              <w:rPr>
                <w:sz w:val="20"/>
                <w:szCs w:val="20"/>
              </w:rPr>
              <w:t xml:space="preserve"> года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F00FBC" w:rsidRPr="00430380">
              <w:rPr>
                <w:sz w:val="20"/>
                <w:szCs w:val="20"/>
              </w:rPr>
              <w:t>№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F00FBC" w:rsidRPr="00430380">
              <w:rPr>
                <w:sz w:val="20"/>
                <w:szCs w:val="20"/>
              </w:rPr>
              <w:t>987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430380">
              <w:rPr>
                <w:sz w:val="20"/>
                <w:szCs w:val="20"/>
              </w:rPr>
              <w:br/>
            </w:r>
            <w:r w:rsidR="001F3A76" w:rsidRPr="00430380">
              <w:rPr>
                <w:sz w:val="20"/>
                <w:szCs w:val="20"/>
              </w:rPr>
              <w:t>«</w:t>
            </w:r>
            <w:r w:rsidR="00F00FBC" w:rsidRPr="00430380">
              <w:rPr>
                <w:sz w:val="20"/>
                <w:szCs w:val="20"/>
              </w:rPr>
              <w:t>Об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F00FBC" w:rsidRPr="00430380">
              <w:rPr>
                <w:sz w:val="20"/>
                <w:szCs w:val="20"/>
              </w:rPr>
              <w:t>утверждении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F00FBC" w:rsidRPr="00430380">
              <w:rPr>
                <w:sz w:val="20"/>
                <w:szCs w:val="20"/>
              </w:rPr>
              <w:t>федерального</w:t>
            </w:r>
            <w:r w:rsidR="004B4722" w:rsidRPr="00430380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="00F00FBC" w:rsidRPr="00045B26">
              <w:rPr>
                <w:sz w:val="20"/>
                <w:szCs w:val="20"/>
              </w:rPr>
              <w:t>волейбол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F00FBC">
        <w:trPr>
          <w:trHeight w:val="27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E15BE4" w:rsidP="00CD6AF0">
            <w:pPr>
              <w:tabs>
                <w:tab w:val="left" w:pos="240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</w:t>
            </w:r>
            <w:proofErr w:type="gramStart"/>
            <w:r w:rsidR="00F00FBC" w:rsidRPr="00045B26">
              <w:rPr>
                <w:sz w:val="20"/>
                <w:szCs w:val="20"/>
              </w:rPr>
              <w:t>Учебный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год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начинается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F00FBC" w:rsidRPr="00045B26">
              <w:rPr>
                <w:sz w:val="20"/>
                <w:szCs w:val="20"/>
              </w:rPr>
              <w:t>1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сентября.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Набор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может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осуществляться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="00F00FBC" w:rsidRPr="00045B26">
              <w:rPr>
                <w:sz w:val="20"/>
                <w:szCs w:val="20"/>
              </w:rPr>
              <w:t>наличии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вакантных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мест).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Основной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формой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обучения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являются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тренировочные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занятия,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которые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проводятся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согласно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расписанию.</w:t>
            </w:r>
          </w:p>
          <w:p w:rsidR="00F00FBC" w:rsidRPr="00045B26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Индивидуальный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(спортивный)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отбор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поступающих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ежегодно: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lastRenderedPageBreak/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="00E15BE4">
              <w:rPr>
                <w:sz w:val="20"/>
                <w:szCs w:val="20"/>
              </w:rPr>
              <w:t>осени</w:t>
            </w:r>
            <w:r w:rsidR="00487D31">
              <w:rPr>
                <w:sz w:val="20"/>
                <w:szCs w:val="20"/>
              </w:rPr>
              <w:t>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E15BE4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календарного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="00E15BE4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февраля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="00E15BE4">
              <w:rPr>
                <w:sz w:val="20"/>
                <w:szCs w:val="20"/>
              </w:rPr>
              <w:t>года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lastRenderedPageBreak/>
              <w:t>3.6.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образовательной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устанавливается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превышать:</w:t>
            </w:r>
          </w:p>
          <w:p w:rsidR="00F00FBC" w:rsidRPr="00045B26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487D31">
              <w:rPr>
                <w:sz w:val="20"/>
                <w:szCs w:val="20"/>
              </w:rPr>
              <w:t>двух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специализации)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487D31">
              <w:rPr>
                <w:sz w:val="20"/>
                <w:szCs w:val="20"/>
              </w:rPr>
              <w:t>трех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487D31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487D31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один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суммарная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составлять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восьми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объем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входят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теоретические,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практические,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восстановительные,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медико-биологические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мероприятия,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инструкторская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судейская</w:t>
            </w:r>
            <w:r w:rsidR="004B4722">
              <w:rPr>
                <w:sz w:val="20"/>
                <w:szCs w:val="20"/>
              </w:rPr>
              <w:t xml:space="preserve"> </w:t>
            </w:r>
            <w:r w:rsidR="00E15BE4">
              <w:rPr>
                <w:sz w:val="20"/>
                <w:szCs w:val="20"/>
              </w:rPr>
              <w:t>практика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Начало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тренировочных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занятий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08:00,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окончание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позднее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3.8.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лицензии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деятельности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установленной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3.9.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бесплатной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29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2012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E15BE4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273-ФЗ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E15BE4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3.10.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Мониторинг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удовлетворенности</w:t>
            </w:r>
            <w:r w:rsidR="00E15BE4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материально</w:t>
            </w:r>
            <w:r w:rsidRPr="00E64F9D">
              <w:rPr>
                <w:color w:val="000000"/>
                <w:sz w:val="20"/>
                <w:szCs w:val="20"/>
              </w:rPr>
              <w:t>-техническому</w:t>
            </w:r>
            <w:r w:rsidR="004B4722" w:rsidRPr="00E64F9D">
              <w:rPr>
                <w:color w:val="000000"/>
                <w:sz w:val="20"/>
                <w:szCs w:val="20"/>
              </w:rPr>
              <w:t xml:space="preserve"> </w:t>
            </w:r>
            <w:r w:rsidRPr="00E64F9D">
              <w:rPr>
                <w:color w:val="000000"/>
                <w:sz w:val="20"/>
                <w:szCs w:val="20"/>
              </w:rPr>
              <w:t>обеспечению</w:t>
            </w:r>
            <w:r w:rsidR="004B4722" w:rsidRPr="00E64F9D">
              <w:rPr>
                <w:color w:val="000000"/>
                <w:sz w:val="20"/>
                <w:szCs w:val="20"/>
              </w:rPr>
              <w:t xml:space="preserve"> </w:t>
            </w:r>
            <w:r w:rsidRPr="00E64F9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64F9D">
              <w:rPr>
                <w:color w:val="000000"/>
                <w:sz w:val="20"/>
                <w:szCs w:val="20"/>
              </w:rPr>
              <w:t xml:space="preserve"> </w:t>
            </w:r>
            <w:r w:rsidRPr="00E64F9D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E64F9D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типовых,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предназначенных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приспособленных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обслуживания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телефонной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Технический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паспорт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размерам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правил,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противопожарной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труда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защищены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воздействия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факторов,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отрицательно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влияющих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(повышенной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температуры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влажности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запыленности,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lastRenderedPageBreak/>
              <w:t>загрязненности,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шума,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вибрации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40C91">
              <w:rPr>
                <w:color w:val="000000"/>
                <w:sz w:val="20"/>
                <w:szCs w:val="20"/>
              </w:rPr>
              <w:t>так далее</w:t>
            </w:r>
            <w:r w:rsidRPr="00045B2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Отсутствие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предписаний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контролирующих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зимнее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подходы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снега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бытовым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B0228">
              <w:rPr>
                <w:color w:val="000000"/>
                <w:sz w:val="20"/>
                <w:szCs w:val="20"/>
              </w:rPr>
              <w:t>тому подобным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приемке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готовности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B0228">
              <w:rPr>
                <w:color w:val="000000"/>
                <w:sz w:val="20"/>
                <w:szCs w:val="20"/>
              </w:rPr>
              <w:t>тому подобное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следует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использовать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строго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назначению,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технически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состоянии.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неисправности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заменить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отремонтировать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(если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подлежит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пандусами,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расширенными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проходами,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позволяющими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свободный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доступ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маломобильных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населения,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числе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беспрепятственного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передвижения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инвалидных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Центральный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вход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должен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вывеской,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содержащей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наименовании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персонала,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располагать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количеством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Штатное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расписание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(высшего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среднего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обладать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знаниями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опытом,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Диплом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045B26" w:rsidRDefault="00F00FBC" w:rsidP="00CD6A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Сертификат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повышении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каждой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должностные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инструкции,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устанавливающие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обязанности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нормативные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Справка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(отсутствии)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справки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взаимодействию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сотрудников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045B26" w:rsidRDefault="00AA40CF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обязаны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проявлять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максимальную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вежливость,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внимание,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терпение,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существу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(либо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перенаправить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сотрудников,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могли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бы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помочь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045B26" w:rsidRDefault="00AA40CF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рамках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рабочего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времени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представлять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работы,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перечне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lastRenderedPageBreak/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телефонному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обращению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Информирование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потенциальных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5B26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40CF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район</w:t>
            </w:r>
            <w:r w:rsidR="00AA40CF">
              <w:rPr>
                <w:rFonts w:ascii="Times New Roman" w:hAnsi="Times New Roman" w:cs="Times New Roman"/>
                <w:color w:val="000000"/>
              </w:rPr>
              <w:t>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80A62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045B2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Официальный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сайт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самоуправления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40CF">
              <w:rPr>
                <w:color w:val="000000"/>
                <w:sz w:val="20"/>
                <w:szCs w:val="20"/>
              </w:rPr>
              <w:t>Кондинского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</w:t>
            </w:r>
            <w:r w:rsidR="00AA40CF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hyperlink r:id="rId24" w:tgtFrame="_blank" w:history="1">
              <w:r w:rsidRPr="00AA40CF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размещения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стендов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40CF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консультаций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личном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40CF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Журнал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обращений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Реестр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поступивших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через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массовой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срокам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40CF">
              <w:rPr>
                <w:color w:val="000000"/>
                <w:sz w:val="20"/>
                <w:szCs w:val="20"/>
              </w:rPr>
              <w:t>0</w:t>
            </w:r>
            <w:r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календарного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каникулярное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организовывать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лагеря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40CF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дневным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пребыванием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(площадка),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</w:t>
            </w:r>
            <w:r w:rsidR="00AA40CF">
              <w:rPr>
                <w:color w:val="000000"/>
                <w:sz w:val="20"/>
                <w:szCs w:val="20"/>
              </w:rPr>
              <w:t>-</w:t>
            </w:r>
            <w:r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40CF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План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8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F50A8A" w:rsidRDefault="00F00FBC" w:rsidP="00F50A8A">
      <w:pPr>
        <w:jc w:val="center"/>
        <w:rPr>
          <w:color w:val="000000"/>
        </w:rPr>
      </w:pPr>
    </w:p>
    <w:p w:rsidR="00F00FBC" w:rsidRPr="00F50A8A" w:rsidRDefault="00F00FBC" w:rsidP="00F50A8A">
      <w:pPr>
        <w:jc w:val="center"/>
      </w:pPr>
      <w:r w:rsidRPr="00F50A8A">
        <w:t>Стандарт</w:t>
      </w:r>
      <w:r w:rsidR="004B4722" w:rsidRPr="00F50A8A">
        <w:t xml:space="preserve"> </w:t>
      </w:r>
      <w:r w:rsidRPr="00F50A8A">
        <w:t>качества</w:t>
      </w:r>
      <w:r w:rsidR="004B4722" w:rsidRPr="00F50A8A">
        <w:t xml:space="preserve"> </w:t>
      </w:r>
      <w:r w:rsidRPr="00F50A8A">
        <w:t>предоставления</w:t>
      </w:r>
      <w:r w:rsidR="004B4722" w:rsidRPr="00F50A8A">
        <w:t xml:space="preserve"> </w:t>
      </w:r>
      <w:r w:rsidRPr="00F50A8A">
        <w:t>муниципальной</w:t>
      </w:r>
      <w:r w:rsidR="004B4722" w:rsidRPr="00F50A8A">
        <w:t xml:space="preserve"> </w:t>
      </w:r>
      <w:r w:rsidRPr="00F50A8A">
        <w:t>услуги</w:t>
      </w:r>
    </w:p>
    <w:p w:rsidR="00F00FBC" w:rsidRPr="00F50A8A" w:rsidRDefault="00F50A8A" w:rsidP="00F50A8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F5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F5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F5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F5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F5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F5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F5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F5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F50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F50A8A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F50A8A" w:rsidRDefault="00F00FBC" w:rsidP="00F50A8A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Стандарт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качества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Оценочный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показатель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стандарта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качества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hideMark/>
          </w:tcPr>
          <w:p w:rsidR="00F50A8A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Максимально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допустимое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отклонение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от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Первичный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документ,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значение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F50A8A" w:rsidTr="00F50A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Сфера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услуги: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физическая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культура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F50A8A" w:rsidTr="00F50A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F50A8A" w:rsidRDefault="00F50A8A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 xml:space="preserve">1. </w:t>
            </w:r>
            <w:r w:rsidR="00F00FBC" w:rsidRPr="00F50A8A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F50A8A" w:rsidRDefault="00F50A8A" w:rsidP="00CD6AF0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F50A8A">
              <w:rPr>
                <w:rFonts w:ascii="Times New Roman" w:hAnsi="Times New Roman" w:cs="Times New Roman"/>
                <w:bCs/>
              </w:rPr>
              <w:t>«</w:t>
            </w:r>
            <w:r w:rsidR="00F00FBC" w:rsidRPr="00F50A8A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F50A8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F50A8A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F50A8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F50A8A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F50A8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F50A8A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F50A8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F50A8A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F50A8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F50A8A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F50A8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F50A8A">
              <w:rPr>
                <w:rFonts w:ascii="Times New Roman" w:hAnsi="Times New Roman" w:cs="Times New Roman"/>
                <w:bCs/>
              </w:rPr>
              <w:t>по</w:t>
            </w:r>
            <w:r w:rsidR="004B4722" w:rsidRPr="00F50A8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F50A8A">
              <w:rPr>
                <w:rFonts w:ascii="Times New Roman" w:hAnsi="Times New Roman" w:cs="Times New Roman"/>
                <w:bCs/>
              </w:rPr>
              <w:t>олимпийским</w:t>
            </w:r>
            <w:r w:rsidR="004B4722" w:rsidRPr="00F50A8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F50A8A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F50A8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F50A8A">
              <w:rPr>
                <w:rFonts w:ascii="Times New Roman" w:hAnsi="Times New Roman" w:cs="Times New Roman"/>
                <w:bCs/>
              </w:rPr>
              <w:t>спорта</w:t>
            </w:r>
            <w:r w:rsidRPr="00F50A8A"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F50A8A" w:rsidRDefault="004B4722" w:rsidP="00CD6AF0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(федеральный</w:t>
            </w:r>
            <w:r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стандарт</w:t>
            </w:r>
            <w:r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спортивной</w:t>
            </w:r>
            <w:r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подготовки</w:t>
            </w:r>
            <w:r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по</w:t>
            </w:r>
            <w:r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виду</w:t>
            </w:r>
            <w:r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спорта:</w:t>
            </w:r>
            <w:r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баскетбол)</w:t>
            </w:r>
          </w:p>
        </w:tc>
      </w:tr>
      <w:tr w:rsidR="00F00FBC" w:rsidRPr="00F50A8A" w:rsidTr="00F50A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F50A8A" w:rsidRDefault="00F50A8A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 xml:space="preserve">2. </w:t>
            </w:r>
            <w:r w:rsidR="00F00FBC" w:rsidRPr="00F50A8A">
              <w:rPr>
                <w:color w:val="000000"/>
                <w:sz w:val="20"/>
                <w:szCs w:val="20"/>
              </w:rPr>
              <w:t>Категория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Физические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лица</w:t>
            </w:r>
          </w:p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Конституция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50A8A" w:rsidRPr="00F50A8A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F50A8A">
              <w:rPr>
                <w:color w:val="000000"/>
                <w:sz w:val="20"/>
                <w:szCs w:val="20"/>
              </w:rPr>
              <w:t>.</w:t>
            </w:r>
          </w:p>
          <w:p w:rsidR="00F00FBC" w:rsidRPr="00F50A8A" w:rsidRDefault="00F00FBC" w:rsidP="00CD6AF0">
            <w:pPr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Общероссийский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базовый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(отраслевой)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перечень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(классификатор)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государственных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муниципальных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услуг,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оказываемых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физическим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F50A8A" w:rsidRPr="00F50A8A">
              <w:rPr>
                <w:sz w:val="20"/>
                <w:szCs w:val="20"/>
              </w:rPr>
              <w:t>лицам</w:t>
            </w:r>
          </w:p>
        </w:tc>
      </w:tr>
      <w:tr w:rsidR="00F00FBC" w:rsidRPr="00F50A8A" w:rsidTr="00F50A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F50A8A" w:rsidRDefault="00F50A8A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 xml:space="preserve">3. </w:t>
            </w:r>
            <w:r w:rsidR="00F00FBC" w:rsidRPr="00F50A8A">
              <w:rPr>
                <w:color w:val="000000"/>
                <w:sz w:val="20"/>
                <w:szCs w:val="20"/>
              </w:rPr>
              <w:t>Условия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3.1.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Форма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-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очная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Федеральный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закон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04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декабря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2007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года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50A8A" w:rsidRPr="00F50A8A">
              <w:rPr>
                <w:color w:val="000000"/>
                <w:sz w:val="20"/>
                <w:szCs w:val="20"/>
              </w:rPr>
              <w:br/>
            </w:r>
            <w:r w:rsidRPr="00F50A8A">
              <w:rPr>
                <w:color w:val="000000"/>
                <w:sz w:val="20"/>
                <w:szCs w:val="20"/>
              </w:rPr>
              <w:t>№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329-ФЗ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1F3A76" w:rsidRPr="00F50A8A">
              <w:rPr>
                <w:color w:val="000000"/>
                <w:sz w:val="20"/>
                <w:szCs w:val="20"/>
              </w:rPr>
              <w:t>«</w:t>
            </w:r>
            <w:r w:rsidRPr="00F50A8A">
              <w:rPr>
                <w:color w:val="000000"/>
                <w:sz w:val="20"/>
                <w:szCs w:val="20"/>
              </w:rPr>
              <w:t>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физической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культуре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F50A8A" w:rsidRPr="00F50A8A">
              <w:rPr>
                <w:sz w:val="20"/>
                <w:szCs w:val="20"/>
              </w:rPr>
              <w:br/>
            </w: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F50A8A" w:rsidRPr="00F50A8A">
              <w:rPr>
                <w:sz w:val="20"/>
                <w:szCs w:val="20"/>
              </w:rPr>
              <w:t>Российской Федерации</w:t>
            </w:r>
            <w:r w:rsidR="001F3A76" w:rsidRPr="00F50A8A">
              <w:rPr>
                <w:sz w:val="20"/>
                <w:szCs w:val="20"/>
              </w:rPr>
              <w:t>»</w:t>
            </w:r>
            <w:r w:rsidRPr="00F50A8A">
              <w:rPr>
                <w:sz w:val="20"/>
                <w:szCs w:val="20"/>
              </w:rPr>
              <w:t>.</w:t>
            </w:r>
          </w:p>
          <w:p w:rsidR="00F00FBC" w:rsidRPr="00F50A8A" w:rsidRDefault="00F00FBC" w:rsidP="00CD6AF0">
            <w:pPr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  <w:shd w:val="clear" w:color="auto" w:fill="FFFFFF"/>
              </w:rPr>
              <w:t>Приказ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Министерства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50A8A" w:rsidRPr="00F50A8A">
              <w:rPr>
                <w:sz w:val="20"/>
                <w:szCs w:val="20"/>
                <w:shd w:val="clear" w:color="auto" w:fill="FFFFFF"/>
              </w:rPr>
              <w:t>Российской Федерации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от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16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ноября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2022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50A8A" w:rsidRPr="00F50A8A">
              <w:rPr>
                <w:sz w:val="20"/>
                <w:szCs w:val="20"/>
                <w:shd w:val="clear" w:color="auto" w:fill="FFFFFF"/>
              </w:rPr>
              <w:t>года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№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1006</w:t>
            </w:r>
            <w:r w:rsidRPr="00F50A8A">
              <w:rPr>
                <w:sz w:val="20"/>
                <w:szCs w:val="20"/>
              </w:rPr>
              <w:br/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«</w:t>
            </w:r>
            <w:r w:rsidRPr="00F50A8A">
              <w:rPr>
                <w:sz w:val="20"/>
                <w:szCs w:val="20"/>
                <w:shd w:val="clear" w:color="auto" w:fill="FFFFFF"/>
              </w:rPr>
              <w:t>Об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утверждении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«</w:t>
            </w:r>
            <w:r w:rsidRPr="00F50A8A">
              <w:rPr>
                <w:sz w:val="20"/>
                <w:szCs w:val="20"/>
                <w:shd w:val="clear" w:color="auto" w:fill="FFFFFF"/>
              </w:rPr>
              <w:t>баскетбол</w:t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3.2.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гражданам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независимо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пола,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расы,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социального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статуса,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положения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отсутствии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50A8A">
              <w:rPr>
                <w:color w:val="000000"/>
                <w:sz w:val="20"/>
                <w:szCs w:val="20"/>
              </w:rPr>
              <w:br/>
            </w:r>
            <w:r w:rsidRPr="00F50A8A">
              <w:rPr>
                <w:color w:val="000000"/>
                <w:sz w:val="20"/>
                <w:szCs w:val="20"/>
              </w:rPr>
              <w:t>по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состоянию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Конституция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РФ.</w:t>
            </w:r>
          </w:p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Устав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3.3.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Прием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Учреждение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обучение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Программам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осуществляется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письменному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заявлению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поступающих,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достигших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возраста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14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лет,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или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родителей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(законных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представителей)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C3F07">
              <w:rPr>
                <w:sz w:val="20"/>
                <w:szCs w:val="20"/>
              </w:rPr>
              <w:t>поступающих;</w:t>
            </w:r>
          </w:p>
          <w:p w:rsidR="00BC3F07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копия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документа,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удостоверяющего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личность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поступающего,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или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копия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свидетельства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рождении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(если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поступающий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достиг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lastRenderedPageBreak/>
              <w:t>возраста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14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лет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-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копия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свидетельства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рождении);</w:t>
            </w:r>
            <w:r w:rsidR="004B4722" w:rsidRPr="00F50A8A">
              <w:rPr>
                <w:sz w:val="20"/>
                <w:szCs w:val="20"/>
              </w:rPr>
              <w:t xml:space="preserve"> </w:t>
            </w:r>
          </w:p>
          <w:p w:rsidR="00F00FBC" w:rsidRPr="00F50A8A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копия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документа,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удостоверяющего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личность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родителя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(законного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представителя)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поступающего,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документа,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подтверждающего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родство,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установление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опеки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или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попечительства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C3F07">
              <w:rPr>
                <w:sz w:val="20"/>
                <w:szCs w:val="20"/>
              </w:rPr>
              <w:br/>
            </w:r>
            <w:r w:rsidRPr="00F50A8A">
              <w:rPr>
                <w:sz w:val="20"/>
                <w:szCs w:val="20"/>
              </w:rPr>
              <w:t>(при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необходимости);</w:t>
            </w:r>
            <w:r w:rsidR="004B4722" w:rsidRPr="00F50A8A">
              <w:rPr>
                <w:sz w:val="20"/>
                <w:szCs w:val="20"/>
              </w:rPr>
              <w:t xml:space="preserve"> </w:t>
            </w:r>
          </w:p>
          <w:p w:rsidR="00F00FBC" w:rsidRPr="00F50A8A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F50A8A">
              <w:rPr>
                <w:sz w:val="20"/>
                <w:szCs w:val="20"/>
              </w:rPr>
              <w:t>медицинское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заключение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допуске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к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прохождению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Программ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(медицинское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заключение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указанием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группы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здоровья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допуске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C3F07">
              <w:rPr>
                <w:sz w:val="20"/>
                <w:szCs w:val="20"/>
              </w:rPr>
              <w:br/>
            </w:r>
            <w:r w:rsidRPr="00F50A8A">
              <w:rPr>
                <w:sz w:val="20"/>
                <w:szCs w:val="20"/>
              </w:rPr>
              <w:t>к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прохождению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подготовки)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соответствии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приказом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Министерства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здравоохранения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Российской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Федерации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от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23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октября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2020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C3F07">
              <w:rPr>
                <w:sz w:val="20"/>
                <w:szCs w:val="20"/>
              </w:rPr>
              <w:t>года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№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1144н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(или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если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Учреждении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реализуются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дополнительные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общеразвивающие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программы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области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физической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культуры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спорта: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медицинское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заключение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допуске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C3F07">
              <w:rPr>
                <w:sz w:val="20"/>
                <w:szCs w:val="20"/>
              </w:rPr>
              <w:br/>
            </w:r>
            <w:r w:rsidRPr="00F50A8A">
              <w:rPr>
                <w:sz w:val="20"/>
                <w:szCs w:val="20"/>
              </w:rPr>
              <w:t>к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занятиям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физической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культурой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спортом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организациях</w:t>
            </w:r>
            <w:proofErr w:type="gramEnd"/>
            <w:r w:rsidRPr="00F50A8A">
              <w:rPr>
                <w:sz w:val="20"/>
                <w:szCs w:val="20"/>
              </w:rPr>
              <w:t>),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выданное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proofErr w:type="gramStart"/>
            <w:r w:rsidRPr="00F50A8A">
              <w:rPr>
                <w:sz w:val="20"/>
                <w:szCs w:val="20"/>
              </w:rPr>
              <w:t>позднее</w:t>
            </w:r>
            <w:proofErr w:type="gramEnd"/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чем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901B58">
              <w:rPr>
                <w:sz w:val="20"/>
                <w:szCs w:val="20"/>
              </w:rPr>
              <w:t>3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месяца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подачи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заявления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приеме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Учреждение;</w:t>
            </w:r>
            <w:r w:rsidR="004B4722" w:rsidRPr="00F50A8A">
              <w:rPr>
                <w:sz w:val="20"/>
                <w:szCs w:val="20"/>
              </w:rPr>
              <w:t xml:space="preserve"> </w:t>
            </w:r>
          </w:p>
          <w:p w:rsidR="00F00FBC" w:rsidRPr="00F50A8A" w:rsidRDefault="00F00FBC" w:rsidP="00CD6AF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фотографии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поступающего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количестве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2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шт.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размером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3х4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см.</w:t>
            </w:r>
          </w:p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случае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если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этапе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подготовки,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который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планирует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поступать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поступающий,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Программой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соответствующему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виду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предусмотрено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наличие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разряда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или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звания,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дополнительно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представляется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копия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документа,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подтверждающего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наличие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поступающего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разряда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или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звания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Устав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Положение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Условия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приема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обучение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дополнительным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образовательным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программам,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50A8A" w:rsidRPr="00F50A8A">
              <w:rPr>
                <w:color w:val="000000"/>
                <w:sz w:val="20"/>
                <w:szCs w:val="20"/>
              </w:rPr>
              <w:br/>
            </w:r>
            <w:r w:rsidRPr="00F50A8A">
              <w:rPr>
                <w:color w:val="000000"/>
                <w:sz w:val="20"/>
                <w:szCs w:val="20"/>
              </w:rPr>
              <w:t>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также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места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оплатой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стоимости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обучения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физическими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(или)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юридическими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лицами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50A8A" w:rsidRPr="00F50A8A">
              <w:rPr>
                <w:color w:val="000000"/>
                <w:sz w:val="20"/>
                <w:szCs w:val="20"/>
              </w:rPr>
              <w:br/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274D3">
              <w:rPr>
                <w:color w:val="000000"/>
                <w:sz w:val="20"/>
                <w:szCs w:val="20"/>
              </w:rPr>
              <w:t>м</w:t>
            </w:r>
            <w:r w:rsidRPr="00F50A8A">
              <w:rPr>
                <w:color w:val="000000"/>
                <w:sz w:val="20"/>
                <w:szCs w:val="20"/>
              </w:rPr>
              <w:t>униципальное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бюджетное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lastRenderedPageBreak/>
              <w:t>дополнительного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образования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Районная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спортивная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школа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имени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0A8A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F50A8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3.4</w:t>
            </w:r>
            <w:r w:rsidRPr="00F50A8A">
              <w:rPr>
                <w:sz w:val="20"/>
                <w:szCs w:val="20"/>
                <w:lang w:val="ru-RU" w:eastAsia="ru-RU"/>
              </w:rPr>
              <w:t>.</w:t>
            </w:r>
            <w:r w:rsidR="004B4722" w:rsidRPr="00F50A8A">
              <w:rPr>
                <w:sz w:val="20"/>
                <w:szCs w:val="20"/>
                <w:lang w:val="ru-RU" w:eastAsia="ru-RU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лиц,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CD6AF0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F50A8A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67786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8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лет</w:t>
            </w:r>
            <w:r w:rsidR="00867786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CD6AF0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CD6AF0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(этап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867786">
              <w:rPr>
                <w:sz w:val="20"/>
                <w:szCs w:val="20"/>
                <w:shd w:val="clear" w:color="auto" w:fill="FFFFFF"/>
              </w:rPr>
              <w:t xml:space="preserve"> -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67786">
              <w:rPr>
                <w:sz w:val="20"/>
                <w:szCs w:val="20"/>
                <w:shd w:val="clear" w:color="auto" w:fill="FFFFFF"/>
              </w:rPr>
              <w:br/>
            </w:r>
            <w:r w:rsidRPr="00CD6AF0">
              <w:rPr>
                <w:sz w:val="20"/>
                <w:szCs w:val="20"/>
                <w:shd w:val="clear" w:color="auto" w:fill="FFFFFF"/>
              </w:rPr>
              <w:t>11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лет</w:t>
            </w:r>
            <w:r w:rsidR="00867786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CD6AF0" w:rsidRDefault="00F00FBC" w:rsidP="00CD6AF0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CD6AF0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67786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CD6AF0">
              <w:rPr>
                <w:sz w:val="20"/>
                <w:szCs w:val="20"/>
                <w:shd w:val="clear" w:color="auto" w:fill="FFFFFF"/>
              </w:rPr>
              <w:t>14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лет</w:t>
            </w:r>
            <w:r w:rsidR="00867786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CD6AF0" w:rsidRDefault="00F00FBC" w:rsidP="00CD6AF0">
            <w:pPr>
              <w:tabs>
                <w:tab w:val="left" w:pos="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CD6AF0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67786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CD6AF0">
              <w:rPr>
                <w:sz w:val="20"/>
                <w:szCs w:val="20"/>
                <w:shd w:val="clear" w:color="auto" w:fill="FFFFFF"/>
              </w:rPr>
              <w:t>15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лет</w:t>
            </w:r>
            <w:r w:rsidR="00867786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867786" w:rsidRDefault="00F00FBC" w:rsidP="00CD6AF0">
            <w:pPr>
              <w:pStyle w:val="24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CD6AF0">
              <w:rPr>
                <w:sz w:val="20"/>
                <w:szCs w:val="20"/>
                <w:shd w:val="clear" w:color="auto" w:fill="FFFFFF"/>
              </w:rPr>
              <w:t>Возраст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обучающихся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этапах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ограничивается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при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условии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вхождения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их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CD6AF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D6AF0">
              <w:rPr>
                <w:sz w:val="20"/>
                <w:szCs w:val="20"/>
                <w:shd w:val="clear" w:color="auto" w:fill="FFFFFF"/>
              </w:rPr>
              <w:t>список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кандидатов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сборную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команду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  <w:lang w:val="ru-RU"/>
              </w:rPr>
              <w:t>Ханты</w:t>
            </w:r>
            <w:r w:rsidR="00556FD5" w:rsidRPr="00F50A8A">
              <w:rPr>
                <w:sz w:val="20"/>
                <w:szCs w:val="20"/>
                <w:shd w:val="clear" w:color="auto" w:fill="FFFFFF"/>
                <w:lang w:val="ru-RU"/>
              </w:rPr>
              <w:t>-</w:t>
            </w:r>
            <w:r w:rsidRPr="00F50A8A">
              <w:rPr>
                <w:sz w:val="20"/>
                <w:szCs w:val="20"/>
                <w:shd w:val="clear" w:color="auto" w:fill="FFFFFF"/>
                <w:lang w:val="ru-RU"/>
              </w:rPr>
              <w:t>Мансийского</w:t>
            </w:r>
            <w:r w:rsidR="004B4722" w:rsidRPr="00F50A8A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  <w:lang w:val="ru-RU"/>
              </w:rPr>
              <w:t>автономного</w:t>
            </w:r>
            <w:r w:rsidR="004B4722" w:rsidRPr="00F50A8A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  <w:lang w:val="ru-RU"/>
              </w:rPr>
              <w:t>округа</w:t>
            </w:r>
            <w:r w:rsidR="004B4722" w:rsidRPr="00F50A8A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556FD5" w:rsidRPr="00F50A8A">
              <w:rPr>
                <w:sz w:val="20"/>
                <w:szCs w:val="20"/>
                <w:shd w:val="clear" w:color="auto" w:fill="FFFFFF"/>
                <w:lang w:val="ru-RU"/>
              </w:rPr>
              <w:t>–</w:t>
            </w:r>
            <w:r w:rsidR="004B4722" w:rsidRPr="00F50A8A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  <w:lang w:val="ru-RU"/>
              </w:rPr>
              <w:t>Югры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«</w:t>
            </w:r>
            <w:r w:rsidRPr="00F50A8A">
              <w:rPr>
                <w:sz w:val="20"/>
                <w:szCs w:val="20"/>
                <w:shd w:val="clear" w:color="auto" w:fill="FFFFFF"/>
              </w:rPr>
              <w:t>баскетбол</w:t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участия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официальных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соревнованиях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«</w:t>
            </w:r>
            <w:r w:rsidRPr="00F50A8A">
              <w:rPr>
                <w:sz w:val="20"/>
                <w:szCs w:val="20"/>
                <w:shd w:val="clear" w:color="auto" w:fill="FFFFFF"/>
              </w:rPr>
              <w:t>баскетбол</w:t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ниже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уровня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всероссийских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соревнований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</w:tcPr>
          <w:p w:rsidR="00F00FBC" w:rsidRPr="00F50A8A" w:rsidRDefault="00F00FBC" w:rsidP="00867786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Устав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F50A8A" w:rsidRDefault="00F00FBC" w:rsidP="00867786">
            <w:pPr>
              <w:jc w:val="both"/>
              <w:rPr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Программа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подготовки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Учреждения.</w:t>
            </w:r>
          </w:p>
          <w:p w:rsidR="00F00FBC" w:rsidRPr="00F50A8A" w:rsidRDefault="00F00FBC" w:rsidP="00867786">
            <w:pPr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Лицензия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осуществление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образовательной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деятельности</w:t>
            </w:r>
            <w:r w:rsidR="00867786">
              <w:rPr>
                <w:sz w:val="20"/>
                <w:szCs w:val="20"/>
              </w:rPr>
              <w:t>.</w:t>
            </w:r>
          </w:p>
          <w:p w:rsidR="00F00FBC" w:rsidRPr="00F50A8A" w:rsidRDefault="00F00FBC" w:rsidP="00867786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sz w:val="20"/>
                <w:szCs w:val="20"/>
                <w:shd w:val="clear" w:color="auto" w:fill="FFFFFF"/>
              </w:rPr>
              <w:t>Приказ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Министерства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67786">
              <w:rPr>
                <w:sz w:val="20"/>
                <w:szCs w:val="20"/>
                <w:shd w:val="clear" w:color="auto" w:fill="FFFFFF"/>
              </w:rPr>
              <w:t>Российской Федерации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от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16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ноября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2022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67786">
              <w:rPr>
                <w:sz w:val="20"/>
                <w:szCs w:val="20"/>
                <w:shd w:val="clear" w:color="auto" w:fill="FFFFFF"/>
              </w:rPr>
              <w:t>года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№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1006</w:t>
            </w:r>
            <w:r w:rsidRPr="00F50A8A">
              <w:rPr>
                <w:sz w:val="20"/>
                <w:szCs w:val="20"/>
              </w:rPr>
              <w:br/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«</w:t>
            </w:r>
            <w:r w:rsidRPr="00F50A8A">
              <w:rPr>
                <w:sz w:val="20"/>
                <w:szCs w:val="20"/>
                <w:shd w:val="clear" w:color="auto" w:fill="FFFFFF"/>
              </w:rPr>
              <w:t>Об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утверждении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федерального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стандарта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A8A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F50A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«</w:t>
            </w:r>
            <w:r w:rsidRPr="00F50A8A">
              <w:rPr>
                <w:sz w:val="20"/>
                <w:szCs w:val="20"/>
                <w:shd w:val="clear" w:color="auto" w:fill="FFFFFF"/>
              </w:rPr>
              <w:t>баскетбол</w:t>
            </w:r>
            <w:r w:rsidR="001F3A76" w:rsidRPr="00F50A8A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867786" w:rsidP="00867786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3.5. </w:t>
            </w:r>
            <w:proofErr w:type="gramStart"/>
            <w:r w:rsidR="00F00FBC" w:rsidRPr="00F50A8A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год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Учреждении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начинается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с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</w:t>
            </w:r>
            <w:r w:rsidR="00F00FBC" w:rsidRPr="00F50A8A">
              <w:rPr>
                <w:color w:val="000000"/>
                <w:sz w:val="20"/>
                <w:szCs w:val="20"/>
              </w:rPr>
              <w:t>1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сентября.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Набор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может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осуществляться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до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15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октября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(при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00FBC" w:rsidRPr="00F50A8A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вакантных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мест).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Основной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формой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обучения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являются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занятия,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которые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проводятся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согласно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F50A8A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Индивидуальный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(спортивный)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отбор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proofErr w:type="gramStart"/>
            <w:r w:rsidRPr="00F50A8A">
              <w:rPr>
                <w:sz w:val="20"/>
                <w:szCs w:val="20"/>
              </w:rPr>
              <w:t>поступающих</w:t>
            </w:r>
            <w:proofErr w:type="gramEnd"/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осуществляется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ежегодно:</w:t>
            </w:r>
            <w:r w:rsidR="004B4722" w:rsidRPr="00F50A8A">
              <w:rPr>
                <w:sz w:val="20"/>
                <w:szCs w:val="20"/>
              </w:rPr>
              <w:t xml:space="preserve"> </w:t>
            </w:r>
          </w:p>
          <w:p w:rsidR="00F00FBC" w:rsidRPr="00F50A8A" w:rsidRDefault="00F00FBC" w:rsidP="00CD6AF0">
            <w:pPr>
              <w:suppressAutoHyphens/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lastRenderedPageBreak/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группы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подготовки,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начинающие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спортивный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сезон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867786">
              <w:rPr>
                <w:sz w:val="20"/>
                <w:szCs w:val="20"/>
              </w:rPr>
              <w:t>осени</w:t>
            </w:r>
            <w:r w:rsidR="00B2128A">
              <w:rPr>
                <w:sz w:val="20"/>
                <w:szCs w:val="20"/>
              </w:rPr>
              <w:t>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-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867786">
              <w:rPr>
                <w:sz w:val="20"/>
                <w:szCs w:val="20"/>
              </w:rPr>
              <w:br/>
            </w:r>
            <w:r w:rsidRPr="00F50A8A">
              <w:rPr>
                <w:sz w:val="20"/>
                <w:szCs w:val="20"/>
              </w:rPr>
              <w:t>не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позднее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15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октября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текущего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года;</w:t>
            </w:r>
            <w:r w:rsidR="004B4722" w:rsidRPr="00F50A8A">
              <w:rPr>
                <w:sz w:val="20"/>
                <w:szCs w:val="20"/>
              </w:rPr>
              <w:t xml:space="preserve"> </w:t>
            </w:r>
          </w:p>
          <w:p w:rsidR="00F00FBC" w:rsidRPr="00F50A8A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группы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подготовки,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начинающие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спортивный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сезон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начала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календарного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года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867786">
              <w:rPr>
                <w:sz w:val="20"/>
                <w:szCs w:val="20"/>
              </w:rPr>
              <w:t>-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позднее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15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февраля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текущего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года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lastRenderedPageBreak/>
              <w:t>3.7.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Продолжительность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одного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учебно-тренировочного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занятия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реализации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дополнительной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образовательной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программы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подготовки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устанавливается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часах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должна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превышать:</w:t>
            </w:r>
          </w:p>
          <w:p w:rsidR="00F00FBC" w:rsidRPr="00F50A8A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этапе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начальной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подготовки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-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двух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часов;</w:t>
            </w:r>
          </w:p>
          <w:p w:rsidR="00F00FBC" w:rsidRPr="00F50A8A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учебно-тренировочном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этапе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(этапе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специализации)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-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трех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часов;</w:t>
            </w:r>
          </w:p>
          <w:p w:rsidR="00F00FBC" w:rsidRPr="00F50A8A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этапе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совершенствования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мастерства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-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четырех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часов;</w:t>
            </w:r>
          </w:p>
          <w:p w:rsidR="00F00FBC" w:rsidRPr="00F50A8A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этапе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высшего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спортивного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мастерства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-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четырех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часов.</w:t>
            </w:r>
          </w:p>
          <w:p w:rsidR="00F00FBC" w:rsidRPr="00F50A8A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При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проведении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более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одного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учебно-тренировочного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занятия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867786">
              <w:rPr>
                <w:sz w:val="20"/>
                <w:szCs w:val="20"/>
              </w:rPr>
              <w:br/>
            </w:r>
            <w:r w:rsidRPr="00F50A8A">
              <w:rPr>
                <w:sz w:val="20"/>
                <w:szCs w:val="20"/>
              </w:rPr>
              <w:t>в</w:t>
            </w:r>
            <w:r w:rsidR="00B2128A">
              <w:rPr>
                <w:sz w:val="20"/>
                <w:szCs w:val="20"/>
              </w:rPr>
              <w:t xml:space="preserve"> один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день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суммарная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продолжительность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занятий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не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должна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составлять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более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восьми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часов.</w:t>
            </w:r>
          </w:p>
          <w:p w:rsidR="00F00FBC" w:rsidRPr="00F50A8A" w:rsidRDefault="00F00FBC" w:rsidP="00CD6AF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F50A8A">
              <w:rPr>
                <w:sz w:val="20"/>
                <w:szCs w:val="20"/>
              </w:rPr>
              <w:t>В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часовой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объем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учебно-тренировочного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занятия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входят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теоретические,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практические,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восстановительные,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медико-биологические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мероприятия,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инструкторская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и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судейская</w:t>
            </w:r>
            <w:r w:rsidR="004B4722" w:rsidRPr="00F50A8A">
              <w:rPr>
                <w:sz w:val="20"/>
                <w:szCs w:val="20"/>
              </w:rPr>
              <w:t xml:space="preserve"> </w:t>
            </w:r>
            <w:r w:rsidRPr="00F50A8A">
              <w:rPr>
                <w:sz w:val="20"/>
                <w:szCs w:val="20"/>
              </w:rPr>
              <w:t>практика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3.8.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Начало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занятий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-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ранее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08:00,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окончание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-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позднее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3.9.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Наличие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лицензии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установленной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3.10.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бесплатной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Федеральный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закон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29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декабря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2012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года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867786">
              <w:rPr>
                <w:color w:val="000000"/>
                <w:sz w:val="20"/>
                <w:szCs w:val="20"/>
              </w:rPr>
              <w:br/>
            </w:r>
            <w:r w:rsidRPr="00F50A8A">
              <w:rPr>
                <w:color w:val="000000"/>
                <w:sz w:val="20"/>
                <w:szCs w:val="20"/>
              </w:rPr>
              <w:t>№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273-ФЗ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1F3A76" w:rsidRPr="00F50A8A">
              <w:rPr>
                <w:color w:val="000000"/>
                <w:sz w:val="20"/>
                <w:szCs w:val="20"/>
              </w:rPr>
              <w:t>«</w:t>
            </w:r>
            <w:r w:rsidRPr="00F50A8A">
              <w:rPr>
                <w:color w:val="000000"/>
                <w:sz w:val="20"/>
                <w:szCs w:val="20"/>
              </w:rPr>
              <w:t>Об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50A8A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867786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F50A8A">
              <w:rPr>
                <w:color w:val="000000"/>
                <w:sz w:val="20"/>
                <w:szCs w:val="20"/>
              </w:rPr>
              <w:t>»</w:t>
            </w:r>
            <w:r w:rsidRPr="00F50A8A">
              <w:rPr>
                <w:color w:val="000000"/>
                <w:sz w:val="20"/>
                <w:szCs w:val="20"/>
              </w:rPr>
              <w:t>.</w:t>
            </w:r>
          </w:p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Программа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3.11.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Удовлетворенность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условиями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качеством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предоставляемой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Мониторинг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удовлетворенности</w:t>
            </w:r>
            <w:r w:rsidR="00867786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(1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раз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F50A8A" w:rsidTr="00F50A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4.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Требования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обеспечению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4.1.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должно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быть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размещено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типовых,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специально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или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зданиях,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помещениях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для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обеспечены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всеми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средствами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оснащены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телефонной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Технический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паспорт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4.2.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размерам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состоянию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здания,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помещение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должно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отвечать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требованиям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норм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правил,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труда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быть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защищены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воздействия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факторов,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влияющих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качество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(повышенной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температуры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воздуха,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влажности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воздуха,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lastRenderedPageBreak/>
              <w:t>загрязненности,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шума,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вибрации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B6749E">
              <w:rPr>
                <w:color w:val="000000"/>
                <w:sz w:val="20"/>
                <w:szCs w:val="20"/>
              </w:rPr>
              <w:t>так далее</w:t>
            </w:r>
            <w:r w:rsidRPr="00F50A8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Отсутствие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предписаний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зимнее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время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подходы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зданию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услугу,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должны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быть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очищены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снега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Локальные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акты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4.4.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должно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быть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оснащено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исправным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спортивным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инвентарем,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приборами,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бытовым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оргтехникой,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мебелью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t>тому подобным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для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надлежащего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качества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Акт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приемке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готовности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учебному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году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4.5.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Спортивное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инвентарь,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приборы,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оргтехнику,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мебель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следует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строго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назначению,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содержать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технически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исправном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состоянии.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-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заменить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или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(если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подлежит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4.6.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50A8A">
              <w:rPr>
                <w:color w:val="000000"/>
                <w:sz w:val="20"/>
                <w:szCs w:val="20"/>
              </w:rPr>
              <w:t>Учреждения,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услугу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должны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быть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пандусами,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проходами,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обеспечить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свободный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доступ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здание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групп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населения,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том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числе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для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детских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инвалидных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Акт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4.7.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Центральный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вход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здание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должен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быть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оборудован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вывеской,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содержащей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информацию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спортивного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режиме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Акт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F50A8A" w:rsidTr="00F50A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Требования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персонала,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5.1.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должно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располагать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необходимым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количеством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необходимых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для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надлежащего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Штатное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расписание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5.2.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Наличие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образования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(высшего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или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br/>
            </w:r>
            <w:r w:rsidRPr="00F50A8A">
              <w:rPr>
                <w:color w:val="000000"/>
                <w:sz w:val="20"/>
                <w:szCs w:val="20"/>
              </w:rPr>
              <w:t>среднего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подготовку,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обладать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знаниями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опытом,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для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Диплом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F50A8A" w:rsidRDefault="00F00FBC" w:rsidP="00CD6A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Сертификат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повышении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5.3.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каждой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категории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должны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быть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должностные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инструкции,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обязанности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Локальные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нормативные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акты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Справка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наличии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(отсутствии)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5.4.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Наличие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справки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отсутствии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5.5.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Требования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сотрудников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F50A8A" w:rsidRDefault="002F1BBA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F50A8A">
              <w:rPr>
                <w:color w:val="000000"/>
                <w:sz w:val="20"/>
                <w:szCs w:val="20"/>
              </w:rPr>
              <w:t>отрудники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Учреждения,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услугу,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обязаны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проявлять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вежливость,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внимание,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терпение,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существу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отвечать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на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все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вопросы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(либо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на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тех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сотрудников,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которые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могли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бы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помочь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B2128A">
              <w:rPr>
                <w:color w:val="000000"/>
                <w:sz w:val="20"/>
                <w:szCs w:val="20"/>
              </w:rPr>
              <w:br/>
            </w:r>
            <w:r w:rsidR="00F00FBC"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вопросе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F50A8A" w:rsidRDefault="002F1BBA" w:rsidP="00CD6A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F50A8A">
              <w:rPr>
                <w:color w:val="000000"/>
                <w:sz w:val="20"/>
                <w:szCs w:val="20"/>
              </w:rPr>
              <w:t>отрудники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Учреждения,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услугу,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рамках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рабочего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времени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должны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информацию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B2128A">
              <w:rPr>
                <w:color w:val="000000"/>
                <w:sz w:val="20"/>
                <w:szCs w:val="20"/>
              </w:rPr>
              <w:br/>
            </w:r>
            <w:r w:rsidR="00F00FBC" w:rsidRPr="00F50A8A">
              <w:rPr>
                <w:color w:val="000000"/>
                <w:sz w:val="20"/>
                <w:szCs w:val="20"/>
              </w:rPr>
              <w:t>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режиме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работы,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перечне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услуг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B2128A">
              <w:rPr>
                <w:color w:val="000000"/>
                <w:sz w:val="20"/>
                <w:szCs w:val="20"/>
              </w:rPr>
              <w:br/>
            </w:r>
            <w:r w:rsidR="00F00FBC" w:rsidRPr="00F50A8A">
              <w:rPr>
                <w:color w:val="000000"/>
                <w:sz w:val="20"/>
                <w:szCs w:val="20"/>
              </w:rPr>
              <w:lastRenderedPageBreak/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телефонному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обращению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F50A8A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F50A8A" w:rsidTr="00F50A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Требования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обеспечению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F50A8A" w:rsidTr="00F50A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происходит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2F1BBA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A8A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F1BBA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район</w:t>
            </w:r>
            <w:r w:rsidR="002F1BBA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A8A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F50A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F50A8A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F50A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Акт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(1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раз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Официальный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сайт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органов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местного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t>Кондинского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t>района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hyperlink r:id="rId25" w:tgtFrame="_blank" w:history="1">
              <w:r w:rsidRPr="002F1BBA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F50A8A">
              <w:rPr>
                <w:color w:val="000000"/>
                <w:sz w:val="20"/>
                <w:szCs w:val="20"/>
              </w:rPr>
              <w:t>.</w:t>
            </w:r>
          </w:p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группах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социальной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сети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1F3A76" w:rsidRPr="00F50A8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F50A8A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F50A8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размещения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стендов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помещении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Акт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(1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раз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личном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50A8A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(или)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Журнал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обращений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Реестр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поступивших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через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средства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массовой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Акт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(1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раз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F50A8A" w:rsidTr="00F50A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7.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Требования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срокам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F50A8A" w:rsidTr="00F50A8A">
        <w:trPr>
          <w:trHeight w:val="68"/>
        </w:trPr>
        <w:tc>
          <w:tcPr>
            <w:tcW w:w="207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50A8A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год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Учреждениях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начинается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t>0</w:t>
            </w:r>
            <w:r w:rsidRPr="00F50A8A">
              <w:rPr>
                <w:color w:val="000000"/>
                <w:sz w:val="20"/>
                <w:szCs w:val="20"/>
              </w:rPr>
              <w:t>1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сентября.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проводит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работу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с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50A8A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течение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всего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года.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время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может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лагеря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br/>
            </w:r>
            <w:r w:rsidRPr="00F50A8A">
              <w:rPr>
                <w:color w:val="000000"/>
                <w:sz w:val="20"/>
                <w:szCs w:val="20"/>
              </w:rPr>
              <w:t>с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дневным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пребыванием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детей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(площадка),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проводить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учебно</w:t>
            </w:r>
            <w:r w:rsidR="002F1BBA">
              <w:rPr>
                <w:color w:val="000000"/>
                <w:sz w:val="20"/>
                <w:szCs w:val="20"/>
              </w:rPr>
              <w:t>-</w:t>
            </w:r>
            <w:r w:rsidRPr="00F50A8A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="002F1BBA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97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F50A8A" w:rsidRDefault="00F00FBC" w:rsidP="00CD6AF0">
            <w:pPr>
              <w:jc w:val="center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F50A8A" w:rsidRDefault="00F00FBC" w:rsidP="00CD6AF0">
            <w:pPr>
              <w:jc w:val="both"/>
              <w:rPr>
                <w:color w:val="000000"/>
                <w:sz w:val="20"/>
                <w:szCs w:val="20"/>
              </w:rPr>
            </w:pPr>
            <w:r w:rsidRPr="00F50A8A">
              <w:rPr>
                <w:color w:val="000000"/>
                <w:sz w:val="20"/>
                <w:szCs w:val="20"/>
              </w:rPr>
              <w:t>План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работы</w:t>
            </w:r>
            <w:r w:rsidR="004B4722" w:rsidRPr="00F50A8A">
              <w:rPr>
                <w:color w:val="000000"/>
                <w:sz w:val="20"/>
                <w:szCs w:val="20"/>
              </w:rPr>
              <w:t xml:space="preserve"> </w:t>
            </w:r>
            <w:r w:rsidRPr="00F50A8A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9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8067AA" w:rsidRDefault="00F00FBC" w:rsidP="008067AA">
      <w:pPr>
        <w:jc w:val="center"/>
        <w:rPr>
          <w:color w:val="000000"/>
        </w:rPr>
      </w:pPr>
    </w:p>
    <w:p w:rsidR="00F00FBC" w:rsidRPr="008067AA" w:rsidRDefault="00F00FBC" w:rsidP="008067AA">
      <w:pPr>
        <w:jc w:val="center"/>
      </w:pPr>
      <w:r w:rsidRPr="008067AA">
        <w:t>Стандарт</w:t>
      </w:r>
      <w:r w:rsidR="004B4722" w:rsidRPr="008067AA">
        <w:t xml:space="preserve"> </w:t>
      </w:r>
      <w:r w:rsidRPr="008067AA">
        <w:t>качества</w:t>
      </w:r>
      <w:r w:rsidR="004B4722" w:rsidRPr="008067AA">
        <w:t xml:space="preserve"> </w:t>
      </w:r>
      <w:r w:rsidRPr="008067AA">
        <w:t>предоставления</w:t>
      </w:r>
      <w:r w:rsidR="004B4722" w:rsidRPr="008067AA">
        <w:t xml:space="preserve"> </w:t>
      </w:r>
      <w:r w:rsidRPr="008067AA">
        <w:t>муниципальной</w:t>
      </w:r>
      <w:r w:rsidR="004B4722" w:rsidRPr="008067AA">
        <w:t xml:space="preserve"> </w:t>
      </w:r>
      <w:r w:rsidRPr="008067AA">
        <w:t>услуги</w:t>
      </w:r>
    </w:p>
    <w:p w:rsidR="00F00FBC" w:rsidRPr="008067AA" w:rsidRDefault="008067AA" w:rsidP="008067A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806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806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806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806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806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806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806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806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806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067AA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8067AA" w:rsidRDefault="00F00FBC" w:rsidP="008067AA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Стандарт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Оценочный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стандарта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DF2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Максимально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допустимое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отклонение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Первичный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документ,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подтверждающий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Сфера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услуги: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42DF2" w:rsidP="006135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045B26">
              <w:rPr>
                <w:color w:val="000000"/>
                <w:sz w:val="20"/>
                <w:szCs w:val="20"/>
              </w:rPr>
              <w:t>Наименование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045B26" w:rsidRDefault="008067AA" w:rsidP="006135C3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045B26">
              <w:rPr>
                <w:rFonts w:ascii="Times New Roman" w:hAnsi="Times New Roman" w:cs="Times New Roman"/>
                <w:bCs/>
              </w:rPr>
              <w:t>Реализация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программ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спортивной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подготовки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по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олимпийским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видам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045B26" w:rsidRDefault="004B4722" w:rsidP="006135C3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(федеральный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стандарт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спортивной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подготовки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виду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спорта: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F42DF2">
              <w:rPr>
                <w:color w:val="000000"/>
                <w:sz w:val="20"/>
                <w:szCs w:val="20"/>
              </w:rPr>
              <w:t>настольный</w:t>
            </w:r>
            <w:r w:rsidRPr="00F42DF2">
              <w:rPr>
                <w:color w:val="000000"/>
                <w:sz w:val="20"/>
                <w:szCs w:val="20"/>
              </w:rPr>
              <w:t xml:space="preserve"> </w:t>
            </w:r>
            <w:r w:rsidR="00F00FBC" w:rsidRPr="00F42DF2">
              <w:rPr>
                <w:color w:val="000000"/>
                <w:sz w:val="20"/>
                <w:szCs w:val="20"/>
              </w:rPr>
              <w:t>теннис</w:t>
            </w:r>
            <w:r w:rsidR="00F00FBC" w:rsidRPr="00045B26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42DF2" w:rsidP="006135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045B26">
              <w:rPr>
                <w:color w:val="000000"/>
                <w:sz w:val="20"/>
                <w:szCs w:val="20"/>
              </w:rPr>
              <w:t>Категория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Физические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42DF2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6135C3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Общероссийский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базовый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(отраслевой)</w:t>
            </w:r>
            <w:r w:rsidR="004B4722">
              <w:rPr>
                <w:sz w:val="20"/>
                <w:szCs w:val="20"/>
              </w:rPr>
              <w:t xml:space="preserve"> </w:t>
            </w:r>
            <w:r w:rsidR="00F42DF2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перечень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(классификатор)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государственных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муниципальных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услуг,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оказываемых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физическим</w:t>
            </w:r>
            <w:r w:rsidR="004B4722">
              <w:rPr>
                <w:sz w:val="20"/>
                <w:szCs w:val="20"/>
              </w:rPr>
              <w:t xml:space="preserve"> </w:t>
            </w:r>
            <w:r w:rsidR="00F42DF2">
              <w:rPr>
                <w:sz w:val="20"/>
                <w:szCs w:val="20"/>
              </w:rPr>
              <w:t>лицам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42DF2" w:rsidP="006135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04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2007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42DF2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329-ФЗ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42DF2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42DF2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F42DF2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31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884</w:t>
            </w:r>
            <w:r w:rsidR="004B4722">
              <w:rPr>
                <w:sz w:val="20"/>
                <w:szCs w:val="20"/>
              </w:rPr>
              <w:t xml:space="preserve"> </w:t>
            </w:r>
            <w:r w:rsidR="00F42DF2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настольный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теннис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гражданам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независимо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национальности,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статуса,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имущественного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положения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противопоказаний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42DF2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РФ.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письменному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достигших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родителей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представителей)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поступающих;</w:t>
            </w:r>
          </w:p>
          <w:p w:rsidR="00F42DF2" w:rsidRDefault="00F00FBC" w:rsidP="006135C3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6135C3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представителя)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родство,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установление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опеки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попечительства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="00F42DF2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необходимости);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6135C3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указанием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здоровья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="00F42DF2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приказом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здравоохранения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Российской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2020</w:t>
            </w:r>
            <w:r w:rsidR="004B4722">
              <w:rPr>
                <w:sz w:val="20"/>
                <w:szCs w:val="20"/>
              </w:rPr>
              <w:t xml:space="preserve"> </w:t>
            </w:r>
            <w:r w:rsidR="00F42DF2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1144н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реализуются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общеразвивающие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области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спорта: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="00F42DF2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организациях</w:t>
            </w:r>
            <w:proofErr w:type="gramEnd"/>
            <w:r w:rsidRPr="00045B26">
              <w:rPr>
                <w:sz w:val="20"/>
                <w:szCs w:val="20"/>
              </w:rPr>
              <w:t>),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выданное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позднее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</w:t>
            </w:r>
            <w:r w:rsidR="004B4722">
              <w:rPr>
                <w:sz w:val="20"/>
                <w:szCs w:val="20"/>
              </w:rPr>
              <w:t xml:space="preserve"> </w:t>
            </w:r>
            <w:r w:rsidR="00901B58">
              <w:rPr>
                <w:sz w:val="20"/>
                <w:szCs w:val="20"/>
              </w:rPr>
              <w:t>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месяца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подачи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6135C3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фотографии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количестве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шт.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размером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3х4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см.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случае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который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планирует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соответствующему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предусмотрено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Положение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программам,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также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оплатой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стоимости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юридическими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42DF2">
              <w:rPr>
                <w:color w:val="000000"/>
                <w:sz w:val="20"/>
                <w:szCs w:val="20"/>
              </w:rPr>
              <w:lastRenderedPageBreak/>
              <w:t>м</w:t>
            </w:r>
            <w:r w:rsidRPr="00045B26">
              <w:rPr>
                <w:color w:val="000000"/>
                <w:sz w:val="20"/>
                <w:szCs w:val="20"/>
              </w:rPr>
              <w:t>униципальное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бюджетное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школа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3.4</w:t>
            </w:r>
            <w:r w:rsidRPr="00045B26">
              <w:rPr>
                <w:sz w:val="20"/>
                <w:szCs w:val="20"/>
                <w:lang w:val="ru-RU" w:eastAsia="ru-RU"/>
              </w:rPr>
              <w:t>.</w:t>
            </w:r>
            <w:r w:rsidR="004B4722">
              <w:rPr>
                <w:sz w:val="20"/>
                <w:szCs w:val="20"/>
                <w:lang w:val="ru-RU" w:eastAsia="ru-RU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лиц,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6135C3" w:rsidRDefault="00F00FBC" w:rsidP="006135C3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135C3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7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лет</w:t>
            </w:r>
            <w:r w:rsidR="006135C3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6135C3" w:rsidRDefault="00F00FBC" w:rsidP="006135C3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6135C3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(этап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135C3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="006135C3">
              <w:rPr>
                <w:sz w:val="20"/>
                <w:szCs w:val="20"/>
                <w:shd w:val="clear" w:color="auto" w:fill="FFFFFF"/>
              </w:rPr>
              <w:br/>
            </w:r>
            <w:r w:rsidRPr="006135C3">
              <w:rPr>
                <w:sz w:val="20"/>
                <w:szCs w:val="20"/>
                <w:shd w:val="clear" w:color="auto" w:fill="FFFFFF"/>
              </w:rPr>
              <w:t>8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лет</w:t>
            </w:r>
            <w:r w:rsidR="006135C3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6135C3" w:rsidRDefault="00F00FBC" w:rsidP="006135C3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6135C3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135C3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6135C3">
              <w:rPr>
                <w:sz w:val="20"/>
                <w:szCs w:val="20"/>
                <w:shd w:val="clear" w:color="auto" w:fill="FFFFFF"/>
              </w:rPr>
              <w:t>13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лет</w:t>
            </w:r>
            <w:r w:rsidR="006135C3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6135C3">
            <w:pPr>
              <w:tabs>
                <w:tab w:val="left" w:pos="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6135C3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6135C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35C3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135C3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14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6135C3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6135C3">
            <w:pPr>
              <w:pStyle w:val="s1"/>
              <w:shd w:val="clear" w:color="auto" w:fill="FFFFFF"/>
              <w:spacing w:before="0" w:beforeAutospacing="0"/>
              <w:jc w:val="both"/>
              <w:rPr>
                <w:color w:val="22272F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Возраст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обучающихся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ограничивается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вхождения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список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кандидатов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спортивную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сборную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команду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Ханты</w:t>
            </w:r>
            <w:r w:rsidR="00556FD5">
              <w:rPr>
                <w:sz w:val="20"/>
                <w:szCs w:val="20"/>
              </w:rPr>
              <w:t>-</w:t>
            </w:r>
            <w:r w:rsidRPr="00045B26">
              <w:rPr>
                <w:sz w:val="20"/>
                <w:szCs w:val="20"/>
              </w:rPr>
              <w:t>Мансийского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автономного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округа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–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Югры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настольный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теннис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участия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официальных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соревнованиях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настольный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теннис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="006135C3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ниже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уровня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всероссийских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Лицензия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деятельности</w:t>
            </w:r>
            <w:r w:rsidR="006135C3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6135C3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31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884</w:t>
            </w:r>
            <w:r w:rsidR="004B4722">
              <w:rPr>
                <w:sz w:val="20"/>
                <w:szCs w:val="20"/>
              </w:rPr>
              <w:t xml:space="preserve"> </w:t>
            </w:r>
            <w:r w:rsidR="006135C3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настольный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теннис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F00FBC">
        <w:trPr>
          <w:trHeight w:val="27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3.5.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Учебный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="006135C3">
              <w:rPr>
                <w:sz w:val="20"/>
                <w:szCs w:val="20"/>
              </w:rPr>
              <w:t>0</w:t>
            </w:r>
            <w:r w:rsidRPr="00045B26">
              <w:rPr>
                <w:sz w:val="20"/>
                <w:szCs w:val="20"/>
              </w:rPr>
              <w:t>1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сентября.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Набор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может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осуществляться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наличии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вакантных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мест).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Основной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формой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являются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тренировочные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которые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проводятся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согласно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расписанию.</w:t>
            </w:r>
          </w:p>
          <w:p w:rsidR="00F00FBC" w:rsidRPr="00045B26" w:rsidRDefault="00F00FBC" w:rsidP="006135C3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Индивидуальный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(спортивный)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отбор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поступающих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ежегодно: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6135C3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="006135C3">
              <w:rPr>
                <w:sz w:val="20"/>
                <w:szCs w:val="20"/>
              </w:rPr>
              <w:t>осени</w:t>
            </w:r>
            <w:r w:rsidR="00B2128A">
              <w:rPr>
                <w:sz w:val="20"/>
                <w:szCs w:val="20"/>
              </w:rPr>
              <w:t>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6135C3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6135C3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календарного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–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февраля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="006135C3">
              <w:rPr>
                <w:sz w:val="20"/>
                <w:szCs w:val="20"/>
              </w:rPr>
              <w:t>года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lastRenderedPageBreak/>
              <w:t>3.6.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образовательной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устанавливается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превышать:</w:t>
            </w:r>
          </w:p>
          <w:p w:rsidR="00F00FBC" w:rsidRPr="00045B26" w:rsidRDefault="00F00FBC" w:rsidP="006135C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двух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6135C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специализации)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трех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6135C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6135C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- 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6135C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="006135C3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один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суммарная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составлять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восьми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6135C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объем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входят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теоретические,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практические,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восстановительные,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медико-биологические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мероприятия,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инструкторская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судейская</w:t>
            </w:r>
            <w:r w:rsidR="004B4722">
              <w:rPr>
                <w:sz w:val="20"/>
                <w:szCs w:val="20"/>
              </w:rPr>
              <w:t xml:space="preserve"> </w:t>
            </w:r>
            <w:r w:rsidR="006135C3">
              <w:rPr>
                <w:sz w:val="20"/>
                <w:szCs w:val="20"/>
              </w:rPr>
              <w:t>практика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Начало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тренировочных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занятий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08:00,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окончание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позднее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3.8.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лицензии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деятельности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установленной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3.9.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бесплатной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29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2012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273-ФЗ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3.10.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Мониторинг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 xml:space="preserve">удовлетворенности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типовых,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предназначенных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приспособленных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обслуживания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телефонной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Технический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паспорт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размерам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правил,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противопожарной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труда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защищены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воздействия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факторов,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отрицательно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влияющих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(повышенной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lastRenderedPageBreak/>
              <w:t>температуры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влажности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запыленности,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загрязненности,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шума,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вибрации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так далее</w:t>
            </w:r>
            <w:r w:rsidRPr="00045B2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Отсутствие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предписаний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контролирующих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зимнее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подходы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снега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бытовым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тому подобным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приемке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готовности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тому подобное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следует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использовать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строго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назначению,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технически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состоянии.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неисправности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заменить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отремонтировать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(если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подлежит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пандусами,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расширенными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проходами,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позволяющими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свободный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доступ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маломобильных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населения,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числе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беспрепятственного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передвижения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инвалидных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Центральный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вход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должен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вывеской,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содержащей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наименовании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персонала,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располагать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количеством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Штатное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расписание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(высшего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среднего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обладать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знаниями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опытом,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Диплом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045B26" w:rsidRDefault="00F00FBC" w:rsidP="006135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Сертификат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повышении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каждой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должностные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инструкции,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устанавливающие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обязанности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нормативные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Справка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(отсутствии)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справки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взаимодействию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сотрудников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045B26" w:rsidRDefault="006135C3" w:rsidP="006135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обязаны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проявлять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максимальную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вежливость,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внимание,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терпение,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существу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(либо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перенаправить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сотрудников,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могли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бы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помочь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045B26" w:rsidRDefault="006135C3" w:rsidP="006135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рамках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рабочего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времени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представлять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lastRenderedPageBreak/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работы,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перечне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телефонному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обращению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Информирование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потенциальных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5B26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135C3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район</w:t>
            </w:r>
            <w:r w:rsidR="006135C3">
              <w:rPr>
                <w:rFonts w:ascii="Times New Roman" w:hAnsi="Times New Roman" w:cs="Times New Roman"/>
                <w:color w:val="000000"/>
              </w:rPr>
              <w:t>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80A62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045B2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Официальный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сайт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самоуправления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Кондинского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</w:t>
            </w:r>
            <w:r w:rsidR="006135C3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hyperlink r:id="rId26" w:tgtFrame="_blank" w:history="1">
              <w:r w:rsidRPr="006135C3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размещения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стендов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консультаций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личном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Журнал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обращений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Реестр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поступивших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через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массовой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срокам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0</w:t>
            </w:r>
            <w:r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календарного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каникулярное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организовывать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лагеря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дневным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пребыванием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(площадка),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</w:t>
            </w:r>
            <w:r w:rsidR="006135C3">
              <w:rPr>
                <w:color w:val="000000"/>
                <w:sz w:val="20"/>
                <w:szCs w:val="20"/>
              </w:rPr>
              <w:t>-</w:t>
            </w:r>
            <w:r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6135C3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6135C3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План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  <w:highlight w:val="yellow"/>
        </w:rPr>
        <w:br w:type="page"/>
      </w:r>
      <w:r w:rsidR="00827C13" w:rsidRPr="00953EC8">
        <w:lastRenderedPageBreak/>
        <w:t>Приложение</w:t>
      </w:r>
      <w:r w:rsidR="00827C13">
        <w:t xml:space="preserve"> 10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865C4D" w:rsidRDefault="00F00FBC" w:rsidP="00865C4D">
      <w:pPr>
        <w:jc w:val="center"/>
        <w:rPr>
          <w:color w:val="000000"/>
        </w:rPr>
      </w:pPr>
    </w:p>
    <w:p w:rsidR="00F00FBC" w:rsidRPr="00927E35" w:rsidRDefault="00F00FBC" w:rsidP="00865C4D">
      <w:pPr>
        <w:jc w:val="center"/>
      </w:pPr>
      <w:r w:rsidRPr="00865C4D">
        <w:t>Стандарт</w:t>
      </w:r>
      <w:r w:rsidR="004B4722" w:rsidRPr="00865C4D">
        <w:t xml:space="preserve"> </w:t>
      </w:r>
      <w:r w:rsidRPr="00927E35">
        <w:t>качества</w:t>
      </w:r>
      <w:r w:rsidR="004B4722" w:rsidRPr="00927E35">
        <w:t xml:space="preserve"> </w:t>
      </w:r>
      <w:r w:rsidRPr="00927E35">
        <w:t>предоставления</w:t>
      </w:r>
      <w:r w:rsidR="004B4722" w:rsidRPr="00927E35">
        <w:t xml:space="preserve"> </w:t>
      </w:r>
      <w:r w:rsidRPr="00927E35">
        <w:t>муниципальной</w:t>
      </w:r>
      <w:r w:rsidR="004B4722" w:rsidRPr="00927E35">
        <w:t xml:space="preserve"> </w:t>
      </w:r>
      <w:r w:rsidRPr="00927E35">
        <w:t>услуги</w:t>
      </w:r>
    </w:p>
    <w:p w:rsidR="00F00FBC" w:rsidRPr="00865C4D" w:rsidRDefault="00865C4D" w:rsidP="00865C4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7E35"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927E35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927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7E35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927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7E35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927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7E35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865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65C4D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865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65C4D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865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65C4D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865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65C4D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865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65C4D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865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65C4D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865C4D" w:rsidRDefault="00F00FBC" w:rsidP="00865C4D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Стандарт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качества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Оценочный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показатель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стандарта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качества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hideMark/>
          </w:tcPr>
          <w:p w:rsid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Максимально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допустимое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отклонение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от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Первичный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документ,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значение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865C4D" w:rsidTr="00865C4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Сфера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услуги: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физическая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культура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865C4D" w:rsidTr="00865C4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65C4D" w:rsidRDefault="00865C4D" w:rsidP="00865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865C4D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865C4D" w:rsidRDefault="00865C4D" w:rsidP="00865C4D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865C4D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865C4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65C4D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865C4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65C4D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865C4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65C4D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865C4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65C4D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865C4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65C4D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865C4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65C4D">
              <w:rPr>
                <w:rFonts w:ascii="Times New Roman" w:hAnsi="Times New Roman" w:cs="Times New Roman"/>
                <w:bCs/>
              </w:rPr>
              <w:t>по</w:t>
            </w:r>
            <w:r w:rsidR="004B4722" w:rsidRPr="00865C4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65C4D">
              <w:rPr>
                <w:rFonts w:ascii="Times New Roman" w:hAnsi="Times New Roman" w:cs="Times New Roman"/>
                <w:bCs/>
              </w:rPr>
              <w:t>олимпийским</w:t>
            </w:r>
            <w:r w:rsidR="004B4722" w:rsidRPr="00865C4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65C4D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865C4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865C4D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865C4D" w:rsidRDefault="004B4722" w:rsidP="00865C4D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(федеральный</w:t>
            </w:r>
            <w:r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стандарт</w:t>
            </w:r>
            <w:r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спортивной</w:t>
            </w:r>
            <w:r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подготовки</w:t>
            </w:r>
            <w:r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</w:t>
            </w:r>
            <w:r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виду</w:t>
            </w:r>
            <w:r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спорта:</w:t>
            </w:r>
            <w:r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тяжелая</w:t>
            </w:r>
            <w:r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атлетика)</w:t>
            </w:r>
          </w:p>
        </w:tc>
      </w:tr>
      <w:tr w:rsidR="00F00FBC" w:rsidRPr="00865C4D" w:rsidTr="00865C4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65C4D" w:rsidRDefault="00865C4D" w:rsidP="00865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865C4D">
              <w:rPr>
                <w:color w:val="000000"/>
                <w:sz w:val="20"/>
                <w:szCs w:val="20"/>
              </w:rPr>
              <w:t>Категория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Физические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лица</w:t>
            </w:r>
          </w:p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Конституция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927E35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865C4D">
              <w:rPr>
                <w:color w:val="000000"/>
                <w:sz w:val="20"/>
                <w:szCs w:val="20"/>
              </w:rPr>
              <w:t>.</w:t>
            </w:r>
          </w:p>
          <w:p w:rsidR="00F00FBC" w:rsidRPr="00865C4D" w:rsidRDefault="00F00FBC" w:rsidP="00865C4D">
            <w:pPr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Общероссийский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базовый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(отраслевой)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перечень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(классификатор)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государственных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муниципальных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услуг,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оказываемых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физическим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t>лицам</w:t>
            </w:r>
          </w:p>
        </w:tc>
      </w:tr>
      <w:tr w:rsidR="00F00FBC" w:rsidRPr="00865C4D" w:rsidTr="00865C4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65C4D" w:rsidRDefault="00865C4D" w:rsidP="00865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865C4D">
              <w:rPr>
                <w:color w:val="000000"/>
                <w:sz w:val="20"/>
                <w:szCs w:val="20"/>
              </w:rPr>
              <w:t>Условия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3.1.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Форма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-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очная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Федеральный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закон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04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декабря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2007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года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927E35">
              <w:rPr>
                <w:color w:val="000000"/>
                <w:sz w:val="20"/>
                <w:szCs w:val="20"/>
              </w:rPr>
              <w:br/>
            </w:r>
            <w:r w:rsidRPr="00865C4D">
              <w:rPr>
                <w:color w:val="000000"/>
                <w:sz w:val="20"/>
                <w:szCs w:val="20"/>
              </w:rPr>
              <w:t>№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329-ФЗ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F3A76" w:rsidRPr="00865C4D">
              <w:rPr>
                <w:color w:val="000000"/>
                <w:sz w:val="20"/>
                <w:szCs w:val="20"/>
              </w:rPr>
              <w:t>«</w:t>
            </w:r>
            <w:r w:rsidRPr="00865C4D">
              <w:rPr>
                <w:color w:val="000000"/>
                <w:sz w:val="20"/>
                <w:szCs w:val="20"/>
              </w:rPr>
              <w:t>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физической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культуре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спорте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927E35">
              <w:rPr>
                <w:color w:val="000000"/>
                <w:sz w:val="20"/>
                <w:szCs w:val="20"/>
              </w:rPr>
              <w:br/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927E35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865C4D">
              <w:rPr>
                <w:color w:val="000000"/>
                <w:sz w:val="20"/>
                <w:szCs w:val="20"/>
              </w:rPr>
              <w:t>»</w:t>
            </w:r>
            <w:r w:rsidRPr="00865C4D">
              <w:rPr>
                <w:color w:val="000000"/>
                <w:sz w:val="20"/>
                <w:szCs w:val="20"/>
              </w:rPr>
              <w:t>.</w:t>
            </w:r>
          </w:p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Приказ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Министерства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t>Российской Федерации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от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09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ноября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2022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года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№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949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br/>
            </w:r>
            <w:r w:rsidR="001F3A76" w:rsidRPr="00865C4D">
              <w:rPr>
                <w:sz w:val="20"/>
                <w:szCs w:val="20"/>
              </w:rPr>
              <w:t>«</w:t>
            </w:r>
            <w:r w:rsidRPr="00865C4D">
              <w:rPr>
                <w:sz w:val="20"/>
                <w:szCs w:val="20"/>
              </w:rPr>
              <w:t>Об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утверждении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Федерального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стандарта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подготовки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виду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1F3A76" w:rsidRPr="00865C4D">
              <w:rPr>
                <w:sz w:val="20"/>
                <w:szCs w:val="20"/>
              </w:rPr>
              <w:t>«</w:t>
            </w:r>
            <w:r w:rsidRPr="00865C4D">
              <w:rPr>
                <w:sz w:val="20"/>
                <w:szCs w:val="20"/>
              </w:rPr>
              <w:t>тяжелая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атлетика</w:t>
            </w:r>
            <w:r w:rsidR="001F3A76" w:rsidRPr="00865C4D">
              <w:rPr>
                <w:sz w:val="20"/>
                <w:szCs w:val="20"/>
              </w:rPr>
              <w:t>»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3.2.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гражданам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независимо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пола,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расы,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социального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статуса,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положения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отсутствии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927E35">
              <w:rPr>
                <w:color w:val="000000"/>
                <w:sz w:val="20"/>
                <w:szCs w:val="20"/>
              </w:rPr>
              <w:br/>
            </w:r>
            <w:r w:rsidRPr="00865C4D">
              <w:rPr>
                <w:color w:val="000000"/>
                <w:sz w:val="20"/>
                <w:szCs w:val="20"/>
              </w:rPr>
              <w:t>по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состоянию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Конституция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РФ.</w:t>
            </w:r>
          </w:p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Устав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3.3.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Прием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Учреждение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обучение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Программам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осуществляется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письменному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заявлению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поступающих,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достигших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возраста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14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лет,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или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родителей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(законных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представителей)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поступающих;</w:t>
            </w:r>
          </w:p>
          <w:p w:rsidR="00927E35" w:rsidRDefault="00F00FBC" w:rsidP="00865C4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копия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документа,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удостоверяющего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личность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поступающего,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или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lastRenderedPageBreak/>
              <w:t>копия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свидетельства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рождении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(если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поступающий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достиг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возраста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14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лет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-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копия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свидетельства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рождении);</w:t>
            </w:r>
            <w:r w:rsidR="004B4722" w:rsidRPr="00865C4D">
              <w:rPr>
                <w:sz w:val="20"/>
                <w:szCs w:val="20"/>
              </w:rPr>
              <w:t xml:space="preserve"> </w:t>
            </w:r>
          </w:p>
          <w:p w:rsidR="00F00FBC" w:rsidRPr="00865C4D" w:rsidRDefault="00F00FBC" w:rsidP="00865C4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копия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документа,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удостоверяющего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личность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родителя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(законного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представителя)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поступающего,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документа,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подтверждающего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родство,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установление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опеки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или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попечительства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br/>
            </w:r>
            <w:r w:rsidRPr="00865C4D">
              <w:rPr>
                <w:sz w:val="20"/>
                <w:szCs w:val="20"/>
              </w:rPr>
              <w:t>(при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необходимости);</w:t>
            </w:r>
            <w:r w:rsidR="004B4722" w:rsidRPr="00865C4D">
              <w:rPr>
                <w:sz w:val="20"/>
                <w:szCs w:val="20"/>
              </w:rPr>
              <w:t xml:space="preserve"> </w:t>
            </w:r>
          </w:p>
          <w:p w:rsidR="00F00FBC" w:rsidRPr="00865C4D" w:rsidRDefault="00F00FBC" w:rsidP="00865C4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865C4D">
              <w:rPr>
                <w:sz w:val="20"/>
                <w:szCs w:val="20"/>
              </w:rPr>
              <w:t>медицинское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заключение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допуске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к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прохождению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Программ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(медицинское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заключение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указанием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группы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здоровья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допуске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br/>
            </w:r>
            <w:r w:rsidRPr="00865C4D">
              <w:rPr>
                <w:sz w:val="20"/>
                <w:szCs w:val="20"/>
              </w:rPr>
              <w:t>к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прохождению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подготовки)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соответствии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приказом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Министерства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здравоохранения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Российской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Федерации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от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23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октября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2020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t>года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№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1144н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(или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если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Учреждении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реализуются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дополнительные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общеразвивающие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программы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области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физической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культуры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спорта: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медицинское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заключение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допуске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br/>
            </w:r>
            <w:r w:rsidRPr="00865C4D">
              <w:rPr>
                <w:sz w:val="20"/>
                <w:szCs w:val="20"/>
              </w:rPr>
              <w:t>к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занятиям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физической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культурой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спортом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организациях</w:t>
            </w:r>
            <w:proofErr w:type="gramEnd"/>
            <w:r w:rsidRPr="00865C4D">
              <w:rPr>
                <w:sz w:val="20"/>
                <w:szCs w:val="20"/>
              </w:rPr>
              <w:t>),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выданное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proofErr w:type="gramStart"/>
            <w:r w:rsidRPr="00865C4D">
              <w:rPr>
                <w:sz w:val="20"/>
                <w:szCs w:val="20"/>
              </w:rPr>
              <w:t>позднее</w:t>
            </w:r>
            <w:proofErr w:type="gramEnd"/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чем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t>3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месяца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подачи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заявления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приеме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br/>
            </w: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Учреждение;</w:t>
            </w:r>
            <w:r w:rsidR="004B4722" w:rsidRPr="00865C4D">
              <w:rPr>
                <w:sz w:val="20"/>
                <w:szCs w:val="20"/>
              </w:rPr>
              <w:t xml:space="preserve"> </w:t>
            </w:r>
          </w:p>
          <w:p w:rsidR="00F00FBC" w:rsidRPr="00865C4D" w:rsidRDefault="00F00FBC" w:rsidP="00865C4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фотографии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поступающего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количестве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2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шт.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размером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3х4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см.</w:t>
            </w:r>
          </w:p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случае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если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этапе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подготовки,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который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планирует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поступать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поступающий,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Программой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соответствующему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виду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предусмотрено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наличие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разряда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или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звания,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дополнительно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представляется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копия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документа,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подтверждающего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наличие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поступающего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разряда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или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звания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Устав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Положение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Условия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приема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обучение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дополнительным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образовательным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программам,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927E35">
              <w:rPr>
                <w:color w:val="000000"/>
                <w:sz w:val="20"/>
                <w:szCs w:val="20"/>
              </w:rPr>
              <w:br/>
            </w:r>
            <w:r w:rsidRPr="00865C4D">
              <w:rPr>
                <w:color w:val="000000"/>
                <w:sz w:val="20"/>
                <w:szCs w:val="20"/>
              </w:rPr>
              <w:t>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также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места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оплатой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стоимости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обучения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физическими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(или)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юридическими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лицами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927E35">
              <w:rPr>
                <w:color w:val="000000"/>
                <w:sz w:val="20"/>
                <w:szCs w:val="20"/>
              </w:rPr>
              <w:br/>
            </w:r>
            <w:r w:rsidRPr="00865C4D">
              <w:rPr>
                <w:color w:val="000000"/>
                <w:sz w:val="20"/>
                <w:szCs w:val="20"/>
              </w:rPr>
              <w:lastRenderedPageBreak/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927E35">
              <w:rPr>
                <w:color w:val="000000"/>
                <w:sz w:val="20"/>
                <w:szCs w:val="20"/>
              </w:rPr>
              <w:t>м</w:t>
            </w:r>
            <w:r w:rsidRPr="00865C4D">
              <w:rPr>
                <w:color w:val="000000"/>
                <w:sz w:val="20"/>
                <w:szCs w:val="20"/>
              </w:rPr>
              <w:t>униципальное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бюджетное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дополнительного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образования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Районная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спортивная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школа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имени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5C4D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865C4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3.</w:t>
            </w:r>
            <w:r w:rsidRPr="00865C4D">
              <w:rPr>
                <w:sz w:val="20"/>
                <w:szCs w:val="20"/>
                <w:lang w:val="ru-RU" w:eastAsia="ru-RU"/>
              </w:rPr>
              <w:t>4.</w:t>
            </w:r>
            <w:r w:rsidR="004B4722" w:rsidRPr="00865C4D">
              <w:rPr>
                <w:sz w:val="20"/>
                <w:szCs w:val="20"/>
                <w:lang w:val="ru-RU" w:eastAsia="ru-RU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лиц,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865C4D" w:rsidRDefault="00F00FBC" w:rsidP="00865C4D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865C4D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27E35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9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27E35">
              <w:rPr>
                <w:sz w:val="20"/>
                <w:szCs w:val="20"/>
                <w:shd w:val="clear" w:color="auto" w:fill="FFFFFF"/>
              </w:rPr>
              <w:t>лет.</w:t>
            </w:r>
          </w:p>
          <w:p w:rsidR="00F00FBC" w:rsidRPr="00865C4D" w:rsidRDefault="00F00FBC" w:rsidP="00865C4D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865C4D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(этап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27E35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="00927E35">
              <w:rPr>
                <w:sz w:val="20"/>
                <w:szCs w:val="20"/>
                <w:shd w:val="clear" w:color="auto" w:fill="FFFFFF"/>
              </w:rPr>
              <w:br/>
            </w:r>
            <w:r w:rsidRPr="00865C4D">
              <w:rPr>
                <w:sz w:val="20"/>
                <w:szCs w:val="20"/>
                <w:shd w:val="clear" w:color="auto" w:fill="FFFFFF"/>
              </w:rPr>
              <w:t>12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лет</w:t>
            </w:r>
            <w:r w:rsidR="00927E35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865C4D" w:rsidRDefault="00F00FBC" w:rsidP="00865C4D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865C4D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27E35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865C4D">
              <w:rPr>
                <w:sz w:val="20"/>
                <w:szCs w:val="20"/>
                <w:shd w:val="clear" w:color="auto" w:fill="FFFFFF"/>
              </w:rPr>
              <w:t>15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лет</w:t>
            </w:r>
            <w:r w:rsidR="00927E35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865C4D" w:rsidRDefault="00F00FBC" w:rsidP="00865C4D">
            <w:pPr>
              <w:tabs>
                <w:tab w:val="left" w:pos="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865C4D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27E35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865C4D">
              <w:rPr>
                <w:sz w:val="20"/>
                <w:szCs w:val="20"/>
                <w:shd w:val="clear" w:color="auto" w:fill="FFFFFF"/>
              </w:rPr>
              <w:t>16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лет</w:t>
            </w:r>
            <w:r w:rsidR="00927E35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865C4D" w:rsidRDefault="00F00FBC" w:rsidP="00865C4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865C4D">
              <w:rPr>
                <w:sz w:val="20"/>
                <w:szCs w:val="20"/>
                <w:shd w:val="clear" w:color="auto" w:fill="FFFFFF"/>
              </w:rPr>
              <w:t>Возраст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обучающихся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этапах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ограничивается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при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условии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вхождения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их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список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кандидатов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сборную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команду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Ханты</w:t>
            </w:r>
            <w:r w:rsidR="00927E35">
              <w:rPr>
                <w:sz w:val="20"/>
                <w:szCs w:val="20"/>
                <w:shd w:val="clear" w:color="auto" w:fill="FFFFFF"/>
              </w:rPr>
              <w:t>-</w:t>
            </w:r>
            <w:r w:rsidRPr="00865C4D">
              <w:rPr>
                <w:sz w:val="20"/>
                <w:szCs w:val="20"/>
                <w:shd w:val="clear" w:color="auto" w:fill="FFFFFF"/>
              </w:rPr>
              <w:t>Мансийского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автономного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округа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27E35">
              <w:rPr>
                <w:sz w:val="20"/>
                <w:szCs w:val="20"/>
                <w:shd w:val="clear" w:color="auto" w:fill="FFFFFF"/>
              </w:rPr>
              <w:t xml:space="preserve">– </w:t>
            </w:r>
            <w:r w:rsidRPr="00865C4D">
              <w:rPr>
                <w:sz w:val="20"/>
                <w:szCs w:val="20"/>
                <w:shd w:val="clear" w:color="auto" w:fill="FFFFFF"/>
              </w:rPr>
              <w:t>Югры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865C4D">
              <w:rPr>
                <w:sz w:val="20"/>
                <w:szCs w:val="20"/>
                <w:shd w:val="clear" w:color="auto" w:fill="FFFFFF"/>
              </w:rPr>
              <w:t>«</w:t>
            </w:r>
            <w:r w:rsidRPr="00865C4D">
              <w:rPr>
                <w:sz w:val="20"/>
                <w:szCs w:val="20"/>
                <w:shd w:val="clear" w:color="auto" w:fill="FFFFFF"/>
              </w:rPr>
              <w:t>тяжелая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атлетика</w:t>
            </w:r>
            <w:r w:rsidR="001F3A76" w:rsidRPr="00865C4D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участия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официальных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соревнованиях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865C4D">
              <w:rPr>
                <w:sz w:val="20"/>
                <w:szCs w:val="20"/>
                <w:shd w:val="clear" w:color="auto" w:fill="FFFFFF"/>
              </w:rPr>
              <w:t>«</w:t>
            </w:r>
            <w:r w:rsidRPr="00865C4D">
              <w:rPr>
                <w:sz w:val="20"/>
                <w:szCs w:val="20"/>
                <w:shd w:val="clear" w:color="auto" w:fill="FFFFFF"/>
              </w:rPr>
              <w:t>тяжелая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атлетика</w:t>
            </w:r>
            <w:r w:rsidR="001F3A76" w:rsidRPr="00865C4D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27E35">
              <w:rPr>
                <w:sz w:val="20"/>
                <w:szCs w:val="20"/>
                <w:shd w:val="clear" w:color="auto" w:fill="FFFFFF"/>
              </w:rPr>
              <w:br/>
            </w:r>
            <w:r w:rsidRPr="00865C4D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ниже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уровня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всероссийских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865C4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65C4D">
              <w:rPr>
                <w:sz w:val="20"/>
                <w:szCs w:val="20"/>
                <w:shd w:val="clear" w:color="auto" w:fill="FFFFFF"/>
              </w:rPr>
              <w:t>соревнований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</w:tcPr>
          <w:p w:rsidR="00F00FBC" w:rsidRPr="00865C4D" w:rsidRDefault="00F00FBC" w:rsidP="00927E35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Устав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865C4D" w:rsidRDefault="00F00FBC" w:rsidP="00927E35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Программа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спортивной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подготовки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865C4D" w:rsidRDefault="00F00FBC" w:rsidP="00927E35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Лицензия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деятельности</w:t>
            </w:r>
            <w:r w:rsidR="00927E35">
              <w:rPr>
                <w:color w:val="000000"/>
                <w:sz w:val="20"/>
                <w:szCs w:val="20"/>
              </w:rPr>
              <w:t>.</w:t>
            </w:r>
          </w:p>
          <w:p w:rsidR="00F00FBC" w:rsidRPr="00865C4D" w:rsidRDefault="00F00FBC" w:rsidP="00927E35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Приказ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Министерства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t>Российской Федерации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от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31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октября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2022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года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№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884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br/>
            </w:r>
            <w:r w:rsidR="001F3A76" w:rsidRPr="00865C4D">
              <w:rPr>
                <w:sz w:val="20"/>
                <w:szCs w:val="20"/>
              </w:rPr>
              <w:t>«</w:t>
            </w:r>
            <w:r w:rsidRPr="00865C4D">
              <w:rPr>
                <w:sz w:val="20"/>
                <w:szCs w:val="20"/>
              </w:rPr>
              <w:t>Об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утверждении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Федерального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стандарта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подготовки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виду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1F3A76" w:rsidRPr="00865C4D">
              <w:rPr>
                <w:sz w:val="20"/>
                <w:szCs w:val="20"/>
              </w:rPr>
              <w:t>«</w:t>
            </w:r>
            <w:r w:rsidRPr="00865C4D">
              <w:rPr>
                <w:sz w:val="20"/>
                <w:szCs w:val="20"/>
              </w:rPr>
              <w:t>настольный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теннис</w:t>
            </w:r>
            <w:r w:rsidR="001F3A76" w:rsidRPr="00865C4D">
              <w:rPr>
                <w:sz w:val="20"/>
                <w:szCs w:val="20"/>
              </w:rPr>
              <w:t>»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927E35" w:rsidP="00865C4D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  <w:r w:rsidR="00F00FBC" w:rsidRPr="00865C4D">
              <w:rPr>
                <w:color w:val="000000"/>
                <w:sz w:val="20"/>
                <w:szCs w:val="20"/>
              </w:rPr>
              <w:t>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00FBC" w:rsidRPr="00865C4D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год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Учреждении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начинается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с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</w:t>
            </w:r>
            <w:r w:rsidR="00F00FBC" w:rsidRPr="00865C4D">
              <w:rPr>
                <w:color w:val="000000"/>
                <w:sz w:val="20"/>
                <w:szCs w:val="20"/>
              </w:rPr>
              <w:t>1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сентября.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Набор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может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осуществляться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до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15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октября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(при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00FBC" w:rsidRPr="00865C4D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вакантных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мест).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Основной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формой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обучения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являются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занятия,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которые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проводятся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согласно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865C4D" w:rsidRDefault="00F00FBC" w:rsidP="00865C4D">
            <w:pPr>
              <w:suppressAutoHyphens/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Индивидуальный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(спортивный)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отбор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proofErr w:type="gramStart"/>
            <w:r w:rsidRPr="00865C4D">
              <w:rPr>
                <w:sz w:val="20"/>
                <w:szCs w:val="20"/>
              </w:rPr>
              <w:t>поступающих</w:t>
            </w:r>
            <w:proofErr w:type="gramEnd"/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осуществляется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lastRenderedPageBreak/>
              <w:t>ежегодно:</w:t>
            </w:r>
            <w:r w:rsidR="004B4722" w:rsidRPr="00865C4D">
              <w:rPr>
                <w:sz w:val="20"/>
                <w:szCs w:val="20"/>
              </w:rPr>
              <w:t xml:space="preserve"> </w:t>
            </w:r>
          </w:p>
          <w:p w:rsidR="00F00FBC" w:rsidRPr="00865C4D" w:rsidRDefault="00F00FBC" w:rsidP="00865C4D">
            <w:pPr>
              <w:suppressAutoHyphens/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группы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подготовки,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начинающие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спортивный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сезон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t>осени</w:t>
            </w:r>
            <w:r w:rsidR="00B2128A">
              <w:rPr>
                <w:sz w:val="20"/>
                <w:szCs w:val="20"/>
              </w:rPr>
              <w:t>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-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br/>
            </w:r>
            <w:r w:rsidRPr="00865C4D">
              <w:rPr>
                <w:sz w:val="20"/>
                <w:szCs w:val="20"/>
              </w:rPr>
              <w:t>не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позднее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15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октября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текущего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года;</w:t>
            </w:r>
            <w:r w:rsidR="004B4722" w:rsidRPr="00865C4D">
              <w:rPr>
                <w:sz w:val="20"/>
                <w:szCs w:val="20"/>
              </w:rPr>
              <w:t xml:space="preserve"> </w:t>
            </w:r>
          </w:p>
          <w:p w:rsidR="00F00FBC" w:rsidRPr="00865C4D" w:rsidRDefault="00F00FBC" w:rsidP="00865C4D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группы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подготовки,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начинающие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спортивный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сезон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начала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календарного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года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927E35">
              <w:rPr>
                <w:sz w:val="20"/>
                <w:szCs w:val="20"/>
              </w:rPr>
              <w:t>-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позднее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15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февраля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текущего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года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927E35" w:rsidP="00865C4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</w:t>
            </w:r>
            <w:r w:rsidR="00F00FBC" w:rsidRPr="00865C4D">
              <w:rPr>
                <w:sz w:val="20"/>
                <w:szCs w:val="20"/>
              </w:rPr>
              <w:t>.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Продолжительность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одного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учебно-тренировочного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занятия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при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реализации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дополнительной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образовательной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программы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спортивной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подготовки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устанавливается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часах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не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должна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F00FBC" w:rsidRPr="00865C4D">
              <w:rPr>
                <w:sz w:val="20"/>
                <w:szCs w:val="20"/>
              </w:rPr>
              <w:t>превышать:</w:t>
            </w:r>
          </w:p>
          <w:p w:rsidR="00F00FBC" w:rsidRPr="00865C4D" w:rsidRDefault="00F00FBC" w:rsidP="00865C4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на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этапе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начальной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подготовки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-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двух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часов;</w:t>
            </w:r>
          </w:p>
          <w:p w:rsidR="00F00FBC" w:rsidRPr="00865C4D" w:rsidRDefault="00F00FBC" w:rsidP="00865C4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на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учебно-тренировочном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этапе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(этапе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специализации)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-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трех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часов;</w:t>
            </w:r>
          </w:p>
          <w:p w:rsidR="00F00FBC" w:rsidRPr="00865C4D" w:rsidRDefault="00F00FBC" w:rsidP="00865C4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на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этапе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совершенствования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мастерства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-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четырех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часов;</w:t>
            </w:r>
          </w:p>
          <w:p w:rsidR="00F00FBC" w:rsidRPr="00865C4D" w:rsidRDefault="00F00FBC" w:rsidP="00865C4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на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этапе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высшего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спортивного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мастерства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-</w:t>
            </w:r>
            <w:r w:rsidR="00B2128A">
              <w:rPr>
                <w:sz w:val="20"/>
                <w:szCs w:val="20"/>
              </w:rPr>
              <w:t xml:space="preserve"> четырех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часов.</w:t>
            </w:r>
          </w:p>
          <w:p w:rsidR="00F00FBC" w:rsidRPr="00865C4D" w:rsidRDefault="00F00FBC" w:rsidP="00865C4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При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проведении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более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одного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учебно-тренировочного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занятия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102415">
              <w:rPr>
                <w:sz w:val="20"/>
                <w:szCs w:val="20"/>
              </w:rPr>
              <w:br/>
            </w: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один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день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суммарная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продолжительность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занятий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не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должна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составлять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более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="00B2128A">
              <w:rPr>
                <w:sz w:val="20"/>
                <w:szCs w:val="20"/>
              </w:rPr>
              <w:t>восьми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часов.</w:t>
            </w:r>
          </w:p>
          <w:p w:rsidR="00F00FBC" w:rsidRPr="00865C4D" w:rsidRDefault="00F00FBC" w:rsidP="00865C4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865C4D">
              <w:rPr>
                <w:sz w:val="20"/>
                <w:szCs w:val="20"/>
              </w:rPr>
              <w:t>В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часовой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объем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учебно-тренировочного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занятия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входят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теоретические,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практические,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восстановительные,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медико-биологические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мероприятия,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инструкторская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и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судейская</w:t>
            </w:r>
            <w:r w:rsidR="004B4722" w:rsidRPr="00865C4D">
              <w:rPr>
                <w:sz w:val="20"/>
                <w:szCs w:val="20"/>
              </w:rPr>
              <w:t xml:space="preserve"> </w:t>
            </w:r>
            <w:r w:rsidRPr="00865C4D">
              <w:rPr>
                <w:sz w:val="20"/>
                <w:szCs w:val="20"/>
              </w:rPr>
              <w:t>практика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927E35" w:rsidP="00865C4D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  <w:r w:rsidR="00F00FBC" w:rsidRPr="00865C4D">
              <w:rPr>
                <w:color w:val="000000"/>
                <w:sz w:val="20"/>
                <w:szCs w:val="20"/>
              </w:rPr>
              <w:t>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Начало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занятий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-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ранее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08:00,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их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окончание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-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позднее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927E35" w:rsidP="00865C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</w:t>
            </w:r>
            <w:r w:rsidR="00F00FBC" w:rsidRPr="00865C4D">
              <w:rPr>
                <w:color w:val="000000"/>
                <w:sz w:val="20"/>
                <w:szCs w:val="20"/>
              </w:rPr>
              <w:t>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Наличие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лицензии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установленной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927E35" w:rsidP="00865C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  <w:r w:rsidR="00F00FBC" w:rsidRPr="00865C4D">
              <w:rPr>
                <w:color w:val="000000"/>
                <w:sz w:val="20"/>
                <w:szCs w:val="20"/>
              </w:rPr>
              <w:t>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услуга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бесплатной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Федеральный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закон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29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декабря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2012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года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br/>
            </w:r>
            <w:r w:rsidRPr="00865C4D">
              <w:rPr>
                <w:color w:val="000000"/>
                <w:sz w:val="20"/>
                <w:szCs w:val="20"/>
              </w:rPr>
              <w:t>№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273-ФЗ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F3A76" w:rsidRPr="00865C4D">
              <w:rPr>
                <w:color w:val="000000"/>
                <w:sz w:val="20"/>
                <w:szCs w:val="20"/>
              </w:rPr>
              <w:t>«</w:t>
            </w:r>
            <w:r w:rsidRPr="00865C4D">
              <w:rPr>
                <w:color w:val="000000"/>
                <w:sz w:val="20"/>
                <w:szCs w:val="20"/>
              </w:rPr>
              <w:t>Об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65C4D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865C4D">
              <w:rPr>
                <w:color w:val="000000"/>
                <w:sz w:val="20"/>
                <w:szCs w:val="20"/>
              </w:rPr>
              <w:t>»</w:t>
            </w:r>
            <w:r w:rsidRPr="00865C4D">
              <w:rPr>
                <w:color w:val="000000"/>
                <w:sz w:val="20"/>
                <w:szCs w:val="20"/>
              </w:rPr>
              <w:t>.</w:t>
            </w:r>
          </w:p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Программа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927E35" w:rsidP="00865C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3.10</w:t>
            </w:r>
            <w:r w:rsidR="00F00FBC" w:rsidRPr="00865C4D">
              <w:rPr>
                <w:color w:val="000000"/>
                <w:sz w:val="20"/>
                <w:szCs w:val="20"/>
              </w:rPr>
              <w:t>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Удовлетворенность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условиями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качеством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предоставляемой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Мониторинг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удовлетворенности</w:t>
            </w:r>
            <w:r w:rsidR="00102415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(1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раз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865C4D" w:rsidTr="00865C4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4.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Требования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обеспечению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4.1.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должно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быть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размещено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типовых,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специально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или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зданиях,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помещениях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для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обеспечены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всеми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средствами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оснащены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телефонной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Технический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паспорт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4.2.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размерам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состоянию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здания,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помещение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должно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отвечать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требованиям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норм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правил,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труда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быть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защищены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воздействия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факторов,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влияющих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качество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(повышенной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lastRenderedPageBreak/>
              <w:t>температуры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воздуха,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влажности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воздуха,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шума,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вибрации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так далее</w:t>
            </w:r>
            <w:r w:rsidRPr="00865C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Отсутствие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предписаний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зимнее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время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подходы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зданию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услугу,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должны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быть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очищены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снега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Локальные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акты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4.4.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должно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быть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оснащено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исправным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спортивным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инвентарем,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приборами,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бытовым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оргтехникой,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мебелью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тому подобным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для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надлежащего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качества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Акт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визуального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приемке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готовности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учебному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году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4.5.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Спортивное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инвентарь,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приборы,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оргтехнику,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мебель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следует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строго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назначению,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содержать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технически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исправном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состоянии.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-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заменить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или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(если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подлежит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4.6.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65C4D">
              <w:rPr>
                <w:color w:val="000000"/>
                <w:sz w:val="20"/>
                <w:szCs w:val="20"/>
              </w:rPr>
              <w:t>Учреждения,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услугу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должны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быть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пандусами,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проходами,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обеспечить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свободный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доступ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здание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групп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населения,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том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числе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для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детских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инвалидных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Акт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визуального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4.7.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Центральный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вход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здание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должен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быть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оборудован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вывеской,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содержащей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информацию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спортивного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режиме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Акт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визуального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865C4D" w:rsidTr="00865C4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Требования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персонала,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5.1.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должно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располагать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необходимым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количеством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необходимых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для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надлежащего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Штатное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расписание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5.2.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Наличие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образования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(высшего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или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среднего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подготовку,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обладать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знаниями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опытом,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для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Диплом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865C4D" w:rsidRDefault="00F00FBC" w:rsidP="00865C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Сертификат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повышении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5.3.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каждой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категории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должны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быть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должностные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инструкции,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обязанности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Локальные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нормативные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акты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Справка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наличии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(отсутствии)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5.4.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Наличие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справки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отсутствии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5.5.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Требования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сотрудников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865C4D" w:rsidRDefault="00102415" w:rsidP="00865C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865C4D">
              <w:rPr>
                <w:color w:val="000000"/>
                <w:sz w:val="20"/>
                <w:szCs w:val="20"/>
              </w:rPr>
              <w:t>отрудники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Учреждения,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услугу,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обязаны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проявлять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вежливость,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внимание,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терпение,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существу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отвечать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все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вопросы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(либо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на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тех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сотрудников,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которые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могли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бы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помочь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вопросе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865C4D" w:rsidRDefault="00102415" w:rsidP="00865C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865C4D">
              <w:rPr>
                <w:color w:val="000000"/>
                <w:sz w:val="20"/>
                <w:szCs w:val="20"/>
              </w:rPr>
              <w:t>отрудники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Учреждения,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услугу,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рамках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рабочего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времени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должны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информацию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865C4D">
              <w:rPr>
                <w:color w:val="000000"/>
                <w:sz w:val="20"/>
                <w:szCs w:val="20"/>
              </w:rPr>
              <w:lastRenderedPageBreak/>
              <w:t>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режиме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работы,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перечне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услуг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телефонному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обращению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F00FBC" w:rsidRPr="00865C4D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865C4D" w:rsidTr="00865C4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Требования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обеспечению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865C4D" w:rsidTr="00865C4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происходит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102415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5C4D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02415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район</w:t>
            </w:r>
            <w:r w:rsidR="00102415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5C4D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865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865C4D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865C4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Акт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визуального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(1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раз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Официальный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сайт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органов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местного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Кондинского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район</w:t>
            </w:r>
            <w:r w:rsidR="00102415">
              <w:rPr>
                <w:color w:val="000000"/>
                <w:sz w:val="20"/>
                <w:szCs w:val="20"/>
              </w:rPr>
              <w:t>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hyperlink r:id="rId27" w:tgtFrame="_blank" w:history="1">
              <w:r w:rsidRPr="00102415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865C4D">
              <w:rPr>
                <w:color w:val="000000"/>
                <w:sz w:val="20"/>
                <w:szCs w:val="20"/>
              </w:rPr>
              <w:t>.</w:t>
            </w:r>
          </w:p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группах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социальной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сети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F3A76" w:rsidRPr="00865C4D">
              <w:rPr>
                <w:color w:val="000000"/>
                <w:sz w:val="20"/>
                <w:szCs w:val="20"/>
              </w:rPr>
              <w:t>«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контакте</w:t>
            </w:r>
            <w:r w:rsidR="001F3A76" w:rsidRPr="00865C4D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размещения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стендов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помещении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Акт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визуального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(1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раз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личном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65C4D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(или)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Журнал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обращений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Реестр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поступивших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через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средства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массовой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Акт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визуального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(1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раз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865C4D" w:rsidTr="00865C4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7.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Требования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срокам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865C4D" w:rsidTr="00865C4D">
        <w:trPr>
          <w:trHeight w:val="68"/>
        </w:trPr>
        <w:tc>
          <w:tcPr>
            <w:tcW w:w="207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865C4D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год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Учреждениях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начинается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0</w:t>
            </w:r>
            <w:r w:rsidRPr="00865C4D">
              <w:rPr>
                <w:color w:val="000000"/>
                <w:sz w:val="20"/>
                <w:szCs w:val="20"/>
              </w:rPr>
              <w:t>1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сентября.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проводит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работу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с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65C4D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течение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всего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года.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время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может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лагеря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br/>
            </w:r>
            <w:r w:rsidRPr="00865C4D">
              <w:rPr>
                <w:color w:val="000000"/>
                <w:sz w:val="20"/>
                <w:szCs w:val="20"/>
              </w:rPr>
              <w:t>с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дневным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пребыванием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детей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(площадка),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проводить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учебно</w:t>
            </w:r>
            <w:r w:rsidR="00102415">
              <w:rPr>
                <w:color w:val="000000"/>
                <w:sz w:val="20"/>
                <w:szCs w:val="20"/>
              </w:rPr>
              <w:t>-</w:t>
            </w:r>
            <w:r w:rsidRPr="00865C4D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="00102415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97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865C4D" w:rsidRDefault="00F00FBC" w:rsidP="00865C4D">
            <w:pPr>
              <w:jc w:val="center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865C4D" w:rsidRDefault="00F00FBC" w:rsidP="00865C4D">
            <w:pPr>
              <w:jc w:val="both"/>
              <w:rPr>
                <w:color w:val="000000"/>
                <w:sz w:val="20"/>
                <w:szCs w:val="20"/>
              </w:rPr>
            </w:pPr>
            <w:r w:rsidRPr="00865C4D">
              <w:rPr>
                <w:color w:val="000000"/>
                <w:sz w:val="20"/>
                <w:szCs w:val="20"/>
              </w:rPr>
              <w:t>План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работы</w:t>
            </w:r>
            <w:r w:rsidR="004B4722" w:rsidRPr="00865C4D">
              <w:rPr>
                <w:color w:val="000000"/>
                <w:sz w:val="20"/>
                <w:szCs w:val="20"/>
              </w:rPr>
              <w:t xml:space="preserve"> </w:t>
            </w:r>
            <w:r w:rsidRPr="00865C4D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11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555594" w:rsidRDefault="00F00FBC" w:rsidP="00555594">
      <w:pPr>
        <w:jc w:val="center"/>
        <w:rPr>
          <w:color w:val="000000"/>
        </w:rPr>
      </w:pPr>
    </w:p>
    <w:p w:rsidR="00F00FBC" w:rsidRPr="00555594" w:rsidRDefault="00F00FBC" w:rsidP="00555594">
      <w:pPr>
        <w:jc w:val="center"/>
      </w:pPr>
      <w:r w:rsidRPr="00555594">
        <w:t>Стандарт</w:t>
      </w:r>
      <w:r w:rsidR="004B4722" w:rsidRPr="00555594">
        <w:t xml:space="preserve"> </w:t>
      </w:r>
      <w:r w:rsidRPr="00555594">
        <w:t>качества</w:t>
      </w:r>
      <w:r w:rsidR="004B4722" w:rsidRPr="00555594">
        <w:t xml:space="preserve"> </w:t>
      </w:r>
      <w:r w:rsidRPr="00555594">
        <w:t>предоставления</w:t>
      </w:r>
      <w:r w:rsidR="004B4722" w:rsidRPr="00555594">
        <w:t xml:space="preserve"> </w:t>
      </w:r>
      <w:r w:rsidRPr="00555594">
        <w:t>муниципальной</w:t>
      </w:r>
      <w:r w:rsidR="004B4722" w:rsidRPr="00555594">
        <w:t xml:space="preserve"> </w:t>
      </w:r>
      <w:r w:rsidRPr="00555594">
        <w:t>услуги</w:t>
      </w:r>
    </w:p>
    <w:p w:rsidR="00F00FBC" w:rsidRPr="00555594" w:rsidRDefault="00555594" w:rsidP="0055559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555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555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555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555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555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555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555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555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555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555594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555594" w:rsidRDefault="00F00FBC" w:rsidP="00555594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Стандарт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качества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Оценочный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показатель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стандарта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качества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hideMark/>
          </w:tcPr>
          <w:p w:rsidR="00555594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Максимально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допустимое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отклонение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от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Первичный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документ,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значение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E21089" w:rsidTr="00E210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Сфера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услуги: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физическая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культура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E21089" w:rsidTr="00E210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E21089" w:rsidRDefault="00555594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 xml:space="preserve">1. </w:t>
            </w:r>
            <w:r w:rsidR="00F00FBC" w:rsidRPr="00E21089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E21089" w:rsidRDefault="00555594" w:rsidP="00E2108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21089">
              <w:rPr>
                <w:rFonts w:ascii="Times New Roman" w:hAnsi="Times New Roman" w:cs="Times New Roman"/>
                <w:bCs/>
              </w:rPr>
              <w:t>«</w:t>
            </w:r>
            <w:r w:rsidR="00F00FBC" w:rsidRPr="00E21089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E2108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21089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E2108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21089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E2108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21089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E2108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21089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E2108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21089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E2108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21089">
              <w:rPr>
                <w:rFonts w:ascii="Times New Roman" w:hAnsi="Times New Roman" w:cs="Times New Roman"/>
                <w:bCs/>
              </w:rPr>
              <w:t>по</w:t>
            </w:r>
            <w:r w:rsidR="004B4722" w:rsidRPr="00E2108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21089">
              <w:rPr>
                <w:rFonts w:ascii="Times New Roman" w:hAnsi="Times New Roman" w:cs="Times New Roman"/>
                <w:bCs/>
              </w:rPr>
              <w:t>олимпийским</w:t>
            </w:r>
            <w:r w:rsidR="004B4722" w:rsidRPr="00E2108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21089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E21089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21089">
              <w:rPr>
                <w:rFonts w:ascii="Times New Roman" w:hAnsi="Times New Roman" w:cs="Times New Roman"/>
                <w:bCs/>
              </w:rPr>
              <w:t>спорта</w:t>
            </w:r>
            <w:r w:rsidRPr="00E21089"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E21089" w:rsidRDefault="004B4722" w:rsidP="00E21089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(федеральный</w:t>
            </w:r>
            <w:r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стандарт</w:t>
            </w:r>
            <w:r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спортивной</w:t>
            </w:r>
            <w:r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подготовки</w:t>
            </w:r>
            <w:r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по</w:t>
            </w:r>
            <w:r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виду</w:t>
            </w:r>
            <w:r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спорта:</w:t>
            </w:r>
            <w:r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плавание)</w:t>
            </w:r>
          </w:p>
        </w:tc>
      </w:tr>
      <w:tr w:rsidR="00F00FBC" w:rsidRPr="00E21089" w:rsidTr="00E210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E21089" w:rsidRDefault="00E21089" w:rsidP="00E210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E21089">
              <w:rPr>
                <w:color w:val="000000"/>
                <w:sz w:val="20"/>
                <w:szCs w:val="20"/>
              </w:rPr>
              <w:t>Категория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9E1E83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Физические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лица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(граждане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Российской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Федерации)</w:t>
            </w: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Конституция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РФ.</w:t>
            </w:r>
          </w:p>
          <w:p w:rsidR="00F00FBC" w:rsidRPr="00E21089" w:rsidRDefault="00F00FBC" w:rsidP="00E21089">
            <w:pPr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Общероссийский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базовый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(отраслевой)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перечень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(классификатор)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государственных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муниципальных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услуг,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оказываемых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физическим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E21089">
              <w:rPr>
                <w:sz w:val="20"/>
                <w:szCs w:val="20"/>
              </w:rPr>
              <w:t>лицам</w:t>
            </w:r>
          </w:p>
        </w:tc>
      </w:tr>
      <w:tr w:rsidR="00F00FBC" w:rsidRPr="00E21089" w:rsidTr="00E210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E21089" w:rsidRDefault="00E21089" w:rsidP="00E210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E21089">
              <w:rPr>
                <w:color w:val="000000"/>
                <w:sz w:val="20"/>
                <w:szCs w:val="20"/>
              </w:rPr>
              <w:t>Условия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9E1E83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3.1.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Форма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-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очная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Федеральный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закон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04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декабря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2007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года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E21089">
              <w:rPr>
                <w:color w:val="000000"/>
                <w:sz w:val="20"/>
                <w:szCs w:val="20"/>
              </w:rPr>
              <w:br/>
            </w:r>
            <w:r w:rsidRPr="00E21089">
              <w:rPr>
                <w:color w:val="000000"/>
                <w:sz w:val="20"/>
                <w:szCs w:val="20"/>
              </w:rPr>
              <w:t>№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329-ФЗ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1F3A76" w:rsidRPr="00E21089">
              <w:rPr>
                <w:color w:val="000000"/>
                <w:sz w:val="20"/>
                <w:szCs w:val="20"/>
              </w:rPr>
              <w:t>«</w:t>
            </w:r>
            <w:r w:rsidRPr="00E21089">
              <w:rPr>
                <w:color w:val="000000"/>
                <w:sz w:val="20"/>
                <w:szCs w:val="20"/>
              </w:rPr>
              <w:t>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физической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культуре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спорте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E21089">
              <w:rPr>
                <w:color w:val="000000"/>
                <w:sz w:val="20"/>
                <w:szCs w:val="20"/>
              </w:rPr>
              <w:br/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E21089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E21089">
              <w:rPr>
                <w:color w:val="000000"/>
                <w:sz w:val="20"/>
                <w:szCs w:val="20"/>
              </w:rPr>
              <w:t>»</w:t>
            </w:r>
            <w:r w:rsidRPr="00E21089">
              <w:rPr>
                <w:color w:val="000000"/>
                <w:sz w:val="20"/>
                <w:szCs w:val="20"/>
              </w:rPr>
              <w:t>.</w:t>
            </w: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Приказ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Министерства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E21089">
              <w:rPr>
                <w:sz w:val="20"/>
                <w:szCs w:val="20"/>
              </w:rPr>
              <w:t>Российской Федерации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от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16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ноября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2022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года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№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1004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E21089">
              <w:rPr>
                <w:sz w:val="20"/>
                <w:szCs w:val="20"/>
              </w:rPr>
              <w:br/>
            </w:r>
            <w:r w:rsidR="001F3A76" w:rsidRPr="00E21089">
              <w:rPr>
                <w:sz w:val="20"/>
                <w:szCs w:val="20"/>
              </w:rPr>
              <w:t>«</w:t>
            </w:r>
            <w:r w:rsidRPr="00E21089">
              <w:rPr>
                <w:sz w:val="20"/>
                <w:szCs w:val="20"/>
              </w:rPr>
              <w:t>Об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утверждении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Федерального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стандарта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подготовки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виду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1F3A76" w:rsidRPr="00E21089">
              <w:rPr>
                <w:sz w:val="20"/>
                <w:szCs w:val="20"/>
              </w:rPr>
              <w:t>«</w:t>
            </w:r>
            <w:r w:rsidRPr="00E21089">
              <w:rPr>
                <w:sz w:val="20"/>
                <w:szCs w:val="20"/>
              </w:rPr>
              <w:t>плавание</w:t>
            </w:r>
            <w:r w:rsidR="001F3A76" w:rsidRPr="00E21089">
              <w:rPr>
                <w:sz w:val="20"/>
                <w:szCs w:val="20"/>
              </w:rPr>
              <w:t>»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3.2.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гражданам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независимо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пола,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расы,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социального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статуса,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положения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отсутствии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состоянию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Конституция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РФ.</w:t>
            </w: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Устав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3.3.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Прием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Учреждение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обучение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Программам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осуществляется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письменному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заявлению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поступающих,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достигших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возраста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14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лет,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или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родителей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(законных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представителей)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поступающих;</w:t>
            </w:r>
          </w:p>
          <w:p w:rsidR="00AE7A1C" w:rsidRDefault="00F00FBC" w:rsidP="00E2108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копия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документа,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удостоверяющего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личность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поступающего,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или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копия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свидетельства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рождении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(если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поступающий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достиг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возраста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14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лет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-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копия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свидетельства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рождении);</w:t>
            </w:r>
            <w:r w:rsidR="004B4722" w:rsidRPr="00E21089">
              <w:rPr>
                <w:sz w:val="20"/>
                <w:szCs w:val="20"/>
              </w:rPr>
              <w:t xml:space="preserve"> </w:t>
            </w:r>
          </w:p>
          <w:p w:rsidR="00F00FBC" w:rsidRPr="00E21089" w:rsidRDefault="00F00FBC" w:rsidP="00E2108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lastRenderedPageBreak/>
              <w:t>копия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документа,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удостоверяющего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личность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родителя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(законного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представителя)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поступающего,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документа,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подтверждающего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родство,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установление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опеки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или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попечительства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AE7A1C">
              <w:rPr>
                <w:sz w:val="20"/>
                <w:szCs w:val="20"/>
              </w:rPr>
              <w:br/>
            </w:r>
            <w:r w:rsidRPr="00E21089">
              <w:rPr>
                <w:sz w:val="20"/>
                <w:szCs w:val="20"/>
              </w:rPr>
              <w:t>(при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необходимости);</w:t>
            </w:r>
            <w:r w:rsidR="004B4722" w:rsidRPr="00E21089">
              <w:rPr>
                <w:sz w:val="20"/>
                <w:szCs w:val="20"/>
              </w:rPr>
              <w:t xml:space="preserve"> </w:t>
            </w:r>
          </w:p>
          <w:p w:rsidR="00F00FBC" w:rsidRPr="00E21089" w:rsidRDefault="00F00FBC" w:rsidP="00E2108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E21089">
              <w:rPr>
                <w:sz w:val="20"/>
                <w:szCs w:val="20"/>
              </w:rPr>
              <w:t>медицинское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заключение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допуске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к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прохождению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Программ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(медицинское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заключение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указанием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группы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здоровья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допуске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AE7A1C">
              <w:rPr>
                <w:sz w:val="20"/>
                <w:szCs w:val="20"/>
              </w:rPr>
              <w:br/>
            </w:r>
            <w:r w:rsidRPr="00E21089">
              <w:rPr>
                <w:sz w:val="20"/>
                <w:szCs w:val="20"/>
              </w:rPr>
              <w:t>к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прохождению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подготовки)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соответствии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приказом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Министерства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здравоохранения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Российской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Федерации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от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23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октября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2020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AE7A1C">
              <w:rPr>
                <w:sz w:val="20"/>
                <w:szCs w:val="20"/>
              </w:rPr>
              <w:t>года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№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1144н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(или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если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Учреждении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реализуются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дополнительные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общеразвивающие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программы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области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физической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культуры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спорта: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медицинское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заключение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допуске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AE7A1C">
              <w:rPr>
                <w:sz w:val="20"/>
                <w:szCs w:val="20"/>
              </w:rPr>
              <w:br/>
            </w:r>
            <w:r w:rsidRPr="00E21089">
              <w:rPr>
                <w:sz w:val="20"/>
                <w:szCs w:val="20"/>
              </w:rPr>
              <w:t>к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занятиям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физической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культурой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спортом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организациях</w:t>
            </w:r>
            <w:proofErr w:type="gramEnd"/>
            <w:r w:rsidRPr="00E21089">
              <w:rPr>
                <w:sz w:val="20"/>
                <w:szCs w:val="20"/>
              </w:rPr>
              <w:t>),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выданное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proofErr w:type="gramStart"/>
            <w:r w:rsidRPr="00E21089">
              <w:rPr>
                <w:sz w:val="20"/>
                <w:szCs w:val="20"/>
              </w:rPr>
              <w:t>позднее</w:t>
            </w:r>
            <w:proofErr w:type="gramEnd"/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чем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901B58">
              <w:rPr>
                <w:sz w:val="20"/>
                <w:szCs w:val="20"/>
              </w:rPr>
              <w:t>3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месяца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подачи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заявления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приеме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Учреждение;</w:t>
            </w:r>
            <w:r w:rsidR="004B4722" w:rsidRPr="00E21089">
              <w:rPr>
                <w:sz w:val="20"/>
                <w:szCs w:val="20"/>
              </w:rPr>
              <w:t xml:space="preserve"> </w:t>
            </w:r>
          </w:p>
          <w:p w:rsidR="00F00FBC" w:rsidRPr="00E21089" w:rsidRDefault="00F00FBC" w:rsidP="00E2108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фотографии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поступающего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количестве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2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шт.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размером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3х4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см.</w:t>
            </w: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случае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если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этапе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подготовки,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который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планирует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поступать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поступающий,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Программой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соответствующему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виду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предусмотрено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наличие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разряда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или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звания,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дополнительно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представляется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копия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документа,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подтверждающего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наличие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поступающего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разряда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или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звания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Устав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Положение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Условия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приема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обучение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дополнительным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образовательным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программам,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также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места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оплатой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стоимости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обучения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физическими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(или)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юридическими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лицами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AE7A1C">
              <w:rPr>
                <w:color w:val="000000"/>
                <w:sz w:val="20"/>
                <w:szCs w:val="20"/>
              </w:rPr>
              <w:t>м</w:t>
            </w:r>
            <w:r w:rsidRPr="00E21089">
              <w:rPr>
                <w:color w:val="000000"/>
                <w:sz w:val="20"/>
                <w:szCs w:val="20"/>
              </w:rPr>
              <w:t>униципальное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бюджетное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дополнительного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образования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Районная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спортивная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lastRenderedPageBreak/>
              <w:t>школа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имени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1089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21089">
              <w:rPr>
                <w:sz w:val="20"/>
                <w:szCs w:val="20"/>
                <w:lang w:val="ru-RU" w:eastAsia="ru-RU"/>
              </w:rPr>
              <w:lastRenderedPageBreak/>
              <w:t>3.4.</w:t>
            </w:r>
            <w:r w:rsidR="004B4722" w:rsidRPr="00E21089">
              <w:rPr>
                <w:sz w:val="20"/>
                <w:szCs w:val="20"/>
                <w:lang w:val="ru-RU" w:eastAsia="ru-RU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лиц,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E21089" w:rsidRDefault="00F00FBC" w:rsidP="00E21089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E21089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E7A1C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9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лет</w:t>
            </w:r>
            <w:r w:rsidR="00AE7A1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E21089" w:rsidRDefault="00F00FBC" w:rsidP="00E21089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E21089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(этап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E7A1C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="00AE7A1C">
              <w:rPr>
                <w:sz w:val="20"/>
                <w:szCs w:val="20"/>
                <w:shd w:val="clear" w:color="auto" w:fill="FFFFFF"/>
              </w:rPr>
              <w:br/>
            </w:r>
            <w:r w:rsidRPr="00E21089">
              <w:rPr>
                <w:sz w:val="20"/>
                <w:szCs w:val="20"/>
                <w:shd w:val="clear" w:color="auto" w:fill="FFFFFF"/>
              </w:rPr>
              <w:t>12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лет</w:t>
            </w:r>
            <w:r w:rsidR="00AE7A1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E21089" w:rsidRDefault="00F00FBC" w:rsidP="00E21089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E21089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E7A1C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E21089">
              <w:rPr>
                <w:sz w:val="20"/>
                <w:szCs w:val="20"/>
                <w:shd w:val="clear" w:color="auto" w:fill="FFFFFF"/>
              </w:rPr>
              <w:t>15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лет</w:t>
            </w:r>
            <w:r w:rsidR="00AE7A1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E21089" w:rsidRDefault="00F00FBC" w:rsidP="00E21089">
            <w:pPr>
              <w:tabs>
                <w:tab w:val="left" w:pos="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E21089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E7A1C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E21089">
              <w:rPr>
                <w:sz w:val="20"/>
                <w:szCs w:val="20"/>
                <w:shd w:val="clear" w:color="auto" w:fill="FFFFFF"/>
              </w:rPr>
              <w:t>16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лет</w:t>
            </w:r>
            <w:r w:rsidR="00AE7A1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E21089" w:rsidRDefault="00F00FBC" w:rsidP="00E2108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E21089">
              <w:rPr>
                <w:sz w:val="20"/>
                <w:szCs w:val="20"/>
                <w:shd w:val="clear" w:color="auto" w:fill="FFFFFF"/>
              </w:rPr>
              <w:t>Возраст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обучающихся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этапах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ограничивается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при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условии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вхождения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их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список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кандидатов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сборную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команду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Ханты</w:t>
            </w:r>
            <w:r w:rsidR="00AE7A1C">
              <w:rPr>
                <w:sz w:val="20"/>
                <w:szCs w:val="20"/>
                <w:shd w:val="clear" w:color="auto" w:fill="FFFFFF"/>
              </w:rPr>
              <w:t>-</w:t>
            </w:r>
            <w:r w:rsidRPr="00E21089">
              <w:rPr>
                <w:sz w:val="20"/>
                <w:szCs w:val="20"/>
                <w:shd w:val="clear" w:color="auto" w:fill="FFFFFF"/>
              </w:rPr>
              <w:t>Мансийского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автономного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округа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E7A1C">
              <w:rPr>
                <w:sz w:val="20"/>
                <w:szCs w:val="20"/>
                <w:shd w:val="clear" w:color="auto" w:fill="FFFFFF"/>
              </w:rPr>
              <w:t xml:space="preserve">– </w:t>
            </w:r>
            <w:r w:rsidRPr="00E21089">
              <w:rPr>
                <w:sz w:val="20"/>
                <w:szCs w:val="20"/>
                <w:shd w:val="clear" w:color="auto" w:fill="FFFFFF"/>
              </w:rPr>
              <w:t>Югры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E21089">
              <w:rPr>
                <w:sz w:val="20"/>
                <w:szCs w:val="20"/>
                <w:shd w:val="clear" w:color="auto" w:fill="FFFFFF"/>
              </w:rPr>
              <w:t>«</w:t>
            </w:r>
            <w:r w:rsidRPr="00E21089">
              <w:rPr>
                <w:sz w:val="20"/>
                <w:szCs w:val="20"/>
                <w:shd w:val="clear" w:color="auto" w:fill="FFFFFF"/>
              </w:rPr>
              <w:t>тяжелая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атлетика</w:t>
            </w:r>
            <w:r w:rsidR="001F3A76" w:rsidRPr="00E21089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участия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официальных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соревнованиях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E21089">
              <w:rPr>
                <w:sz w:val="20"/>
                <w:szCs w:val="20"/>
                <w:shd w:val="clear" w:color="auto" w:fill="FFFFFF"/>
              </w:rPr>
              <w:t>«</w:t>
            </w:r>
            <w:r w:rsidRPr="00E21089">
              <w:rPr>
                <w:sz w:val="20"/>
                <w:szCs w:val="20"/>
                <w:shd w:val="clear" w:color="auto" w:fill="FFFFFF"/>
              </w:rPr>
              <w:t>тяжелая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атлетика</w:t>
            </w:r>
            <w:r w:rsidR="001F3A76" w:rsidRPr="00E21089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E7A1C">
              <w:rPr>
                <w:sz w:val="20"/>
                <w:szCs w:val="20"/>
                <w:shd w:val="clear" w:color="auto" w:fill="FFFFFF"/>
              </w:rPr>
              <w:br/>
            </w:r>
            <w:r w:rsidRPr="00E21089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ниже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уровня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всероссийских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E2108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21089">
              <w:rPr>
                <w:sz w:val="20"/>
                <w:szCs w:val="20"/>
                <w:shd w:val="clear" w:color="auto" w:fill="FFFFFF"/>
              </w:rPr>
              <w:t>соревнований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</w:tcPr>
          <w:p w:rsidR="00F00FBC" w:rsidRPr="00E21089" w:rsidRDefault="00F00FBC" w:rsidP="00AE7A1C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Устав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E21089" w:rsidRDefault="00F00FBC" w:rsidP="00AE7A1C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Программа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спортивной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подготовки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E21089" w:rsidRDefault="00F00FBC" w:rsidP="00AE7A1C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Лицензия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деятельности</w:t>
            </w:r>
            <w:r w:rsidR="00AE7A1C">
              <w:rPr>
                <w:color w:val="000000"/>
                <w:sz w:val="20"/>
                <w:szCs w:val="20"/>
              </w:rPr>
              <w:t>.</w:t>
            </w:r>
          </w:p>
          <w:p w:rsidR="00F00FBC" w:rsidRPr="00E21089" w:rsidRDefault="00F00FBC" w:rsidP="00AE7A1C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Приказ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Министерства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AE7A1C">
              <w:rPr>
                <w:sz w:val="20"/>
                <w:szCs w:val="20"/>
              </w:rPr>
              <w:t>Российской Федерации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от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16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ноября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2022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года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№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1004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AE7A1C">
              <w:rPr>
                <w:sz w:val="20"/>
                <w:szCs w:val="20"/>
              </w:rPr>
              <w:br/>
            </w:r>
            <w:r w:rsidR="001F3A76" w:rsidRPr="00E21089">
              <w:rPr>
                <w:sz w:val="20"/>
                <w:szCs w:val="20"/>
              </w:rPr>
              <w:t>«</w:t>
            </w:r>
            <w:r w:rsidRPr="00E21089">
              <w:rPr>
                <w:sz w:val="20"/>
                <w:szCs w:val="20"/>
              </w:rPr>
              <w:t>Об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утверждении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Федерального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стандарта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подготовки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виду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1F3A76" w:rsidRPr="00E21089">
              <w:rPr>
                <w:sz w:val="20"/>
                <w:szCs w:val="20"/>
              </w:rPr>
              <w:t>«</w:t>
            </w:r>
            <w:r w:rsidRPr="00E21089">
              <w:rPr>
                <w:sz w:val="20"/>
                <w:szCs w:val="20"/>
              </w:rPr>
              <w:t>плавание</w:t>
            </w:r>
            <w:r w:rsidR="001F3A76" w:rsidRPr="00E21089">
              <w:rPr>
                <w:sz w:val="20"/>
                <w:szCs w:val="20"/>
              </w:rPr>
              <w:t>»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3.5.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21089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год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начинается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AE7A1C">
              <w:rPr>
                <w:color w:val="000000"/>
                <w:sz w:val="20"/>
                <w:szCs w:val="20"/>
              </w:rPr>
              <w:t>0</w:t>
            </w:r>
            <w:r w:rsidRPr="00E21089">
              <w:rPr>
                <w:color w:val="000000"/>
                <w:sz w:val="20"/>
                <w:szCs w:val="20"/>
              </w:rPr>
              <w:t>1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сентября.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Набор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может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осуществляться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15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октября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(при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21089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вакантных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мест).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Основной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формой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обучения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являются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занятия,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которые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проводятся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согласно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E21089" w:rsidRDefault="00F00FBC" w:rsidP="00E21089">
            <w:pPr>
              <w:suppressAutoHyphens/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Индивидуальный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(спортивный)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отбор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proofErr w:type="gramStart"/>
            <w:r w:rsidRPr="00E21089">
              <w:rPr>
                <w:sz w:val="20"/>
                <w:szCs w:val="20"/>
              </w:rPr>
              <w:t>поступающих</w:t>
            </w:r>
            <w:proofErr w:type="gramEnd"/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осуществляется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ежегодно:</w:t>
            </w:r>
            <w:r w:rsidR="004B4722" w:rsidRPr="00E21089">
              <w:rPr>
                <w:sz w:val="20"/>
                <w:szCs w:val="20"/>
              </w:rPr>
              <w:t xml:space="preserve"> </w:t>
            </w:r>
          </w:p>
          <w:p w:rsidR="00F00FBC" w:rsidRPr="00E21089" w:rsidRDefault="00F00FBC" w:rsidP="00E21089">
            <w:pPr>
              <w:suppressAutoHyphens/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группы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подготовки,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начинающие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спортивный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сезон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осени,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-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9E1E83">
              <w:rPr>
                <w:sz w:val="20"/>
                <w:szCs w:val="20"/>
              </w:rPr>
              <w:br/>
            </w:r>
            <w:r w:rsidRPr="00E21089">
              <w:rPr>
                <w:sz w:val="20"/>
                <w:szCs w:val="20"/>
              </w:rPr>
              <w:lastRenderedPageBreak/>
              <w:t>не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позднее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15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октября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текущего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года;</w:t>
            </w:r>
            <w:r w:rsidR="004B4722" w:rsidRPr="00E21089">
              <w:rPr>
                <w:sz w:val="20"/>
                <w:szCs w:val="20"/>
              </w:rPr>
              <w:t xml:space="preserve"> </w:t>
            </w:r>
          </w:p>
          <w:p w:rsidR="00F00FBC" w:rsidRPr="00E21089" w:rsidRDefault="00F00FBC" w:rsidP="00E2108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группы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подготовки,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начинающие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спортивный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сезон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начала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календарного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года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="009E1E83">
              <w:rPr>
                <w:sz w:val="20"/>
                <w:szCs w:val="20"/>
              </w:rPr>
              <w:t>-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позднее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15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февраля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текущего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года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lastRenderedPageBreak/>
              <w:t>3.6.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Продолжительность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одного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учебно-тренировочного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занятия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реализации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дополнительной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образовательной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программы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подготовки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устанавливается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часах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должна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превышать:</w:t>
            </w:r>
          </w:p>
          <w:p w:rsidR="00F00FBC" w:rsidRPr="00E21089" w:rsidRDefault="00F00FBC" w:rsidP="00E2108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на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этапе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начальной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подготовки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-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двух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часов;</w:t>
            </w:r>
          </w:p>
          <w:p w:rsidR="00F00FBC" w:rsidRPr="00E21089" w:rsidRDefault="00F00FBC" w:rsidP="00E2108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на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учебно-тренировочном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этапе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(этапе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специализации)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-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трех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часов;</w:t>
            </w:r>
          </w:p>
          <w:p w:rsidR="00F00FBC" w:rsidRPr="00E21089" w:rsidRDefault="00F00FBC" w:rsidP="00E2108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на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этапе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совершенствования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мастерства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-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четырех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часов;</w:t>
            </w:r>
          </w:p>
          <w:p w:rsidR="00F00FBC" w:rsidRPr="00E21089" w:rsidRDefault="00F00FBC" w:rsidP="00E2108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на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этапе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высшего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спортивного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мастерства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-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четырех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часов.</w:t>
            </w:r>
          </w:p>
          <w:p w:rsidR="00F00FBC" w:rsidRPr="00E21089" w:rsidRDefault="00F00FBC" w:rsidP="00E2108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При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проведении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более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одного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учебно-тренировочного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занятия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один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день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суммарная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продолжительность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занятий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не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должна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составлять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более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восьми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часов.</w:t>
            </w:r>
          </w:p>
          <w:p w:rsidR="00F00FBC" w:rsidRPr="00E21089" w:rsidRDefault="00F00FBC" w:rsidP="00E2108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E21089">
              <w:rPr>
                <w:sz w:val="20"/>
                <w:szCs w:val="20"/>
              </w:rPr>
              <w:t>В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часовой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объем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учебно-тренировочного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занятия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входят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теоретические,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практические,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восстановительные,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медико-биологические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мероприятия,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инструкторская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и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судейская</w:t>
            </w:r>
            <w:r w:rsidR="004B4722" w:rsidRPr="00E21089">
              <w:rPr>
                <w:sz w:val="20"/>
                <w:szCs w:val="20"/>
              </w:rPr>
              <w:t xml:space="preserve"> </w:t>
            </w:r>
            <w:r w:rsidRPr="00E21089">
              <w:rPr>
                <w:sz w:val="20"/>
                <w:szCs w:val="20"/>
              </w:rPr>
              <w:t>практика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3.7.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Начало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занятий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-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ранее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08:00,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окончание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-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позднее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3.8.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Наличие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лицензии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установленной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3.9.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бесплатной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Федеральный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закон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29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декабря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2012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года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9E1E83">
              <w:rPr>
                <w:color w:val="000000"/>
                <w:sz w:val="20"/>
                <w:szCs w:val="20"/>
              </w:rPr>
              <w:br/>
            </w:r>
            <w:r w:rsidRPr="00E21089">
              <w:rPr>
                <w:color w:val="000000"/>
                <w:sz w:val="20"/>
                <w:szCs w:val="20"/>
              </w:rPr>
              <w:t>№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273-ФЗ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1F3A76" w:rsidRPr="00E21089">
              <w:rPr>
                <w:color w:val="000000"/>
                <w:sz w:val="20"/>
                <w:szCs w:val="20"/>
              </w:rPr>
              <w:t>«</w:t>
            </w:r>
            <w:r w:rsidRPr="00E21089">
              <w:rPr>
                <w:color w:val="000000"/>
                <w:sz w:val="20"/>
                <w:szCs w:val="20"/>
              </w:rPr>
              <w:t>Об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21089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9E1E83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E21089">
              <w:rPr>
                <w:color w:val="000000"/>
                <w:sz w:val="20"/>
                <w:szCs w:val="20"/>
              </w:rPr>
              <w:t>»</w:t>
            </w:r>
            <w:r w:rsidRPr="00E21089">
              <w:rPr>
                <w:color w:val="000000"/>
                <w:sz w:val="20"/>
                <w:szCs w:val="20"/>
              </w:rPr>
              <w:t>.</w:t>
            </w: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Программа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3.10.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Удовлетворенность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условиями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качеством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предоставляемой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Мониторинг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удовлетворенности</w:t>
            </w:r>
            <w:r w:rsidR="009E1E83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(1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раз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E21089" w:rsidTr="00E210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4.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Требования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обеспечению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9E1E83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4.1.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должно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быть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размещено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типовых,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специально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или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зданиях,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помещениях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для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обеспечены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всеми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средствами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оснащены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телефонной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Технический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паспорт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4.2.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размерам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состоянию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здания,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помещение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должно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отвечать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требованиям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норм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правил,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труда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быть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защищены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воздействия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факторов,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влияющих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качество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(повышенной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температуры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воздуха,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влажности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воздуха,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шума,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вибрации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C758ED">
              <w:rPr>
                <w:color w:val="000000"/>
                <w:sz w:val="20"/>
                <w:szCs w:val="20"/>
              </w:rPr>
              <w:t>так далее</w:t>
            </w:r>
            <w:r w:rsidRPr="00E2108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Отсутствие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предписаний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зимнее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время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подходы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зданию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услугу,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должны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быть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очищены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снега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Локальные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акты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4.4.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должно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быть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оснащено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исправным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спортивным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инвентарем,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приборами,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бытовым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оргтехникой,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мебелью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C758ED">
              <w:rPr>
                <w:color w:val="000000"/>
                <w:sz w:val="20"/>
                <w:szCs w:val="20"/>
              </w:rPr>
              <w:t>тому подобным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для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надлежащего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качества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Акт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приемке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готовности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учебному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году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4.5.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Спортивное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инвентарь,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приборы,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оргтехнику,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мебель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C758ED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следует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строго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назначению,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содержать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технически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исправном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состоянии.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-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заменить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или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(если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подлежит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4.6.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21089">
              <w:rPr>
                <w:color w:val="000000"/>
                <w:sz w:val="20"/>
                <w:szCs w:val="20"/>
              </w:rPr>
              <w:t>Учреждения,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услугу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должны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быть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пандусами,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проходами,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обеспечить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свободный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доступ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здание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групп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населения,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том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числе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для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детских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инвалидных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Акт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4.7.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Центральный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вход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здание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должен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быть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оборудован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вывеской,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содержащей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информацию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спортивного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режиме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Акт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E21089" w:rsidTr="00E210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Требования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персонала,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5.1.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должно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располагать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необходимым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количеством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необходимых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для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надлежащего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Штатное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расписание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5.2.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Наличие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образования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(высшего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или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C758ED">
              <w:rPr>
                <w:color w:val="000000"/>
                <w:sz w:val="20"/>
                <w:szCs w:val="20"/>
              </w:rPr>
              <w:br/>
            </w:r>
            <w:r w:rsidRPr="00E21089">
              <w:rPr>
                <w:color w:val="000000"/>
                <w:sz w:val="20"/>
                <w:szCs w:val="20"/>
              </w:rPr>
              <w:t>среднего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подготовку,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обладать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знаниями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опытом,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для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Диплом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E21089" w:rsidRDefault="00F00FBC" w:rsidP="00E210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Сертификат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повышении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5.3.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каждой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категории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должны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быть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должностные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инструкции,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обязанности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Локальные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нормативные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акты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Справка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наличии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(отсутствии)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5.4.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Наличие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справки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отсутствии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5.5.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Требования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сотрудников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E21089" w:rsidRDefault="00C758ED" w:rsidP="00E2108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E21089">
              <w:rPr>
                <w:color w:val="000000"/>
                <w:sz w:val="20"/>
                <w:szCs w:val="20"/>
              </w:rPr>
              <w:t>отрудники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Учреждения,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услугу,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обязаны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проявлять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вежливость,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внимание,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терпение,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существу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отвечать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на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все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вопросы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(либо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на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тех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сотрудников,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которые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могли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бы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помочь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вопросе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E21089" w:rsidRDefault="00C758ED" w:rsidP="00E2108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E21089">
              <w:rPr>
                <w:color w:val="000000"/>
                <w:sz w:val="20"/>
                <w:szCs w:val="20"/>
              </w:rPr>
              <w:t>отрудники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Учреждения,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услугу,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рамках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рабочего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времени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должны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информацию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E21089">
              <w:rPr>
                <w:color w:val="000000"/>
                <w:sz w:val="20"/>
                <w:szCs w:val="20"/>
              </w:rPr>
              <w:t>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режиме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работы,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перечне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услуг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телефонному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обращению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E21089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E21089" w:rsidTr="00E210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Требования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обеспечению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E21089" w:rsidTr="00E210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происходит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BD2048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1089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D2048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район</w:t>
            </w:r>
            <w:r w:rsidR="00BD2048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21089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E210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E21089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E2108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Акт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(1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раз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Официальный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сайт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органов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местного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C758ED">
              <w:rPr>
                <w:color w:val="000000"/>
                <w:sz w:val="20"/>
                <w:szCs w:val="20"/>
              </w:rPr>
              <w:t>Кондинского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район</w:t>
            </w:r>
            <w:r w:rsidR="00C758ED">
              <w:rPr>
                <w:color w:val="000000"/>
                <w:sz w:val="20"/>
                <w:szCs w:val="20"/>
              </w:rPr>
              <w:t>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hyperlink r:id="rId28" w:tgtFrame="_blank" w:history="1">
              <w:r w:rsidRPr="00BD2048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E21089">
              <w:rPr>
                <w:color w:val="000000"/>
                <w:sz w:val="20"/>
                <w:szCs w:val="20"/>
              </w:rPr>
              <w:t>.</w:t>
            </w: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группах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социальной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сети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1F3A76" w:rsidRPr="00E21089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E21089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E21089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размещения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стендов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помещении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C758ED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Акт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(1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раз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личном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21089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(или)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C758ED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Журнал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обращений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Реестр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поступивших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через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средства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массовой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Акт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(1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раз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E21089" w:rsidTr="00E210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7.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Требования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срокам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E21089" w:rsidTr="00E21089">
        <w:trPr>
          <w:trHeight w:val="68"/>
        </w:trPr>
        <w:tc>
          <w:tcPr>
            <w:tcW w:w="207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21089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год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Учреждениях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начинается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t>0</w:t>
            </w:r>
            <w:r w:rsidRPr="00E21089">
              <w:rPr>
                <w:color w:val="000000"/>
                <w:sz w:val="20"/>
                <w:szCs w:val="20"/>
              </w:rPr>
              <w:t>1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сентября.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проводит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работу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с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21089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течение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всего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года.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время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может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лагеря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br/>
            </w:r>
            <w:r w:rsidRPr="00E21089">
              <w:rPr>
                <w:color w:val="000000"/>
                <w:sz w:val="20"/>
                <w:szCs w:val="20"/>
              </w:rPr>
              <w:t>с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дневным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пребыванием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детей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(площадка),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проводить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учебно</w:t>
            </w:r>
            <w:r w:rsidR="00BD2048">
              <w:rPr>
                <w:color w:val="000000"/>
                <w:sz w:val="20"/>
                <w:szCs w:val="20"/>
              </w:rPr>
              <w:t>-</w:t>
            </w:r>
            <w:r w:rsidRPr="00E21089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97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E21089" w:rsidRDefault="00F00FBC" w:rsidP="00E21089">
            <w:pPr>
              <w:jc w:val="center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E21089" w:rsidRDefault="00F00FBC" w:rsidP="00E21089">
            <w:pPr>
              <w:jc w:val="both"/>
              <w:rPr>
                <w:color w:val="000000"/>
                <w:sz w:val="20"/>
                <w:szCs w:val="20"/>
              </w:rPr>
            </w:pPr>
            <w:r w:rsidRPr="00E21089">
              <w:rPr>
                <w:color w:val="000000"/>
                <w:sz w:val="20"/>
                <w:szCs w:val="20"/>
              </w:rPr>
              <w:t>План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работы</w:t>
            </w:r>
            <w:r w:rsidR="004B4722" w:rsidRPr="00E21089">
              <w:rPr>
                <w:color w:val="000000"/>
                <w:sz w:val="20"/>
                <w:szCs w:val="20"/>
              </w:rPr>
              <w:t xml:space="preserve"> </w:t>
            </w:r>
            <w:r w:rsidRPr="00E21089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12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BD2048" w:rsidRDefault="00F00FBC" w:rsidP="00BD2048">
      <w:pPr>
        <w:jc w:val="center"/>
        <w:rPr>
          <w:color w:val="000000"/>
        </w:rPr>
      </w:pPr>
    </w:p>
    <w:p w:rsidR="00F00FBC" w:rsidRPr="00BD2048" w:rsidRDefault="00F00FBC" w:rsidP="00BD2048">
      <w:pPr>
        <w:jc w:val="center"/>
      </w:pPr>
      <w:r w:rsidRPr="00BD2048">
        <w:t>Стандарт</w:t>
      </w:r>
      <w:r w:rsidR="004B4722" w:rsidRPr="00BD2048">
        <w:t xml:space="preserve"> </w:t>
      </w:r>
      <w:r w:rsidRPr="00BD2048">
        <w:t>качества</w:t>
      </w:r>
      <w:r w:rsidR="004B4722" w:rsidRPr="00BD2048">
        <w:t xml:space="preserve"> </w:t>
      </w:r>
      <w:r w:rsidRPr="00BD2048">
        <w:t>предоставления</w:t>
      </w:r>
      <w:r w:rsidR="004B4722" w:rsidRPr="00BD2048">
        <w:t xml:space="preserve"> </w:t>
      </w:r>
      <w:r w:rsidRPr="00BD2048">
        <w:t>муниципальной</w:t>
      </w:r>
      <w:r w:rsidR="004B4722" w:rsidRPr="00BD2048">
        <w:t xml:space="preserve"> </w:t>
      </w:r>
      <w:r w:rsidRPr="00BD2048">
        <w:t>услуги</w:t>
      </w:r>
    </w:p>
    <w:p w:rsidR="00F00FBC" w:rsidRPr="00BD2048" w:rsidRDefault="00BD2048" w:rsidP="00BD204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BD2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BD2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BD2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BD2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BD2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BD2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BD2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BD2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BD2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D2048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BD2048" w:rsidRDefault="00F00FBC" w:rsidP="00BD2048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Стандарт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качества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Оценочный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показатель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стандарта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качества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hideMark/>
          </w:tcPr>
          <w:p w:rsid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Максимально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допустимое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отклонение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от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Первичный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документ,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значение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BD2048" w:rsidTr="00BD204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Сфера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услуги: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физическая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культура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BD2048" w:rsidTr="00BD204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D2048" w:rsidRDefault="00BD2048" w:rsidP="00BD20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BD2048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BD2048" w:rsidRDefault="00BD2048" w:rsidP="00BD2048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BD2048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BD2048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D2048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BD2048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D2048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BD2048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D2048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BD2048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D2048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BD2048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D2048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BD2048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D2048">
              <w:rPr>
                <w:rFonts w:ascii="Times New Roman" w:hAnsi="Times New Roman" w:cs="Times New Roman"/>
                <w:bCs/>
              </w:rPr>
              <w:t>по</w:t>
            </w:r>
            <w:r w:rsidR="004B4722" w:rsidRPr="00BD2048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D2048">
              <w:rPr>
                <w:rFonts w:ascii="Times New Roman" w:hAnsi="Times New Roman" w:cs="Times New Roman"/>
                <w:bCs/>
              </w:rPr>
              <w:t>олимпийским</w:t>
            </w:r>
            <w:r w:rsidR="004B4722" w:rsidRPr="00BD2048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D2048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BD2048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D2048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BD2048" w:rsidRDefault="004B4722" w:rsidP="00BD2048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(федеральный</w:t>
            </w: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стандарт</w:t>
            </w: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спортивной</w:t>
            </w: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подготовки</w:t>
            </w: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по</w:t>
            </w: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виду</w:t>
            </w: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спорта:</w:t>
            </w: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спортивная</w:t>
            </w: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борьба</w:t>
            </w:r>
            <w:r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(греко</w:t>
            </w:r>
            <w:r w:rsidR="00BD2048">
              <w:rPr>
                <w:color w:val="000000"/>
                <w:sz w:val="20"/>
                <w:szCs w:val="20"/>
              </w:rPr>
              <w:t>-</w:t>
            </w:r>
            <w:r w:rsidR="00F00FBC" w:rsidRPr="00BD2048">
              <w:rPr>
                <w:color w:val="000000"/>
                <w:sz w:val="20"/>
                <w:szCs w:val="20"/>
              </w:rPr>
              <w:t>римская</w:t>
            </w:r>
            <w:r w:rsidR="00BD2048">
              <w:rPr>
                <w:color w:val="000000"/>
                <w:sz w:val="20"/>
                <w:szCs w:val="20"/>
              </w:rPr>
              <w:t>))</w:t>
            </w:r>
          </w:p>
        </w:tc>
      </w:tr>
      <w:tr w:rsidR="00F00FBC" w:rsidRPr="00BD2048" w:rsidTr="00BD204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D2048" w:rsidRDefault="00BD2048" w:rsidP="00BD20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BD2048">
              <w:rPr>
                <w:color w:val="000000"/>
                <w:sz w:val="20"/>
                <w:szCs w:val="20"/>
              </w:rPr>
              <w:t>Категория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Физические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лица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(граждане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Российской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Федерации)</w:t>
            </w: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Конституция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BD2048">
              <w:rPr>
                <w:color w:val="000000"/>
                <w:sz w:val="20"/>
                <w:szCs w:val="20"/>
              </w:rPr>
              <w:t>.</w:t>
            </w:r>
          </w:p>
          <w:p w:rsidR="00F00FBC" w:rsidRPr="00BD2048" w:rsidRDefault="00F00FBC" w:rsidP="00BD2048">
            <w:pPr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Общероссийский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базовый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(отраслевой)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перечень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(классификатор)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государственных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муниципальных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услуг,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оказываемых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физическим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лицам.</w:t>
            </w:r>
          </w:p>
          <w:p w:rsidR="00F00FBC" w:rsidRPr="00BD2048" w:rsidRDefault="00F00FBC" w:rsidP="00BD2048">
            <w:pPr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Региональный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перечень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(классификатор)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государственных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(муниципальных)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услуг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работ</w:t>
            </w:r>
          </w:p>
        </w:tc>
      </w:tr>
      <w:tr w:rsidR="00F00FBC" w:rsidRPr="00BD2048" w:rsidTr="00BD204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D2048" w:rsidRDefault="00BD2048" w:rsidP="00BD20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BD2048">
              <w:rPr>
                <w:color w:val="000000"/>
                <w:sz w:val="20"/>
                <w:szCs w:val="20"/>
              </w:rPr>
              <w:t>Условия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3.1.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Форма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-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очная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Федеральный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закон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04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декабря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2007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года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br/>
            </w:r>
            <w:r w:rsidRPr="00BD2048">
              <w:rPr>
                <w:color w:val="000000"/>
                <w:sz w:val="20"/>
                <w:szCs w:val="20"/>
              </w:rPr>
              <w:t>№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329-ФЗ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1F3A76" w:rsidRPr="00BD2048">
              <w:rPr>
                <w:color w:val="000000"/>
                <w:sz w:val="20"/>
                <w:szCs w:val="20"/>
              </w:rPr>
              <w:t>«</w:t>
            </w:r>
            <w:r w:rsidRPr="00BD2048">
              <w:rPr>
                <w:color w:val="000000"/>
                <w:sz w:val="20"/>
                <w:szCs w:val="20"/>
              </w:rPr>
              <w:t>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физической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культуре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спорте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br/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BD2048">
              <w:rPr>
                <w:color w:val="000000"/>
                <w:sz w:val="20"/>
                <w:szCs w:val="20"/>
              </w:rPr>
              <w:t>»</w:t>
            </w:r>
            <w:r w:rsidRPr="00BD2048">
              <w:rPr>
                <w:color w:val="000000"/>
                <w:sz w:val="20"/>
                <w:szCs w:val="20"/>
              </w:rPr>
              <w:t>.</w:t>
            </w: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Приказ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Министерства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BD2048">
              <w:rPr>
                <w:sz w:val="20"/>
                <w:szCs w:val="20"/>
              </w:rPr>
              <w:t>Российской Федерации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от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30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ноября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2022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года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№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1091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BD2048">
              <w:rPr>
                <w:sz w:val="20"/>
                <w:szCs w:val="20"/>
              </w:rPr>
              <w:br/>
            </w:r>
            <w:r w:rsidR="001F3A76" w:rsidRPr="00BD2048">
              <w:rPr>
                <w:sz w:val="20"/>
                <w:szCs w:val="20"/>
              </w:rPr>
              <w:t>«</w:t>
            </w:r>
            <w:r w:rsidRPr="00BD2048">
              <w:rPr>
                <w:sz w:val="20"/>
                <w:szCs w:val="20"/>
              </w:rPr>
              <w:t>Об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утверждении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Федерального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стандарта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подготовки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виду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1F3A76" w:rsidRPr="00BD2048">
              <w:rPr>
                <w:sz w:val="20"/>
                <w:szCs w:val="20"/>
              </w:rPr>
              <w:t>«</w:t>
            </w:r>
            <w:r w:rsidRPr="00BD2048">
              <w:rPr>
                <w:sz w:val="20"/>
                <w:szCs w:val="20"/>
              </w:rPr>
              <w:t>спортивная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борьба</w:t>
            </w:r>
            <w:r w:rsidR="001F3A76" w:rsidRPr="00BD2048">
              <w:rPr>
                <w:sz w:val="20"/>
                <w:szCs w:val="20"/>
              </w:rPr>
              <w:t>»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3.2.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гражданам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независимо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пола,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расы,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социального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статуса,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положения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отсутствии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br/>
            </w:r>
            <w:r w:rsidRPr="00BD2048">
              <w:rPr>
                <w:color w:val="000000"/>
                <w:sz w:val="20"/>
                <w:szCs w:val="20"/>
              </w:rPr>
              <w:t>по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состоянию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Конституция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РФ.</w:t>
            </w: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Устав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3.3.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Прием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Учреждение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обучение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Программам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осуществляется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письменному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заявлению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поступающих,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достигших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возраста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14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лет,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или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родителей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(законных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lastRenderedPageBreak/>
              <w:t>представителей)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поступающих;</w:t>
            </w:r>
          </w:p>
          <w:p w:rsidR="00BD2048" w:rsidRDefault="00F00FBC" w:rsidP="00BD204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копия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документа,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удостоверяющего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личность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поступающего,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или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копия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свидетельства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рождении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(если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поступающий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достиг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возраста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14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лет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-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копия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свидетельства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рождении);</w:t>
            </w:r>
            <w:r w:rsidR="004B4722" w:rsidRPr="00BD2048">
              <w:rPr>
                <w:sz w:val="20"/>
                <w:szCs w:val="20"/>
              </w:rPr>
              <w:t xml:space="preserve"> </w:t>
            </w:r>
          </w:p>
          <w:p w:rsidR="00F00FBC" w:rsidRPr="00BD2048" w:rsidRDefault="00F00FBC" w:rsidP="00BD204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копия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документа,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удостоверяющего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личность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родителя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(законного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представителя)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поступающего,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документа,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подтверждающего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родство,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установление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опеки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или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попечительства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BD2048">
              <w:rPr>
                <w:sz w:val="20"/>
                <w:szCs w:val="20"/>
              </w:rPr>
              <w:br/>
            </w:r>
            <w:r w:rsidRPr="00BD2048">
              <w:rPr>
                <w:sz w:val="20"/>
                <w:szCs w:val="20"/>
              </w:rPr>
              <w:t>(при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необходимости);</w:t>
            </w:r>
            <w:r w:rsidR="004B4722" w:rsidRPr="00BD2048">
              <w:rPr>
                <w:sz w:val="20"/>
                <w:szCs w:val="20"/>
              </w:rPr>
              <w:t xml:space="preserve"> </w:t>
            </w:r>
          </w:p>
          <w:p w:rsidR="00F00FBC" w:rsidRPr="00BD2048" w:rsidRDefault="00F00FBC" w:rsidP="00BD204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BD2048">
              <w:rPr>
                <w:sz w:val="20"/>
                <w:szCs w:val="20"/>
              </w:rPr>
              <w:t>медицинское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заключение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допуске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к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прохождению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Программ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(медицинское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заключение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указанием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группы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здоровья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допуске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BD2048">
              <w:rPr>
                <w:sz w:val="20"/>
                <w:szCs w:val="20"/>
              </w:rPr>
              <w:br/>
            </w:r>
            <w:r w:rsidRPr="00BD2048">
              <w:rPr>
                <w:sz w:val="20"/>
                <w:szCs w:val="20"/>
              </w:rPr>
              <w:t>к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прохождению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подготовки)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соответствии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приказом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Министерства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здравоохранения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Российской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Федерации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от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23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октября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2020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BD2048">
              <w:rPr>
                <w:sz w:val="20"/>
                <w:szCs w:val="20"/>
              </w:rPr>
              <w:t>года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№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1144н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(или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если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Учреждении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реализуются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дополнительные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общеразвивающие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программы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области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физической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культуры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спорта: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медицинское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заключение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допуске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BD2048">
              <w:rPr>
                <w:sz w:val="20"/>
                <w:szCs w:val="20"/>
              </w:rPr>
              <w:br/>
            </w:r>
            <w:r w:rsidRPr="00BD2048">
              <w:rPr>
                <w:sz w:val="20"/>
                <w:szCs w:val="20"/>
              </w:rPr>
              <w:t>к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занятиям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физической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культурой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спортом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организациях</w:t>
            </w:r>
            <w:proofErr w:type="gramEnd"/>
            <w:r w:rsidRPr="00BD2048">
              <w:rPr>
                <w:sz w:val="20"/>
                <w:szCs w:val="20"/>
              </w:rPr>
              <w:t>),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выданное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proofErr w:type="gramStart"/>
            <w:r w:rsidRPr="00BD2048">
              <w:rPr>
                <w:sz w:val="20"/>
                <w:szCs w:val="20"/>
              </w:rPr>
              <w:t>позднее</w:t>
            </w:r>
            <w:proofErr w:type="gramEnd"/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чем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BD2048">
              <w:rPr>
                <w:sz w:val="20"/>
                <w:szCs w:val="20"/>
              </w:rPr>
              <w:t>3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месяца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подачи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заявления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приеме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Учреждение;</w:t>
            </w:r>
            <w:r w:rsidR="004B4722" w:rsidRPr="00BD2048">
              <w:rPr>
                <w:sz w:val="20"/>
                <w:szCs w:val="20"/>
              </w:rPr>
              <w:t xml:space="preserve"> </w:t>
            </w:r>
          </w:p>
          <w:p w:rsidR="00F00FBC" w:rsidRPr="00BD2048" w:rsidRDefault="00F00FBC" w:rsidP="00BD2048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фотографии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поступающего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количестве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2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шт.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размером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3х4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см.</w:t>
            </w: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случае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если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этапе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подготовки,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который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планирует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поступать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поступающий,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Программой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соответствующему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виду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предусмотрено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наличие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разряда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или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звания,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дополнительно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представляется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копия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документа,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подтверждающего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наличие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поступающего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разряда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или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звания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Устав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Положение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Условия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приема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обучение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дополнительным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образовательным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программам,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br/>
            </w:r>
            <w:r w:rsidRPr="00BD2048">
              <w:rPr>
                <w:color w:val="000000"/>
                <w:sz w:val="20"/>
                <w:szCs w:val="20"/>
              </w:rPr>
              <w:lastRenderedPageBreak/>
              <w:t>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также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места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оплатой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стоимости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обучения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физическими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(или)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юридическими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лицами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br/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BD2048">
              <w:rPr>
                <w:color w:val="000000"/>
                <w:sz w:val="20"/>
                <w:szCs w:val="20"/>
              </w:rPr>
              <w:t>м</w:t>
            </w:r>
            <w:r w:rsidRPr="00BD2048">
              <w:rPr>
                <w:color w:val="000000"/>
                <w:sz w:val="20"/>
                <w:szCs w:val="20"/>
              </w:rPr>
              <w:t>униципальное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бюджетное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дополнительного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образования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Районная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спортивная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школа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имени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2048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D2048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3.4.</w:t>
            </w:r>
            <w:r w:rsidR="004B4722" w:rsidRPr="00BD2048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лиц,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1261D1" w:rsidRDefault="00F00FBC" w:rsidP="00BD2048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BD2048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91D14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7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лет</w:t>
            </w:r>
            <w:r w:rsidR="00391D1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1261D1" w:rsidRDefault="00F00FBC" w:rsidP="00BD2048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1261D1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(этап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391D14">
              <w:rPr>
                <w:sz w:val="20"/>
                <w:szCs w:val="20"/>
                <w:shd w:val="clear" w:color="auto" w:fill="FFFFFF"/>
              </w:rPr>
              <w:t xml:space="preserve"> -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91D14">
              <w:rPr>
                <w:sz w:val="20"/>
                <w:szCs w:val="20"/>
                <w:shd w:val="clear" w:color="auto" w:fill="FFFFFF"/>
              </w:rPr>
              <w:br/>
            </w:r>
            <w:r w:rsidRPr="001261D1">
              <w:rPr>
                <w:sz w:val="20"/>
                <w:szCs w:val="20"/>
                <w:shd w:val="clear" w:color="auto" w:fill="FFFFFF"/>
              </w:rPr>
              <w:t>11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лет</w:t>
            </w:r>
            <w:r w:rsidR="00391D1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1261D1" w:rsidRDefault="00F00FBC" w:rsidP="00BD2048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1261D1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91D14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1261D1">
              <w:rPr>
                <w:sz w:val="20"/>
                <w:szCs w:val="20"/>
                <w:shd w:val="clear" w:color="auto" w:fill="FFFFFF"/>
              </w:rPr>
              <w:t>14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лет</w:t>
            </w:r>
            <w:r w:rsidR="00391D1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1261D1" w:rsidRDefault="00F00FBC" w:rsidP="00BD2048">
            <w:pPr>
              <w:tabs>
                <w:tab w:val="left" w:pos="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1261D1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91D14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1261D1">
              <w:rPr>
                <w:sz w:val="20"/>
                <w:szCs w:val="20"/>
                <w:shd w:val="clear" w:color="auto" w:fill="FFFFFF"/>
              </w:rPr>
              <w:t>16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лет</w:t>
            </w:r>
            <w:r w:rsidR="00391D1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BD2048" w:rsidRDefault="00F00FBC" w:rsidP="00BD2048">
            <w:pPr>
              <w:pStyle w:val="s1"/>
              <w:shd w:val="clear" w:color="auto" w:fill="FFFFFF"/>
              <w:spacing w:before="0" w:beforeAutospacing="0"/>
              <w:jc w:val="both"/>
              <w:rPr>
                <w:color w:val="22272F"/>
                <w:sz w:val="20"/>
                <w:szCs w:val="20"/>
              </w:rPr>
            </w:pPr>
            <w:r w:rsidRPr="001261D1">
              <w:rPr>
                <w:sz w:val="20"/>
                <w:szCs w:val="20"/>
                <w:shd w:val="clear" w:color="auto" w:fill="FFFFFF"/>
              </w:rPr>
              <w:t>Возраст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обучающихся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этапах</w:t>
            </w:r>
            <w:r w:rsidR="004B4722" w:rsidRPr="001261D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261D1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ограничивается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при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условии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вхождения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их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список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кандидатов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сборную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команду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Ханты</w:t>
            </w:r>
            <w:r w:rsidR="00391D14">
              <w:rPr>
                <w:sz w:val="20"/>
                <w:szCs w:val="20"/>
                <w:shd w:val="clear" w:color="auto" w:fill="FFFFFF"/>
              </w:rPr>
              <w:t>-</w:t>
            </w:r>
            <w:r w:rsidRPr="00BD2048">
              <w:rPr>
                <w:sz w:val="20"/>
                <w:szCs w:val="20"/>
                <w:shd w:val="clear" w:color="auto" w:fill="FFFFFF"/>
              </w:rPr>
              <w:t>Мансийского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автономного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округа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91D14">
              <w:rPr>
                <w:sz w:val="20"/>
                <w:szCs w:val="20"/>
                <w:shd w:val="clear" w:color="auto" w:fill="FFFFFF"/>
              </w:rPr>
              <w:t xml:space="preserve">– </w:t>
            </w:r>
            <w:r w:rsidRPr="00BD2048">
              <w:rPr>
                <w:sz w:val="20"/>
                <w:szCs w:val="20"/>
                <w:shd w:val="clear" w:color="auto" w:fill="FFFFFF"/>
              </w:rPr>
              <w:t>Югры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BD2048">
              <w:rPr>
                <w:sz w:val="20"/>
                <w:szCs w:val="20"/>
                <w:shd w:val="clear" w:color="auto" w:fill="FFFFFF"/>
              </w:rPr>
              <w:t>«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спортивная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борьба</w:t>
            </w:r>
            <w:r w:rsidR="001F3A76" w:rsidRPr="00BD2048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участия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официальных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соревнованиях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BD2048">
              <w:rPr>
                <w:sz w:val="20"/>
                <w:szCs w:val="20"/>
                <w:shd w:val="clear" w:color="auto" w:fill="FFFFFF"/>
              </w:rPr>
              <w:t>«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спортивная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борьба</w:t>
            </w:r>
            <w:r w:rsidR="001F3A76" w:rsidRPr="00BD2048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91D14">
              <w:rPr>
                <w:sz w:val="20"/>
                <w:szCs w:val="20"/>
                <w:shd w:val="clear" w:color="auto" w:fill="FFFFFF"/>
              </w:rPr>
              <w:br/>
            </w:r>
            <w:r w:rsidRPr="00BD2048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ниже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уровня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всероссийских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BD204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D2048">
              <w:rPr>
                <w:sz w:val="20"/>
                <w:szCs w:val="20"/>
                <w:shd w:val="clear" w:color="auto" w:fill="FFFFFF"/>
              </w:rPr>
              <w:t>соревнований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</w:tcPr>
          <w:p w:rsidR="00F00FBC" w:rsidRPr="00BD2048" w:rsidRDefault="00F00FBC" w:rsidP="00391D14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Устав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BD2048" w:rsidRDefault="00F00FBC" w:rsidP="00391D14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Программа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спортивной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подготовки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BD2048" w:rsidRDefault="00F00FBC" w:rsidP="00391D14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Лицензия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деятельности</w:t>
            </w:r>
            <w:r w:rsidR="001F19AF">
              <w:rPr>
                <w:color w:val="000000"/>
                <w:sz w:val="20"/>
                <w:szCs w:val="20"/>
              </w:rPr>
              <w:t>.</w:t>
            </w:r>
          </w:p>
          <w:p w:rsidR="00F00FBC" w:rsidRPr="00BD2048" w:rsidRDefault="00F00FBC" w:rsidP="00391D14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Приказ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Министерства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1F19AF">
              <w:rPr>
                <w:sz w:val="20"/>
                <w:szCs w:val="20"/>
              </w:rPr>
              <w:t>Российской Федерации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от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30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ноября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2022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года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№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1091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1F19AF">
              <w:rPr>
                <w:sz w:val="20"/>
                <w:szCs w:val="20"/>
              </w:rPr>
              <w:br/>
            </w:r>
            <w:r w:rsidR="001F3A76" w:rsidRPr="00BD2048">
              <w:rPr>
                <w:sz w:val="20"/>
                <w:szCs w:val="20"/>
              </w:rPr>
              <w:t>«</w:t>
            </w:r>
            <w:r w:rsidRPr="00BD2048">
              <w:rPr>
                <w:sz w:val="20"/>
                <w:szCs w:val="20"/>
              </w:rPr>
              <w:t>Об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утверждении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Федерального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стандарта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подготовки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виду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1F3A76" w:rsidRPr="00BD2048">
              <w:rPr>
                <w:sz w:val="20"/>
                <w:szCs w:val="20"/>
              </w:rPr>
              <w:t>«</w:t>
            </w:r>
            <w:r w:rsidRPr="00BD2048">
              <w:rPr>
                <w:sz w:val="20"/>
                <w:szCs w:val="20"/>
              </w:rPr>
              <w:t>спортивная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борьба</w:t>
            </w:r>
            <w:r w:rsidR="001F3A76" w:rsidRPr="00BD2048">
              <w:rPr>
                <w:sz w:val="20"/>
                <w:szCs w:val="20"/>
              </w:rPr>
              <w:t>»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3.5.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2048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год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начинается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391D14">
              <w:rPr>
                <w:color w:val="000000"/>
                <w:sz w:val="20"/>
                <w:szCs w:val="20"/>
              </w:rPr>
              <w:t>0</w:t>
            </w:r>
            <w:r w:rsidRPr="00BD2048">
              <w:rPr>
                <w:color w:val="000000"/>
                <w:sz w:val="20"/>
                <w:szCs w:val="20"/>
              </w:rPr>
              <w:t>1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сентября.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Набор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может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осуществляться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15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октября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(при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2048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вакантных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мест).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Основной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формой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обучения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являются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занятия,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lastRenderedPageBreak/>
              <w:t>которые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проводятся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согласно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BD2048" w:rsidRDefault="00F00FBC" w:rsidP="00BD2048">
            <w:pPr>
              <w:suppressAutoHyphens/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Индивидуальный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(спортивный)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отбор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proofErr w:type="gramStart"/>
            <w:r w:rsidRPr="00BD2048">
              <w:rPr>
                <w:sz w:val="20"/>
                <w:szCs w:val="20"/>
              </w:rPr>
              <w:t>поступающих</w:t>
            </w:r>
            <w:proofErr w:type="gramEnd"/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осуществляется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ежегодно:</w:t>
            </w:r>
            <w:r w:rsidR="004B4722" w:rsidRPr="00BD2048">
              <w:rPr>
                <w:sz w:val="20"/>
                <w:szCs w:val="20"/>
              </w:rPr>
              <w:t xml:space="preserve"> </w:t>
            </w:r>
          </w:p>
          <w:p w:rsidR="00F00FBC" w:rsidRPr="00BD2048" w:rsidRDefault="00F00FBC" w:rsidP="00BD2048">
            <w:pPr>
              <w:suppressAutoHyphens/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группы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подготовки,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начинающие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спортивный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сезон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осени,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-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391D14">
              <w:rPr>
                <w:sz w:val="20"/>
                <w:szCs w:val="20"/>
              </w:rPr>
              <w:br/>
            </w:r>
            <w:r w:rsidRPr="00BD2048">
              <w:rPr>
                <w:sz w:val="20"/>
                <w:szCs w:val="20"/>
              </w:rPr>
              <w:t>не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позднее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15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октября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текущего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года;</w:t>
            </w:r>
            <w:r w:rsidR="004B4722" w:rsidRPr="00BD2048">
              <w:rPr>
                <w:sz w:val="20"/>
                <w:szCs w:val="20"/>
              </w:rPr>
              <w:t xml:space="preserve"> </w:t>
            </w:r>
          </w:p>
          <w:p w:rsidR="00F00FBC" w:rsidRPr="00BD2048" w:rsidRDefault="00F00FBC" w:rsidP="00BD2048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группы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подготовки,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начинающие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спортивный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сезон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начала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календарного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года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="00391D14">
              <w:rPr>
                <w:sz w:val="20"/>
                <w:szCs w:val="20"/>
              </w:rPr>
              <w:t>-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позднее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15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февраля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текущего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года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lastRenderedPageBreak/>
              <w:t>3.6.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Продолжительность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одного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учебно-тренировочного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занятия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реализации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дополнительной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образовательной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программы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подготовки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устанавливается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часах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должна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превышать:</w:t>
            </w:r>
          </w:p>
          <w:p w:rsidR="00F00FBC" w:rsidRPr="00BD2048" w:rsidRDefault="00F00FBC" w:rsidP="00BD204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на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этапе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начальной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подготовки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-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двух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часов;</w:t>
            </w:r>
          </w:p>
          <w:p w:rsidR="00F00FBC" w:rsidRPr="00BD2048" w:rsidRDefault="00F00FBC" w:rsidP="00BD204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на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учебно-тренировочном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этапе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(этапе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специализации)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-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трех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часов;</w:t>
            </w:r>
          </w:p>
          <w:p w:rsidR="00F00FBC" w:rsidRPr="00BD2048" w:rsidRDefault="00F00FBC" w:rsidP="00BD204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на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этапе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совершенствования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мастерства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-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четырех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часов;</w:t>
            </w:r>
          </w:p>
          <w:p w:rsidR="00F00FBC" w:rsidRPr="00BD2048" w:rsidRDefault="00F00FBC" w:rsidP="00BD204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на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этапе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высшего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спортивного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мастерства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-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четырех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часов.</w:t>
            </w:r>
          </w:p>
          <w:p w:rsidR="00F00FBC" w:rsidRPr="00BD2048" w:rsidRDefault="00F00FBC" w:rsidP="00BD204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При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проведении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более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одного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учебно-тренировочного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занятия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один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день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суммарная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продолжительность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занятий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не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должна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составлять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более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восьми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часов.</w:t>
            </w:r>
          </w:p>
          <w:p w:rsidR="00F00FBC" w:rsidRPr="00BD2048" w:rsidRDefault="00F00FBC" w:rsidP="00BD2048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BD2048">
              <w:rPr>
                <w:sz w:val="20"/>
                <w:szCs w:val="20"/>
              </w:rPr>
              <w:t>В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часовой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объем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учебно-тренировочного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занятия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входят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теоретические,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практические,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восстановительные,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медико-биологические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мероприятия,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инструкторская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и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судейская</w:t>
            </w:r>
            <w:r w:rsidR="004B4722" w:rsidRPr="00BD2048">
              <w:rPr>
                <w:sz w:val="20"/>
                <w:szCs w:val="20"/>
              </w:rPr>
              <w:t xml:space="preserve"> </w:t>
            </w:r>
            <w:r w:rsidRPr="00BD2048">
              <w:rPr>
                <w:sz w:val="20"/>
                <w:szCs w:val="20"/>
              </w:rPr>
              <w:t>практика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3.7.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Начало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занятий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-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ранее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08:00,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окончание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-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позднее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3.8.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Наличие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лицензии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установленной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3.9.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бесплатной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Федеральный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закон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29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декабря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2012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года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70626">
              <w:rPr>
                <w:color w:val="000000"/>
                <w:sz w:val="20"/>
                <w:szCs w:val="20"/>
              </w:rPr>
              <w:br/>
            </w:r>
            <w:r w:rsidRPr="00BD2048">
              <w:rPr>
                <w:color w:val="000000"/>
                <w:sz w:val="20"/>
                <w:szCs w:val="20"/>
              </w:rPr>
              <w:t>№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273-ФЗ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1F3A76" w:rsidRPr="00BD2048">
              <w:rPr>
                <w:color w:val="000000"/>
                <w:sz w:val="20"/>
                <w:szCs w:val="20"/>
              </w:rPr>
              <w:t>«</w:t>
            </w:r>
            <w:r w:rsidRPr="00BD2048">
              <w:rPr>
                <w:color w:val="000000"/>
                <w:sz w:val="20"/>
                <w:szCs w:val="20"/>
              </w:rPr>
              <w:t>Об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2048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70626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BD2048">
              <w:rPr>
                <w:color w:val="000000"/>
                <w:sz w:val="20"/>
                <w:szCs w:val="20"/>
              </w:rPr>
              <w:t>»</w:t>
            </w:r>
            <w:r w:rsidRPr="00BD2048">
              <w:rPr>
                <w:color w:val="000000"/>
                <w:sz w:val="20"/>
                <w:szCs w:val="20"/>
              </w:rPr>
              <w:t>.</w:t>
            </w: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Программа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3.10.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Удовлетворенность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условиями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качеством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предоставляемой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Мониторинг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удовлетворенности</w:t>
            </w:r>
            <w:r w:rsidR="00F70626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(1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раз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BD2048" w:rsidTr="00BD204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4.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Требования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обеспечению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706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4.1.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должно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быть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размещено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типовых,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специально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или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зданиях,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помещениях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для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обеспечены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всеми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средствами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оснащены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телефонной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Технический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паспорт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4.2.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размерам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состоянию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здания,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помещение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должно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отвечать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требованиям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норм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правил,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труда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быть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lastRenderedPageBreak/>
              <w:t>защищены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воздействия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факторов,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влияющих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качество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(повышенной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температуры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воздуха,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влажности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воздуха,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шума,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вибрации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A90168">
              <w:rPr>
                <w:color w:val="000000"/>
                <w:sz w:val="20"/>
                <w:szCs w:val="20"/>
              </w:rPr>
              <w:t>так далее</w:t>
            </w:r>
            <w:r w:rsidRPr="00BD204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Отсутствие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предписаний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зимнее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время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подходы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зданию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услугу,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должны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быть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очищены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снега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Локальные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акты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4.4.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должно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быть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оснащено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исправным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спортивным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инвентарем,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приборами,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бытовым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оргтехникой,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мебелью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A90168">
              <w:rPr>
                <w:color w:val="000000"/>
                <w:sz w:val="20"/>
                <w:szCs w:val="20"/>
              </w:rPr>
              <w:t>тому подобным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для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надлежащего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качества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Акт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визуального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приемке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готовности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учебному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году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4.5.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Спортивное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инвентарь,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приборы,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оргтехнику,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мебель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A90168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следует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строго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назначению,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содержать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технически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исправном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состоянии.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-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заменить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или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(если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подлежит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4.6.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2048">
              <w:rPr>
                <w:color w:val="000000"/>
                <w:sz w:val="20"/>
                <w:szCs w:val="20"/>
              </w:rPr>
              <w:t>Учреждения,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услугу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должны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быть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пандусами,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проходами,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обеспечить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свободный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доступ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здание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групп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населения,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том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числе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для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детских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инвалидных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Акт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визуального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4.7.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Центральный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вход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здание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должен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быть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оборудован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вывеской,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содержащей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информацию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спортивного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режиме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Акт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визуального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BD2048" w:rsidTr="00BD204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Требования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персонала,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5.1.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должно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располагать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необходимым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количеством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необходимых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для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надлежащего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Штатное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расписание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5.2.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Наличие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образования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(высшего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или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среднего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подготовку,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обладать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знаниями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опытом,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для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Диплом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BD2048" w:rsidRDefault="00F00FBC" w:rsidP="00BD20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Сертификат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повышении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5.3.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каждой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категории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должны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быть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должностные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инструкции,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обязанности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Локальные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нормативные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акты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Справка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наличии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(отсутствии)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5.4.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Наличие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справки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отсутствии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5.5.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Требования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сотрудников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BD2048" w:rsidRDefault="001D3358" w:rsidP="00BD204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BD2048">
              <w:rPr>
                <w:color w:val="000000"/>
                <w:sz w:val="20"/>
                <w:szCs w:val="20"/>
              </w:rPr>
              <w:t>отрудники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Учреждения,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услугу,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обязаны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проявлять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вежливость,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внимание,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терпение,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существу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отвечать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на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все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вопросы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(либо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на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тех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сотрудников,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которые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могли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бы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помочь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вопросе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BD2048" w:rsidRDefault="001D3358" w:rsidP="00BD204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="00F00FBC" w:rsidRPr="00BD2048">
              <w:rPr>
                <w:color w:val="000000"/>
                <w:sz w:val="20"/>
                <w:szCs w:val="20"/>
              </w:rPr>
              <w:t>отрудники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Учреждения,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услугу,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рамках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рабочего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времени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должны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информацию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BD2048">
              <w:rPr>
                <w:color w:val="000000"/>
                <w:sz w:val="20"/>
                <w:szCs w:val="20"/>
              </w:rPr>
              <w:t>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режиме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работы,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перечне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услуг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телефонному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обращению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F00FBC" w:rsidRPr="00BD2048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D2048" w:rsidTr="00BD204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Требования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обеспечению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D2048" w:rsidTr="00BD204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происходит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1D3358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2048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3358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район</w:t>
            </w:r>
            <w:r w:rsidR="001D3358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048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BD20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BD2048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BD20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Акт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визуального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(1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раз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Официальный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сайт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органов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местного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1D3358">
              <w:rPr>
                <w:color w:val="000000"/>
                <w:sz w:val="20"/>
                <w:szCs w:val="20"/>
              </w:rPr>
              <w:t>Кондинского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район</w:t>
            </w:r>
            <w:r w:rsidR="001D3358">
              <w:rPr>
                <w:color w:val="000000"/>
                <w:sz w:val="20"/>
                <w:szCs w:val="20"/>
              </w:rPr>
              <w:t>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hyperlink r:id="rId29" w:tgtFrame="_blank" w:history="1">
              <w:r w:rsidRPr="001D3358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BD2048">
              <w:rPr>
                <w:color w:val="000000"/>
                <w:sz w:val="20"/>
                <w:szCs w:val="20"/>
              </w:rPr>
              <w:t>.</w:t>
            </w: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группах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социальной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сети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1F3A76" w:rsidRPr="00BD2048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BD2048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BD2048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размещения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стендов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помещении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1D3358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Акт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визуального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(1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раз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личном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2048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(или)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1D3358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Журнал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обращений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Реестр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поступивших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через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средства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массовой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Акт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визуального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(1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раз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BD2048" w:rsidTr="00BD204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7.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Требования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срокам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D2048" w:rsidTr="00BD2048">
        <w:trPr>
          <w:trHeight w:val="68"/>
        </w:trPr>
        <w:tc>
          <w:tcPr>
            <w:tcW w:w="207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BD2048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год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Учреждениях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начинается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1D3358">
              <w:rPr>
                <w:color w:val="000000"/>
                <w:sz w:val="20"/>
                <w:szCs w:val="20"/>
              </w:rPr>
              <w:t>0</w:t>
            </w:r>
            <w:r w:rsidRPr="00BD2048">
              <w:rPr>
                <w:color w:val="000000"/>
                <w:sz w:val="20"/>
                <w:szCs w:val="20"/>
              </w:rPr>
              <w:t>1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сентября.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проводит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работу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2048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течение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всего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года.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время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может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лагеря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="001D3358">
              <w:rPr>
                <w:color w:val="000000"/>
                <w:sz w:val="20"/>
                <w:szCs w:val="20"/>
              </w:rPr>
              <w:br/>
            </w:r>
            <w:r w:rsidRPr="00BD2048">
              <w:rPr>
                <w:color w:val="000000"/>
                <w:sz w:val="20"/>
                <w:szCs w:val="20"/>
              </w:rPr>
              <w:t>с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дневным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пребыванием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детей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(площадка),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проводить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учебно</w:t>
            </w:r>
            <w:r w:rsidR="001D3358">
              <w:rPr>
                <w:color w:val="000000"/>
                <w:sz w:val="20"/>
                <w:szCs w:val="20"/>
              </w:rPr>
              <w:t>-</w:t>
            </w:r>
            <w:r w:rsidRPr="00BD2048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сбор</w:t>
            </w:r>
            <w:r w:rsidR="001D3358">
              <w:rPr>
                <w:color w:val="000000"/>
                <w:sz w:val="20"/>
                <w:szCs w:val="20"/>
              </w:rPr>
              <w:t>ы</w:t>
            </w:r>
          </w:p>
        </w:tc>
        <w:tc>
          <w:tcPr>
            <w:tcW w:w="697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D2048" w:rsidRDefault="00F00FBC" w:rsidP="00BD2048">
            <w:pPr>
              <w:jc w:val="center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D2048" w:rsidRDefault="00F00FBC" w:rsidP="00BD2048">
            <w:pPr>
              <w:jc w:val="both"/>
              <w:rPr>
                <w:color w:val="000000"/>
                <w:sz w:val="20"/>
                <w:szCs w:val="20"/>
              </w:rPr>
            </w:pPr>
            <w:r w:rsidRPr="00BD2048">
              <w:rPr>
                <w:color w:val="000000"/>
                <w:sz w:val="20"/>
                <w:szCs w:val="20"/>
              </w:rPr>
              <w:t>План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работы</w:t>
            </w:r>
            <w:r w:rsidR="004B4722" w:rsidRPr="00BD2048">
              <w:rPr>
                <w:color w:val="000000"/>
                <w:sz w:val="20"/>
                <w:szCs w:val="20"/>
              </w:rPr>
              <w:t xml:space="preserve"> </w:t>
            </w:r>
            <w:r w:rsidRPr="00BD2048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13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BA5C2E" w:rsidRDefault="00F00FBC" w:rsidP="00BA5C2E">
      <w:pPr>
        <w:jc w:val="center"/>
        <w:rPr>
          <w:color w:val="000000"/>
        </w:rPr>
      </w:pPr>
    </w:p>
    <w:p w:rsidR="00F00FBC" w:rsidRPr="00BA5C2E" w:rsidRDefault="00F00FBC" w:rsidP="00BA5C2E">
      <w:pPr>
        <w:jc w:val="center"/>
      </w:pPr>
      <w:r w:rsidRPr="00BA5C2E">
        <w:t>Стандарт</w:t>
      </w:r>
      <w:r w:rsidR="004B4722" w:rsidRPr="00BA5C2E">
        <w:t xml:space="preserve"> </w:t>
      </w:r>
      <w:r w:rsidRPr="00BA5C2E">
        <w:t>качества</w:t>
      </w:r>
      <w:r w:rsidR="004B4722" w:rsidRPr="00BA5C2E">
        <w:t xml:space="preserve"> </w:t>
      </w:r>
      <w:r w:rsidRPr="00BA5C2E">
        <w:t>предоставления</w:t>
      </w:r>
      <w:r w:rsidR="004B4722" w:rsidRPr="00BA5C2E">
        <w:t xml:space="preserve"> </w:t>
      </w:r>
      <w:r w:rsidRPr="00BA5C2E">
        <w:t>муниципальной</w:t>
      </w:r>
      <w:r w:rsidR="004B4722" w:rsidRPr="00BA5C2E">
        <w:t xml:space="preserve"> </w:t>
      </w:r>
      <w:r w:rsidRPr="00BA5C2E">
        <w:t>услуги</w:t>
      </w:r>
    </w:p>
    <w:p w:rsidR="00F00FBC" w:rsidRPr="00BA5C2E" w:rsidRDefault="00BA5C2E" w:rsidP="00BA5C2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BA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BA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BA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BA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BA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BA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BA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BA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BA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BA5C2E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BA5C2E" w:rsidRDefault="00F00FBC" w:rsidP="00BA5C2E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Стандарт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качества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Оценочный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показатель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стандарта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качества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hideMark/>
          </w:tcPr>
          <w:p w:rsidR="00BA5C2E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Максимально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допустимое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отклонение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от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Первичный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документ,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значение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BA5C2E" w:rsidTr="00BA5C2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Сфера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услуги: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физическая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культура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BA5C2E" w:rsidTr="00BA5C2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A5C2E" w:rsidRDefault="00BA5C2E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 xml:space="preserve">1. </w:t>
            </w:r>
            <w:r w:rsidR="00F00FBC" w:rsidRPr="00BA5C2E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BA5C2E" w:rsidRDefault="00BA5C2E" w:rsidP="00BA5C2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BA5C2E">
              <w:rPr>
                <w:rFonts w:ascii="Times New Roman" w:hAnsi="Times New Roman" w:cs="Times New Roman"/>
                <w:bCs/>
              </w:rPr>
              <w:t>«</w:t>
            </w:r>
            <w:r w:rsidR="00F00FBC" w:rsidRPr="00BA5C2E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BA5C2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A5C2E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BA5C2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A5C2E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BA5C2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A5C2E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BA5C2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A5C2E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BA5C2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A5C2E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BA5C2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A5C2E">
              <w:rPr>
                <w:rFonts w:ascii="Times New Roman" w:hAnsi="Times New Roman" w:cs="Times New Roman"/>
                <w:bCs/>
              </w:rPr>
              <w:t>по</w:t>
            </w:r>
            <w:r w:rsidR="004B4722" w:rsidRPr="00BA5C2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A5C2E">
              <w:rPr>
                <w:rFonts w:ascii="Times New Roman" w:hAnsi="Times New Roman" w:cs="Times New Roman"/>
                <w:bCs/>
              </w:rPr>
              <w:t>олимпийским</w:t>
            </w:r>
            <w:r w:rsidR="004B4722" w:rsidRPr="00BA5C2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A5C2E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BA5C2E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BA5C2E">
              <w:rPr>
                <w:rFonts w:ascii="Times New Roman" w:hAnsi="Times New Roman" w:cs="Times New Roman"/>
                <w:bCs/>
              </w:rPr>
              <w:t>спорта</w:t>
            </w:r>
            <w:r w:rsidRPr="00BA5C2E"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BA5C2E" w:rsidRDefault="004B4722" w:rsidP="00BA5C2E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(федеральный</w:t>
            </w:r>
            <w:r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стандарт</w:t>
            </w:r>
            <w:r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спортивной</w:t>
            </w:r>
            <w:r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подготовки</w:t>
            </w:r>
            <w:r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</w:t>
            </w:r>
            <w:r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виду</w:t>
            </w:r>
            <w:r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спорта:</w:t>
            </w:r>
            <w:r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бадминтон</w:t>
            </w:r>
            <w:r w:rsidR="00BA5C2E" w:rsidRPr="00BA5C2E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0FBC" w:rsidRPr="00BA5C2E" w:rsidTr="00BA5C2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A5C2E" w:rsidRDefault="00BA5C2E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 xml:space="preserve">2. </w:t>
            </w:r>
            <w:r w:rsidR="00F00FBC" w:rsidRPr="00BA5C2E">
              <w:rPr>
                <w:color w:val="000000"/>
                <w:sz w:val="20"/>
                <w:szCs w:val="20"/>
              </w:rPr>
              <w:t>Категория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Физические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лица</w:t>
            </w:r>
          </w:p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Конституция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BA5C2E">
              <w:rPr>
                <w:color w:val="000000"/>
                <w:sz w:val="20"/>
                <w:szCs w:val="20"/>
              </w:rPr>
              <w:t xml:space="preserve">Российской Федерации (далее - </w:t>
            </w:r>
            <w:r w:rsidR="00BA5C2E" w:rsidRPr="00BA5C2E">
              <w:rPr>
                <w:color w:val="000000"/>
                <w:sz w:val="20"/>
                <w:szCs w:val="20"/>
              </w:rPr>
              <w:t>Конституция РФ</w:t>
            </w:r>
            <w:r w:rsidR="00BA5C2E">
              <w:rPr>
                <w:color w:val="000000"/>
                <w:sz w:val="20"/>
                <w:szCs w:val="20"/>
              </w:rPr>
              <w:t>)</w:t>
            </w:r>
            <w:r w:rsidRPr="00BA5C2E">
              <w:rPr>
                <w:color w:val="000000"/>
                <w:sz w:val="20"/>
                <w:szCs w:val="20"/>
              </w:rPr>
              <w:t>.</w:t>
            </w:r>
          </w:p>
          <w:p w:rsidR="00F00FBC" w:rsidRPr="00BA5C2E" w:rsidRDefault="00F00FBC" w:rsidP="00BA5C2E">
            <w:pPr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Общероссийский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базовый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(отраслевой)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перечень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(классификатор)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государственных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муниципальных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услуг,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оказываемых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физическим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BA5C2E">
              <w:rPr>
                <w:sz w:val="20"/>
                <w:szCs w:val="20"/>
              </w:rPr>
              <w:t>лицам</w:t>
            </w:r>
          </w:p>
        </w:tc>
      </w:tr>
      <w:tr w:rsidR="00F00FBC" w:rsidRPr="00BA5C2E" w:rsidTr="00BA5C2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A5C2E" w:rsidRDefault="00BA5C2E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 xml:space="preserve">3. </w:t>
            </w:r>
            <w:r w:rsidR="00F00FBC" w:rsidRPr="00BA5C2E">
              <w:rPr>
                <w:color w:val="000000"/>
                <w:sz w:val="20"/>
                <w:szCs w:val="20"/>
              </w:rPr>
              <w:t>Условия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3.1.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Форма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-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очная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Федеральный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закон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04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декабря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2007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года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BA5C2E">
              <w:rPr>
                <w:color w:val="000000"/>
                <w:sz w:val="20"/>
                <w:szCs w:val="20"/>
              </w:rPr>
              <w:br/>
            </w:r>
            <w:r w:rsidRPr="00BA5C2E">
              <w:rPr>
                <w:color w:val="000000"/>
                <w:sz w:val="20"/>
                <w:szCs w:val="20"/>
              </w:rPr>
              <w:t>№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329-ФЗ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1F3A76" w:rsidRPr="00BA5C2E">
              <w:rPr>
                <w:color w:val="000000"/>
                <w:sz w:val="20"/>
                <w:szCs w:val="20"/>
              </w:rPr>
              <w:t>«</w:t>
            </w:r>
            <w:r w:rsidRPr="00BA5C2E">
              <w:rPr>
                <w:color w:val="000000"/>
                <w:sz w:val="20"/>
                <w:szCs w:val="20"/>
              </w:rPr>
              <w:t>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физической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культуре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спорте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BA5C2E">
              <w:rPr>
                <w:color w:val="000000"/>
                <w:sz w:val="20"/>
                <w:szCs w:val="20"/>
              </w:rPr>
              <w:br/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BA5C2E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BA5C2E">
              <w:rPr>
                <w:color w:val="000000"/>
                <w:sz w:val="20"/>
                <w:szCs w:val="20"/>
              </w:rPr>
              <w:t>»</w:t>
            </w:r>
            <w:r w:rsidRPr="00BA5C2E">
              <w:rPr>
                <w:color w:val="000000"/>
                <w:sz w:val="20"/>
                <w:szCs w:val="20"/>
              </w:rPr>
              <w:t>.</w:t>
            </w:r>
          </w:p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Приказ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Министерства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BA5C2E">
              <w:rPr>
                <w:sz w:val="20"/>
                <w:szCs w:val="20"/>
              </w:rPr>
              <w:t>Российской Федерации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от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31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октября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2022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года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№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880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BA5C2E">
              <w:rPr>
                <w:sz w:val="20"/>
                <w:szCs w:val="20"/>
              </w:rPr>
              <w:br/>
            </w:r>
            <w:r w:rsidR="001F3A76" w:rsidRPr="00BA5C2E">
              <w:rPr>
                <w:sz w:val="20"/>
                <w:szCs w:val="20"/>
              </w:rPr>
              <w:t>«</w:t>
            </w:r>
            <w:r w:rsidRPr="00BA5C2E">
              <w:rPr>
                <w:sz w:val="20"/>
                <w:szCs w:val="20"/>
              </w:rPr>
              <w:t>Об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утверждении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Федерального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стандарта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подготовки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виду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1F3A76" w:rsidRPr="00BA5C2E">
              <w:rPr>
                <w:sz w:val="20"/>
                <w:szCs w:val="20"/>
              </w:rPr>
              <w:t>«</w:t>
            </w:r>
            <w:r w:rsidRPr="00BA5C2E">
              <w:rPr>
                <w:sz w:val="20"/>
                <w:szCs w:val="20"/>
              </w:rPr>
              <w:t>бадминтон</w:t>
            </w:r>
            <w:r w:rsidR="001F3A76" w:rsidRPr="00BA5C2E">
              <w:rPr>
                <w:sz w:val="20"/>
                <w:szCs w:val="20"/>
              </w:rPr>
              <w:t>»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3.2.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гражданам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независимо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пола,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расы,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социального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статуса,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положения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отсутствии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BA5C2E">
              <w:rPr>
                <w:color w:val="000000"/>
                <w:sz w:val="20"/>
                <w:szCs w:val="20"/>
              </w:rPr>
              <w:br/>
            </w:r>
            <w:r w:rsidRPr="00BA5C2E">
              <w:rPr>
                <w:color w:val="000000"/>
                <w:sz w:val="20"/>
                <w:szCs w:val="20"/>
              </w:rPr>
              <w:t>по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состоянию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Конституция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РФ.</w:t>
            </w:r>
          </w:p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Устав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3.3.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Прием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Учреждение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обучение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Программам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осуществляется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письменному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заявлению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поступающих,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достигших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возраста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14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лет,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или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родителей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(законных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представителей)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поступающих;</w:t>
            </w:r>
          </w:p>
          <w:p w:rsidR="00BA5C2E" w:rsidRDefault="00F00FBC" w:rsidP="00BA5C2E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копия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документа,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удостоверяющего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личность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поступающего,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или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lastRenderedPageBreak/>
              <w:t>копия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свидетельства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рождении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(если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поступающий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достиг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возраста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14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лет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-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копия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свидетельства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рождении);</w:t>
            </w:r>
            <w:r w:rsidR="004B4722" w:rsidRPr="00BA5C2E">
              <w:rPr>
                <w:sz w:val="20"/>
                <w:szCs w:val="20"/>
              </w:rPr>
              <w:t xml:space="preserve"> </w:t>
            </w:r>
          </w:p>
          <w:p w:rsidR="00F00FBC" w:rsidRPr="00BA5C2E" w:rsidRDefault="00F00FBC" w:rsidP="00BA5C2E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копия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документа,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удостоверяющего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личность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родителя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(законного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представителя)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поступающего,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документа,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подтверждающего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родство,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установление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опеки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или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попечительства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BA5C2E">
              <w:rPr>
                <w:sz w:val="20"/>
                <w:szCs w:val="20"/>
              </w:rPr>
              <w:br/>
            </w:r>
            <w:r w:rsidRPr="00BA5C2E">
              <w:rPr>
                <w:sz w:val="20"/>
                <w:szCs w:val="20"/>
              </w:rPr>
              <w:t>(при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необходимости);</w:t>
            </w:r>
            <w:r w:rsidR="004B4722" w:rsidRPr="00BA5C2E">
              <w:rPr>
                <w:sz w:val="20"/>
                <w:szCs w:val="20"/>
              </w:rPr>
              <w:t xml:space="preserve"> </w:t>
            </w:r>
          </w:p>
          <w:p w:rsidR="00F00FBC" w:rsidRPr="00BA5C2E" w:rsidRDefault="00F00FBC" w:rsidP="00BA5C2E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BA5C2E">
              <w:rPr>
                <w:sz w:val="20"/>
                <w:szCs w:val="20"/>
              </w:rPr>
              <w:t>медицинское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заключение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допуске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к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прохождению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Программ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(медицинское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заключение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указанием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группы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здоровья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допуске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BA5C2E">
              <w:rPr>
                <w:sz w:val="20"/>
                <w:szCs w:val="20"/>
              </w:rPr>
              <w:br/>
            </w:r>
            <w:r w:rsidRPr="00BA5C2E">
              <w:rPr>
                <w:sz w:val="20"/>
                <w:szCs w:val="20"/>
              </w:rPr>
              <w:t>к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прохождению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подготовки)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соответствии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приказом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Министерства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здравоохранения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Российской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Федерации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от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23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октября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2020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BA5C2E">
              <w:rPr>
                <w:sz w:val="20"/>
                <w:szCs w:val="20"/>
              </w:rPr>
              <w:t>года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№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1144н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(или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если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Учреждении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реализуются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дополнительные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общеразвивающие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программы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области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физической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культуры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спорта: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медицинское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заключение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допуске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BA5C2E">
              <w:rPr>
                <w:sz w:val="20"/>
                <w:szCs w:val="20"/>
              </w:rPr>
              <w:br/>
            </w:r>
            <w:r w:rsidRPr="00BA5C2E">
              <w:rPr>
                <w:sz w:val="20"/>
                <w:szCs w:val="20"/>
              </w:rPr>
              <w:t>к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занятиям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физической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культурой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спортом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организациях</w:t>
            </w:r>
            <w:proofErr w:type="gramEnd"/>
            <w:r w:rsidRPr="00BA5C2E">
              <w:rPr>
                <w:sz w:val="20"/>
                <w:szCs w:val="20"/>
              </w:rPr>
              <w:t>),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выданное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proofErr w:type="gramStart"/>
            <w:r w:rsidRPr="00BA5C2E">
              <w:rPr>
                <w:sz w:val="20"/>
                <w:szCs w:val="20"/>
              </w:rPr>
              <w:t>позднее</w:t>
            </w:r>
            <w:proofErr w:type="gramEnd"/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чем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BA5C2E">
              <w:rPr>
                <w:sz w:val="20"/>
                <w:szCs w:val="20"/>
              </w:rPr>
              <w:t>3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месяца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подачи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заявления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приеме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BA5C2E">
              <w:rPr>
                <w:sz w:val="20"/>
                <w:szCs w:val="20"/>
              </w:rPr>
              <w:br/>
            </w: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Учреждение;</w:t>
            </w:r>
            <w:r w:rsidR="004B4722" w:rsidRPr="00BA5C2E">
              <w:rPr>
                <w:sz w:val="20"/>
                <w:szCs w:val="20"/>
              </w:rPr>
              <w:t xml:space="preserve"> </w:t>
            </w:r>
          </w:p>
          <w:p w:rsidR="00F00FBC" w:rsidRPr="00BA5C2E" w:rsidRDefault="00F00FBC" w:rsidP="00BA5C2E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фотографии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поступающего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количестве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2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шт.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размером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3х4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см.</w:t>
            </w:r>
          </w:p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случае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если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этапе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подготовки,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который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планирует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поступать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поступающий,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Программой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соответствующему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виду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предусмотрено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наличие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разряда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или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звания,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дополнительно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представляется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копия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документа,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подтверждающего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наличие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поступающего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разряда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или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звания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Устав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Положение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Условия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приема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обучение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дополнительным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образовательным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программам,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BA5C2E">
              <w:rPr>
                <w:color w:val="000000"/>
                <w:sz w:val="20"/>
                <w:szCs w:val="20"/>
              </w:rPr>
              <w:br/>
            </w:r>
            <w:r w:rsidRPr="00BA5C2E">
              <w:rPr>
                <w:color w:val="000000"/>
                <w:sz w:val="20"/>
                <w:szCs w:val="20"/>
              </w:rPr>
              <w:t>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также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места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оплатой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стоимости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обучения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физическими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(или)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юридическими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лицами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BA5C2E">
              <w:rPr>
                <w:color w:val="000000"/>
                <w:sz w:val="20"/>
                <w:szCs w:val="20"/>
              </w:rPr>
              <w:br/>
            </w:r>
            <w:r w:rsidRPr="00BA5C2E">
              <w:rPr>
                <w:color w:val="000000"/>
                <w:sz w:val="20"/>
                <w:szCs w:val="20"/>
              </w:rPr>
              <w:lastRenderedPageBreak/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BA5C2E">
              <w:rPr>
                <w:color w:val="000000"/>
                <w:sz w:val="20"/>
                <w:szCs w:val="20"/>
              </w:rPr>
              <w:t>м</w:t>
            </w:r>
            <w:r w:rsidRPr="00BA5C2E">
              <w:rPr>
                <w:color w:val="000000"/>
                <w:sz w:val="20"/>
                <w:szCs w:val="20"/>
              </w:rPr>
              <w:t>униципальное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бюджетное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дополнительного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образования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Районная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спортивная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школа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имени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5C2E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BA5C2E">
              <w:rPr>
                <w:sz w:val="20"/>
                <w:szCs w:val="20"/>
                <w:lang w:val="ru-RU" w:eastAsia="ru-RU"/>
              </w:rPr>
              <w:lastRenderedPageBreak/>
              <w:t>3.4.</w:t>
            </w:r>
            <w:r w:rsidR="004B4722" w:rsidRPr="00BA5C2E">
              <w:rPr>
                <w:sz w:val="20"/>
                <w:szCs w:val="20"/>
                <w:lang w:val="ru-RU" w:eastAsia="ru-RU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лиц,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BA5C2E" w:rsidRDefault="00F00FBC" w:rsidP="00BA5C2E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BA5C2E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A5020C">
              <w:rPr>
                <w:sz w:val="20"/>
                <w:szCs w:val="20"/>
                <w:shd w:val="clear" w:color="auto" w:fill="FFFFFF"/>
              </w:rPr>
              <w:t xml:space="preserve"> -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8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лет</w:t>
            </w:r>
            <w:r w:rsidR="00A5020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BA5C2E" w:rsidRDefault="00F00FBC" w:rsidP="00BA5C2E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BA5C2E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(этап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5020C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="00A5020C">
              <w:rPr>
                <w:sz w:val="20"/>
                <w:szCs w:val="20"/>
                <w:shd w:val="clear" w:color="auto" w:fill="FFFFFF"/>
              </w:rPr>
              <w:br/>
            </w:r>
            <w:r w:rsidRPr="00BA5C2E">
              <w:rPr>
                <w:sz w:val="20"/>
                <w:szCs w:val="20"/>
                <w:shd w:val="clear" w:color="auto" w:fill="FFFFFF"/>
              </w:rPr>
              <w:t>9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лет</w:t>
            </w:r>
            <w:r w:rsidR="00A5020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BA5C2E" w:rsidRDefault="00F00FBC" w:rsidP="00BA5C2E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BA5C2E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5020C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BA5C2E">
              <w:rPr>
                <w:sz w:val="20"/>
                <w:szCs w:val="20"/>
                <w:shd w:val="clear" w:color="auto" w:fill="FFFFFF"/>
              </w:rPr>
              <w:t>13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лет</w:t>
            </w:r>
            <w:r w:rsidR="00A5020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BA5C2E" w:rsidRDefault="00F00FBC" w:rsidP="00BA5C2E">
            <w:pPr>
              <w:tabs>
                <w:tab w:val="left" w:pos="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BA5C2E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5020C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BA5C2E">
              <w:rPr>
                <w:sz w:val="20"/>
                <w:szCs w:val="20"/>
                <w:shd w:val="clear" w:color="auto" w:fill="FFFFFF"/>
              </w:rPr>
              <w:t>14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лет</w:t>
            </w:r>
            <w:r w:rsidR="00A5020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BA5C2E" w:rsidRDefault="00F00FBC" w:rsidP="00BA5C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BA5C2E">
              <w:rPr>
                <w:sz w:val="20"/>
                <w:szCs w:val="20"/>
                <w:shd w:val="clear" w:color="auto" w:fill="FFFFFF"/>
              </w:rPr>
              <w:t>Возраст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обучающихся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на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этапах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ограничивается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при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условии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вхождения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их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список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кандидатов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сборную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команду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Ханты</w:t>
            </w:r>
            <w:r w:rsidR="00A5020C">
              <w:rPr>
                <w:sz w:val="20"/>
                <w:szCs w:val="20"/>
                <w:shd w:val="clear" w:color="auto" w:fill="FFFFFF"/>
              </w:rPr>
              <w:t>-</w:t>
            </w:r>
            <w:r w:rsidRPr="00BA5C2E">
              <w:rPr>
                <w:sz w:val="20"/>
                <w:szCs w:val="20"/>
                <w:shd w:val="clear" w:color="auto" w:fill="FFFFFF"/>
              </w:rPr>
              <w:t>Мансийского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автономного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округа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5020C">
              <w:rPr>
                <w:sz w:val="20"/>
                <w:szCs w:val="20"/>
                <w:shd w:val="clear" w:color="auto" w:fill="FFFFFF"/>
              </w:rPr>
              <w:t xml:space="preserve">– </w:t>
            </w:r>
            <w:r w:rsidRPr="00BA5C2E">
              <w:rPr>
                <w:sz w:val="20"/>
                <w:szCs w:val="20"/>
                <w:shd w:val="clear" w:color="auto" w:fill="FFFFFF"/>
              </w:rPr>
              <w:t>Югры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BA5C2E">
              <w:rPr>
                <w:sz w:val="20"/>
                <w:szCs w:val="20"/>
                <w:shd w:val="clear" w:color="auto" w:fill="FFFFFF"/>
              </w:rPr>
              <w:t>«</w:t>
            </w:r>
            <w:r w:rsidRPr="00BA5C2E">
              <w:rPr>
                <w:sz w:val="20"/>
                <w:szCs w:val="20"/>
                <w:shd w:val="clear" w:color="auto" w:fill="FFFFFF"/>
              </w:rPr>
              <w:t>бадминтон</w:t>
            </w:r>
            <w:r w:rsidR="001F3A76" w:rsidRPr="00BA5C2E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участия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официальных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соревнованиях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по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виду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спорта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BA5C2E">
              <w:rPr>
                <w:sz w:val="20"/>
                <w:szCs w:val="20"/>
                <w:shd w:val="clear" w:color="auto" w:fill="FFFFFF"/>
              </w:rPr>
              <w:t>«</w:t>
            </w:r>
            <w:r w:rsidRPr="00BA5C2E">
              <w:rPr>
                <w:sz w:val="20"/>
                <w:szCs w:val="20"/>
                <w:shd w:val="clear" w:color="auto" w:fill="FFFFFF"/>
              </w:rPr>
              <w:t>бадминтон</w:t>
            </w:r>
            <w:r w:rsidR="001F3A76" w:rsidRPr="00BA5C2E">
              <w:rPr>
                <w:sz w:val="20"/>
                <w:szCs w:val="20"/>
                <w:shd w:val="clear" w:color="auto" w:fill="FFFFFF"/>
              </w:rPr>
              <w:t>»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не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ниже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уровня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всероссийских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спортивных</w:t>
            </w:r>
            <w:r w:rsidR="004B4722" w:rsidRPr="00BA5C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5C2E">
              <w:rPr>
                <w:sz w:val="20"/>
                <w:szCs w:val="20"/>
                <w:shd w:val="clear" w:color="auto" w:fill="FFFFFF"/>
              </w:rPr>
              <w:t>соревнований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</w:tcPr>
          <w:p w:rsidR="00F00FBC" w:rsidRPr="00BA5C2E" w:rsidRDefault="00F00FBC" w:rsidP="00952E47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Устав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BA5C2E" w:rsidRDefault="00F00FBC" w:rsidP="00952E47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Программа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спортивной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подготовки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BA5C2E" w:rsidRDefault="00F00FBC" w:rsidP="00952E47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Лицензия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деятельности</w:t>
            </w:r>
            <w:r w:rsidR="00952E47">
              <w:rPr>
                <w:color w:val="000000"/>
                <w:sz w:val="20"/>
                <w:szCs w:val="20"/>
              </w:rPr>
              <w:t>.</w:t>
            </w:r>
          </w:p>
          <w:p w:rsidR="00F00FBC" w:rsidRPr="00BA5C2E" w:rsidRDefault="00F00FBC" w:rsidP="00952E47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Приказ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Министерства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952E47">
              <w:rPr>
                <w:sz w:val="20"/>
                <w:szCs w:val="20"/>
              </w:rPr>
              <w:t>Российской Федерации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от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31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октября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2022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года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№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880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952E47">
              <w:rPr>
                <w:sz w:val="20"/>
                <w:szCs w:val="20"/>
              </w:rPr>
              <w:br/>
            </w:r>
            <w:r w:rsidR="001F3A76" w:rsidRPr="00BA5C2E">
              <w:rPr>
                <w:sz w:val="20"/>
                <w:szCs w:val="20"/>
              </w:rPr>
              <w:t>«</w:t>
            </w:r>
            <w:r w:rsidRPr="00BA5C2E">
              <w:rPr>
                <w:sz w:val="20"/>
                <w:szCs w:val="20"/>
              </w:rPr>
              <w:t>Об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утверждении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Федерального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стандарта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подготовки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виду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1F3A76" w:rsidRPr="00BA5C2E">
              <w:rPr>
                <w:sz w:val="20"/>
                <w:szCs w:val="20"/>
              </w:rPr>
              <w:t>«</w:t>
            </w:r>
            <w:r w:rsidRPr="00BA5C2E">
              <w:rPr>
                <w:sz w:val="20"/>
                <w:szCs w:val="20"/>
              </w:rPr>
              <w:t>бадминтон</w:t>
            </w:r>
            <w:r w:rsidR="001F3A76" w:rsidRPr="00BA5C2E">
              <w:rPr>
                <w:sz w:val="20"/>
                <w:szCs w:val="20"/>
              </w:rPr>
              <w:t>»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7B4280" w:rsidP="007B4280">
            <w:pPr>
              <w:tabs>
                <w:tab w:val="left" w:pos="372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F109BB">
              <w:rPr>
                <w:color w:val="000000"/>
                <w:sz w:val="20"/>
                <w:szCs w:val="20"/>
              </w:rPr>
              <w:t xml:space="preserve">3.5. </w:t>
            </w:r>
            <w:proofErr w:type="gramStart"/>
            <w:r w:rsidR="00F00FBC" w:rsidRPr="00F109BB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год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в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Учреждении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начинается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с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952E47">
              <w:rPr>
                <w:color w:val="000000"/>
                <w:sz w:val="20"/>
                <w:szCs w:val="20"/>
              </w:rPr>
              <w:t>0</w:t>
            </w:r>
            <w:r w:rsidR="00F00FBC" w:rsidRPr="00F109BB">
              <w:rPr>
                <w:color w:val="000000"/>
                <w:sz w:val="20"/>
                <w:szCs w:val="20"/>
              </w:rPr>
              <w:t>1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сентября.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Набор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может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осуществляться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до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15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октября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(при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00FBC" w:rsidRPr="00F109BB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вакантных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мест).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Основной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формой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обучения</w:t>
            </w:r>
            <w:r w:rsidR="004B4722" w:rsidRPr="00F109BB">
              <w:rPr>
                <w:color w:val="000000"/>
                <w:sz w:val="20"/>
                <w:szCs w:val="20"/>
              </w:rPr>
              <w:t xml:space="preserve"> </w:t>
            </w:r>
            <w:r w:rsidR="00F00FBC" w:rsidRPr="00F109BB">
              <w:rPr>
                <w:color w:val="000000"/>
                <w:sz w:val="20"/>
                <w:szCs w:val="20"/>
              </w:rPr>
              <w:t>являются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занятия,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которые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проводятся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согласно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BA5C2E" w:rsidRDefault="00F00FBC" w:rsidP="00BA5C2E">
            <w:pPr>
              <w:suppressAutoHyphens/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Индивидуальный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(спортивный)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отбор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proofErr w:type="gramStart"/>
            <w:r w:rsidRPr="00BA5C2E">
              <w:rPr>
                <w:sz w:val="20"/>
                <w:szCs w:val="20"/>
              </w:rPr>
              <w:t>поступающих</w:t>
            </w:r>
            <w:proofErr w:type="gramEnd"/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осуществляется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lastRenderedPageBreak/>
              <w:t>ежегодно:</w:t>
            </w:r>
            <w:r w:rsidR="004B4722" w:rsidRPr="00BA5C2E">
              <w:rPr>
                <w:sz w:val="20"/>
                <w:szCs w:val="20"/>
              </w:rPr>
              <w:t xml:space="preserve"> </w:t>
            </w:r>
          </w:p>
          <w:p w:rsidR="00F00FBC" w:rsidRPr="00BA5C2E" w:rsidRDefault="00F00FBC" w:rsidP="00BA5C2E">
            <w:pPr>
              <w:suppressAutoHyphens/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группы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подготовки,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начинающие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спортивный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сезон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осени,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-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952E47">
              <w:rPr>
                <w:sz w:val="20"/>
                <w:szCs w:val="20"/>
              </w:rPr>
              <w:br/>
            </w:r>
            <w:r w:rsidRPr="00BA5C2E">
              <w:rPr>
                <w:sz w:val="20"/>
                <w:szCs w:val="20"/>
              </w:rPr>
              <w:t>не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позднее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15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октября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текущего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года;</w:t>
            </w:r>
            <w:r w:rsidR="004B4722" w:rsidRPr="00BA5C2E">
              <w:rPr>
                <w:sz w:val="20"/>
                <w:szCs w:val="20"/>
              </w:rPr>
              <w:t xml:space="preserve"> </w:t>
            </w:r>
          </w:p>
          <w:p w:rsidR="00F00FBC" w:rsidRPr="00BA5C2E" w:rsidRDefault="00F00FBC" w:rsidP="00BA5C2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группы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подготовки,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начинающие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спортивный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сезон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начала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календарного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года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952E47">
              <w:rPr>
                <w:sz w:val="20"/>
                <w:szCs w:val="20"/>
              </w:rPr>
              <w:t>-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позднее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15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февраля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текущего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года.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7B4280" w:rsidP="00BA5C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</w:t>
            </w:r>
            <w:r w:rsidR="00F00FBC" w:rsidRPr="00BA5C2E">
              <w:rPr>
                <w:sz w:val="20"/>
                <w:szCs w:val="20"/>
              </w:rPr>
              <w:t>.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Продолжительность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одного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учебно-тренировочного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занятия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при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реализации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дополнительной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образовательной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программы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спортивной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подготовки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устанавливается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часах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не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должна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="00F00FBC" w:rsidRPr="00BA5C2E">
              <w:rPr>
                <w:sz w:val="20"/>
                <w:szCs w:val="20"/>
              </w:rPr>
              <w:t>превышать:</w:t>
            </w:r>
          </w:p>
          <w:p w:rsidR="00F00FBC" w:rsidRPr="00BA5C2E" w:rsidRDefault="00F00FBC" w:rsidP="00BA5C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на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этапе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начальной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подготовки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-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двух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часов;</w:t>
            </w:r>
          </w:p>
          <w:p w:rsidR="00F00FBC" w:rsidRPr="00BA5C2E" w:rsidRDefault="00F00FBC" w:rsidP="00BA5C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на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учебно-тренировочном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этапе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(этапе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специализации)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-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трех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часов;</w:t>
            </w:r>
          </w:p>
          <w:p w:rsidR="00F00FBC" w:rsidRPr="00BA5C2E" w:rsidRDefault="00F00FBC" w:rsidP="00BA5C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на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этапе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совершенствования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мастерства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-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четырех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часов;</w:t>
            </w:r>
          </w:p>
          <w:p w:rsidR="00F00FBC" w:rsidRPr="00BA5C2E" w:rsidRDefault="00F00FBC" w:rsidP="00BA5C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на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этапе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высшего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спортивного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мастерства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-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четырех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часов.</w:t>
            </w:r>
          </w:p>
          <w:p w:rsidR="00F00FBC" w:rsidRPr="00BA5C2E" w:rsidRDefault="00F00FBC" w:rsidP="00BA5C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При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проведении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более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одного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учебно-тренировочного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занятия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один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день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суммарная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продолжительность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занятий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не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должна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составлять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более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восьми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часов.</w:t>
            </w:r>
          </w:p>
          <w:p w:rsidR="00F00FBC" w:rsidRPr="00BA5C2E" w:rsidRDefault="00F00FBC" w:rsidP="00BA5C2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BA5C2E">
              <w:rPr>
                <w:sz w:val="20"/>
                <w:szCs w:val="20"/>
              </w:rPr>
              <w:t>В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часовой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объем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учебно-тренировочного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занятия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входят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теоретические,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практические,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восстановительные,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медико-биологические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мероприятия,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инструкторская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и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судейская</w:t>
            </w:r>
            <w:r w:rsidR="004B4722" w:rsidRPr="00BA5C2E">
              <w:rPr>
                <w:sz w:val="20"/>
                <w:szCs w:val="20"/>
              </w:rPr>
              <w:t xml:space="preserve"> </w:t>
            </w:r>
            <w:r w:rsidRPr="00BA5C2E">
              <w:rPr>
                <w:sz w:val="20"/>
                <w:szCs w:val="20"/>
              </w:rPr>
              <w:t>практика.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7B4280" w:rsidP="00BA5C2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  <w:r w:rsidR="00F00FBC" w:rsidRPr="00BA5C2E">
              <w:rPr>
                <w:color w:val="000000"/>
                <w:sz w:val="20"/>
                <w:szCs w:val="20"/>
              </w:rPr>
              <w:t>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Начало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занятий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-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не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ранее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08:00,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их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окончание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-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не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позднее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7B4280" w:rsidP="00BA5C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</w:t>
            </w:r>
            <w:r w:rsidR="00F00FBC" w:rsidRPr="00BA5C2E">
              <w:rPr>
                <w:color w:val="000000"/>
                <w:sz w:val="20"/>
                <w:szCs w:val="20"/>
              </w:rPr>
              <w:t>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Наличие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лицензии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на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установленной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7B4280" w:rsidP="00BA5C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  <w:r w:rsidR="00F00FBC" w:rsidRPr="00BA5C2E">
              <w:rPr>
                <w:color w:val="000000"/>
                <w:sz w:val="20"/>
                <w:szCs w:val="20"/>
              </w:rPr>
              <w:t>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услуга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на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бесплатной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Федеральный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закон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29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декабря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2012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года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952E47">
              <w:rPr>
                <w:color w:val="000000"/>
                <w:sz w:val="20"/>
                <w:szCs w:val="20"/>
              </w:rPr>
              <w:br/>
            </w:r>
            <w:r w:rsidRPr="00BA5C2E">
              <w:rPr>
                <w:color w:val="000000"/>
                <w:sz w:val="20"/>
                <w:szCs w:val="20"/>
              </w:rPr>
              <w:t>№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273-ФЗ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1F3A76" w:rsidRPr="00BA5C2E">
              <w:rPr>
                <w:color w:val="000000"/>
                <w:sz w:val="20"/>
                <w:szCs w:val="20"/>
              </w:rPr>
              <w:t>«</w:t>
            </w:r>
            <w:r w:rsidRPr="00BA5C2E">
              <w:rPr>
                <w:color w:val="000000"/>
                <w:sz w:val="20"/>
                <w:szCs w:val="20"/>
              </w:rPr>
              <w:t>Об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5C2E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952E47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BA5C2E">
              <w:rPr>
                <w:color w:val="000000"/>
                <w:sz w:val="20"/>
                <w:szCs w:val="20"/>
              </w:rPr>
              <w:t>»</w:t>
            </w:r>
            <w:r w:rsidRPr="00BA5C2E">
              <w:rPr>
                <w:color w:val="000000"/>
                <w:sz w:val="20"/>
                <w:szCs w:val="20"/>
              </w:rPr>
              <w:t>.</w:t>
            </w:r>
          </w:p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Программа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7B4280" w:rsidP="00BA5C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3.10</w:t>
            </w:r>
            <w:r w:rsidR="00F00FBC" w:rsidRPr="00BA5C2E">
              <w:rPr>
                <w:color w:val="000000"/>
                <w:sz w:val="20"/>
                <w:szCs w:val="20"/>
              </w:rPr>
              <w:t>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Удовлетворенность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условиями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качеством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предоставляемой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Мониторинг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удовлетворенности</w:t>
            </w:r>
            <w:r w:rsidR="00952E47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(1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раз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BA5C2E" w:rsidTr="00BA5C2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4.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Требования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обеспечению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8D36C4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4.1.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должно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быть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размещено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типовых,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специально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или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зданиях,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помещениях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для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обеспечены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всеми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средствами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оснащены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телефонной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Технический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паспорт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4.2.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размерам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состоянию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здания,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помещение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должно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отвечать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требованиям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норм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правил,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труда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быть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защищены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воздействия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факторов,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влияющих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качество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(повышенной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lastRenderedPageBreak/>
              <w:t>температуры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воздуха,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влажности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воздуха,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шума,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вибрации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8D36C4">
              <w:rPr>
                <w:color w:val="000000"/>
                <w:sz w:val="20"/>
                <w:szCs w:val="20"/>
              </w:rPr>
              <w:t>так далее</w:t>
            </w:r>
            <w:r w:rsidRPr="00BA5C2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Отсутствие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предписаний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зимнее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время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подходы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зданию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услугу,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должны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быть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очищены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снега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Локальные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акты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4.4.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должно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быть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оснащено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исправным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спортивным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инвентарем,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приборами,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бытовым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оргтехникой,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мебелью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8D36C4">
              <w:rPr>
                <w:color w:val="000000"/>
                <w:sz w:val="20"/>
                <w:szCs w:val="20"/>
              </w:rPr>
              <w:t>тому подобным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для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надлежащего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качества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Акт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визуального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приемке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готовности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учебному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году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4.5.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Спортивное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инвентарь,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приборы,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оргтехнику,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мебель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8D36C4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следует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строго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назначению,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содержать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технически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исправном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состоянии.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-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заменить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или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(если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подлежит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4.6.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5C2E">
              <w:rPr>
                <w:color w:val="000000"/>
                <w:sz w:val="20"/>
                <w:szCs w:val="20"/>
              </w:rPr>
              <w:t>Учреждения,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услугу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должны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быть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пандусами,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проходами,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обеспечить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свободный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доступ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здание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групп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населения,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том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числе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для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детских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инвалидных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Акт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визуального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4.7.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Центральный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вход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здание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должен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быть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оборудован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вывеской,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содержащей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информацию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спортивного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режиме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Акт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визуального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BA5C2E" w:rsidTr="00BA5C2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Требования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персонала,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5.1.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должно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располагать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необходимым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количеством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необходимых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для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надлежащего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Штатное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расписание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5.2.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Наличие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образования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(высшего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или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5E71E6">
              <w:rPr>
                <w:color w:val="000000"/>
                <w:sz w:val="20"/>
                <w:szCs w:val="20"/>
              </w:rPr>
              <w:br/>
            </w:r>
            <w:r w:rsidRPr="00BA5C2E">
              <w:rPr>
                <w:color w:val="000000"/>
                <w:sz w:val="20"/>
                <w:szCs w:val="20"/>
              </w:rPr>
              <w:t>среднего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подготовку,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обладать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знаниями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опытом,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для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Диплом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BA5C2E" w:rsidRDefault="00F00FBC" w:rsidP="00BA5C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Сертификат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повышении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5.3.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каждой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категории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должны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быть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должностные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инструкции,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обязанности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Локальные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нормативные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акты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Справка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наличии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(отсутствии)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5.4.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Наличие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справки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отсутствии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5.5.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Требования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сотрудников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BA5C2E" w:rsidRDefault="008D36C4" w:rsidP="00BA5C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BA5C2E">
              <w:rPr>
                <w:color w:val="000000"/>
                <w:sz w:val="20"/>
                <w:szCs w:val="20"/>
              </w:rPr>
              <w:t>отрудники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Учреждения,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услугу,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обязаны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проявлять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вежливость,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внимание,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терпение,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существу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отвечать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на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все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вопросы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(либо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на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тех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сотрудников,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которые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могли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бы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помочь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вопросе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BA5C2E" w:rsidRDefault="008D36C4" w:rsidP="00BA5C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BA5C2E">
              <w:rPr>
                <w:color w:val="000000"/>
                <w:sz w:val="20"/>
                <w:szCs w:val="20"/>
              </w:rPr>
              <w:t>отрудники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Учреждения,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услугу,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рамках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рабочего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времени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должны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информацию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BA5C2E">
              <w:rPr>
                <w:color w:val="000000"/>
                <w:sz w:val="20"/>
                <w:szCs w:val="20"/>
              </w:rPr>
              <w:lastRenderedPageBreak/>
              <w:t>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режиме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работы,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перечне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услуг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телефонному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обращению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F00FBC" w:rsidRPr="00BA5C2E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BA5C2E" w:rsidTr="00BA5C2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Требования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обеспечению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A5C2E" w:rsidTr="00BA5C2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происходит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5E71E6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5C2E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E71E6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район</w:t>
            </w:r>
            <w:r w:rsidR="005E71E6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5C2E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BA5C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BA5C2E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BA5C2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Акт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визуального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(1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раз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Официальный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сайт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органов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местного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5E71E6">
              <w:rPr>
                <w:color w:val="000000"/>
                <w:sz w:val="20"/>
                <w:szCs w:val="20"/>
              </w:rPr>
              <w:t>Кондинского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район</w:t>
            </w:r>
            <w:r w:rsidR="005E71E6">
              <w:rPr>
                <w:color w:val="000000"/>
                <w:sz w:val="20"/>
                <w:szCs w:val="20"/>
              </w:rPr>
              <w:t>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hyperlink r:id="rId30" w:tgtFrame="_blank" w:history="1">
              <w:r w:rsidRPr="005E71E6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BA5C2E">
              <w:rPr>
                <w:color w:val="000000"/>
                <w:sz w:val="20"/>
                <w:szCs w:val="20"/>
              </w:rPr>
              <w:t>.</w:t>
            </w:r>
          </w:p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группах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социальной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сети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1F3A76" w:rsidRPr="00BA5C2E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BA5C2E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BA5C2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размещения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стендов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помещении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5E71E6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Акт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визуального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(1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раз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личном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5C2E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(или)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5E71E6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Журнал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обращений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Реестр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поступивших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через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средства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массовой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Акт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визуального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(1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раз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BA5C2E" w:rsidTr="00BA5C2E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7.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Требования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срокам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BA5C2E" w:rsidTr="00BA5C2E">
        <w:trPr>
          <w:trHeight w:val="68"/>
        </w:trPr>
        <w:tc>
          <w:tcPr>
            <w:tcW w:w="207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BA5C2E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год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Учреждениях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начинается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5E71E6">
              <w:rPr>
                <w:color w:val="000000"/>
                <w:sz w:val="20"/>
                <w:szCs w:val="20"/>
              </w:rPr>
              <w:t>0</w:t>
            </w:r>
            <w:r w:rsidRPr="00BA5C2E">
              <w:rPr>
                <w:color w:val="000000"/>
                <w:sz w:val="20"/>
                <w:szCs w:val="20"/>
              </w:rPr>
              <w:t>1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сентября.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проводит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работу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5C2E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течение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всего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года.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время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может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лагеря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="005E71E6">
              <w:rPr>
                <w:color w:val="000000"/>
                <w:sz w:val="20"/>
                <w:szCs w:val="20"/>
              </w:rPr>
              <w:br/>
            </w:r>
            <w:r w:rsidRPr="00BA5C2E">
              <w:rPr>
                <w:color w:val="000000"/>
                <w:sz w:val="20"/>
                <w:szCs w:val="20"/>
              </w:rPr>
              <w:t>с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дневным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пребыванием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детей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(площадка),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проводить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учебно</w:t>
            </w:r>
            <w:r w:rsidR="005E71E6">
              <w:rPr>
                <w:color w:val="000000"/>
                <w:sz w:val="20"/>
                <w:szCs w:val="20"/>
              </w:rPr>
              <w:t>-</w:t>
            </w:r>
            <w:r w:rsidRPr="00BA5C2E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сборы.</w:t>
            </w:r>
          </w:p>
        </w:tc>
        <w:tc>
          <w:tcPr>
            <w:tcW w:w="697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BA5C2E" w:rsidRDefault="00F00FBC" w:rsidP="00BA5C2E">
            <w:pPr>
              <w:jc w:val="center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BA5C2E" w:rsidRDefault="00F00FBC" w:rsidP="00BA5C2E">
            <w:pPr>
              <w:jc w:val="both"/>
              <w:rPr>
                <w:color w:val="000000"/>
                <w:sz w:val="20"/>
                <w:szCs w:val="20"/>
              </w:rPr>
            </w:pPr>
            <w:r w:rsidRPr="00BA5C2E">
              <w:rPr>
                <w:color w:val="000000"/>
                <w:sz w:val="20"/>
                <w:szCs w:val="20"/>
              </w:rPr>
              <w:t>План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работы</w:t>
            </w:r>
            <w:r w:rsidR="004B4722" w:rsidRPr="00BA5C2E">
              <w:rPr>
                <w:color w:val="000000"/>
                <w:sz w:val="20"/>
                <w:szCs w:val="20"/>
              </w:rPr>
              <w:t xml:space="preserve"> </w:t>
            </w:r>
            <w:r w:rsidRPr="00BA5C2E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14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6C6FD4" w:rsidRDefault="00F00FBC" w:rsidP="006C6FD4">
      <w:pPr>
        <w:jc w:val="center"/>
        <w:rPr>
          <w:color w:val="000000"/>
        </w:rPr>
      </w:pPr>
    </w:p>
    <w:p w:rsidR="00F00FBC" w:rsidRPr="006C6FD4" w:rsidRDefault="00F00FBC" w:rsidP="006C6FD4">
      <w:pPr>
        <w:jc w:val="center"/>
      </w:pPr>
      <w:r w:rsidRPr="006C6FD4">
        <w:t>Стандарт</w:t>
      </w:r>
      <w:r w:rsidR="004B4722" w:rsidRPr="006C6FD4">
        <w:t xml:space="preserve"> </w:t>
      </w:r>
      <w:r w:rsidRPr="006C6FD4">
        <w:t>качества</w:t>
      </w:r>
      <w:r w:rsidR="004B4722" w:rsidRPr="006C6FD4">
        <w:t xml:space="preserve"> </w:t>
      </w:r>
      <w:r w:rsidRPr="006C6FD4">
        <w:t>предоставления</w:t>
      </w:r>
      <w:r w:rsidR="004B4722" w:rsidRPr="006C6FD4">
        <w:t xml:space="preserve"> </w:t>
      </w:r>
      <w:r w:rsidRPr="006C6FD4">
        <w:t>муниципальной</w:t>
      </w:r>
      <w:r w:rsidR="004B4722" w:rsidRPr="006C6FD4">
        <w:t xml:space="preserve"> </w:t>
      </w:r>
      <w:r w:rsidRPr="006C6FD4">
        <w:t>услуги</w:t>
      </w:r>
    </w:p>
    <w:p w:rsidR="00F00FBC" w:rsidRPr="006C6FD4" w:rsidRDefault="006C6FD4" w:rsidP="006C6FD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6C6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6C6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6C6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6C6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6C6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6C6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6C6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олимпийским</w:t>
      </w:r>
      <w:r w:rsidR="004B4722" w:rsidRPr="006C6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6C6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6C6FD4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6C6FD4" w:rsidRDefault="00F00FBC" w:rsidP="006C6FD4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Стандарт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качества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Оценочный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показатель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стандарта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качества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hideMark/>
          </w:tcPr>
          <w:p w:rsid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Максимально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допустимое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отклонение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от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Первичный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документ,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значение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6C6FD4" w:rsidTr="006C6FD4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Сфера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услуги: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физическая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культура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6C6FD4" w:rsidTr="006C6FD4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C6FD4" w:rsidRDefault="002C106D" w:rsidP="002C1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6C6FD4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6C6FD4" w:rsidRDefault="006C6FD4" w:rsidP="006C6FD4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6C6FD4">
              <w:rPr>
                <w:rFonts w:ascii="Times New Roman" w:hAnsi="Times New Roman" w:cs="Times New Roman"/>
                <w:bCs/>
              </w:rPr>
              <w:t>«</w:t>
            </w:r>
            <w:r w:rsidR="00F00FBC" w:rsidRPr="006C6FD4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6C6FD4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6C6FD4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6C6FD4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6C6FD4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6C6FD4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6C6FD4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6C6FD4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6C6FD4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6C6FD4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6C6FD4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6C6FD4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6C6FD4">
              <w:rPr>
                <w:rFonts w:ascii="Times New Roman" w:hAnsi="Times New Roman" w:cs="Times New Roman"/>
                <w:bCs/>
              </w:rPr>
              <w:t>по</w:t>
            </w:r>
            <w:r w:rsidR="004B4722" w:rsidRPr="006C6FD4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6C6FD4">
              <w:rPr>
                <w:rFonts w:ascii="Times New Roman" w:hAnsi="Times New Roman" w:cs="Times New Roman"/>
                <w:bCs/>
              </w:rPr>
              <w:t>олимпийским</w:t>
            </w:r>
            <w:r w:rsidR="004B4722" w:rsidRPr="006C6FD4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6C6FD4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6C6FD4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6C6FD4">
              <w:rPr>
                <w:rFonts w:ascii="Times New Roman" w:hAnsi="Times New Roman" w:cs="Times New Roman"/>
                <w:bCs/>
              </w:rPr>
              <w:t>спорта</w:t>
            </w:r>
            <w:r w:rsidRPr="006C6FD4"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6C6FD4" w:rsidRDefault="004B4722" w:rsidP="006C6FD4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(федеральный</w:t>
            </w:r>
            <w:r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стандарт</w:t>
            </w:r>
            <w:r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спортивной</w:t>
            </w:r>
            <w:r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подготовки</w:t>
            </w:r>
            <w:r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по</w:t>
            </w:r>
            <w:r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виду</w:t>
            </w:r>
            <w:r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спорта:</w:t>
            </w:r>
            <w:r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футбол</w:t>
            </w:r>
            <w:r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(мини-футбол)</w:t>
            </w:r>
            <w:r w:rsidR="006C6FD4" w:rsidRPr="006C6FD4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0FBC" w:rsidRPr="006C6FD4" w:rsidTr="006C6FD4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C6FD4" w:rsidRDefault="002C106D" w:rsidP="002C1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6C6FD4">
              <w:rPr>
                <w:color w:val="000000"/>
                <w:sz w:val="20"/>
                <w:szCs w:val="20"/>
              </w:rPr>
              <w:t>Категория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Физические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лица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Конституция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6C6FD4">
              <w:rPr>
                <w:color w:val="000000"/>
                <w:sz w:val="20"/>
                <w:szCs w:val="20"/>
              </w:rPr>
              <w:t>.</w:t>
            </w:r>
          </w:p>
          <w:p w:rsidR="00F00FBC" w:rsidRPr="006C6FD4" w:rsidRDefault="00F00FBC" w:rsidP="006C6FD4">
            <w:pPr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Общероссийский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базовый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(отраслевой)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перечень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(классификатор)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государственных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муниципальных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услуг,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оказываемых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физическим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t>лицам</w:t>
            </w:r>
          </w:p>
        </w:tc>
      </w:tr>
      <w:tr w:rsidR="00F00FBC" w:rsidRPr="006C6FD4" w:rsidTr="006C6FD4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C6FD4" w:rsidRDefault="002C106D" w:rsidP="002C1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6C6FD4">
              <w:rPr>
                <w:color w:val="000000"/>
                <w:sz w:val="20"/>
                <w:szCs w:val="20"/>
              </w:rPr>
              <w:t>Условия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3.1.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Форма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-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очная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Федеральный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закон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04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декабря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2007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года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br/>
            </w:r>
            <w:r w:rsidRPr="006C6FD4">
              <w:rPr>
                <w:color w:val="000000"/>
                <w:sz w:val="20"/>
                <w:szCs w:val="20"/>
              </w:rPr>
              <w:t>№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329-ФЗ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1F3A76" w:rsidRPr="006C6FD4">
              <w:rPr>
                <w:color w:val="000000"/>
                <w:sz w:val="20"/>
                <w:szCs w:val="20"/>
              </w:rPr>
              <w:t>«</w:t>
            </w:r>
            <w:r w:rsidRPr="006C6FD4">
              <w:rPr>
                <w:color w:val="000000"/>
                <w:sz w:val="20"/>
                <w:szCs w:val="20"/>
              </w:rPr>
              <w:t>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физической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культуре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спорте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2C106D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6C6FD4">
              <w:rPr>
                <w:color w:val="000000"/>
                <w:sz w:val="20"/>
                <w:szCs w:val="20"/>
              </w:rPr>
              <w:t>»</w:t>
            </w:r>
            <w:r w:rsidRPr="006C6FD4">
              <w:rPr>
                <w:color w:val="000000"/>
                <w:sz w:val="20"/>
                <w:szCs w:val="20"/>
              </w:rPr>
              <w:t>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Приказ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Министерства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t>Российской Федерации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от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16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ноября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2022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года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№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1000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br/>
            </w:r>
            <w:r w:rsidR="001F3A76" w:rsidRPr="006C6FD4">
              <w:rPr>
                <w:sz w:val="20"/>
                <w:szCs w:val="20"/>
              </w:rPr>
              <w:t>«</w:t>
            </w:r>
            <w:r w:rsidRPr="006C6FD4">
              <w:rPr>
                <w:sz w:val="20"/>
                <w:szCs w:val="20"/>
              </w:rPr>
              <w:t>Об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утверждении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Федерального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стандарта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виду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1F3A76" w:rsidRPr="006C6FD4">
              <w:rPr>
                <w:sz w:val="20"/>
                <w:szCs w:val="20"/>
              </w:rPr>
              <w:t>«</w:t>
            </w:r>
            <w:r w:rsidRPr="006C6FD4">
              <w:rPr>
                <w:sz w:val="20"/>
                <w:szCs w:val="20"/>
              </w:rPr>
              <w:t>футбол</w:t>
            </w:r>
            <w:r w:rsidR="001F3A76" w:rsidRPr="006C6FD4">
              <w:rPr>
                <w:sz w:val="20"/>
                <w:szCs w:val="20"/>
              </w:rPr>
              <w:t>»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3.2.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гражданам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независимо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пола,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расы,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социального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статуса,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положения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отсутствии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br/>
            </w:r>
            <w:r w:rsidRPr="006C6FD4">
              <w:rPr>
                <w:color w:val="000000"/>
                <w:sz w:val="20"/>
                <w:szCs w:val="20"/>
              </w:rPr>
              <w:t>по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состоянию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Конституция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РФ.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Устав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3.3.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Прием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Учреждение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обучение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Программам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осуществляется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письменному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заявлению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поступающих,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достигших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возраста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14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лет,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или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родителей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(законных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представителей)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поступающих;</w:t>
            </w:r>
          </w:p>
          <w:p w:rsidR="006C6FD4" w:rsidRDefault="00F00FBC" w:rsidP="006C6FD4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копия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документа,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удостоверяющего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личность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поступающего,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или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копия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свидетельства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рождении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(если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поступающий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достиг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lastRenderedPageBreak/>
              <w:t>возраста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14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лет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-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копия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свидетельства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рождении);</w:t>
            </w:r>
            <w:r w:rsidR="004B4722" w:rsidRPr="006C6FD4">
              <w:rPr>
                <w:sz w:val="20"/>
                <w:szCs w:val="20"/>
              </w:rPr>
              <w:t xml:space="preserve"> </w:t>
            </w:r>
          </w:p>
          <w:p w:rsidR="00F00FBC" w:rsidRPr="006C6FD4" w:rsidRDefault="00F00FBC" w:rsidP="006C6FD4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копия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документа,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удостоверяющего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личность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родителя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(законного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представителя)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поступающего,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документа,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подтверждающего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родство,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установление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опеки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или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попечительства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br/>
            </w:r>
            <w:r w:rsidRPr="006C6FD4">
              <w:rPr>
                <w:sz w:val="20"/>
                <w:szCs w:val="20"/>
              </w:rPr>
              <w:t>(при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необходимости);</w:t>
            </w:r>
            <w:r w:rsidR="004B4722" w:rsidRPr="006C6FD4">
              <w:rPr>
                <w:sz w:val="20"/>
                <w:szCs w:val="20"/>
              </w:rPr>
              <w:t xml:space="preserve"> </w:t>
            </w:r>
          </w:p>
          <w:p w:rsidR="00F00FBC" w:rsidRPr="006C6FD4" w:rsidRDefault="00F00FBC" w:rsidP="006C6FD4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6C6FD4">
              <w:rPr>
                <w:sz w:val="20"/>
                <w:szCs w:val="20"/>
              </w:rPr>
              <w:t>медицинское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заключение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допуске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к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прохождению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Программ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(медицинское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заключение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указанием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группы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здоровья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допуске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br/>
            </w:r>
            <w:r w:rsidRPr="006C6FD4">
              <w:rPr>
                <w:sz w:val="20"/>
                <w:szCs w:val="20"/>
              </w:rPr>
              <w:t>к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прохождению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подготовки)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соответствии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приказом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Министерства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здравоохранения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Российской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Федерации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от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23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октября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2020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t>года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№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1144н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(или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если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Учреждении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реализуются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дополнительные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общеразвивающие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программы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области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физической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культуры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спорта: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медицинское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заключение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допуске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br/>
            </w:r>
            <w:r w:rsidRPr="006C6FD4">
              <w:rPr>
                <w:sz w:val="20"/>
                <w:szCs w:val="20"/>
              </w:rPr>
              <w:t>к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занятиям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физической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культурой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спортом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организациях</w:t>
            </w:r>
            <w:proofErr w:type="gramEnd"/>
            <w:r w:rsidRPr="006C6FD4">
              <w:rPr>
                <w:sz w:val="20"/>
                <w:szCs w:val="20"/>
              </w:rPr>
              <w:t>),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выданное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proofErr w:type="gramStart"/>
            <w:r w:rsidRPr="006C6FD4">
              <w:rPr>
                <w:sz w:val="20"/>
                <w:szCs w:val="20"/>
              </w:rPr>
              <w:t>позднее</w:t>
            </w:r>
            <w:proofErr w:type="gramEnd"/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чем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t>3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месяца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подачи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заявления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приеме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br/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Учреждение;</w:t>
            </w:r>
            <w:r w:rsidR="004B4722" w:rsidRPr="006C6FD4">
              <w:rPr>
                <w:sz w:val="20"/>
                <w:szCs w:val="20"/>
              </w:rPr>
              <w:t xml:space="preserve"> </w:t>
            </w:r>
          </w:p>
          <w:p w:rsidR="00F00FBC" w:rsidRPr="006C6FD4" w:rsidRDefault="00F00FBC" w:rsidP="006C6FD4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фотографии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поступающего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количестве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2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шт.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размером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3х4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см.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случае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если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этапе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подготовки,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который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планирует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поступать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поступающий,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Программой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соответствующему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виду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предусмотрено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наличие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разряда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или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звания,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дополнительно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представляется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копия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документа,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подтверждающего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наличие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поступающего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разряда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или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звания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Устав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Положение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Условия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приема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обучение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дополнительным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образовательным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программам,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br/>
            </w:r>
            <w:r w:rsidRPr="006C6FD4">
              <w:rPr>
                <w:color w:val="000000"/>
                <w:sz w:val="20"/>
                <w:szCs w:val="20"/>
              </w:rPr>
              <w:t>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также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места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оплатой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стоимости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обучения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физическими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(или)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юридическими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лицами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br/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t>м</w:t>
            </w:r>
            <w:r w:rsidRPr="006C6FD4">
              <w:rPr>
                <w:color w:val="000000"/>
                <w:sz w:val="20"/>
                <w:szCs w:val="20"/>
              </w:rPr>
              <w:t>униципальное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бюджетное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lastRenderedPageBreak/>
              <w:t>дополнительного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образования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Районная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спортивная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школа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имени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FD4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6C6FD4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3.4</w:t>
            </w:r>
            <w:r w:rsidRPr="006C6FD4">
              <w:rPr>
                <w:sz w:val="20"/>
                <w:szCs w:val="20"/>
                <w:lang w:val="ru-RU" w:eastAsia="ru-RU"/>
              </w:rPr>
              <w:t>.</w:t>
            </w:r>
            <w:r w:rsidR="004B4722" w:rsidRPr="006C6FD4">
              <w:rPr>
                <w:sz w:val="20"/>
                <w:szCs w:val="20"/>
                <w:lang w:val="ru-RU" w:eastAsia="ru-RU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лиц,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6C6FD4" w:rsidRDefault="00F00FBC" w:rsidP="006C6FD4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6C6FD4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C6FD4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7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лет</w:t>
            </w:r>
            <w:r w:rsidR="006C6FD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6C6FD4" w:rsidRDefault="00F00FBC" w:rsidP="006C6FD4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6C6FD4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(этап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C6FD4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="006C6FD4">
              <w:rPr>
                <w:sz w:val="20"/>
                <w:szCs w:val="20"/>
                <w:shd w:val="clear" w:color="auto" w:fill="FFFFFF"/>
              </w:rPr>
              <w:br/>
            </w:r>
            <w:r w:rsidRPr="006C6FD4">
              <w:rPr>
                <w:sz w:val="20"/>
                <w:szCs w:val="20"/>
                <w:shd w:val="clear" w:color="auto" w:fill="FFFFFF"/>
              </w:rPr>
              <w:t>10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лет</w:t>
            </w:r>
            <w:r w:rsidR="006C6FD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6C6FD4" w:rsidRDefault="00F00FBC" w:rsidP="006C6FD4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6C6FD4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C6FD4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6C6FD4">
              <w:rPr>
                <w:sz w:val="20"/>
                <w:szCs w:val="20"/>
                <w:shd w:val="clear" w:color="auto" w:fill="FFFFFF"/>
              </w:rPr>
              <w:t>14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лет</w:t>
            </w:r>
            <w:r w:rsidR="006C6FD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6C6FD4" w:rsidRDefault="00F00FBC" w:rsidP="006C6FD4">
            <w:pPr>
              <w:tabs>
                <w:tab w:val="left" w:pos="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6C6FD4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C6FD4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6C6FD4">
              <w:rPr>
                <w:sz w:val="20"/>
                <w:szCs w:val="20"/>
                <w:shd w:val="clear" w:color="auto" w:fill="FFFFFF"/>
              </w:rPr>
              <w:t>16</w:t>
            </w:r>
            <w:r w:rsidR="004B4722" w:rsidRPr="006C6FD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C6FD4">
              <w:rPr>
                <w:sz w:val="20"/>
                <w:szCs w:val="20"/>
                <w:shd w:val="clear" w:color="auto" w:fill="FFFFFF"/>
              </w:rPr>
              <w:t>лет</w:t>
            </w:r>
            <w:r w:rsidR="006C6FD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6C6FD4" w:rsidRDefault="00F00FBC" w:rsidP="006C6F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Возраст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обучающихся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этапах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совершенствования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мастерства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высшего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мастерства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ограничивается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условии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участия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официальных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соревнованиях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виду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1F3A76" w:rsidRPr="006C6FD4">
              <w:rPr>
                <w:sz w:val="20"/>
                <w:szCs w:val="20"/>
              </w:rPr>
              <w:t>«</w:t>
            </w:r>
            <w:r w:rsidRPr="006C6FD4">
              <w:rPr>
                <w:sz w:val="20"/>
                <w:szCs w:val="20"/>
              </w:rPr>
              <w:t>футбол</w:t>
            </w:r>
            <w:r w:rsidR="001F3A76" w:rsidRPr="006C6FD4">
              <w:rPr>
                <w:sz w:val="20"/>
                <w:szCs w:val="20"/>
              </w:rPr>
              <w:t>»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ниже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уровня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межрегиональных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соревнований,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региональных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соревнований.</w:t>
            </w:r>
          </w:p>
          <w:p w:rsidR="00F00FBC" w:rsidRPr="006C6FD4" w:rsidRDefault="00F00FBC" w:rsidP="006C6F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зависимости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от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условий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организации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учебно-тренировочных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занятий,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также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условий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проведения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спортивных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соревнований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обучающихся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осуществляется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основе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обязательного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соблюдения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требований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безопасности,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учитывающих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особенности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осуществления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спортивным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дисциплинам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вида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1F3A76" w:rsidRPr="006C6FD4">
              <w:rPr>
                <w:sz w:val="20"/>
                <w:szCs w:val="20"/>
              </w:rPr>
              <w:t>«</w:t>
            </w:r>
            <w:r w:rsidRPr="006C6FD4">
              <w:rPr>
                <w:sz w:val="20"/>
                <w:szCs w:val="20"/>
              </w:rPr>
              <w:t>футбол</w:t>
            </w:r>
            <w:r w:rsidR="001F3A76" w:rsidRPr="006C6FD4">
              <w:rPr>
                <w:sz w:val="20"/>
                <w:szCs w:val="20"/>
              </w:rPr>
              <w:t>»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Устав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Программа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спортивной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подготовки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Лицензия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деятельности</w:t>
            </w:r>
            <w:r w:rsidR="006C6FD4">
              <w:rPr>
                <w:color w:val="000000"/>
                <w:sz w:val="20"/>
                <w:szCs w:val="20"/>
              </w:rPr>
              <w:t>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Приказ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Министерства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t>Российской Федерации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от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16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ноября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2022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года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№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1000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br/>
            </w:r>
            <w:r w:rsidR="001F3A76" w:rsidRPr="006C6FD4">
              <w:rPr>
                <w:sz w:val="20"/>
                <w:szCs w:val="20"/>
              </w:rPr>
              <w:t>«</w:t>
            </w:r>
            <w:r w:rsidRPr="006C6FD4">
              <w:rPr>
                <w:sz w:val="20"/>
                <w:szCs w:val="20"/>
              </w:rPr>
              <w:t>Об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утверждении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Федерального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стандарта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виду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1F3A76" w:rsidRPr="006C6FD4">
              <w:rPr>
                <w:sz w:val="20"/>
                <w:szCs w:val="20"/>
              </w:rPr>
              <w:t>«</w:t>
            </w:r>
            <w:r w:rsidRPr="006C6FD4">
              <w:rPr>
                <w:sz w:val="20"/>
                <w:szCs w:val="20"/>
              </w:rPr>
              <w:t>футбол</w:t>
            </w:r>
            <w:r w:rsidR="001F3A76" w:rsidRPr="006C6FD4">
              <w:rPr>
                <w:sz w:val="20"/>
                <w:szCs w:val="20"/>
              </w:rPr>
              <w:t>»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3.5.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C6FD4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год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начинается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t>0</w:t>
            </w:r>
            <w:r w:rsidRPr="006C6FD4">
              <w:rPr>
                <w:color w:val="000000"/>
                <w:sz w:val="20"/>
                <w:szCs w:val="20"/>
              </w:rPr>
              <w:t>1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сентября.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Набор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может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осуществляться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15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октября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(при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C6FD4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вакантных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мест).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lastRenderedPageBreak/>
              <w:t>Основной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формой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обучения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являются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занятия,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которые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проводятся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согласно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6C6FD4" w:rsidRDefault="00F00FBC" w:rsidP="006C6FD4">
            <w:pPr>
              <w:suppressAutoHyphens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Индивидуальный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(спортивный)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отбор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proofErr w:type="gramStart"/>
            <w:r w:rsidRPr="006C6FD4">
              <w:rPr>
                <w:sz w:val="20"/>
                <w:szCs w:val="20"/>
              </w:rPr>
              <w:t>поступающих</w:t>
            </w:r>
            <w:proofErr w:type="gramEnd"/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осуществляется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ежегодно:</w:t>
            </w:r>
            <w:r w:rsidR="004B4722" w:rsidRPr="006C6FD4">
              <w:rPr>
                <w:sz w:val="20"/>
                <w:szCs w:val="20"/>
              </w:rPr>
              <w:t xml:space="preserve"> </w:t>
            </w:r>
          </w:p>
          <w:p w:rsidR="00F00FBC" w:rsidRPr="006C6FD4" w:rsidRDefault="00F00FBC" w:rsidP="006C6FD4">
            <w:pPr>
              <w:suppressAutoHyphens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группы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подготовки,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начинающие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спортивный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сезон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осени,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-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br/>
            </w:r>
            <w:r w:rsidRPr="006C6FD4">
              <w:rPr>
                <w:sz w:val="20"/>
                <w:szCs w:val="20"/>
              </w:rPr>
              <w:t>не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позднее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15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октября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текущего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года;</w:t>
            </w:r>
            <w:r w:rsidR="004B4722" w:rsidRPr="006C6FD4">
              <w:rPr>
                <w:sz w:val="20"/>
                <w:szCs w:val="20"/>
              </w:rPr>
              <w:t xml:space="preserve"> </w:t>
            </w:r>
          </w:p>
          <w:p w:rsidR="00F00FBC" w:rsidRPr="006C6FD4" w:rsidRDefault="00F00FBC" w:rsidP="006C6FD4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группы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подготовки,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начинающие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спортивный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сезон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начала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календарного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года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6C6FD4">
              <w:rPr>
                <w:sz w:val="20"/>
                <w:szCs w:val="20"/>
              </w:rPr>
              <w:t>-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позднее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15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февраля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текущего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года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lastRenderedPageBreak/>
              <w:t>3.6.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Продолжительность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одного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учебно-тренировочного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занятия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реализации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дополнительной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образовательной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программы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устанавливается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часах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должна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превышать:</w:t>
            </w:r>
          </w:p>
          <w:p w:rsidR="00F00FBC" w:rsidRPr="006C6FD4" w:rsidRDefault="00F00FBC" w:rsidP="006C6F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этапе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начальной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подготовки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-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двух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часов;</w:t>
            </w:r>
          </w:p>
          <w:p w:rsidR="00F00FBC" w:rsidRPr="006C6FD4" w:rsidRDefault="00F00FBC" w:rsidP="006C6F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учебно-тренировочном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этапе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(этапе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специализации)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-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трех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часов;</w:t>
            </w:r>
          </w:p>
          <w:p w:rsidR="00F00FBC" w:rsidRPr="006C6FD4" w:rsidRDefault="00F00FBC" w:rsidP="006C6F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этапе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совершенствования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мастерства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-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четырех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часов;</w:t>
            </w:r>
          </w:p>
          <w:p w:rsidR="00F00FBC" w:rsidRPr="006C6FD4" w:rsidRDefault="00F00FBC" w:rsidP="006C6F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этапе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высшего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спортивного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мастерства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-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четырех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часов.</w:t>
            </w:r>
          </w:p>
          <w:p w:rsidR="00F00FBC" w:rsidRPr="006C6FD4" w:rsidRDefault="00F00FBC" w:rsidP="006C6F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При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проведении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более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одного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учебно-тренировочного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занятия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один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день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суммарная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продолжительность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занятий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не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должна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составлять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более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восьми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часов.</w:t>
            </w:r>
          </w:p>
          <w:p w:rsidR="00F00FBC" w:rsidRPr="006C6FD4" w:rsidRDefault="00F00FBC" w:rsidP="006C6FD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FD4">
              <w:rPr>
                <w:sz w:val="20"/>
                <w:szCs w:val="20"/>
              </w:rPr>
              <w:t>В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часовой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объем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учебно-тренировочного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занятия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входят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теоретические,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практические,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восстановительные,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медико-биологические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мероприятия,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инструкторская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и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Pr="006C6FD4">
              <w:rPr>
                <w:sz w:val="20"/>
                <w:szCs w:val="20"/>
              </w:rPr>
              <w:t>судейская</w:t>
            </w:r>
            <w:r w:rsidR="004B4722" w:rsidRPr="006C6FD4">
              <w:rPr>
                <w:sz w:val="20"/>
                <w:szCs w:val="20"/>
              </w:rPr>
              <w:t xml:space="preserve"> </w:t>
            </w:r>
            <w:r w:rsidR="008D2965">
              <w:rPr>
                <w:sz w:val="20"/>
                <w:szCs w:val="20"/>
              </w:rPr>
              <w:t>практика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3.7.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Начало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занятий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-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ранее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08:00,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окончание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-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позднее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3.8.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Наличие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лицензии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установленной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3.9.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бесплатной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Федеральный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закон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29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декабря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2012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года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br/>
            </w:r>
            <w:r w:rsidRPr="006C6FD4">
              <w:rPr>
                <w:color w:val="000000"/>
                <w:sz w:val="20"/>
                <w:szCs w:val="20"/>
              </w:rPr>
              <w:t>№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273-ФЗ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1F3A76" w:rsidRPr="006C6FD4">
              <w:rPr>
                <w:color w:val="000000"/>
                <w:sz w:val="20"/>
                <w:szCs w:val="20"/>
              </w:rPr>
              <w:t>«</w:t>
            </w:r>
            <w:r w:rsidRPr="006C6FD4">
              <w:rPr>
                <w:color w:val="000000"/>
                <w:sz w:val="20"/>
                <w:szCs w:val="20"/>
              </w:rPr>
              <w:t>Об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C6FD4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6C6FD4">
              <w:rPr>
                <w:color w:val="000000"/>
                <w:sz w:val="20"/>
                <w:szCs w:val="20"/>
              </w:rPr>
              <w:t>»</w:t>
            </w:r>
            <w:r w:rsidRPr="006C6FD4">
              <w:rPr>
                <w:color w:val="000000"/>
                <w:sz w:val="20"/>
                <w:szCs w:val="20"/>
              </w:rPr>
              <w:t>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Программа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3.10.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Удовлетворенность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условиями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качеством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предоставляемой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Мониторинг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удовлетворенности</w:t>
            </w:r>
            <w:r w:rsidR="008D2965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(1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раз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6C6FD4" w:rsidTr="006C6FD4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4.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Требования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обеспечению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6C6FD4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4.1.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должно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быть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размещено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типовых,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специально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или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зданиях,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помещениях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для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обеспечены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всеми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средствами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оснащены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телефонной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Технический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паспорт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4.2.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размерам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состоянию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здания,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помещение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должно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отвечать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требованиям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норм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правил,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lastRenderedPageBreak/>
              <w:t>противопожарной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труда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быть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защищены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воздействия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факторов,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влияющих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качество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(повышенной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температуры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воздуха,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влажности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воздуха,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шума,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вибрации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t>так далее</w:t>
            </w:r>
            <w:r w:rsidRPr="006C6FD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Отсутствие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предписаний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зимнее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время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подходы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зданию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услугу,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должны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быть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очищены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снега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Локальные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акты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4.4.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должно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быть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оснащено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исправным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спортивным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инвентарем,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приборами,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бытовым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оргтехникой,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мебелью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t>тому подобным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для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надлежащего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качества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Акт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визуального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приемке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готовности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учебному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году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4.5.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Спортивное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инвентарь,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приборы,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оргтехнику,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мебель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следует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строго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назначению,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содержать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технически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исправном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состоянии.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-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заменить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или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(если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подлежит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4.6.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C6FD4">
              <w:rPr>
                <w:color w:val="000000"/>
                <w:sz w:val="20"/>
                <w:szCs w:val="20"/>
              </w:rPr>
              <w:t>Учреждения,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услугу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должны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быть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пандусами,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проходами,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обеспечить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свободный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доступ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здание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групп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населения,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том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числе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для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детских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инвалидных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Акт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визуального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4.7.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Центральный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вход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здание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должен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быть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оборудован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вывеской,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содержащей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информацию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спортивного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режиме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Акт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визуального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6C6FD4" w:rsidTr="006C6FD4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Требования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персонала,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5.1.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должно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располагать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необходимым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количеством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необходимых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для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надлежащего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Штатное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расписание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5.2.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Наличие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образования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(высшего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или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br/>
            </w:r>
            <w:r w:rsidRPr="006C6FD4">
              <w:rPr>
                <w:color w:val="000000"/>
                <w:sz w:val="20"/>
                <w:szCs w:val="20"/>
              </w:rPr>
              <w:t>среднего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подготовку,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обладать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знаниями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опытом,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для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Диплом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6C6FD4" w:rsidRDefault="00F00FBC" w:rsidP="006C6F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Сертификат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повышении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5.3.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каждой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категории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должны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быть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должностные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инструкции,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обязанности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Локальные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нормативные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акты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Справка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наличии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(отсутствии)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5.4.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Наличие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справки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отсутствии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5.5.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Требования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сотрудников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6C6FD4" w:rsidRDefault="008D2965" w:rsidP="006C6F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6C6FD4">
              <w:rPr>
                <w:color w:val="000000"/>
                <w:sz w:val="20"/>
                <w:szCs w:val="20"/>
              </w:rPr>
              <w:t>отрудники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Учреждения,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услугу,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обязаны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проявлять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вежливость,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внимание,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терпение,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существу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отвечать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на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все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вопросы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(либо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на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тех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сотрудников,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которые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могли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бы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помочь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6C6FD4">
              <w:rPr>
                <w:color w:val="000000"/>
                <w:sz w:val="20"/>
                <w:szCs w:val="20"/>
              </w:rPr>
              <w:lastRenderedPageBreak/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вопросе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6C6FD4" w:rsidRDefault="008D2965" w:rsidP="006C6FD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6C6FD4">
              <w:rPr>
                <w:color w:val="000000"/>
                <w:sz w:val="20"/>
                <w:szCs w:val="20"/>
              </w:rPr>
              <w:t>отрудники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Учреждения,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услугу,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рамках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рабочего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времени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должны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информацию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6C6FD4">
              <w:rPr>
                <w:color w:val="000000"/>
                <w:sz w:val="20"/>
                <w:szCs w:val="20"/>
              </w:rPr>
              <w:t>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режиме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работы,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перечне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услуг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телефонному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обращению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F00FBC" w:rsidRPr="006C6FD4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6C6FD4" w:rsidTr="006C6FD4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Требования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обеспечению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6C6FD4" w:rsidTr="006C6FD4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происходит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8D2965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6FD4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2965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район</w:t>
            </w:r>
            <w:r w:rsidR="008D2965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6FD4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6C6F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6C6FD4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6C6FD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Акт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визуального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(1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раз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Официальный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сайт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органов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местного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t>Кондинского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район</w:t>
            </w:r>
            <w:r w:rsidR="008D2965">
              <w:rPr>
                <w:color w:val="000000"/>
                <w:sz w:val="20"/>
                <w:szCs w:val="20"/>
              </w:rPr>
              <w:t>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hyperlink r:id="rId31" w:tgtFrame="_blank" w:history="1">
              <w:r w:rsidRPr="008D2965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6C6FD4">
              <w:rPr>
                <w:color w:val="000000"/>
                <w:sz w:val="20"/>
                <w:szCs w:val="20"/>
              </w:rPr>
              <w:t>.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группах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социальной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сети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1F3A76" w:rsidRPr="006C6FD4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6C6FD4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6C6FD4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размещения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стендов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помещении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Акт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визуального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(1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раз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личном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C6FD4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(или)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Журнал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обращений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Реестр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поступивших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через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средства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массовой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Акт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визуального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(1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раз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6C6FD4" w:rsidTr="006C6FD4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7.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Требования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срокам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6C6FD4" w:rsidTr="006C6FD4">
        <w:trPr>
          <w:trHeight w:val="68"/>
        </w:trPr>
        <w:tc>
          <w:tcPr>
            <w:tcW w:w="207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C6FD4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год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Учреждениях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начинается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t>0</w:t>
            </w:r>
            <w:r w:rsidRPr="006C6FD4">
              <w:rPr>
                <w:color w:val="000000"/>
                <w:sz w:val="20"/>
                <w:szCs w:val="20"/>
              </w:rPr>
              <w:t>1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сентября.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проводит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работу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с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C6FD4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течение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всего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года.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время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может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лагеря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br/>
            </w:r>
            <w:r w:rsidRPr="006C6FD4">
              <w:rPr>
                <w:color w:val="000000"/>
                <w:sz w:val="20"/>
                <w:szCs w:val="20"/>
              </w:rPr>
              <w:t>с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дневным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пребыванием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детей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(площадка),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проводить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учебно</w:t>
            </w:r>
            <w:r w:rsidR="008D2965">
              <w:rPr>
                <w:color w:val="000000"/>
                <w:sz w:val="20"/>
                <w:szCs w:val="20"/>
              </w:rPr>
              <w:t>-</w:t>
            </w:r>
            <w:r w:rsidRPr="006C6FD4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="008D2965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97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6C6FD4" w:rsidRDefault="00F00FBC" w:rsidP="006C6FD4">
            <w:pPr>
              <w:jc w:val="center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6C6FD4" w:rsidRDefault="00F00FBC" w:rsidP="006C6FD4">
            <w:pPr>
              <w:jc w:val="both"/>
              <w:rPr>
                <w:color w:val="000000"/>
                <w:sz w:val="20"/>
                <w:szCs w:val="20"/>
              </w:rPr>
            </w:pPr>
            <w:r w:rsidRPr="006C6FD4">
              <w:rPr>
                <w:color w:val="000000"/>
                <w:sz w:val="20"/>
                <w:szCs w:val="20"/>
              </w:rPr>
              <w:t>План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работы</w:t>
            </w:r>
            <w:r w:rsidR="004B4722" w:rsidRPr="006C6FD4">
              <w:rPr>
                <w:color w:val="000000"/>
                <w:sz w:val="20"/>
                <w:szCs w:val="20"/>
              </w:rPr>
              <w:t xml:space="preserve"> </w:t>
            </w:r>
            <w:r w:rsidRPr="006C6FD4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15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2C106D" w:rsidRDefault="00F00FBC" w:rsidP="002C106D">
      <w:pPr>
        <w:jc w:val="center"/>
        <w:rPr>
          <w:color w:val="000000"/>
        </w:rPr>
      </w:pPr>
    </w:p>
    <w:p w:rsidR="00F00FBC" w:rsidRPr="002C106D" w:rsidRDefault="00F00FBC" w:rsidP="002C106D">
      <w:pPr>
        <w:jc w:val="center"/>
      </w:pPr>
      <w:r w:rsidRPr="002C106D">
        <w:t>Стандарт</w:t>
      </w:r>
      <w:r w:rsidR="004B4722" w:rsidRPr="002C106D">
        <w:t xml:space="preserve"> </w:t>
      </w:r>
      <w:r w:rsidRPr="002C106D">
        <w:t>качества</w:t>
      </w:r>
      <w:r w:rsidR="004B4722" w:rsidRPr="002C106D">
        <w:t xml:space="preserve"> </w:t>
      </w:r>
      <w:r w:rsidRPr="002C106D">
        <w:t>предоставления</w:t>
      </w:r>
      <w:r w:rsidR="004B4722" w:rsidRPr="002C106D">
        <w:t xml:space="preserve"> </w:t>
      </w:r>
      <w:r w:rsidRPr="002C106D">
        <w:t>муниципальной</w:t>
      </w:r>
      <w:r w:rsidR="004B4722" w:rsidRPr="002C106D">
        <w:t xml:space="preserve"> </w:t>
      </w:r>
      <w:r w:rsidRPr="002C106D">
        <w:t>услуги</w:t>
      </w:r>
    </w:p>
    <w:p w:rsidR="00F00FBC" w:rsidRPr="002C106D" w:rsidRDefault="002C106D" w:rsidP="002C106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2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2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2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2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2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2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2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неолимпийским</w:t>
      </w:r>
      <w:r w:rsidR="004B4722" w:rsidRPr="002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2C1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2C106D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2C106D" w:rsidRDefault="00F00FBC" w:rsidP="002C106D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1"/>
        <w:gridCol w:w="2081"/>
        <w:gridCol w:w="1908"/>
        <w:gridCol w:w="4738"/>
      </w:tblGrid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Стандарт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Оценочный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стандарта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39" w:type="pct"/>
            <w:hideMark/>
          </w:tcPr>
          <w:p w:rsidR="002C106D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Максимально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допустимое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отклонение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Первичный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документ,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подтверждающий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045B26" w:rsidTr="002C106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Сфера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услуги: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045B26" w:rsidTr="002C106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2C106D" w:rsidP="00AA3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045B26">
              <w:rPr>
                <w:color w:val="000000"/>
                <w:sz w:val="20"/>
                <w:szCs w:val="20"/>
              </w:rPr>
              <w:t>Наименование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045B26" w:rsidRDefault="002C106D" w:rsidP="00AA349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045B26">
              <w:rPr>
                <w:rFonts w:ascii="Times New Roman" w:hAnsi="Times New Roman" w:cs="Times New Roman"/>
                <w:bCs/>
              </w:rPr>
              <w:t>Реализация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программ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спортивной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подготовки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по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неолимпийским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видам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045B26" w:rsidRDefault="00F00FBC" w:rsidP="00AA349A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(федеральный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стандарт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виду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спорта: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2C106D">
              <w:rPr>
                <w:color w:val="000000"/>
                <w:sz w:val="20"/>
                <w:szCs w:val="20"/>
              </w:rPr>
              <w:t>пауэрлифтинг</w:t>
            </w:r>
            <w:r w:rsidRPr="00045B26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0FBC" w:rsidRPr="00045B26" w:rsidTr="002C106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2C106D" w:rsidP="00AA3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045B26">
              <w:rPr>
                <w:color w:val="000000"/>
                <w:sz w:val="20"/>
                <w:szCs w:val="20"/>
              </w:rPr>
              <w:t>Категория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Физические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C106D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AA349A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Общероссийский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базовый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(отраслевой)</w:t>
            </w:r>
            <w:r w:rsidR="004B4722">
              <w:rPr>
                <w:sz w:val="20"/>
                <w:szCs w:val="20"/>
              </w:rPr>
              <w:t xml:space="preserve"> </w:t>
            </w:r>
            <w:r w:rsidR="002C106D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перечень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(классификатор)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государственных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муниципальных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услуг,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оказываемых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физическим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лицам</w:t>
            </w:r>
          </w:p>
        </w:tc>
      </w:tr>
      <w:tr w:rsidR="00F00FBC" w:rsidRPr="00045B26" w:rsidTr="002C106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2C106D" w:rsidP="00AA3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C106D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C106D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04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2007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329-ФЗ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C106D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AA349A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2C106D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09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962</w:t>
            </w:r>
            <w:r w:rsidR="004B4722">
              <w:rPr>
                <w:sz w:val="20"/>
                <w:szCs w:val="20"/>
              </w:rPr>
              <w:t xml:space="preserve"> </w:t>
            </w:r>
            <w:r w:rsidR="002C106D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пауэрлифтинг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01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января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2026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года.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2C106D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августа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654</w:t>
            </w:r>
            <w:r w:rsidR="004B4722">
              <w:rPr>
                <w:sz w:val="20"/>
                <w:szCs w:val="20"/>
              </w:rPr>
              <w:t xml:space="preserve"> </w:t>
            </w:r>
            <w:r w:rsidR="002C106D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пауэрлифтинг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01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января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2026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гражданам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независимо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национальности,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статуса,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имущественного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положения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противопоказаний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349A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РФ.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3.3.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письменному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достигших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родителей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представителей)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поступающих;</w:t>
            </w:r>
          </w:p>
          <w:p w:rsidR="00AA349A" w:rsidRDefault="00F00FBC" w:rsidP="00AA34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AA34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представителя)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родство,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установление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опеки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попечительства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необходимости);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AA34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указанием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здоровья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приказом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здравоохранения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Российской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2020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</w:t>
            </w:r>
            <w:r w:rsidR="00AA349A">
              <w:rPr>
                <w:sz w:val="20"/>
                <w:szCs w:val="20"/>
              </w:rPr>
              <w:t>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1144н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реализуются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общеразвивающие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области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спорта: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организациях</w:t>
            </w:r>
            <w:proofErr w:type="gramEnd"/>
            <w:r w:rsidRPr="00045B26">
              <w:rPr>
                <w:sz w:val="20"/>
                <w:szCs w:val="20"/>
              </w:rPr>
              <w:t>),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выданное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позднее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t>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месяца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подачи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приеме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AA349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фотографии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количестве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шт.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размером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3х4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см.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случае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который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планирует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соответствующему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предусмотрено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Положение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программам,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также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оплатой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стоимости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юридическими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C106D">
              <w:rPr>
                <w:color w:val="000000"/>
                <w:sz w:val="20"/>
                <w:szCs w:val="20"/>
              </w:rPr>
              <w:t>м</w:t>
            </w:r>
            <w:r w:rsidRPr="00045B26">
              <w:rPr>
                <w:color w:val="000000"/>
                <w:sz w:val="20"/>
                <w:szCs w:val="20"/>
              </w:rPr>
              <w:t>униципальное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бюджетное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школа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color w:val="000000"/>
                <w:sz w:val="20"/>
                <w:szCs w:val="20"/>
                <w:lang w:val="ru-RU" w:eastAsia="ru-RU"/>
              </w:rPr>
              <w:t>3.</w:t>
            </w:r>
            <w:r w:rsidRPr="00045B26">
              <w:rPr>
                <w:sz w:val="20"/>
                <w:szCs w:val="20"/>
                <w:lang w:val="ru-RU" w:eastAsia="ru-RU"/>
              </w:rPr>
              <w:t>4.</w:t>
            </w:r>
            <w:r w:rsidR="004B4722">
              <w:rPr>
                <w:sz w:val="20"/>
                <w:szCs w:val="20"/>
                <w:lang w:val="ru-RU" w:eastAsia="ru-RU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лиц,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045B26" w:rsidRDefault="00F00FBC" w:rsidP="00AA349A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A349A">
              <w:rPr>
                <w:sz w:val="20"/>
                <w:szCs w:val="20"/>
                <w:shd w:val="clear" w:color="auto" w:fill="FFFFFF"/>
              </w:rPr>
              <w:t>-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10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AA349A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AA349A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(этап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A349A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="00AA349A">
              <w:rPr>
                <w:sz w:val="20"/>
                <w:szCs w:val="20"/>
                <w:shd w:val="clear" w:color="auto" w:fill="FFFFFF"/>
              </w:rPr>
              <w:br/>
            </w:r>
            <w:r w:rsidRPr="00045B26">
              <w:rPr>
                <w:sz w:val="20"/>
                <w:szCs w:val="20"/>
                <w:shd w:val="clear" w:color="auto" w:fill="FFFFFF"/>
              </w:rPr>
              <w:t>12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AA349A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AA349A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A349A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16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AA349A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AA349A">
            <w:pPr>
              <w:tabs>
                <w:tab w:val="left" w:pos="0"/>
              </w:tabs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A349A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17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 w:val="restart"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Лицензия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деятельности</w:t>
            </w:r>
          </w:p>
          <w:p w:rsidR="00F00FBC" w:rsidRPr="00045B26" w:rsidRDefault="00F00FBC" w:rsidP="00AA349A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09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962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пауэрлифтинг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01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января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2026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года.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августа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654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br/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lastRenderedPageBreak/>
              <w:t>«</w:t>
            </w:r>
            <w:r w:rsidRPr="00045B26">
              <w:rPr>
                <w:sz w:val="20"/>
                <w:szCs w:val="20"/>
              </w:rPr>
              <w:t>пауэрлифтинг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01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января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2026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349A">
              <w:rPr>
                <w:color w:val="000000"/>
                <w:sz w:val="20"/>
                <w:szCs w:val="20"/>
              </w:rPr>
              <w:t>0</w:t>
            </w:r>
            <w:r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Набор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осуществляться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15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октября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вакантных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мест).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Основной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являются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занятия,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проводятся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согласно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045B26" w:rsidRDefault="00F00FBC" w:rsidP="00AA349A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Индивидуальный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(спортивный)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отбор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поступающих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ежегодно: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AA349A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осени,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lastRenderedPageBreak/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AA349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календарного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="00AA349A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февраля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3.6</w:t>
            </w:r>
            <w:r w:rsidRPr="00045B26">
              <w:rPr>
                <w:sz w:val="20"/>
                <w:szCs w:val="20"/>
              </w:rPr>
              <w:t>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образовательной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устанавливается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превышать:</w:t>
            </w:r>
          </w:p>
          <w:p w:rsidR="00F00FBC" w:rsidRPr="00045B26" w:rsidRDefault="00F00FBC" w:rsidP="00AA34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двух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AA34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специализации)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AA34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AA34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AA34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один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суммарная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составлять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восьми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AA349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Работа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индивидуальным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планам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может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осуществляться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также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всех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период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мероприятий,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участия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соревнованиях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самостоятельной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Начало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тренировочных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занятий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08:00,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окончание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позднее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3.8.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лицензии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деятельности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установленной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3.9.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бесплатной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29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2012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349A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273-ФЗ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349A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3.10.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Мониторинг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удовлетворенности</w:t>
            </w:r>
            <w:r w:rsidR="00AA349A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045B26" w:rsidTr="002C106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типовых,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предназначенных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приспособленных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обслуживания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телефонной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Технический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паспорт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размерам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правил,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противопожарной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труда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защищены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воздействия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факторов,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отрицательно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влияющих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lastRenderedPageBreak/>
              <w:t>качество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(повышенной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температуры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влажности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запыленности,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загрязненности,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шума,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вибрации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349A">
              <w:rPr>
                <w:color w:val="000000"/>
                <w:sz w:val="20"/>
                <w:szCs w:val="20"/>
              </w:rPr>
              <w:t>так далее</w:t>
            </w:r>
            <w:r w:rsidRPr="00045B2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Отсутствие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предписаний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контролирующих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зимнее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подходы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снега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бытовым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349A">
              <w:rPr>
                <w:color w:val="000000"/>
                <w:sz w:val="20"/>
                <w:szCs w:val="20"/>
              </w:rPr>
              <w:t>тому подобным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приемке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готовности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</w:t>
            </w:r>
            <w:r w:rsidR="00AA349A">
              <w:rPr>
                <w:color w:val="000000"/>
                <w:sz w:val="20"/>
                <w:szCs w:val="20"/>
              </w:rPr>
              <w:t>ому подобное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следует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использовать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строго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назначению,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технически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состоянии.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неисправности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заменить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отремонтировать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(если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подлежит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пандусами,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расширенными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проходами,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позволяющими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свободный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доступ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маломобильных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населения,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числе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беспрепятственного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передвижения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инвалидных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Центральный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вход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должен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вывеской,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содержащей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наименовании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2C106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персонала,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располагать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количеством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Штатное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расписание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(высшего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среднего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обладать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знаниями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опытом,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Диплом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045B26" w:rsidRDefault="00F00FBC" w:rsidP="00AA3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Сертификат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повышении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каждой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должностные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инструкции,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устанавливающие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обязанности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 w:val="restart"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нормативные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Справка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(отсутствии)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справки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87" w:type="pct"/>
            <w:vMerge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взаимодействию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сотрудников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045B26" w:rsidRDefault="00AA349A" w:rsidP="00AA34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обязаны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проявлять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максимальную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вежливость,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внимание,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терпение,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существу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(либо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перенаправить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сотрудников,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могли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бы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помочь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045B26" w:rsidRDefault="00AA349A" w:rsidP="00AA34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lastRenderedPageBreak/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рамках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рабочего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времени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представлять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работы,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перечне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телефонному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обращению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vMerge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2C106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2C106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Информирование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потенциальных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5B26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сайт</w:t>
            </w:r>
            <w:r w:rsidR="00AA349A">
              <w:rPr>
                <w:rFonts w:ascii="Times New Roman" w:hAnsi="Times New Roman" w:cs="Times New Roman"/>
                <w:color w:val="000000"/>
              </w:rPr>
              <w:t>е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349A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район</w:t>
            </w:r>
            <w:r w:rsidR="00AA349A">
              <w:rPr>
                <w:rFonts w:ascii="Times New Roman" w:hAnsi="Times New Roman" w:cs="Times New Roman"/>
                <w:color w:val="000000"/>
              </w:rPr>
              <w:t>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80A62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045B2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Официальный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сайт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самоуправления</w:t>
            </w:r>
            <w:r w:rsidR="00AA349A">
              <w:rPr>
                <w:color w:val="000000"/>
                <w:sz w:val="20"/>
                <w:szCs w:val="20"/>
              </w:rPr>
              <w:t xml:space="preserve"> Кондинского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</w:t>
            </w:r>
            <w:r w:rsidR="00AA349A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hyperlink r:id="rId32" w:tgtFrame="_blank" w:history="1">
              <w:r w:rsidRPr="00AA349A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размещения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стендов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консультаций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личном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Журнал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обращений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Реестр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поступивших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через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массовой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045B26" w:rsidTr="002C106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срокам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2C106D">
        <w:trPr>
          <w:trHeight w:val="68"/>
        </w:trPr>
        <w:tc>
          <w:tcPr>
            <w:tcW w:w="207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349A">
              <w:rPr>
                <w:color w:val="000000"/>
                <w:sz w:val="20"/>
                <w:szCs w:val="20"/>
              </w:rPr>
              <w:t>0</w:t>
            </w:r>
            <w:r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календарного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каникулярное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организовывать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лагеря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A349A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дневным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пребыванием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(площадка),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</w:t>
            </w:r>
            <w:r w:rsidR="00AA349A">
              <w:rPr>
                <w:color w:val="000000"/>
                <w:sz w:val="20"/>
                <w:szCs w:val="20"/>
              </w:rPr>
              <w:t>-</w:t>
            </w:r>
            <w:r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697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9" w:type="pct"/>
            <w:hideMark/>
          </w:tcPr>
          <w:p w:rsidR="00F00FBC" w:rsidRPr="00045B26" w:rsidRDefault="00F00FBC" w:rsidP="00AA349A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pct"/>
            <w:hideMark/>
          </w:tcPr>
          <w:p w:rsidR="00F00FBC" w:rsidRPr="00045B26" w:rsidRDefault="00F00FBC" w:rsidP="00AA349A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План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16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9C6619" w:rsidRDefault="00F00FBC" w:rsidP="009C6619">
      <w:pPr>
        <w:jc w:val="center"/>
        <w:rPr>
          <w:color w:val="000000"/>
        </w:rPr>
      </w:pPr>
    </w:p>
    <w:p w:rsidR="00F00FBC" w:rsidRPr="009C6619" w:rsidRDefault="00F00FBC" w:rsidP="009C6619">
      <w:pPr>
        <w:jc w:val="center"/>
      </w:pPr>
      <w:r w:rsidRPr="009C6619">
        <w:t>Стандарт</w:t>
      </w:r>
      <w:r w:rsidR="004B4722" w:rsidRPr="009C6619">
        <w:t xml:space="preserve"> </w:t>
      </w:r>
      <w:r w:rsidRPr="009C6619">
        <w:t>качества</w:t>
      </w:r>
      <w:r w:rsidR="004B4722" w:rsidRPr="009C6619">
        <w:t xml:space="preserve"> </w:t>
      </w:r>
      <w:r w:rsidRPr="009C6619">
        <w:t>предоставления</w:t>
      </w:r>
      <w:r w:rsidR="004B4722" w:rsidRPr="009C6619">
        <w:t xml:space="preserve"> </w:t>
      </w:r>
      <w:r w:rsidRPr="009C6619">
        <w:t>муниципальной</w:t>
      </w:r>
      <w:r w:rsidR="004B4722" w:rsidRPr="009C6619">
        <w:t xml:space="preserve"> </w:t>
      </w:r>
      <w:r w:rsidRPr="009C6619">
        <w:t>услуги</w:t>
      </w:r>
    </w:p>
    <w:p w:rsidR="00F00FBC" w:rsidRPr="009C6619" w:rsidRDefault="009C6619" w:rsidP="009C661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9C6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9C6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9C6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9C6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9C6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9C6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9C6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неолимпийским</w:t>
      </w:r>
      <w:r w:rsidR="004B4722" w:rsidRPr="009C6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9C6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C6619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9C6619" w:rsidRDefault="00F00FBC" w:rsidP="009C6619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20"/>
        <w:gridCol w:w="1361"/>
        <w:gridCol w:w="1561"/>
        <w:gridCol w:w="6586"/>
      </w:tblGrid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Стандарт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Оценочный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стандарта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523" w:type="pct"/>
            <w:hideMark/>
          </w:tcPr>
          <w:p w:rsidR="009C6619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Максимально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допустимое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отклонение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Первичный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документ,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подтверждающий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045B26" w:rsidTr="009C661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Сфера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услуги: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045B26" w:rsidTr="009C661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9C6619" w:rsidP="009C6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045B26">
              <w:rPr>
                <w:color w:val="000000"/>
                <w:sz w:val="20"/>
                <w:szCs w:val="20"/>
              </w:rPr>
              <w:t>Наименование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045B26" w:rsidRDefault="009C6619" w:rsidP="009C6619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045B26">
              <w:rPr>
                <w:rFonts w:ascii="Times New Roman" w:hAnsi="Times New Roman" w:cs="Times New Roman"/>
                <w:bCs/>
              </w:rPr>
              <w:t>Реализация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программ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спортивной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подготовки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по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неолимпийским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видам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045B26" w:rsidRDefault="004B4722" w:rsidP="009C6619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(федеральный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стандарт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спортивной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подготовки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виду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спорта: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FBC" w:rsidRPr="009C6619">
              <w:rPr>
                <w:color w:val="000000"/>
                <w:sz w:val="20"/>
                <w:szCs w:val="20"/>
              </w:rPr>
              <w:t>бильярдный</w:t>
            </w:r>
            <w:r w:rsidRPr="009C6619">
              <w:rPr>
                <w:color w:val="000000"/>
                <w:sz w:val="20"/>
                <w:szCs w:val="20"/>
              </w:rPr>
              <w:t xml:space="preserve"> </w:t>
            </w:r>
            <w:r w:rsidR="00F00FBC" w:rsidRPr="009C6619">
              <w:rPr>
                <w:color w:val="000000"/>
                <w:sz w:val="20"/>
                <w:szCs w:val="20"/>
              </w:rPr>
              <w:t>спорт</w:t>
            </w:r>
            <w:r w:rsidR="00F00FBC" w:rsidRPr="00045B26">
              <w:rPr>
                <w:color w:val="000000"/>
                <w:sz w:val="20"/>
                <w:szCs w:val="20"/>
              </w:rPr>
              <w:t>)</w:t>
            </w:r>
          </w:p>
        </w:tc>
      </w:tr>
      <w:tr w:rsidR="00F00FBC" w:rsidRPr="00045B26" w:rsidTr="009C661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9C6619" w:rsidP="009C6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045B26">
              <w:rPr>
                <w:color w:val="000000"/>
                <w:sz w:val="20"/>
                <w:szCs w:val="20"/>
              </w:rPr>
              <w:t>Категория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Физические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9C6619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Общероссийский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базовый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(отраслевой)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перечень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(классификатор)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государственных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муниципальных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услуг,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оказываемых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физическим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t>лицам</w:t>
            </w:r>
          </w:p>
        </w:tc>
      </w:tr>
      <w:tr w:rsidR="00F00FBC" w:rsidRPr="00045B26" w:rsidTr="009C661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9C6619" w:rsidP="009C66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04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2007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329-ФЗ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9C6619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986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бильярдный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гражданам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независимо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национальности,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статуса,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имущественного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положения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противопоказаний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РФ.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письменному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достигших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родителей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представителей)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поступающих;</w:t>
            </w:r>
          </w:p>
          <w:p w:rsidR="00353ECB" w:rsidRDefault="00F00FBC" w:rsidP="009C661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C661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(законного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представителя)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родство,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установление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опеки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попечительства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необходимости);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C661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указанием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здоровья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приказом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здравоохранения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Российской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2020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1144н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реализуются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общеразвивающие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области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спорта: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организациях</w:t>
            </w:r>
            <w:proofErr w:type="gramEnd"/>
            <w:r w:rsidRPr="00045B26">
              <w:rPr>
                <w:sz w:val="20"/>
                <w:szCs w:val="20"/>
              </w:rPr>
              <w:t>),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выданное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позднее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t>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месяца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подачи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C6619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фотографии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количестве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шт.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размером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3х4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см.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случае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который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планирует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соответствующему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предусмотрено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Положение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программам,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также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оплатой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стоимости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юридическими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м</w:t>
            </w:r>
            <w:r w:rsidRPr="00045B26">
              <w:rPr>
                <w:color w:val="000000"/>
                <w:sz w:val="20"/>
                <w:szCs w:val="20"/>
              </w:rPr>
              <w:t>униципальное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бюджетное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школа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3.</w:t>
            </w:r>
            <w:r w:rsidRPr="00045B26">
              <w:rPr>
                <w:sz w:val="20"/>
                <w:szCs w:val="20"/>
                <w:lang w:val="ru-RU" w:eastAsia="ru-RU"/>
              </w:rPr>
              <w:t>4.</w:t>
            </w:r>
            <w:r w:rsidR="004B4722">
              <w:rPr>
                <w:sz w:val="20"/>
                <w:szCs w:val="20"/>
                <w:lang w:val="ru-RU" w:eastAsia="ru-RU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лиц,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045B26" w:rsidRDefault="00F00FBC" w:rsidP="009C6619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53ECB">
              <w:rPr>
                <w:sz w:val="20"/>
                <w:szCs w:val="20"/>
                <w:shd w:val="clear" w:color="auto" w:fill="FFFFFF"/>
              </w:rPr>
              <w:t>-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9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353ECB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9C6619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(этап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53ECB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10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353ECB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9C6619">
            <w:pPr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53ECB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12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353ECB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9C6619">
            <w:pPr>
              <w:tabs>
                <w:tab w:val="left" w:pos="0"/>
              </w:tabs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53ECB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14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 w:val="restart"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Лицензия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деятельности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986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бильярдный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3.5.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Учебный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t>0</w:t>
            </w:r>
            <w:r w:rsidRPr="00045B26">
              <w:rPr>
                <w:sz w:val="20"/>
                <w:szCs w:val="20"/>
              </w:rPr>
              <w:t>1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сентября.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Набор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может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осуществляться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наличии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вакантных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мест).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Основной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формой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являются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тренировочные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которые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проводятся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согласно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расписанию.</w:t>
            </w:r>
          </w:p>
          <w:p w:rsidR="00F00FBC" w:rsidRPr="00045B26" w:rsidRDefault="00F00FBC" w:rsidP="009C6619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Индивидуальный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(спортивный)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отбор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поступающих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ежегодно: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C6619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осени,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C6619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календарного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февраля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t>года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lastRenderedPageBreak/>
              <w:t>3.6.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образовательной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устанавливается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превышать:</w:t>
            </w:r>
          </w:p>
          <w:p w:rsidR="00F00FBC" w:rsidRPr="00045B26" w:rsidRDefault="00F00FBC" w:rsidP="009C661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двух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9C661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специализации)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9C661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9C661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9C661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один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суммарная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составлять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восьми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9C661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объем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входят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теоретические,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практические,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восстановительные,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медико-биологические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мероприятия,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инструкторская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судейская</w:t>
            </w:r>
            <w:r w:rsidR="004B4722">
              <w:rPr>
                <w:sz w:val="20"/>
                <w:szCs w:val="20"/>
              </w:rPr>
              <w:t xml:space="preserve"> </w:t>
            </w:r>
            <w:r w:rsidR="00353ECB">
              <w:rPr>
                <w:sz w:val="20"/>
                <w:szCs w:val="20"/>
              </w:rPr>
              <w:t>практика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Начало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тренировочных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занятий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08:00,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окончание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позднее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3.8.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лицензии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деятельности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установленной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3.9.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бесплатной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29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2012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273-ФЗ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3.10.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Мониторинг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удовлетворенности</w:t>
            </w:r>
            <w:r w:rsidR="00353ECB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045B26" w:rsidTr="009C661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типовых,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предназначенных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приспособленных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обслуживания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телефонной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Технический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паспорт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размерам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правил,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противопожарной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труда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защищены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воздействия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факторов,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отрицательно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влияющих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(повышенной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температуры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влажности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запыленности,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загрязненности,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шума,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вибрации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так далее</w:t>
            </w:r>
            <w:r w:rsidRPr="00045B2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Отсутствие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предписаний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контролирующих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зимнее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подходы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снега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бытовым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тому подобным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приемке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готовности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тому подобное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следует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использовать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строго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назначению,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технически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состоянии.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неисправности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заменить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отремонтировать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(если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подлежит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пандусами,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расширенными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проходами,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позволяющими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свободный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доступ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маломобильных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населения,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числе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беспрепятственного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передвижения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инвалидных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Центральный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вход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должен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вывеской,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содержащей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наименовании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9C661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персонала,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располагать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количеством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Штатное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расписание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(высшего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среднего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обладать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знаниями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опытом,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Диплом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045B26" w:rsidRDefault="00F00FBC" w:rsidP="009C66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Сертификат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повышении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каждой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должностные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инструкции,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устанавливающие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обязанности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нормативные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Справка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(отсутствии)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справки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взаимодействию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сотрудников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045B26" w:rsidRDefault="00353ECB" w:rsidP="009C66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обязаны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проявлять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максимальную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вежливость,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внимание,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терпение,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существу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(либо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перенаправить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lastRenderedPageBreak/>
              <w:t>сотрудников,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могли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бы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помочь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045B26" w:rsidRDefault="00353ECB" w:rsidP="009C66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рамках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рабочего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времени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представлять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работы,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перечне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телефонному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обращению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9C661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9C661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Информирование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потенциальных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353ECB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5B26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3ECB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район</w:t>
            </w:r>
            <w:r w:rsidR="00353ECB">
              <w:rPr>
                <w:rFonts w:ascii="Times New Roman" w:hAnsi="Times New Roman" w:cs="Times New Roman"/>
                <w:color w:val="000000"/>
              </w:rPr>
              <w:t>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80A62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045B2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Официальный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сайт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самоуправления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Кондинского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</w:t>
            </w:r>
            <w:r w:rsidR="00353ECB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hyperlink r:id="rId33" w:tgtFrame="_blank" w:history="1">
              <w:r w:rsidRPr="00353ECB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размещения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стендов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консультаций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личном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Журнал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обращений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Реестр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поступивших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через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массовой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045B26" w:rsidTr="009C661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срокам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9C6619">
        <w:trPr>
          <w:trHeight w:val="68"/>
        </w:trPr>
        <w:tc>
          <w:tcPr>
            <w:tcW w:w="1815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0</w:t>
            </w:r>
            <w:r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календарного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каникулярное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организовывать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лагеря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дневным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пребыванием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(площадка),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</w:t>
            </w:r>
            <w:r w:rsidR="00353ECB">
              <w:rPr>
                <w:color w:val="000000"/>
                <w:sz w:val="20"/>
                <w:szCs w:val="20"/>
              </w:rPr>
              <w:t>-</w:t>
            </w:r>
            <w:r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53ECB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456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C6619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C6619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План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17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897992" w:rsidRDefault="00F00FBC" w:rsidP="004073DA">
      <w:pPr>
        <w:jc w:val="center"/>
        <w:rPr>
          <w:color w:val="000000"/>
        </w:rPr>
      </w:pPr>
    </w:p>
    <w:p w:rsidR="00F00FBC" w:rsidRPr="00897992" w:rsidRDefault="00F00FBC" w:rsidP="004073DA">
      <w:pPr>
        <w:jc w:val="center"/>
      </w:pPr>
      <w:r w:rsidRPr="00897992">
        <w:t>Стандарт</w:t>
      </w:r>
      <w:r w:rsidR="004B4722" w:rsidRPr="00897992">
        <w:t xml:space="preserve"> </w:t>
      </w:r>
      <w:r w:rsidRPr="00897992">
        <w:t>качества</w:t>
      </w:r>
      <w:r w:rsidR="004B4722" w:rsidRPr="00897992">
        <w:t xml:space="preserve"> </w:t>
      </w:r>
      <w:r w:rsidRPr="00897992">
        <w:t>предоставления</w:t>
      </w:r>
      <w:r w:rsidR="004B4722" w:rsidRPr="00897992">
        <w:t xml:space="preserve"> </w:t>
      </w:r>
      <w:r w:rsidRPr="00897992">
        <w:t>муниципальной</w:t>
      </w:r>
      <w:r w:rsidR="004B4722" w:rsidRPr="00897992">
        <w:t xml:space="preserve"> </w:t>
      </w:r>
      <w:r w:rsidRPr="00897992">
        <w:t>услуги</w:t>
      </w:r>
    </w:p>
    <w:p w:rsidR="00F00FBC" w:rsidRPr="00897992" w:rsidRDefault="004073DA" w:rsidP="004073D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897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897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897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897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897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897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897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адаптивным</w:t>
      </w:r>
      <w:r w:rsidR="004B4722" w:rsidRPr="00897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897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897992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897992" w:rsidRDefault="00F00FBC" w:rsidP="004073DA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97"/>
        <w:gridCol w:w="1287"/>
        <w:gridCol w:w="1561"/>
        <w:gridCol w:w="6583"/>
      </w:tblGrid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Стандарт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качества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Оценочный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показатель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стандарта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качества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523" w:type="pct"/>
            <w:hideMark/>
          </w:tcPr>
          <w:p w:rsid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Максимально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допустимое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отклонение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от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Первичный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документ,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значение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4073DA" w:rsidTr="004073D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Сфера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услуги: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физическая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культура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4073DA" w:rsidTr="004073D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073DA" w:rsidRDefault="004073DA" w:rsidP="004073D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4073DA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муниципальной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услуги:</w:t>
            </w:r>
          </w:p>
          <w:p w:rsidR="00F00FBC" w:rsidRPr="004073DA" w:rsidRDefault="004073DA" w:rsidP="004073D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4073DA">
              <w:rPr>
                <w:rFonts w:ascii="Times New Roman" w:hAnsi="Times New Roman" w:cs="Times New Roman"/>
                <w:bCs/>
              </w:rPr>
              <w:t>Реализация</w:t>
            </w:r>
            <w:r w:rsidR="004B4722" w:rsidRPr="004073D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4073DA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 w:rsidRPr="004073D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4073DA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 w:rsidRPr="004073D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4073DA">
              <w:rPr>
                <w:rFonts w:ascii="Times New Roman" w:hAnsi="Times New Roman" w:cs="Times New Roman"/>
                <w:bCs/>
              </w:rPr>
              <w:t>программ</w:t>
            </w:r>
            <w:r w:rsidR="004B4722" w:rsidRPr="004073D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4073DA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4073D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4073DA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4073D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4073DA">
              <w:rPr>
                <w:rFonts w:ascii="Times New Roman" w:hAnsi="Times New Roman" w:cs="Times New Roman"/>
                <w:bCs/>
              </w:rPr>
              <w:t>по</w:t>
            </w:r>
            <w:r w:rsidR="004B4722" w:rsidRPr="004073D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4073DA">
              <w:rPr>
                <w:rFonts w:ascii="Times New Roman" w:hAnsi="Times New Roman" w:cs="Times New Roman"/>
                <w:bCs/>
              </w:rPr>
              <w:t>адаптивным</w:t>
            </w:r>
            <w:r w:rsidR="004B4722" w:rsidRPr="004073D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4073DA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4073DA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4073DA">
              <w:rPr>
                <w:rFonts w:ascii="Times New Roman" w:hAnsi="Times New Roman" w:cs="Times New Roman"/>
                <w:bCs/>
              </w:rPr>
              <w:t>спорта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4073DA" w:rsidRDefault="004B4722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(федеральный</w:t>
            </w:r>
            <w:r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стандарт</w:t>
            </w:r>
            <w:r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спортивной</w:t>
            </w:r>
            <w:r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подготовки</w:t>
            </w:r>
            <w:r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по</w:t>
            </w:r>
            <w:r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виду</w:t>
            </w:r>
            <w:r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спорта:</w:t>
            </w:r>
            <w:r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4073DA">
              <w:rPr>
                <w:sz w:val="20"/>
                <w:szCs w:val="20"/>
                <w:shd w:val="clear" w:color="auto" w:fill="FFFFFF"/>
              </w:rPr>
              <w:t>спорт</w:t>
            </w:r>
            <w:r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4073DA">
              <w:rPr>
                <w:sz w:val="20"/>
                <w:szCs w:val="20"/>
                <w:shd w:val="clear" w:color="auto" w:fill="FFFFFF"/>
              </w:rPr>
              <w:t>лиц</w:t>
            </w:r>
            <w:r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4073DA">
              <w:rPr>
                <w:sz w:val="20"/>
                <w:szCs w:val="20"/>
                <w:shd w:val="clear" w:color="auto" w:fill="FFFFFF"/>
              </w:rPr>
              <w:t>с</w:t>
            </w:r>
            <w:r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4073DA">
              <w:rPr>
                <w:sz w:val="20"/>
                <w:szCs w:val="20"/>
                <w:shd w:val="clear" w:color="auto" w:fill="FFFFFF"/>
              </w:rPr>
              <w:t>поражением</w:t>
            </w:r>
            <w:r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4073DA">
              <w:rPr>
                <w:sz w:val="20"/>
                <w:szCs w:val="20"/>
                <w:shd w:val="clear" w:color="auto" w:fill="FFFFFF"/>
              </w:rPr>
              <w:t>ОДА</w:t>
            </w:r>
            <w:r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4073DA">
              <w:rPr>
                <w:sz w:val="20"/>
                <w:szCs w:val="20"/>
                <w:shd w:val="clear" w:color="auto" w:fill="FFFFFF"/>
              </w:rPr>
              <w:t>(легкая</w:t>
            </w:r>
            <w:r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4073DA">
              <w:rPr>
                <w:color w:val="22272F"/>
                <w:sz w:val="20"/>
                <w:szCs w:val="20"/>
                <w:shd w:val="clear" w:color="auto" w:fill="FFFFFF"/>
              </w:rPr>
              <w:t>атлетика</w:t>
            </w:r>
            <w:r w:rsidR="00F00FBC" w:rsidRPr="004073DA">
              <w:rPr>
                <w:color w:val="000000"/>
                <w:sz w:val="20"/>
                <w:szCs w:val="20"/>
              </w:rPr>
              <w:t>))</w:t>
            </w:r>
          </w:p>
        </w:tc>
      </w:tr>
      <w:tr w:rsidR="00F00FBC" w:rsidRPr="004073DA" w:rsidTr="004073D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073DA" w:rsidRDefault="004073DA" w:rsidP="004073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4073DA">
              <w:rPr>
                <w:color w:val="000000"/>
                <w:sz w:val="20"/>
                <w:szCs w:val="20"/>
              </w:rPr>
              <w:t>Категория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bCs/>
                <w:color w:val="000000"/>
                <w:sz w:val="20"/>
                <w:szCs w:val="20"/>
              </w:rPr>
              <w:t>Отдельные</w:t>
            </w:r>
            <w:r w:rsidR="004B4722" w:rsidRPr="004073D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bCs/>
                <w:color w:val="000000"/>
                <w:sz w:val="20"/>
                <w:szCs w:val="20"/>
              </w:rPr>
              <w:t>категории</w:t>
            </w:r>
            <w:r w:rsidR="004B4722" w:rsidRPr="004073D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bCs/>
                <w:color w:val="000000"/>
                <w:sz w:val="20"/>
                <w:szCs w:val="20"/>
              </w:rPr>
              <w:t>граждан,</w:t>
            </w:r>
            <w:r w:rsidR="004B4722" w:rsidRPr="004073D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bCs/>
                <w:color w:val="000000"/>
                <w:sz w:val="20"/>
                <w:szCs w:val="20"/>
              </w:rPr>
              <w:t>установленные</w:t>
            </w:r>
            <w:r w:rsidR="004B4722" w:rsidRPr="004073D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bCs/>
                <w:color w:val="000000"/>
                <w:sz w:val="20"/>
                <w:szCs w:val="20"/>
              </w:rPr>
              <w:t>законодательством</w:t>
            </w:r>
            <w:r w:rsidR="004B4722" w:rsidRPr="004073D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bCs/>
                <w:color w:val="000000"/>
                <w:sz w:val="20"/>
                <w:szCs w:val="20"/>
              </w:rPr>
              <w:t>Российской</w:t>
            </w:r>
            <w:r w:rsidR="004B4722" w:rsidRPr="004073D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bCs/>
                <w:color w:val="000000"/>
                <w:sz w:val="20"/>
                <w:szCs w:val="20"/>
              </w:rPr>
              <w:t>Федерации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Конституция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4073DA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4073DA">
              <w:rPr>
                <w:color w:val="000000"/>
                <w:sz w:val="20"/>
                <w:szCs w:val="20"/>
              </w:rPr>
              <w:t>.</w:t>
            </w:r>
          </w:p>
          <w:p w:rsidR="00F00FBC" w:rsidRPr="004073DA" w:rsidRDefault="00F00FBC" w:rsidP="004073DA">
            <w:pPr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Общероссийский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базовый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(отраслевой)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перечень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(классификатор)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государственных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муниципальных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услуг,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оказываемых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физическим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t>лицам</w:t>
            </w:r>
          </w:p>
        </w:tc>
      </w:tr>
      <w:tr w:rsidR="00F00FBC" w:rsidRPr="004073DA" w:rsidTr="004073D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073DA" w:rsidRDefault="004073DA" w:rsidP="004073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4073DA">
              <w:rPr>
                <w:color w:val="000000"/>
                <w:sz w:val="20"/>
                <w:szCs w:val="20"/>
              </w:rPr>
              <w:t>Условия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3.1.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Форма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-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очная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Федеральный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закон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t>Российской Федерации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04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декабря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2007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года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br/>
            </w:r>
            <w:r w:rsidRPr="004073DA">
              <w:rPr>
                <w:sz w:val="20"/>
                <w:szCs w:val="20"/>
              </w:rPr>
              <w:t>№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329-ФЗ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1F3A76" w:rsidRPr="004073DA">
              <w:rPr>
                <w:sz w:val="20"/>
                <w:szCs w:val="20"/>
              </w:rPr>
              <w:t>«</w:t>
            </w:r>
            <w:r w:rsidRPr="004073DA">
              <w:rPr>
                <w:sz w:val="20"/>
                <w:szCs w:val="20"/>
              </w:rPr>
              <w:t>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физической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культуре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t>Российской Федерации</w:t>
            </w:r>
            <w:r w:rsidR="001F3A76" w:rsidRPr="004073DA">
              <w:rPr>
                <w:sz w:val="20"/>
                <w:szCs w:val="20"/>
              </w:rPr>
              <w:t>»</w:t>
            </w:r>
            <w:r w:rsidRPr="004073DA">
              <w:rPr>
                <w:sz w:val="20"/>
                <w:szCs w:val="20"/>
              </w:rPr>
              <w:t>.</w:t>
            </w:r>
          </w:p>
          <w:p w:rsidR="00F00FBC" w:rsidRPr="004073DA" w:rsidRDefault="00F00FBC" w:rsidP="004073DA">
            <w:pPr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Приказ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Министерства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t>Российской Федерации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28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ноября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br/>
            </w:r>
            <w:r w:rsidRPr="004073DA">
              <w:rPr>
                <w:sz w:val="20"/>
                <w:szCs w:val="20"/>
              </w:rPr>
              <w:t>2022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года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№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1084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1F3A76" w:rsidRPr="004073DA">
              <w:rPr>
                <w:sz w:val="20"/>
                <w:szCs w:val="20"/>
              </w:rPr>
              <w:t>«</w:t>
            </w:r>
            <w:r w:rsidRPr="004073DA">
              <w:rPr>
                <w:sz w:val="20"/>
                <w:szCs w:val="20"/>
              </w:rPr>
              <w:t>Об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утверждении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Федерального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стандарта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виду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1F3A76" w:rsidRPr="004073DA">
              <w:rPr>
                <w:sz w:val="20"/>
                <w:szCs w:val="20"/>
              </w:rPr>
              <w:t>«</w:t>
            </w:r>
            <w:r w:rsidRPr="004073DA">
              <w:rPr>
                <w:sz w:val="20"/>
                <w:szCs w:val="20"/>
              </w:rPr>
              <w:t>спорт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поражением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ОДА</w:t>
            </w:r>
            <w:r w:rsidR="001F3A76" w:rsidRPr="004073DA">
              <w:rPr>
                <w:sz w:val="20"/>
                <w:szCs w:val="20"/>
              </w:rPr>
              <w:t>»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3.2.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гражданам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независимо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пола,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расы,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происхождения,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социального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статуса,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имущественного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положения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отсутствии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противопоказаний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состоянию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Конституция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РФ.</w:t>
            </w:r>
          </w:p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Устав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3.3.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Прием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Учреждение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обучение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Программам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осуществляется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письменному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заявлению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поступающих,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достигших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возраста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14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лет,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или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родителей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(законных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представителей)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поступающих;</w:t>
            </w:r>
          </w:p>
          <w:p w:rsidR="004073DA" w:rsidRDefault="00F00FBC" w:rsidP="004073D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копия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документа,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удостоверяющего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личность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поступающего,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или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копия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свидетельства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рождении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(если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поступающий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достиг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возраста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14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лет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-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копия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свидетельства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рождении);</w:t>
            </w:r>
            <w:r w:rsidR="004B4722" w:rsidRPr="004073DA">
              <w:rPr>
                <w:sz w:val="20"/>
                <w:szCs w:val="20"/>
              </w:rPr>
              <w:t xml:space="preserve"> </w:t>
            </w:r>
          </w:p>
          <w:p w:rsidR="00F00FBC" w:rsidRPr="004073DA" w:rsidRDefault="00F00FBC" w:rsidP="004073D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копия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документа,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удостоверяющего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личность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родителя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(законного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представителя)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поступающего,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документа,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lastRenderedPageBreak/>
              <w:t>подтверждающего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родство,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установление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опеки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или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попечительства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(при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необходимости);</w:t>
            </w:r>
            <w:r w:rsidR="004B4722" w:rsidRPr="004073DA">
              <w:rPr>
                <w:sz w:val="20"/>
                <w:szCs w:val="20"/>
              </w:rPr>
              <w:t xml:space="preserve"> </w:t>
            </w:r>
          </w:p>
          <w:p w:rsidR="00F00FBC" w:rsidRPr="004073DA" w:rsidRDefault="00F00FBC" w:rsidP="004073D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4073DA">
              <w:rPr>
                <w:sz w:val="20"/>
                <w:szCs w:val="20"/>
              </w:rPr>
              <w:t>медицинское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заключение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допуске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прохождению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Программ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(медицинское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заключение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указанием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группы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здоровья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допуске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прохождению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подготовки)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соответствии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приказом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Министерства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здравоохранения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Российской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Федерации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23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октября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2020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t>года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№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1144н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(или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если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Учреждении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реализуются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дополнительные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общеразвивающие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программы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области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физической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культуры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спорта: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медицинское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заключение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допуске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занятиям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физической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культурой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спортом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организациях</w:t>
            </w:r>
            <w:proofErr w:type="gramEnd"/>
            <w:r w:rsidRPr="004073DA">
              <w:rPr>
                <w:sz w:val="20"/>
                <w:szCs w:val="20"/>
              </w:rPr>
              <w:t>),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выданное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proofErr w:type="gramStart"/>
            <w:r w:rsidRPr="004073DA">
              <w:rPr>
                <w:sz w:val="20"/>
                <w:szCs w:val="20"/>
              </w:rPr>
              <w:t>позднее</w:t>
            </w:r>
            <w:proofErr w:type="gramEnd"/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чем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t>3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месяца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подачи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заявления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br/>
            </w:r>
            <w:r w:rsidRPr="004073DA">
              <w:rPr>
                <w:sz w:val="20"/>
                <w:szCs w:val="20"/>
              </w:rPr>
              <w:t>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приеме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Учреждение;</w:t>
            </w:r>
            <w:r w:rsidR="004B4722" w:rsidRPr="004073DA">
              <w:rPr>
                <w:sz w:val="20"/>
                <w:szCs w:val="20"/>
              </w:rPr>
              <w:t xml:space="preserve"> </w:t>
            </w:r>
          </w:p>
          <w:p w:rsidR="00F00FBC" w:rsidRPr="004073DA" w:rsidRDefault="00F00FBC" w:rsidP="004073D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фотографии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поступающего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количестве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2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шт.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размером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br/>
            </w:r>
            <w:r w:rsidRPr="004073DA">
              <w:rPr>
                <w:sz w:val="20"/>
                <w:szCs w:val="20"/>
              </w:rPr>
              <w:t>3х4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см.</w:t>
            </w:r>
          </w:p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случае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если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этапе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подготовки,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который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планирует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поступать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поступающий,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Программой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соответствующему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виду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предусмотрено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наличие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разряда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или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звания,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дополнительно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представляется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копия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документа,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подтверждающего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наличие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поступающего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разряда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или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звания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Устав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Положение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Условия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приема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обучение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дополнительным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образовательным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программам,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также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места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оплатой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стоимости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обучения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физическими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(или)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юридическими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лицами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4073DA">
              <w:rPr>
                <w:color w:val="000000"/>
                <w:sz w:val="20"/>
                <w:szCs w:val="20"/>
              </w:rPr>
              <w:t>м</w:t>
            </w:r>
            <w:r w:rsidRPr="004073DA">
              <w:rPr>
                <w:color w:val="000000"/>
                <w:sz w:val="20"/>
                <w:szCs w:val="20"/>
              </w:rPr>
              <w:t>униципальное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бюджетное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дополнительного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образования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Районная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спортивная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школа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имени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3DA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pStyle w:val="24"/>
              <w:tabs>
                <w:tab w:val="left" w:pos="384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4073DA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>3.4.</w:t>
            </w:r>
            <w:r w:rsidRPr="004073DA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лиц,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4073DA" w:rsidRDefault="00F00FBC" w:rsidP="004073DA">
            <w:pPr>
              <w:tabs>
                <w:tab w:val="left" w:pos="384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4073DA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073DA">
              <w:rPr>
                <w:sz w:val="20"/>
                <w:szCs w:val="20"/>
                <w:shd w:val="clear" w:color="auto" w:fill="FFFFFF"/>
              </w:rPr>
              <w:t>-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9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лет</w:t>
            </w:r>
            <w:r w:rsidR="004073DA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4073DA" w:rsidRDefault="00F00FBC" w:rsidP="004073DA">
            <w:pPr>
              <w:tabs>
                <w:tab w:val="left" w:pos="384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4073DA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(этап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073DA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4073DA">
              <w:rPr>
                <w:sz w:val="20"/>
                <w:szCs w:val="20"/>
                <w:shd w:val="clear" w:color="auto" w:fill="FFFFFF"/>
              </w:rPr>
              <w:t>10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лет</w:t>
            </w:r>
            <w:r w:rsidR="004073DA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4073DA" w:rsidRDefault="00F00FBC" w:rsidP="004073DA">
            <w:pPr>
              <w:tabs>
                <w:tab w:val="left" w:pos="384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4073DA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073DA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4073DA">
              <w:rPr>
                <w:sz w:val="20"/>
                <w:szCs w:val="20"/>
                <w:shd w:val="clear" w:color="auto" w:fill="FFFFFF"/>
              </w:rPr>
              <w:t>13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лет</w:t>
            </w:r>
            <w:r w:rsidR="004073DA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4073DA" w:rsidRDefault="00F00FBC" w:rsidP="004073DA">
            <w:pPr>
              <w:tabs>
                <w:tab w:val="left" w:pos="0"/>
                <w:tab w:val="left" w:pos="384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4073DA">
              <w:rPr>
                <w:sz w:val="20"/>
                <w:szCs w:val="20"/>
                <w:shd w:val="clear" w:color="auto" w:fill="FFFFFF"/>
              </w:rPr>
              <w:t>Этап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073DA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4073DA">
              <w:rPr>
                <w:sz w:val="20"/>
                <w:szCs w:val="20"/>
                <w:shd w:val="clear" w:color="auto" w:fill="FFFFFF"/>
              </w:rPr>
              <w:t>15</w:t>
            </w:r>
            <w:r w:rsidR="004B4722" w:rsidRPr="004073D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073DA">
              <w:rPr>
                <w:sz w:val="20"/>
                <w:szCs w:val="20"/>
                <w:shd w:val="clear" w:color="auto" w:fill="FFFFFF"/>
              </w:rPr>
              <w:t>лет</w:t>
            </w:r>
            <w:r w:rsidR="004073DA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4073DA" w:rsidRDefault="00F00FBC" w:rsidP="004073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4073DA">
              <w:rPr>
                <w:sz w:val="20"/>
                <w:szCs w:val="20"/>
              </w:rPr>
              <w:t>Возраст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обучающихся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этапах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совершенствования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мастерства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высшего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мастерства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ограничивается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условии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вхождения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список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кандидатов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спортивную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сборную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команду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Ханты</w:t>
            </w:r>
            <w:r w:rsidR="004073DA">
              <w:rPr>
                <w:sz w:val="20"/>
                <w:szCs w:val="20"/>
              </w:rPr>
              <w:t>-</w:t>
            </w:r>
            <w:r w:rsidRPr="004073DA">
              <w:rPr>
                <w:sz w:val="20"/>
                <w:szCs w:val="20"/>
              </w:rPr>
              <w:t>Мансийского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автономного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округа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–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Югры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виду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1F3A76" w:rsidRPr="004073DA">
              <w:rPr>
                <w:sz w:val="20"/>
                <w:szCs w:val="20"/>
              </w:rPr>
              <w:t>«</w:t>
            </w:r>
            <w:r w:rsidRPr="004073DA">
              <w:rPr>
                <w:sz w:val="20"/>
                <w:szCs w:val="20"/>
              </w:rPr>
              <w:t>спорт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лиц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поражением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ОДА</w:t>
            </w:r>
            <w:r w:rsidR="001F3A76" w:rsidRPr="004073DA">
              <w:rPr>
                <w:sz w:val="20"/>
                <w:szCs w:val="20"/>
              </w:rPr>
              <w:t>»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участия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официальных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спортивных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соревнованиях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виду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1F3A76" w:rsidRPr="004073DA">
              <w:rPr>
                <w:sz w:val="20"/>
                <w:szCs w:val="20"/>
              </w:rPr>
              <w:t>«</w:t>
            </w:r>
            <w:r w:rsidRPr="004073DA">
              <w:rPr>
                <w:sz w:val="20"/>
                <w:szCs w:val="20"/>
              </w:rPr>
              <w:t>спорт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лиц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br/>
            </w:r>
            <w:r w:rsidRPr="004073DA">
              <w:rPr>
                <w:sz w:val="20"/>
                <w:szCs w:val="20"/>
              </w:rPr>
              <w:t>с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поражением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ОДА</w:t>
            </w:r>
            <w:r w:rsidR="001F3A76" w:rsidRPr="004073DA">
              <w:rPr>
                <w:sz w:val="20"/>
                <w:szCs w:val="20"/>
              </w:rPr>
              <w:t>»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ниже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уровня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всероссийских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спортивных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соревнований.</w:t>
            </w:r>
            <w:proofErr w:type="gramEnd"/>
          </w:p>
          <w:p w:rsidR="00F00FBC" w:rsidRPr="004073DA" w:rsidRDefault="00F00FBC" w:rsidP="004073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зависимости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условий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организации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учебно-тренировочных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занятий,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также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условий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проведения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спортивных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соревнований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обучающихся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lastRenderedPageBreak/>
              <w:t>осуществляется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основе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обязательного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соблюдения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требований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безопасности,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учитывающих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особенности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осуществления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спортивным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дисциплинам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вида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1F3A76" w:rsidRPr="004073DA">
              <w:rPr>
                <w:sz w:val="20"/>
                <w:szCs w:val="20"/>
              </w:rPr>
              <w:t>«</w:t>
            </w:r>
            <w:r w:rsidRPr="004073DA">
              <w:rPr>
                <w:sz w:val="20"/>
                <w:szCs w:val="20"/>
              </w:rPr>
              <w:t>спорт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лиц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поражением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ОДА</w:t>
            </w:r>
            <w:r w:rsidR="001F3A76" w:rsidRPr="004073DA">
              <w:rPr>
                <w:sz w:val="20"/>
                <w:szCs w:val="20"/>
              </w:rPr>
              <w:t>»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 w:val="restart"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Устав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4073DA" w:rsidRDefault="00F00FBC" w:rsidP="004073DA">
            <w:pPr>
              <w:rPr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Программа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Учреждения.</w:t>
            </w:r>
          </w:p>
          <w:p w:rsidR="00F00FBC" w:rsidRPr="004073DA" w:rsidRDefault="00F00FBC" w:rsidP="004073DA">
            <w:pPr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Лицензия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осуществление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образовательной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деятельности</w:t>
            </w:r>
            <w:r w:rsidR="004073DA">
              <w:rPr>
                <w:sz w:val="20"/>
                <w:szCs w:val="20"/>
              </w:rPr>
              <w:t>.</w:t>
            </w:r>
          </w:p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Приказ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Министерства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t>Российской Федерации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28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ноября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br/>
            </w:r>
            <w:r w:rsidRPr="004073DA">
              <w:rPr>
                <w:sz w:val="20"/>
                <w:szCs w:val="20"/>
              </w:rPr>
              <w:t>2022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года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№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1084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1F3A76" w:rsidRPr="004073DA">
              <w:rPr>
                <w:sz w:val="20"/>
                <w:szCs w:val="20"/>
              </w:rPr>
              <w:t>«</w:t>
            </w:r>
            <w:r w:rsidRPr="004073DA">
              <w:rPr>
                <w:sz w:val="20"/>
                <w:szCs w:val="20"/>
              </w:rPr>
              <w:t>Об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утверждении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Федерального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стандарта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виду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1F3A76" w:rsidRPr="004073DA">
              <w:rPr>
                <w:sz w:val="20"/>
                <w:szCs w:val="20"/>
              </w:rPr>
              <w:t>«</w:t>
            </w:r>
            <w:r w:rsidRPr="004073DA">
              <w:rPr>
                <w:sz w:val="20"/>
                <w:szCs w:val="20"/>
              </w:rPr>
              <w:t>спорт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поражением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ОДА</w:t>
            </w:r>
            <w:r w:rsidR="001F3A76" w:rsidRPr="004073DA">
              <w:rPr>
                <w:sz w:val="20"/>
                <w:szCs w:val="20"/>
              </w:rPr>
              <w:t>»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927ADD" w:rsidP="004073D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3.5</w:t>
            </w:r>
            <w:r w:rsidR="00F00FBC" w:rsidRPr="004073DA">
              <w:rPr>
                <w:color w:val="000000"/>
                <w:sz w:val="20"/>
                <w:szCs w:val="20"/>
              </w:rPr>
              <w:t>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00FBC" w:rsidRPr="004073DA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год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Учреждении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начинается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с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4073DA">
              <w:rPr>
                <w:color w:val="000000"/>
                <w:sz w:val="20"/>
                <w:szCs w:val="20"/>
              </w:rPr>
              <w:t>0</w:t>
            </w:r>
            <w:r w:rsidR="00F00FBC" w:rsidRPr="004073DA">
              <w:rPr>
                <w:color w:val="000000"/>
                <w:sz w:val="20"/>
                <w:szCs w:val="20"/>
              </w:rPr>
              <w:t>1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сентября.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Набор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может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осуществляться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до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15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октября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(при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00FBC" w:rsidRPr="004073DA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вакантных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мест).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Основной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формой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обучения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являются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занятия,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которые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проводятся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согласно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4073DA" w:rsidRDefault="00F00FBC" w:rsidP="004073DA">
            <w:pPr>
              <w:suppressAutoHyphens/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Индивидуальный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(спортивный)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отбор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proofErr w:type="gramStart"/>
            <w:r w:rsidRPr="004073DA">
              <w:rPr>
                <w:sz w:val="20"/>
                <w:szCs w:val="20"/>
              </w:rPr>
              <w:t>поступающих</w:t>
            </w:r>
            <w:proofErr w:type="gramEnd"/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осуществляется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ежегодно:</w:t>
            </w:r>
            <w:r w:rsidR="004B4722" w:rsidRPr="004073DA">
              <w:rPr>
                <w:sz w:val="20"/>
                <w:szCs w:val="20"/>
              </w:rPr>
              <w:t xml:space="preserve"> </w:t>
            </w:r>
          </w:p>
          <w:p w:rsidR="00F00FBC" w:rsidRPr="004073DA" w:rsidRDefault="00F00FBC" w:rsidP="004073DA">
            <w:pPr>
              <w:suppressAutoHyphens/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группы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подготовки,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начинающие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спортивный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сезон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br/>
            </w:r>
            <w:r w:rsidRPr="004073DA">
              <w:rPr>
                <w:sz w:val="20"/>
                <w:szCs w:val="20"/>
              </w:rPr>
              <w:t>с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осени,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-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позднее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15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октября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текущего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года;</w:t>
            </w:r>
            <w:r w:rsidR="004B4722" w:rsidRPr="004073DA">
              <w:rPr>
                <w:sz w:val="20"/>
                <w:szCs w:val="20"/>
              </w:rPr>
              <w:t xml:space="preserve"> </w:t>
            </w:r>
          </w:p>
          <w:p w:rsidR="00F00FBC" w:rsidRPr="004073DA" w:rsidRDefault="00F00FBC" w:rsidP="004073D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группы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подготовки,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начинающие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спортивный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сезон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br/>
            </w:r>
            <w:r w:rsidRPr="004073DA">
              <w:rPr>
                <w:sz w:val="20"/>
                <w:szCs w:val="20"/>
              </w:rPr>
              <w:t>с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начала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календарного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года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t>-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позднее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15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февраля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текущего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года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927ADD" w:rsidP="004073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F00FBC" w:rsidRPr="004073DA">
              <w:rPr>
                <w:sz w:val="20"/>
                <w:szCs w:val="20"/>
              </w:rPr>
              <w:t>.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Продолжительность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одного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учебно-тренировочного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занятия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при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реализации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дополнительной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образовательной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программы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спортивной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подготовки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устанавливается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часах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не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должна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F00FBC" w:rsidRPr="004073DA">
              <w:rPr>
                <w:sz w:val="20"/>
                <w:szCs w:val="20"/>
              </w:rPr>
              <w:t>превышать:</w:t>
            </w:r>
          </w:p>
          <w:p w:rsidR="00F00FBC" w:rsidRPr="004073DA" w:rsidRDefault="00F00FBC" w:rsidP="004073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этапе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начальной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подготовки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-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двух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часов;</w:t>
            </w:r>
          </w:p>
          <w:p w:rsidR="00F00FBC" w:rsidRPr="004073DA" w:rsidRDefault="00F00FBC" w:rsidP="004073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учебно-тренировочном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этапе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(этапе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специализации)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-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трех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часов;</w:t>
            </w:r>
          </w:p>
          <w:p w:rsidR="00F00FBC" w:rsidRPr="004073DA" w:rsidRDefault="00F00FBC" w:rsidP="004073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этапе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совершенствования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мастерства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-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четырех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часов;</w:t>
            </w:r>
          </w:p>
          <w:p w:rsidR="00F00FBC" w:rsidRPr="004073DA" w:rsidRDefault="00F00FBC" w:rsidP="004073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этапе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высшего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спортивного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мастерства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-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четырех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часов.</w:t>
            </w:r>
          </w:p>
          <w:p w:rsidR="00F00FBC" w:rsidRPr="004073DA" w:rsidRDefault="00F00FBC" w:rsidP="004073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При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проведении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более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одного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учебно-тренировочного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занятия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один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день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суммарная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продолжительность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занятий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не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должна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составлять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более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восьми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часов.</w:t>
            </w:r>
          </w:p>
          <w:p w:rsidR="00F00FBC" w:rsidRPr="004073DA" w:rsidRDefault="00F00FBC" w:rsidP="004073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73DA">
              <w:rPr>
                <w:sz w:val="20"/>
                <w:szCs w:val="20"/>
              </w:rPr>
              <w:t>В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часовой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объем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учебно-тренировочного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занятия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входят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теоретические,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практические,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восстановительные,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медико-биологические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мероприятия,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инструкторская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и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Pr="004073DA">
              <w:rPr>
                <w:sz w:val="20"/>
                <w:szCs w:val="20"/>
              </w:rPr>
              <w:t>судейская</w:t>
            </w:r>
            <w:r w:rsidR="004B4722" w:rsidRPr="004073DA">
              <w:rPr>
                <w:sz w:val="20"/>
                <w:szCs w:val="20"/>
              </w:rPr>
              <w:t xml:space="preserve"> </w:t>
            </w:r>
            <w:r w:rsidR="004073DA">
              <w:rPr>
                <w:sz w:val="20"/>
                <w:szCs w:val="20"/>
              </w:rPr>
              <w:t>практика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927ADD" w:rsidP="004073D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  <w:r w:rsidR="00F00FBC" w:rsidRPr="004073DA">
              <w:rPr>
                <w:color w:val="000000"/>
                <w:sz w:val="20"/>
                <w:szCs w:val="20"/>
              </w:rPr>
              <w:t>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Начало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тренировочных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занятий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-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ранее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08:00,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4073DA">
              <w:rPr>
                <w:color w:val="000000"/>
                <w:sz w:val="20"/>
                <w:szCs w:val="20"/>
              </w:rPr>
              <w:br/>
            </w:r>
            <w:r w:rsidR="00F00FBC" w:rsidRPr="004073DA">
              <w:rPr>
                <w:color w:val="000000"/>
                <w:sz w:val="20"/>
                <w:szCs w:val="20"/>
              </w:rPr>
              <w:t>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их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окончание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-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позднее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927ADD" w:rsidP="004073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</w:t>
            </w:r>
            <w:r w:rsidR="00F00FBC" w:rsidRPr="004073DA">
              <w:rPr>
                <w:color w:val="000000"/>
                <w:sz w:val="20"/>
                <w:szCs w:val="20"/>
              </w:rPr>
              <w:t>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Наличие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лицензии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осуществление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образовательной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деятельности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установленной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927ADD" w:rsidP="000F5E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  <w:r>
              <w:rPr>
                <w:vanish/>
                <w:color w:val="000000"/>
                <w:sz w:val="20"/>
                <w:szCs w:val="20"/>
              </w:rPr>
              <w:t>.</w:t>
            </w:r>
            <w:r w:rsidR="000F5E24">
              <w:rPr>
                <w:vanish/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услуга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предоставляется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бесплатной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Федеральный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закон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29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декабря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2012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года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№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273-ФЗ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1F3A76" w:rsidRPr="004073DA">
              <w:rPr>
                <w:color w:val="000000"/>
                <w:sz w:val="20"/>
                <w:szCs w:val="20"/>
              </w:rPr>
              <w:t>«</w:t>
            </w:r>
            <w:r w:rsidRPr="004073DA">
              <w:rPr>
                <w:color w:val="000000"/>
                <w:sz w:val="20"/>
                <w:szCs w:val="20"/>
              </w:rPr>
              <w:t>Об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73DA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4E5C1B">
              <w:rPr>
                <w:color w:val="000000"/>
                <w:sz w:val="20"/>
                <w:szCs w:val="20"/>
              </w:rPr>
              <w:br/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833159">
              <w:rPr>
                <w:color w:val="000000"/>
                <w:sz w:val="20"/>
                <w:szCs w:val="20"/>
              </w:rPr>
              <w:t>Российской Федерации</w:t>
            </w:r>
            <w:r w:rsidR="004073DA">
              <w:rPr>
                <w:vanish/>
                <w:color w:val="000000"/>
                <w:sz w:val="20"/>
                <w:szCs w:val="20"/>
              </w:rPr>
              <w:t xml:space="preserve"> </w:t>
            </w:r>
          </w:p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Программа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DA764A" w:rsidP="004073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3.10</w:t>
            </w:r>
            <w:r w:rsidR="00F00FBC" w:rsidRPr="004073DA">
              <w:rPr>
                <w:color w:val="000000"/>
                <w:sz w:val="20"/>
                <w:szCs w:val="20"/>
              </w:rPr>
              <w:t>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Удовлетворенность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условиями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lastRenderedPageBreak/>
              <w:t>качеством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предоставляемой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Мониторинг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удовлетворенности</w:t>
            </w:r>
            <w:r w:rsidR="00EB7D7D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(1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раз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4073DA" w:rsidTr="004073D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lastRenderedPageBreak/>
              <w:t>4.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Требования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обеспечению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4073D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4.1.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должно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быть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размещено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типовых,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специально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предназначенных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или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приспособленных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зданиях,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помещениях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для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обеспечены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всеми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средствами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обслуживания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оснащены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телефонной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Технический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паспорт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4.2.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размерам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состоянию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здания,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помещение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должно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отвечать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требованиям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норм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правил,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труда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быть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защищены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воздействия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факторов,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влияющих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качество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(повышенной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температуры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воздуха,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влажности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воздуха,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шума,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вибрации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B23792">
              <w:rPr>
                <w:color w:val="000000"/>
                <w:sz w:val="20"/>
                <w:szCs w:val="20"/>
              </w:rPr>
              <w:t>так далее</w:t>
            </w:r>
            <w:r w:rsidRPr="004073D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Отсутствие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предписаний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4.3.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зимнее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время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подходы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зданию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услугу,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должны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быть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очищены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снега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Локальные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акты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4.4.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должно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быть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оснащено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исправным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спортивным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инвентарем,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приборами,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бытовым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оргтехникой,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мебелью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B23792">
              <w:rPr>
                <w:color w:val="000000"/>
                <w:sz w:val="20"/>
                <w:szCs w:val="20"/>
              </w:rPr>
              <w:t>тому подобным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для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надлежащего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качества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предоставляемых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соответствующих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Акт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визуального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приемке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готовности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учебному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году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4.5.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Спортивное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оборудование,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инвентарь,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приборы,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оргтехнику,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мебель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B23792">
              <w:rPr>
                <w:color w:val="000000"/>
                <w:sz w:val="20"/>
                <w:szCs w:val="20"/>
              </w:rPr>
              <w:t>тому подобное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следует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использовать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строго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назначению,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содержать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технически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исправном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состоянии.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неисправности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-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заменить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или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отремонтировать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(если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подлежит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4.6.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73DA">
              <w:rPr>
                <w:color w:val="000000"/>
                <w:sz w:val="20"/>
                <w:szCs w:val="20"/>
              </w:rPr>
              <w:t>Учреждения,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услугу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должны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быть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пандусами,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проходами,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обеспечить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свободный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доступ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здание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групп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населения,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том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числе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для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детских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инвалидных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Акт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визуального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4.7.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Центральный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вход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здание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должен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быть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оборудован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вывеской,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содержащей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информацию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спортивного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режиме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Акт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визуального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4073DA" w:rsidTr="004073D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Требования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персонала,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предоставляющего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государственные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5.1.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должно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располагать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необходимым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количеством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необходимых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для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надлежащего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Штатное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расписание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lastRenderedPageBreak/>
              <w:t>5.2.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Наличие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соответствующего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образования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(высшего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или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среднего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профессионального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образования),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подготовку,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обладать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знаниями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опытом,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для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Диплом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4073DA" w:rsidRDefault="00F00FBC" w:rsidP="004073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Сертификат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повышении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5.3.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специалистов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каждой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категории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должны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быть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должностные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инструкции,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устанавливающие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обязанности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Локальные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нормативные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акты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Справка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наличии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(отсутствии)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5.4.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Наличие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справки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отсутствии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5.5.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Требования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взаимодействию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сотрудников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потребителями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4073DA" w:rsidRDefault="00740594" w:rsidP="004073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4073DA">
              <w:rPr>
                <w:color w:val="000000"/>
                <w:sz w:val="20"/>
                <w:szCs w:val="20"/>
              </w:rPr>
              <w:t>отрудники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Учреждения,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услугу,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обязаны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проявлять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вежливость,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внимание,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терпение,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существу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отвечать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все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вопросы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(либо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перенаправить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на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тех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сотрудников,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которые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могли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бы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помочь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вопросе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4073DA" w:rsidRDefault="00740594" w:rsidP="004073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4073DA">
              <w:rPr>
                <w:color w:val="000000"/>
                <w:sz w:val="20"/>
                <w:szCs w:val="20"/>
              </w:rPr>
              <w:t>отрудники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Учреждения,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предоставляющие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услугу,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рамках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рабочего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времени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должны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представлять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информацию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режиме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работы,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перечне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предоставляющих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услуг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телефонному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обращению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F00FBC" w:rsidRPr="004073DA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073DA" w:rsidTr="004073D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6.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Требования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обеспечению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государственной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4073DA" w:rsidTr="004073D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потенциальных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происходит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380EC9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73DA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80EC9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район</w:t>
            </w:r>
            <w:r w:rsidR="00380EC9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73DA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4073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4073DA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4073D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Акт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визуального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(1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раз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Официальный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сайт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органов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местного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Конд</w:t>
            </w:r>
            <w:r w:rsidR="00380EC9">
              <w:rPr>
                <w:color w:val="000000"/>
                <w:sz w:val="20"/>
                <w:szCs w:val="20"/>
              </w:rPr>
              <w:t>инского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район</w:t>
            </w:r>
            <w:r w:rsidR="00380EC9">
              <w:rPr>
                <w:color w:val="000000"/>
                <w:sz w:val="20"/>
                <w:szCs w:val="20"/>
              </w:rPr>
              <w:t>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hyperlink r:id="rId34" w:tgtFrame="_blank" w:history="1">
              <w:r w:rsidRPr="00380EC9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4073DA">
              <w:rPr>
                <w:color w:val="000000"/>
                <w:sz w:val="20"/>
                <w:szCs w:val="20"/>
              </w:rPr>
              <w:t>.</w:t>
            </w:r>
          </w:p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группах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социальной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сети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1F3A76" w:rsidRPr="004073D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4073DA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4073D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размещения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стендов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помещении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380EC9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Акт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визуального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(1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раз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личном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73DA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(или)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="00380EC9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Журнал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обращений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Реестр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поступивших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через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средства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массовой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Акт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визуального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(1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раз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4073DA" w:rsidTr="004073D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7.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Требования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срокам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предоставления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4073DA" w:rsidTr="00130466">
        <w:trPr>
          <w:trHeight w:val="68"/>
        </w:trPr>
        <w:tc>
          <w:tcPr>
            <w:tcW w:w="1841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4073DA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год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Учреждениях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начинается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1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сентября.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проводит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работу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073DA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течение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всего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календарного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года.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каникулярное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время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может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организовывать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лагеря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дневным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пребыванием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детей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(площадка),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проводить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учебно</w:t>
            </w:r>
            <w:r w:rsidR="00380EC9">
              <w:rPr>
                <w:color w:val="000000"/>
                <w:sz w:val="20"/>
                <w:szCs w:val="20"/>
              </w:rPr>
              <w:t>-</w:t>
            </w:r>
            <w:r w:rsidRPr="004073DA">
              <w:rPr>
                <w:color w:val="000000"/>
                <w:sz w:val="20"/>
                <w:szCs w:val="20"/>
              </w:rPr>
              <w:t>тренировочные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сборы.</w:t>
            </w:r>
          </w:p>
        </w:tc>
        <w:tc>
          <w:tcPr>
            <w:tcW w:w="431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4073DA" w:rsidRDefault="00F00FBC" w:rsidP="004073DA">
            <w:pPr>
              <w:jc w:val="center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4073DA" w:rsidRDefault="00F00FBC" w:rsidP="004073DA">
            <w:pPr>
              <w:jc w:val="both"/>
              <w:rPr>
                <w:color w:val="000000"/>
                <w:sz w:val="20"/>
                <w:szCs w:val="20"/>
              </w:rPr>
            </w:pPr>
            <w:r w:rsidRPr="004073DA">
              <w:rPr>
                <w:color w:val="000000"/>
                <w:sz w:val="20"/>
                <w:szCs w:val="20"/>
              </w:rPr>
              <w:t>План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работы</w:t>
            </w:r>
            <w:r w:rsidR="004B4722" w:rsidRPr="004073DA">
              <w:rPr>
                <w:color w:val="000000"/>
                <w:sz w:val="20"/>
                <w:szCs w:val="20"/>
              </w:rPr>
              <w:t xml:space="preserve"> </w:t>
            </w:r>
            <w:r w:rsidRPr="004073DA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18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E14B9B" w:rsidRDefault="00F00FBC" w:rsidP="00E14B9B">
      <w:pPr>
        <w:jc w:val="center"/>
      </w:pPr>
    </w:p>
    <w:p w:rsidR="00F00FBC" w:rsidRPr="00E14B9B" w:rsidRDefault="00F00FBC" w:rsidP="00E14B9B">
      <w:pPr>
        <w:jc w:val="center"/>
      </w:pPr>
      <w:r w:rsidRPr="00E14B9B">
        <w:t>Стандарт</w:t>
      </w:r>
      <w:r w:rsidR="004B4722" w:rsidRPr="00E14B9B">
        <w:t xml:space="preserve"> </w:t>
      </w:r>
      <w:r w:rsidRPr="00E14B9B">
        <w:t>качества</w:t>
      </w:r>
      <w:r w:rsidR="004B4722" w:rsidRPr="00E14B9B">
        <w:t xml:space="preserve"> </w:t>
      </w:r>
      <w:r w:rsidRPr="00E14B9B">
        <w:t>предоставления</w:t>
      </w:r>
      <w:r w:rsidR="004B4722" w:rsidRPr="00E14B9B">
        <w:t xml:space="preserve"> </w:t>
      </w:r>
      <w:r w:rsidRPr="00E14B9B">
        <w:t>муниципальной</w:t>
      </w:r>
      <w:r w:rsidR="004B4722" w:rsidRPr="00E14B9B">
        <w:t xml:space="preserve"> </w:t>
      </w:r>
      <w:r w:rsidRPr="00E14B9B">
        <w:t>услуги</w:t>
      </w:r>
    </w:p>
    <w:p w:rsidR="00F00FBC" w:rsidRPr="00E14B9B" w:rsidRDefault="00E14B9B" w:rsidP="00E14B9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E14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E14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E14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E14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E14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E14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E14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адаптивным</w:t>
      </w:r>
      <w:r w:rsidR="004B4722" w:rsidRPr="00E14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E14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E14B9B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E14B9B" w:rsidRDefault="00F00FBC" w:rsidP="00E14B9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7"/>
        <w:gridCol w:w="1287"/>
        <w:gridCol w:w="1561"/>
        <w:gridCol w:w="6583"/>
      </w:tblGrid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Стандарт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Оценочный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стандарта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B9B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Максимально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допустимое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отклонение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Первичный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документ,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подтверждающий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E14B9B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Сфера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услуги: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E14B9B" w:rsidP="00E14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045B26">
              <w:rPr>
                <w:color w:val="000000"/>
                <w:sz w:val="20"/>
                <w:szCs w:val="20"/>
              </w:rPr>
              <w:t>Наименование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E14B9B" w:rsidRDefault="00E14B9B" w:rsidP="00F00FBC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045B26">
              <w:rPr>
                <w:rFonts w:ascii="Times New Roman" w:hAnsi="Times New Roman" w:cs="Times New Roman"/>
                <w:bCs/>
              </w:rPr>
              <w:t>Реализация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программ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14B9B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E14B9B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14B9B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E14B9B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14B9B">
              <w:rPr>
                <w:rFonts w:ascii="Times New Roman" w:hAnsi="Times New Roman" w:cs="Times New Roman"/>
                <w:bCs/>
              </w:rPr>
              <w:t>по</w:t>
            </w:r>
            <w:r w:rsidR="004B4722" w:rsidRPr="00E14B9B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14B9B">
              <w:rPr>
                <w:rFonts w:ascii="Times New Roman" w:hAnsi="Times New Roman" w:cs="Times New Roman"/>
                <w:bCs/>
              </w:rPr>
              <w:t>адаптивным</w:t>
            </w:r>
            <w:r w:rsidR="004B4722" w:rsidRPr="00E14B9B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14B9B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E14B9B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E14B9B">
              <w:rPr>
                <w:rFonts w:ascii="Times New Roman" w:hAnsi="Times New Roman" w:cs="Times New Roman"/>
                <w:bCs/>
              </w:rPr>
              <w:t>спорта</w:t>
            </w:r>
            <w:r w:rsidRPr="00E14B9B"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045B26" w:rsidRDefault="004B4722" w:rsidP="00F00FBC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E14B9B">
              <w:rPr>
                <w:sz w:val="20"/>
                <w:szCs w:val="20"/>
              </w:rPr>
              <w:t xml:space="preserve"> </w:t>
            </w:r>
            <w:r w:rsidR="00F00FBC" w:rsidRPr="00E14B9B">
              <w:rPr>
                <w:sz w:val="20"/>
                <w:szCs w:val="20"/>
              </w:rPr>
              <w:t>(федеральный</w:t>
            </w:r>
            <w:r w:rsidRPr="00E14B9B">
              <w:rPr>
                <w:sz w:val="20"/>
                <w:szCs w:val="20"/>
              </w:rPr>
              <w:t xml:space="preserve"> </w:t>
            </w:r>
            <w:r w:rsidR="00F00FBC" w:rsidRPr="00E14B9B">
              <w:rPr>
                <w:sz w:val="20"/>
                <w:szCs w:val="20"/>
              </w:rPr>
              <w:t>стандарт</w:t>
            </w:r>
            <w:r w:rsidRPr="00E14B9B">
              <w:rPr>
                <w:sz w:val="20"/>
                <w:szCs w:val="20"/>
              </w:rPr>
              <w:t xml:space="preserve"> </w:t>
            </w:r>
            <w:r w:rsidR="00F00FBC" w:rsidRPr="00E14B9B">
              <w:rPr>
                <w:sz w:val="20"/>
                <w:szCs w:val="20"/>
              </w:rPr>
              <w:t>спортивной</w:t>
            </w:r>
            <w:r w:rsidRPr="00E14B9B">
              <w:rPr>
                <w:sz w:val="20"/>
                <w:szCs w:val="20"/>
              </w:rPr>
              <w:t xml:space="preserve"> </w:t>
            </w:r>
            <w:r w:rsidR="00F00FBC" w:rsidRPr="00E14B9B">
              <w:rPr>
                <w:sz w:val="20"/>
                <w:szCs w:val="20"/>
              </w:rPr>
              <w:t>подготовки</w:t>
            </w:r>
            <w:r w:rsidRPr="00E14B9B">
              <w:rPr>
                <w:sz w:val="20"/>
                <w:szCs w:val="20"/>
              </w:rPr>
              <w:t xml:space="preserve"> </w:t>
            </w:r>
            <w:r w:rsidR="00F00FBC" w:rsidRPr="00E14B9B">
              <w:rPr>
                <w:sz w:val="20"/>
                <w:szCs w:val="20"/>
              </w:rPr>
              <w:t>по</w:t>
            </w:r>
            <w:r w:rsidRPr="00E14B9B">
              <w:rPr>
                <w:sz w:val="20"/>
                <w:szCs w:val="20"/>
              </w:rPr>
              <w:t xml:space="preserve"> </w:t>
            </w:r>
            <w:r w:rsidR="00F00FBC" w:rsidRPr="00E14B9B">
              <w:rPr>
                <w:sz w:val="20"/>
                <w:szCs w:val="20"/>
              </w:rPr>
              <w:t>виду</w:t>
            </w:r>
            <w:r w:rsidRPr="00E14B9B">
              <w:rPr>
                <w:sz w:val="20"/>
                <w:szCs w:val="20"/>
              </w:rPr>
              <w:t xml:space="preserve"> </w:t>
            </w:r>
            <w:r w:rsidR="00F00FBC" w:rsidRPr="00E14B9B">
              <w:rPr>
                <w:sz w:val="20"/>
                <w:szCs w:val="20"/>
              </w:rPr>
              <w:t>спорта:</w:t>
            </w:r>
            <w:r w:rsidRPr="00E14B9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E14B9B">
              <w:rPr>
                <w:sz w:val="20"/>
                <w:szCs w:val="20"/>
                <w:shd w:val="clear" w:color="auto" w:fill="FFFFFF"/>
              </w:rPr>
              <w:t>спорт</w:t>
            </w:r>
            <w:r w:rsidRPr="00E14B9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E14B9B">
              <w:rPr>
                <w:sz w:val="20"/>
                <w:szCs w:val="20"/>
                <w:shd w:val="clear" w:color="auto" w:fill="FFFFFF"/>
              </w:rPr>
              <w:t>лиц</w:t>
            </w:r>
            <w:r w:rsidRPr="00E14B9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E14B9B">
              <w:rPr>
                <w:sz w:val="20"/>
                <w:szCs w:val="20"/>
                <w:shd w:val="clear" w:color="auto" w:fill="FFFFFF"/>
              </w:rPr>
              <w:t>с</w:t>
            </w:r>
            <w:r w:rsidRPr="00E14B9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E14B9B">
              <w:rPr>
                <w:sz w:val="20"/>
                <w:szCs w:val="20"/>
                <w:shd w:val="clear" w:color="auto" w:fill="FFFFFF"/>
              </w:rPr>
              <w:t>поражением</w:t>
            </w:r>
            <w:r w:rsidRPr="00E14B9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E14B9B">
              <w:rPr>
                <w:sz w:val="20"/>
                <w:szCs w:val="20"/>
                <w:shd w:val="clear" w:color="auto" w:fill="FFFFFF"/>
              </w:rPr>
              <w:t>ОДА</w:t>
            </w:r>
            <w:r w:rsidRPr="00E14B9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E14B9B">
              <w:rPr>
                <w:sz w:val="20"/>
                <w:szCs w:val="20"/>
                <w:shd w:val="clear" w:color="auto" w:fill="FFFFFF"/>
              </w:rPr>
              <w:t>(бадминтон</w:t>
            </w:r>
            <w:r w:rsidR="00F00FBC" w:rsidRPr="00E14B9B">
              <w:rPr>
                <w:sz w:val="20"/>
                <w:szCs w:val="20"/>
              </w:rPr>
              <w:t>))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E14B9B" w:rsidP="00E14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045B26">
              <w:rPr>
                <w:color w:val="000000"/>
                <w:sz w:val="20"/>
                <w:szCs w:val="20"/>
              </w:rPr>
              <w:t>Категория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5571A7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bCs/>
                <w:color w:val="000000"/>
                <w:sz w:val="20"/>
                <w:szCs w:val="20"/>
              </w:rPr>
              <w:t>Отдельные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граждан,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установленные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законодательством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Российской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Федерации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E14B9B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F00FBC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Общероссийский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базовый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(отраслевой)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перечень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(классификатор)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государственных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муниципальных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услуг,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оказываемых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физическим</w:t>
            </w:r>
            <w:r w:rsidR="004B4722">
              <w:rPr>
                <w:sz w:val="20"/>
                <w:szCs w:val="20"/>
              </w:rPr>
              <w:t xml:space="preserve"> </w:t>
            </w:r>
            <w:r w:rsidR="00E14B9B">
              <w:rPr>
                <w:sz w:val="20"/>
                <w:szCs w:val="20"/>
              </w:rPr>
              <w:t>лицам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E14B9B" w:rsidP="00E14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5571A7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Федеральный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закон</w:t>
            </w:r>
            <w:r w:rsidR="004B4722">
              <w:rPr>
                <w:sz w:val="20"/>
                <w:szCs w:val="20"/>
              </w:rPr>
              <w:t xml:space="preserve"> </w:t>
            </w:r>
            <w:r w:rsidR="00E14B9B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04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декабря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2007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="00E14B9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329-ФЗ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="00E14B9B">
              <w:rPr>
                <w:sz w:val="20"/>
                <w:szCs w:val="20"/>
              </w:rPr>
              <w:t>Российской Федерации</w:t>
            </w:r>
            <w:r w:rsidR="001F3A76">
              <w:rPr>
                <w:sz w:val="20"/>
                <w:szCs w:val="20"/>
              </w:rPr>
              <w:t>»</w:t>
            </w:r>
            <w:r w:rsidRPr="00045B26">
              <w:rPr>
                <w:sz w:val="20"/>
                <w:szCs w:val="20"/>
              </w:rPr>
              <w:t>.</w:t>
            </w:r>
          </w:p>
          <w:p w:rsidR="00F00FBC" w:rsidRPr="00045B26" w:rsidRDefault="00F00FBC" w:rsidP="00F00FBC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E14B9B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28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E14B9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1084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гражданам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независимо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национальности,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статуса,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имущественного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положения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противопоказаний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РФ.</w:t>
            </w: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письменному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достигших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родителей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представителей)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поступающих;</w:t>
            </w:r>
          </w:p>
          <w:p w:rsidR="00E14B9B" w:rsidRDefault="00F00FBC" w:rsidP="00F00FB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F00FB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(законного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представителя)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родство,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установление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опеки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попечительства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необходимости);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F00FB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указанием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здоровья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приказом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здравоохранения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Российской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2020</w:t>
            </w:r>
            <w:r w:rsidR="004B4722">
              <w:rPr>
                <w:sz w:val="20"/>
                <w:szCs w:val="20"/>
              </w:rPr>
              <w:t xml:space="preserve"> </w:t>
            </w:r>
            <w:r w:rsidR="00E14B9B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1144н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реализуются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общеразвивающие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области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спорта: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организациях</w:t>
            </w:r>
            <w:proofErr w:type="gramEnd"/>
            <w:r w:rsidRPr="00045B26">
              <w:rPr>
                <w:sz w:val="20"/>
                <w:szCs w:val="20"/>
              </w:rPr>
              <w:t>),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выданное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позднее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</w:t>
            </w:r>
            <w:r w:rsidR="004B4722">
              <w:rPr>
                <w:sz w:val="20"/>
                <w:szCs w:val="20"/>
              </w:rPr>
              <w:t xml:space="preserve"> </w:t>
            </w:r>
            <w:r w:rsidR="00E14B9B">
              <w:rPr>
                <w:sz w:val="20"/>
                <w:szCs w:val="20"/>
              </w:rPr>
              <w:t>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месяца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подачи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F00FBC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фотографии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количестве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шт.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размером</w:t>
            </w:r>
            <w:r w:rsidR="004B4722">
              <w:rPr>
                <w:sz w:val="20"/>
                <w:szCs w:val="20"/>
              </w:rPr>
              <w:t xml:space="preserve"> </w:t>
            </w:r>
            <w:r w:rsidR="00E14B9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3х4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см.</w:t>
            </w: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случае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который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планирует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соответствующему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предусмотрено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Положение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программам,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также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оплатой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стоимости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юридическими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E14B9B">
              <w:rPr>
                <w:color w:val="000000"/>
                <w:sz w:val="20"/>
                <w:szCs w:val="20"/>
              </w:rPr>
              <w:t>м</w:t>
            </w:r>
            <w:r w:rsidRPr="00045B26">
              <w:rPr>
                <w:color w:val="000000"/>
                <w:sz w:val="20"/>
                <w:szCs w:val="20"/>
              </w:rPr>
              <w:t>униципальное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бюджетное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школа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871421" w:rsidP="00871421">
            <w:pPr>
              <w:pStyle w:val="2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3.4.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лиц,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045B26" w:rsidRDefault="00F00FBC" w:rsidP="00F00FBC">
            <w:pPr>
              <w:tabs>
                <w:tab w:val="left" w:pos="426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71421">
              <w:rPr>
                <w:sz w:val="20"/>
                <w:szCs w:val="20"/>
                <w:shd w:val="clear" w:color="auto" w:fill="FFFFFF"/>
              </w:rPr>
              <w:t>-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8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871421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F00FBC">
            <w:pPr>
              <w:tabs>
                <w:tab w:val="left" w:pos="426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(этап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71421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9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71421">
              <w:rPr>
                <w:sz w:val="20"/>
                <w:szCs w:val="20"/>
                <w:shd w:val="clear" w:color="auto" w:fill="FFFFFF"/>
              </w:rPr>
              <w:t>лет.</w:t>
            </w:r>
          </w:p>
          <w:p w:rsidR="00F00FBC" w:rsidRPr="00045B26" w:rsidRDefault="00F00FBC" w:rsidP="00F00FBC">
            <w:pPr>
              <w:tabs>
                <w:tab w:val="left" w:pos="426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71421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13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871421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F00FBC">
            <w:pPr>
              <w:tabs>
                <w:tab w:val="left" w:pos="0"/>
                <w:tab w:val="left" w:pos="426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871421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14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871421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F00FB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Возраст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обучающихся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ограничивается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вхождения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список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кандидатов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спортивную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сборную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команду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Ханты</w:t>
            </w:r>
            <w:r w:rsidR="0090104B">
              <w:rPr>
                <w:sz w:val="20"/>
                <w:szCs w:val="20"/>
              </w:rPr>
              <w:t>-</w:t>
            </w:r>
            <w:r w:rsidRPr="00045B26">
              <w:rPr>
                <w:sz w:val="20"/>
                <w:szCs w:val="20"/>
              </w:rPr>
              <w:t>Мансийского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автономного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округа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–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Югры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участия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официальных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соревнованиях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ниже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уровня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всероссийских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соревнований.</w:t>
            </w:r>
            <w:proofErr w:type="gramEnd"/>
          </w:p>
          <w:p w:rsidR="00F00FBC" w:rsidRPr="00045B26" w:rsidRDefault="00F00FBC" w:rsidP="00F00FBC">
            <w:pPr>
              <w:tabs>
                <w:tab w:val="left" w:pos="0"/>
                <w:tab w:val="left" w:pos="426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зависимости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также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обучающихся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основе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обязательного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соблюдения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требований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безопасности,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учитывающих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особенности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дисциплинам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F00FBC">
            <w:pPr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Учреждения.</w:t>
            </w:r>
          </w:p>
          <w:p w:rsidR="00F00FBC" w:rsidRPr="00045B26" w:rsidRDefault="00F00FBC" w:rsidP="00F00FBC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Лицензия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образовательной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деятельности</w:t>
            </w:r>
            <w:r w:rsidR="00871421">
              <w:rPr>
                <w:sz w:val="20"/>
                <w:szCs w:val="20"/>
              </w:rPr>
              <w:t>.</w:t>
            </w: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871421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28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871421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1084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D410FB">
        <w:trPr>
          <w:trHeight w:val="279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90104B" w:rsidP="00F00FB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</w:t>
            </w:r>
            <w:r w:rsidR="00F00FBC" w:rsidRPr="00045B26">
              <w:rPr>
                <w:sz w:val="20"/>
                <w:szCs w:val="20"/>
              </w:rPr>
              <w:t>.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="00F00FBC" w:rsidRPr="00045B26">
              <w:rPr>
                <w:sz w:val="20"/>
                <w:szCs w:val="20"/>
              </w:rPr>
              <w:t>Учебный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год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начинается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="0094342C">
              <w:rPr>
                <w:sz w:val="20"/>
                <w:szCs w:val="20"/>
              </w:rPr>
              <w:t>0</w:t>
            </w:r>
            <w:r w:rsidR="00F00FBC" w:rsidRPr="00045B26">
              <w:rPr>
                <w:sz w:val="20"/>
                <w:szCs w:val="20"/>
              </w:rPr>
              <w:t>1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сентября.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Набор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может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осуществляться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="00F00FBC" w:rsidRPr="00045B26">
              <w:rPr>
                <w:sz w:val="20"/>
                <w:szCs w:val="20"/>
              </w:rPr>
              <w:t>наличии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вакантных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мест).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Основной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формой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обучения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являются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тренировочные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занятия,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которые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проводятся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согласно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расписанию.</w:t>
            </w:r>
          </w:p>
          <w:p w:rsidR="00F00FBC" w:rsidRPr="00045B26" w:rsidRDefault="00F00FBC" w:rsidP="00F00FBC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Индивидуальный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(спортивный)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отбор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поступающих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ежегодно: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F00FBC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="0094342C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осени,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F00FBC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="0094342C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календарного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="0094342C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февраля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="0094342C">
              <w:rPr>
                <w:sz w:val="20"/>
                <w:szCs w:val="20"/>
              </w:rPr>
              <w:t>года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90104B" w:rsidP="00F00FB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F00FBC" w:rsidRPr="00045B26">
              <w:rPr>
                <w:sz w:val="20"/>
                <w:szCs w:val="20"/>
              </w:rPr>
              <w:t>.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реализации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дополнительной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образовательной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устанавливается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часах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="00F00FBC" w:rsidRPr="00045B26">
              <w:rPr>
                <w:sz w:val="20"/>
                <w:szCs w:val="20"/>
              </w:rPr>
              <w:t>превышать:</w:t>
            </w:r>
          </w:p>
          <w:p w:rsidR="00F00FBC" w:rsidRPr="00045B26" w:rsidRDefault="00F00FBC" w:rsidP="00F00FB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двух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F00FB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специализации)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F00FB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F00FB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F00FB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один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суммарная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составлять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восьми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F00FB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объем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входят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теоретические,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практические,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восстановительные,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медико-биологические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мероприятия,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инструкторская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судейская</w:t>
            </w:r>
            <w:r w:rsidR="004B4722">
              <w:rPr>
                <w:sz w:val="20"/>
                <w:szCs w:val="20"/>
              </w:rPr>
              <w:t xml:space="preserve"> </w:t>
            </w:r>
            <w:r w:rsidR="0094342C">
              <w:rPr>
                <w:sz w:val="20"/>
                <w:szCs w:val="20"/>
              </w:rPr>
              <w:t>практика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90104B" w:rsidP="00F00FBC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  <w:r w:rsidR="00F00FBC" w:rsidRPr="00045B26">
              <w:rPr>
                <w:color w:val="000000"/>
                <w:sz w:val="20"/>
                <w:szCs w:val="20"/>
              </w:rPr>
              <w:t>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Начало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тренировочных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занятий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08:00,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4342C"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окончание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позднее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90104B" w:rsidP="00F00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</w:t>
            </w:r>
            <w:r w:rsidR="00F00FBC" w:rsidRPr="00045B26">
              <w:rPr>
                <w:color w:val="000000"/>
                <w:sz w:val="20"/>
                <w:szCs w:val="20"/>
              </w:rPr>
              <w:t>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лицензии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деятельности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установленной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90104B" w:rsidP="00F00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  <w:r w:rsidR="00F00FBC" w:rsidRPr="00045B26">
              <w:rPr>
                <w:color w:val="000000"/>
                <w:sz w:val="20"/>
                <w:szCs w:val="20"/>
              </w:rPr>
              <w:t>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бесплатной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29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2012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273-ФЗ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4342C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4342C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90104B" w:rsidP="00F00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3.10</w:t>
            </w:r>
            <w:r w:rsidR="00F00FBC" w:rsidRPr="00045B26">
              <w:rPr>
                <w:color w:val="000000"/>
                <w:sz w:val="20"/>
                <w:szCs w:val="20"/>
              </w:rPr>
              <w:t>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Удовлетворенность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условиями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качеством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предоставляемой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Мониторинг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удовлетворенности</w:t>
            </w:r>
            <w:r w:rsidR="005571A7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5571A7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типовых,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предназначенных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приспособленных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обслуживания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телефонной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Технический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паспорт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размерам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правил,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противопожарной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труда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защищены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воздействия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факторов,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отрицательно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влияющих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(повышенной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температуры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влажности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запыленности,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загрязненности,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шума,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вибрации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B687F">
              <w:rPr>
                <w:color w:val="000000"/>
                <w:sz w:val="20"/>
                <w:szCs w:val="20"/>
              </w:rPr>
              <w:t>так далее</w:t>
            </w:r>
            <w:r w:rsidRPr="00045B2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Отсутствие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предписаний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контролирующих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зимнее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подходы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снега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бытовым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B687F">
              <w:rPr>
                <w:color w:val="000000"/>
                <w:sz w:val="20"/>
                <w:szCs w:val="20"/>
              </w:rPr>
              <w:t>тому подобным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AB687F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приемке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готовности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B687F">
              <w:rPr>
                <w:color w:val="000000"/>
                <w:sz w:val="20"/>
                <w:szCs w:val="20"/>
              </w:rPr>
              <w:t>тому подобное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следует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использовать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строго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назначению,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технически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состоянии.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неисправности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заменить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отремонтировать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(если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подлежит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пандусами,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расширенными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проходами,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позволяющими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свободный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доступ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маломобильных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населения,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числе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беспрепятственного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передвижения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инвалидных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Центральный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вход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должен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вывеской,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содержащей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наименовании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персонала,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располагать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количеством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lastRenderedPageBreak/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Штатное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расписание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5.2.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(высшего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среднего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обладать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знаниями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опытом,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Диплом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045B26" w:rsidRDefault="00F00FBC" w:rsidP="00F00FB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Сертификат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повышении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каждой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должностные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инструкции,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устанавливающие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обязанности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нормативные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Справка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(отсутствии)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справки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взаимодействию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сотрудников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045B26" w:rsidRDefault="00AB687F" w:rsidP="00F00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обязаны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проявлять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максимальную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вежливость,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внимание,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терпение,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существу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(либо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перенаправить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сотрудников,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могли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бы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помочь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045B26" w:rsidRDefault="00AB687F" w:rsidP="00F00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рамках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рабочего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времени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представлять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работы,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перечне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телефонному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обращению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Информирование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потенциальных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8543D8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5B26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543D8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район</w:t>
            </w:r>
            <w:r w:rsidR="008543D8">
              <w:rPr>
                <w:rFonts w:ascii="Times New Roman" w:hAnsi="Times New Roman" w:cs="Times New Roman"/>
                <w:color w:val="000000"/>
              </w:rPr>
              <w:t>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80A62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045B2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Официальный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сайт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самоуправления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543D8">
              <w:rPr>
                <w:color w:val="000000"/>
                <w:sz w:val="20"/>
                <w:szCs w:val="20"/>
              </w:rPr>
              <w:t>Кондинского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</w:t>
            </w:r>
            <w:r w:rsidR="008543D8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hyperlink r:id="rId35" w:tgtFrame="_blank" w:history="1">
              <w:r w:rsidRPr="008543D8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размещения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стендов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543D8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консультаций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личном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543D8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Журнал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обращений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Реестр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поступивших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через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массовой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045B26" w:rsidTr="00F00FB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срокам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D410FB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543D8">
              <w:rPr>
                <w:color w:val="000000"/>
                <w:sz w:val="20"/>
                <w:szCs w:val="20"/>
              </w:rPr>
              <w:t>0</w:t>
            </w:r>
            <w:r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календарного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каникулярное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организовывать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лагеря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дневным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пребыванием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(площадка),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</w:t>
            </w:r>
            <w:r w:rsidR="008543D8">
              <w:rPr>
                <w:color w:val="000000"/>
                <w:sz w:val="20"/>
                <w:szCs w:val="20"/>
              </w:rPr>
              <w:t>-</w:t>
            </w:r>
            <w:r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543D8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045B26" w:rsidRDefault="00F00FBC" w:rsidP="00F00FBC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План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jc w:val="center"/>
        <w:rPr>
          <w:color w:val="000000"/>
          <w:sz w:val="20"/>
          <w:szCs w:val="20"/>
        </w:rPr>
      </w:pPr>
      <w:r w:rsidRPr="00045B26">
        <w:rPr>
          <w:color w:val="000000"/>
          <w:sz w:val="20"/>
          <w:szCs w:val="20"/>
        </w:rPr>
        <w:br w:type="page"/>
      </w:r>
    </w:p>
    <w:p w:rsidR="00827C13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19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0D2FCD" w:rsidRDefault="00F00FBC" w:rsidP="000D2FCD">
      <w:pPr>
        <w:jc w:val="center"/>
        <w:rPr>
          <w:color w:val="000000"/>
        </w:rPr>
      </w:pPr>
    </w:p>
    <w:p w:rsidR="00F00FBC" w:rsidRPr="000D2FCD" w:rsidRDefault="00F00FBC" w:rsidP="000D2FCD">
      <w:pPr>
        <w:jc w:val="center"/>
      </w:pPr>
      <w:r w:rsidRPr="000D2FCD">
        <w:t>Стандарт</w:t>
      </w:r>
      <w:r w:rsidR="004B4722" w:rsidRPr="000D2FCD">
        <w:t xml:space="preserve"> </w:t>
      </w:r>
      <w:r w:rsidRPr="000D2FCD">
        <w:t>качества</w:t>
      </w:r>
      <w:r w:rsidR="004B4722" w:rsidRPr="000D2FCD">
        <w:t xml:space="preserve"> </w:t>
      </w:r>
      <w:r w:rsidRPr="000D2FCD">
        <w:t>предоставления</w:t>
      </w:r>
      <w:r w:rsidR="004B4722" w:rsidRPr="000D2FCD">
        <w:t xml:space="preserve"> </w:t>
      </w:r>
      <w:r w:rsidRPr="000D2FCD">
        <w:t>муниципальной</w:t>
      </w:r>
      <w:r w:rsidR="004B4722" w:rsidRPr="000D2FCD">
        <w:t xml:space="preserve"> </w:t>
      </w:r>
      <w:r w:rsidRPr="000D2FCD">
        <w:t>услуги</w:t>
      </w:r>
    </w:p>
    <w:p w:rsidR="00F00FBC" w:rsidRPr="000D2FCD" w:rsidRDefault="000D2FCD" w:rsidP="000D2FC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0D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0D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0D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0D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0D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0D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0D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адаптивным</w:t>
      </w:r>
      <w:r w:rsidR="004B4722" w:rsidRPr="000D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0D2F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0D2FCD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0D2FCD" w:rsidRDefault="00F00FBC" w:rsidP="000D2FCD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97"/>
        <w:gridCol w:w="1287"/>
        <w:gridCol w:w="1561"/>
        <w:gridCol w:w="6583"/>
      </w:tblGrid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Стандарт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Оценочный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стандарта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523" w:type="pct"/>
            <w:hideMark/>
          </w:tcPr>
          <w:p w:rsidR="00927ADD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Максимально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допустимое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отклонение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Первичный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документ,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подтверждающий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045B26" w:rsidTr="000D2FC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27AD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Сфера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услуги: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045B26" w:rsidTr="000D2FC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927ADD" w:rsidP="00927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045B26">
              <w:rPr>
                <w:color w:val="000000"/>
                <w:sz w:val="20"/>
                <w:szCs w:val="20"/>
              </w:rPr>
              <w:t>Наименование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927ADD" w:rsidRDefault="000D2FCD" w:rsidP="000D2FCD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045B26">
              <w:rPr>
                <w:rFonts w:ascii="Times New Roman" w:hAnsi="Times New Roman" w:cs="Times New Roman"/>
                <w:bCs/>
              </w:rPr>
              <w:t>Реализация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программ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7ADD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927AD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7ADD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927AD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7ADD">
              <w:rPr>
                <w:rFonts w:ascii="Times New Roman" w:hAnsi="Times New Roman" w:cs="Times New Roman"/>
                <w:bCs/>
              </w:rPr>
              <w:t>по</w:t>
            </w:r>
            <w:r w:rsidR="004B4722" w:rsidRPr="00927AD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7ADD">
              <w:rPr>
                <w:rFonts w:ascii="Times New Roman" w:hAnsi="Times New Roman" w:cs="Times New Roman"/>
                <w:bCs/>
              </w:rPr>
              <w:t>адаптивным</w:t>
            </w:r>
            <w:r w:rsidR="004B4722" w:rsidRPr="00927AD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7ADD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927ADD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7ADD">
              <w:rPr>
                <w:rFonts w:ascii="Times New Roman" w:hAnsi="Times New Roman" w:cs="Times New Roman"/>
                <w:bCs/>
              </w:rPr>
              <w:t>спорта</w:t>
            </w:r>
            <w:r w:rsidRPr="00927ADD"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045B26" w:rsidRDefault="004B4722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927ADD">
              <w:rPr>
                <w:sz w:val="20"/>
                <w:szCs w:val="20"/>
              </w:rPr>
              <w:t xml:space="preserve"> </w:t>
            </w:r>
            <w:r w:rsidR="00F00FBC" w:rsidRPr="00927ADD">
              <w:rPr>
                <w:sz w:val="20"/>
                <w:szCs w:val="20"/>
              </w:rPr>
              <w:t>(федеральный</w:t>
            </w:r>
            <w:r w:rsidRPr="00927ADD">
              <w:rPr>
                <w:sz w:val="20"/>
                <w:szCs w:val="20"/>
              </w:rPr>
              <w:t xml:space="preserve"> </w:t>
            </w:r>
            <w:r w:rsidR="00F00FBC" w:rsidRPr="00927ADD">
              <w:rPr>
                <w:sz w:val="20"/>
                <w:szCs w:val="20"/>
              </w:rPr>
              <w:t>стандарт</w:t>
            </w:r>
            <w:r w:rsidRPr="00927ADD">
              <w:rPr>
                <w:sz w:val="20"/>
                <w:szCs w:val="20"/>
              </w:rPr>
              <w:t xml:space="preserve"> </w:t>
            </w:r>
            <w:r w:rsidR="00F00FBC" w:rsidRPr="00927ADD">
              <w:rPr>
                <w:sz w:val="20"/>
                <w:szCs w:val="20"/>
              </w:rPr>
              <w:t>спортивной</w:t>
            </w:r>
            <w:r w:rsidRPr="00927ADD">
              <w:rPr>
                <w:sz w:val="20"/>
                <w:szCs w:val="20"/>
              </w:rPr>
              <w:t xml:space="preserve"> </w:t>
            </w:r>
            <w:r w:rsidR="00F00FBC" w:rsidRPr="00927ADD">
              <w:rPr>
                <w:sz w:val="20"/>
                <w:szCs w:val="20"/>
              </w:rPr>
              <w:t>подготовки</w:t>
            </w:r>
            <w:r w:rsidRPr="00927ADD">
              <w:rPr>
                <w:sz w:val="20"/>
                <w:szCs w:val="20"/>
              </w:rPr>
              <w:t xml:space="preserve"> </w:t>
            </w:r>
            <w:r w:rsidR="00F00FBC" w:rsidRPr="00927ADD">
              <w:rPr>
                <w:sz w:val="20"/>
                <w:szCs w:val="20"/>
              </w:rPr>
              <w:t>по</w:t>
            </w:r>
            <w:r w:rsidRPr="00927ADD">
              <w:rPr>
                <w:sz w:val="20"/>
                <w:szCs w:val="20"/>
              </w:rPr>
              <w:t xml:space="preserve"> </w:t>
            </w:r>
            <w:r w:rsidR="00F00FBC" w:rsidRPr="00927ADD">
              <w:rPr>
                <w:sz w:val="20"/>
                <w:szCs w:val="20"/>
              </w:rPr>
              <w:t>виду</w:t>
            </w:r>
            <w:r w:rsidRPr="00927ADD">
              <w:rPr>
                <w:sz w:val="20"/>
                <w:szCs w:val="20"/>
              </w:rPr>
              <w:t xml:space="preserve"> </w:t>
            </w:r>
            <w:r w:rsidR="00F00FBC" w:rsidRPr="00927ADD">
              <w:rPr>
                <w:sz w:val="20"/>
                <w:szCs w:val="20"/>
              </w:rPr>
              <w:t>спорта:</w:t>
            </w:r>
            <w:r w:rsidRPr="00927AD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7ADD">
              <w:rPr>
                <w:sz w:val="20"/>
                <w:szCs w:val="20"/>
                <w:shd w:val="clear" w:color="auto" w:fill="FFFFFF"/>
              </w:rPr>
              <w:t>спорт</w:t>
            </w:r>
            <w:r w:rsidRPr="00927AD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7ADD">
              <w:rPr>
                <w:sz w:val="20"/>
                <w:szCs w:val="20"/>
                <w:shd w:val="clear" w:color="auto" w:fill="FFFFFF"/>
              </w:rPr>
              <w:t>лиц</w:t>
            </w:r>
            <w:r w:rsidRPr="00927AD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7ADD">
              <w:rPr>
                <w:sz w:val="20"/>
                <w:szCs w:val="20"/>
                <w:shd w:val="clear" w:color="auto" w:fill="FFFFFF"/>
              </w:rPr>
              <w:t>с</w:t>
            </w:r>
            <w:r w:rsidRPr="00927AD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7ADD">
              <w:rPr>
                <w:sz w:val="20"/>
                <w:szCs w:val="20"/>
                <w:shd w:val="clear" w:color="auto" w:fill="FFFFFF"/>
              </w:rPr>
              <w:t>поражением</w:t>
            </w:r>
            <w:r w:rsidRPr="00927AD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7ADD">
              <w:rPr>
                <w:sz w:val="20"/>
                <w:szCs w:val="20"/>
                <w:shd w:val="clear" w:color="auto" w:fill="FFFFFF"/>
              </w:rPr>
              <w:t>ОДА</w:t>
            </w:r>
            <w:r w:rsidRPr="00927ADD">
              <w:rPr>
                <w:sz w:val="20"/>
                <w:szCs w:val="20"/>
                <w:lang w:eastAsia="en-US"/>
              </w:rPr>
              <w:t xml:space="preserve"> </w:t>
            </w:r>
            <w:r w:rsidR="00F00FBC" w:rsidRPr="00927ADD">
              <w:rPr>
                <w:sz w:val="20"/>
                <w:szCs w:val="20"/>
                <w:lang w:eastAsia="en-US"/>
              </w:rPr>
              <w:t>(пауэрлифтинг</w:t>
            </w:r>
            <w:r w:rsidR="00F00FBC" w:rsidRPr="00045B26">
              <w:rPr>
                <w:color w:val="000000"/>
                <w:sz w:val="20"/>
                <w:szCs w:val="20"/>
              </w:rPr>
              <w:t>))</w:t>
            </w:r>
          </w:p>
        </w:tc>
      </w:tr>
      <w:tr w:rsidR="00F00FBC" w:rsidRPr="00045B26" w:rsidTr="000D2FC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927ADD" w:rsidP="00927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045B26">
              <w:rPr>
                <w:color w:val="000000"/>
                <w:sz w:val="20"/>
                <w:szCs w:val="20"/>
              </w:rPr>
              <w:t>Категория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</w:t>
            </w:r>
            <w:r w:rsidR="005B22CE">
              <w:rPr>
                <w:color w:val="000000"/>
                <w:sz w:val="20"/>
                <w:szCs w:val="20"/>
              </w:rPr>
              <w:t>слуги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bCs/>
                <w:color w:val="000000"/>
                <w:sz w:val="20"/>
                <w:szCs w:val="20"/>
              </w:rPr>
              <w:t>Отдельные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граждан,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установленные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законодательством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Российской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Федерации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27ADD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0D2FCD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Общероссийский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базовый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(отраслевой)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перечень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(классификатор)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государственных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муниципальных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услуг,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оказываемых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физическим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t>лицам</w:t>
            </w:r>
          </w:p>
        </w:tc>
      </w:tr>
      <w:tr w:rsidR="00F00FBC" w:rsidRPr="00045B26" w:rsidTr="000D2FC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927ADD" w:rsidP="00927A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5B22CE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Федеральный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закон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04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декабря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2007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329-ФЗ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t>Российской Федерации</w:t>
            </w:r>
            <w:r w:rsidR="001F3A76">
              <w:rPr>
                <w:sz w:val="20"/>
                <w:szCs w:val="20"/>
              </w:rPr>
              <w:t>»</w:t>
            </w:r>
            <w:r w:rsidRPr="00045B26">
              <w:rPr>
                <w:sz w:val="20"/>
                <w:szCs w:val="20"/>
              </w:rPr>
              <w:t>.</w:t>
            </w:r>
          </w:p>
          <w:p w:rsidR="00F00FBC" w:rsidRPr="00045B26" w:rsidRDefault="00F00FBC" w:rsidP="000D2FCD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28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1084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гражданам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независимо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национальности,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статуса,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имущественного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положения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противопоказаний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РФ.</w:t>
            </w:r>
          </w:p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письменному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достигших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родителей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представителей)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поступающих;</w:t>
            </w:r>
          </w:p>
          <w:p w:rsidR="00927ADD" w:rsidRDefault="00F00FBC" w:rsidP="000D2FC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0D2FC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представителя)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родство,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установление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опеки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попечительства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необходимости);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0D2FC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указанием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здоровья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приказом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здравоохранения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Российской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2020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1144н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реализуются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общеразвивающие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области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спорта: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организациях</w:t>
            </w:r>
            <w:proofErr w:type="gramEnd"/>
            <w:r w:rsidRPr="00045B26">
              <w:rPr>
                <w:sz w:val="20"/>
                <w:szCs w:val="20"/>
              </w:rPr>
              <w:t>),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выданное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позднее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t>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месяца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подачи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0D2FCD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фотографии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количестве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шт.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размером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3х4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см.</w:t>
            </w:r>
          </w:p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случае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который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планирует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соответствующему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предусмотрено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Положение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программам,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также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оплатой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стоимости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юридическими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27ADD">
              <w:rPr>
                <w:color w:val="000000"/>
                <w:sz w:val="20"/>
                <w:szCs w:val="20"/>
              </w:rPr>
              <w:t>м</w:t>
            </w:r>
            <w:r w:rsidRPr="00045B26">
              <w:rPr>
                <w:color w:val="000000"/>
                <w:sz w:val="20"/>
                <w:szCs w:val="20"/>
              </w:rPr>
              <w:t>униципальное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бюджетное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школа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927ADD" w:rsidP="00927ADD">
            <w:pPr>
              <w:pStyle w:val="24"/>
              <w:tabs>
                <w:tab w:val="left" w:pos="336"/>
                <w:tab w:val="left" w:pos="552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3.4.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лиц,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045B26" w:rsidRDefault="00F00FBC" w:rsidP="000D2FCD">
            <w:pPr>
              <w:tabs>
                <w:tab w:val="left" w:pos="336"/>
                <w:tab w:val="left" w:pos="552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A73E3">
              <w:rPr>
                <w:sz w:val="20"/>
                <w:szCs w:val="20"/>
                <w:shd w:val="clear" w:color="auto" w:fill="FFFFFF"/>
              </w:rPr>
              <w:t>-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10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FA73E3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0D2FCD">
            <w:pPr>
              <w:tabs>
                <w:tab w:val="left" w:pos="336"/>
                <w:tab w:val="left" w:pos="552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(этап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A73E3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12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FA73E3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0D2FCD">
            <w:pPr>
              <w:tabs>
                <w:tab w:val="left" w:pos="336"/>
                <w:tab w:val="left" w:pos="552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A73E3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15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FA73E3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0D2FCD">
            <w:pPr>
              <w:tabs>
                <w:tab w:val="left" w:pos="0"/>
                <w:tab w:val="left" w:pos="336"/>
                <w:tab w:val="left" w:pos="552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A73E3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16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FA73E3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0D2FC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Возраст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обучающихся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ограничивается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вхождения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список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кандидатов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спортивную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сборную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команду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Ханты</w:t>
            </w:r>
            <w:r w:rsidR="00FA73E3">
              <w:rPr>
                <w:sz w:val="20"/>
                <w:szCs w:val="20"/>
              </w:rPr>
              <w:t>-</w:t>
            </w:r>
            <w:r w:rsidRPr="00045B26">
              <w:rPr>
                <w:sz w:val="20"/>
                <w:szCs w:val="20"/>
              </w:rPr>
              <w:t>Мансийского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автономного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округа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–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Югры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участия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официальных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соревнованиях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ниже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уровня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всероссийских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соревнований.</w:t>
            </w:r>
            <w:proofErr w:type="gramEnd"/>
          </w:p>
          <w:p w:rsidR="00F00FBC" w:rsidRPr="00045B26" w:rsidRDefault="00F00FBC" w:rsidP="000D2FCD">
            <w:pPr>
              <w:tabs>
                <w:tab w:val="left" w:pos="0"/>
                <w:tab w:val="left" w:pos="336"/>
                <w:tab w:val="left" w:pos="552"/>
              </w:tabs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зависимости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также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обучающихся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основе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обязательного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соблюдения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требований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безопасности,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учитывающих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особенности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дисциплинам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 w:val="restart"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0D2FCD">
            <w:pPr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Учреждения.</w:t>
            </w:r>
          </w:p>
          <w:p w:rsidR="00F00FBC" w:rsidRPr="00045B26" w:rsidRDefault="00F00FBC" w:rsidP="000D2FCD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Лицензия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образовательной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деятельности</w:t>
            </w:r>
            <w:r w:rsidR="00927ADD">
              <w:rPr>
                <w:sz w:val="20"/>
                <w:szCs w:val="20"/>
              </w:rPr>
              <w:t>.</w:t>
            </w:r>
          </w:p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28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927ADD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1084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поражением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ОДА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3.5.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F1658">
              <w:rPr>
                <w:color w:val="000000"/>
                <w:sz w:val="20"/>
                <w:szCs w:val="20"/>
              </w:rPr>
              <w:t>0</w:t>
            </w:r>
            <w:r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Набор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осуществляться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15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октября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вакантных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мест).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Основной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являются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занятия,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проводятся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согласно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045B26" w:rsidRDefault="00F00FBC" w:rsidP="000D2FCD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Индивидуальный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(спортивный)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отбор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поступающих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ежегодно: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0D2FCD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="002F1658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осени,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0D2FCD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="002F1658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календарного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="002F1658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февраля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3.6.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образовательной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устанавливается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превышать:</w:t>
            </w:r>
          </w:p>
          <w:p w:rsidR="00F00FBC" w:rsidRPr="00045B26" w:rsidRDefault="00F00FBC" w:rsidP="000D2FC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двух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0D2FC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специализации)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0D2FC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0D2FC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0D2FC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один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суммарная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составлять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восьми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0D2FC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объем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входят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теоретические,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практические,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восстановительные,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медико-биологические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мероприятия,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инструкторская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судейская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практика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Начало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тренировочных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занятий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08:00,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7C1FFE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окончание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позднее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3.8.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лицензии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деятельности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установленной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3.9.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бесплатной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29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2012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273-ФЗ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74143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AD07D6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3.10.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lastRenderedPageBreak/>
              <w:t>качеством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Мониторинг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удовлетворенности</w:t>
            </w:r>
            <w:r w:rsidR="00F74143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045B26" w:rsidTr="000D2FC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5B22CE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типовых,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предназначенных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приспособленных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обслуживания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телефонной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Технический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паспорт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размерам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правил,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противопожарной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труда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защищены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воздействия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факторов,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отрицательно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влияющих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(повышенной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температуры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влажности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запыленности,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загрязненности,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шума,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вибрации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550CC3">
              <w:rPr>
                <w:color w:val="000000"/>
                <w:sz w:val="20"/>
                <w:szCs w:val="20"/>
              </w:rPr>
              <w:t>так далее</w:t>
            </w:r>
            <w:r w:rsidRPr="00045B2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Отсутствие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предписаний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контролирующих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зимнее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подходы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снега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бытовым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550CC3">
              <w:rPr>
                <w:color w:val="000000"/>
                <w:sz w:val="20"/>
                <w:szCs w:val="20"/>
              </w:rPr>
              <w:t>тому подобным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приемке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готовности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550CC3">
              <w:rPr>
                <w:color w:val="000000"/>
                <w:sz w:val="20"/>
                <w:szCs w:val="20"/>
              </w:rPr>
              <w:t>тому подобное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следует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использовать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строго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назначению,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технически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состоянии.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неисправности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заменить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отремонтировать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(если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подлежит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пандусами,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расширенными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проходами,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позволяющими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свободный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доступ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маломобильных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населения,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числе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беспрепятственного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передвижения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инвалидных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Центральный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вход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должен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вывеской,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содержащей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наименовании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0D2FC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персонала,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располагать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количеством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Штатное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расписание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5.2.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(высшего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среднего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обладать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знаниями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опытом,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Диплом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045B26" w:rsidRDefault="00F00FBC" w:rsidP="000D2F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Сертификат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повышении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каждой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должностные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инструкции,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устанавливающие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обязанности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нормативные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Справка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(отсутствии)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справки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взаимодействию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сотрудников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045B26" w:rsidRDefault="007B1873" w:rsidP="000D2F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обязаны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проявлять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максимальную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вежливость,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внимание,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терпение,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существу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(либо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перенаправить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сотрудников,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могли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бы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помочь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045B26" w:rsidRDefault="007B1873" w:rsidP="000D2F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рамках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рабочего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времени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представлять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работы,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перечне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телефонному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обращению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0D2FC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0D2FC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Информирование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потенциальных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5B26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611B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район</w:t>
            </w:r>
            <w:r w:rsidR="000E611B">
              <w:rPr>
                <w:rFonts w:ascii="Times New Roman" w:hAnsi="Times New Roman" w:cs="Times New Roman"/>
                <w:color w:val="000000"/>
              </w:rPr>
              <w:t>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80A62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045B2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Официальный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сайт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самоуправления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0E611B">
              <w:rPr>
                <w:color w:val="000000"/>
                <w:sz w:val="20"/>
                <w:szCs w:val="20"/>
              </w:rPr>
              <w:t>Кондинского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</w:t>
            </w:r>
            <w:r w:rsidR="000E611B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hyperlink r:id="rId36" w:tgtFrame="_blank" w:history="1">
              <w:r w:rsidRPr="000E611B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размещения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стендов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0E611B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консультаций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личном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0E611B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Журнал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обращений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Реестр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поступивших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через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массовой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045B26" w:rsidTr="000D2FCD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срокам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C0512E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0E611B">
              <w:rPr>
                <w:color w:val="000000"/>
                <w:sz w:val="20"/>
                <w:szCs w:val="20"/>
              </w:rPr>
              <w:t>0</w:t>
            </w:r>
            <w:r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календарного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каникулярное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организовывать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лагеря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дневным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пребыванием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(площадка),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</w:t>
            </w:r>
            <w:r w:rsidR="000E611B">
              <w:rPr>
                <w:color w:val="000000"/>
                <w:sz w:val="20"/>
                <w:szCs w:val="20"/>
              </w:rPr>
              <w:t>-</w:t>
            </w:r>
            <w:r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0E611B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431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0D2FCD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0D2FCD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План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ind w:left="10348"/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20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9227AA" w:rsidRDefault="00F00FBC" w:rsidP="009227AA">
      <w:pPr>
        <w:jc w:val="center"/>
        <w:rPr>
          <w:color w:val="000000"/>
        </w:rPr>
      </w:pPr>
    </w:p>
    <w:p w:rsidR="00F00FBC" w:rsidRPr="009227AA" w:rsidRDefault="00F00FBC" w:rsidP="009227AA">
      <w:pPr>
        <w:jc w:val="center"/>
      </w:pPr>
      <w:r w:rsidRPr="009227AA">
        <w:t>Стандарт</w:t>
      </w:r>
      <w:r w:rsidR="004B4722" w:rsidRPr="009227AA">
        <w:t xml:space="preserve"> </w:t>
      </w:r>
      <w:r w:rsidRPr="009227AA">
        <w:t>качества</w:t>
      </w:r>
      <w:r w:rsidR="004B4722" w:rsidRPr="009227AA">
        <w:t xml:space="preserve"> </w:t>
      </w:r>
      <w:r w:rsidRPr="009227AA">
        <w:t>предоставления</w:t>
      </w:r>
      <w:r w:rsidR="004B4722" w:rsidRPr="009227AA">
        <w:t xml:space="preserve"> </w:t>
      </w:r>
      <w:r w:rsidRPr="009227AA">
        <w:t>муниципальной</w:t>
      </w:r>
      <w:r w:rsidR="004B4722" w:rsidRPr="009227AA">
        <w:t xml:space="preserve"> </w:t>
      </w:r>
      <w:r w:rsidRPr="009227AA">
        <w:t>услуги</w:t>
      </w:r>
    </w:p>
    <w:p w:rsidR="00F00FBC" w:rsidRPr="009227AA" w:rsidRDefault="009227AA" w:rsidP="009227A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Реализация</w:t>
      </w:r>
      <w:r w:rsidR="004B4722" w:rsidRPr="00922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="004B4722" w:rsidRPr="00922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r w:rsidR="004B4722" w:rsidRPr="00922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4B4722" w:rsidRPr="00922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спортивной</w:t>
      </w:r>
      <w:r w:rsidR="004B4722" w:rsidRPr="00922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4B4722" w:rsidRPr="00922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по</w:t>
      </w:r>
      <w:r w:rsidR="004B4722" w:rsidRPr="00922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адаптивным</w:t>
      </w:r>
      <w:r w:rsidR="004B4722" w:rsidRPr="00922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видам</w:t>
      </w:r>
      <w:r w:rsidR="004B4722" w:rsidRPr="00922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FBC" w:rsidRPr="009227AA">
        <w:rPr>
          <w:rFonts w:ascii="Times New Roman" w:hAnsi="Times New Roman" w:cs="Times New Roman"/>
          <w:bCs/>
          <w:sz w:val="24"/>
          <w:szCs w:val="24"/>
        </w:rPr>
        <w:t>спорта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F00FBC" w:rsidRPr="009227AA" w:rsidRDefault="00F00FBC" w:rsidP="009227AA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97"/>
        <w:gridCol w:w="1287"/>
        <w:gridCol w:w="1561"/>
        <w:gridCol w:w="6583"/>
      </w:tblGrid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Стандарт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Оценочный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стандарта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523" w:type="pct"/>
            <w:hideMark/>
          </w:tcPr>
          <w:p w:rsidR="009227AA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Максимально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допустимое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отклонение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Первичный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документ,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подтверждающий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045B26" w:rsidTr="00920D21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Сфера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услуги: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045B26" w:rsidTr="00920D21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920D21" w:rsidP="00920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045B26">
              <w:rPr>
                <w:color w:val="000000"/>
                <w:sz w:val="20"/>
                <w:szCs w:val="20"/>
              </w:rPr>
              <w:t>Наименование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услуги:</w:t>
            </w:r>
          </w:p>
          <w:p w:rsidR="00F00FBC" w:rsidRPr="00920D21" w:rsidRDefault="009227AA" w:rsidP="00920D2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F00FBC" w:rsidRPr="00045B26">
              <w:rPr>
                <w:rFonts w:ascii="Times New Roman" w:hAnsi="Times New Roman" w:cs="Times New Roman"/>
                <w:bCs/>
              </w:rPr>
              <w:t>Реализация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дополнительных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образовательных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045B26">
              <w:rPr>
                <w:rFonts w:ascii="Times New Roman" w:hAnsi="Times New Roman" w:cs="Times New Roman"/>
                <w:bCs/>
              </w:rPr>
              <w:t>программ</w:t>
            </w:r>
            <w:r w:rsidR="004B4722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0D21">
              <w:rPr>
                <w:rFonts w:ascii="Times New Roman" w:hAnsi="Times New Roman" w:cs="Times New Roman"/>
                <w:bCs/>
              </w:rPr>
              <w:t>спортивной</w:t>
            </w:r>
            <w:r w:rsidR="004B4722" w:rsidRPr="00920D21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0D21">
              <w:rPr>
                <w:rFonts w:ascii="Times New Roman" w:hAnsi="Times New Roman" w:cs="Times New Roman"/>
                <w:bCs/>
              </w:rPr>
              <w:t>подготовки</w:t>
            </w:r>
            <w:r w:rsidR="004B4722" w:rsidRPr="00920D21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0D21">
              <w:rPr>
                <w:rFonts w:ascii="Times New Roman" w:hAnsi="Times New Roman" w:cs="Times New Roman"/>
                <w:bCs/>
              </w:rPr>
              <w:t>по</w:t>
            </w:r>
            <w:r w:rsidR="004B4722" w:rsidRPr="00920D21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0D21">
              <w:rPr>
                <w:rFonts w:ascii="Times New Roman" w:hAnsi="Times New Roman" w:cs="Times New Roman"/>
                <w:bCs/>
              </w:rPr>
              <w:t>адаптивным</w:t>
            </w:r>
            <w:r w:rsidR="004B4722" w:rsidRPr="00920D21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0D21">
              <w:rPr>
                <w:rFonts w:ascii="Times New Roman" w:hAnsi="Times New Roman" w:cs="Times New Roman"/>
                <w:bCs/>
              </w:rPr>
              <w:t>видам</w:t>
            </w:r>
            <w:r w:rsidR="004B4722" w:rsidRPr="00920D21">
              <w:rPr>
                <w:rFonts w:ascii="Times New Roman" w:hAnsi="Times New Roman" w:cs="Times New Roman"/>
                <w:bCs/>
              </w:rPr>
              <w:t xml:space="preserve"> </w:t>
            </w:r>
            <w:r w:rsidR="00F00FBC" w:rsidRPr="00920D21">
              <w:rPr>
                <w:rFonts w:ascii="Times New Roman" w:hAnsi="Times New Roman" w:cs="Times New Roman"/>
                <w:bCs/>
              </w:rPr>
              <w:t>спорта</w:t>
            </w:r>
            <w:r w:rsidRPr="00920D21">
              <w:rPr>
                <w:rFonts w:ascii="Times New Roman" w:hAnsi="Times New Roman" w:cs="Times New Roman"/>
                <w:bCs/>
              </w:rPr>
              <w:t>»</w:t>
            </w:r>
          </w:p>
          <w:p w:rsidR="00F00FBC" w:rsidRPr="00045B26" w:rsidRDefault="004B4722" w:rsidP="00920D21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920D21">
              <w:rPr>
                <w:sz w:val="20"/>
                <w:szCs w:val="20"/>
              </w:rPr>
              <w:t xml:space="preserve"> </w:t>
            </w:r>
            <w:r w:rsidR="00F00FBC" w:rsidRPr="00920D21">
              <w:rPr>
                <w:sz w:val="20"/>
                <w:szCs w:val="20"/>
              </w:rPr>
              <w:t>(федеральный</w:t>
            </w:r>
            <w:r w:rsidRPr="00920D21">
              <w:rPr>
                <w:sz w:val="20"/>
                <w:szCs w:val="20"/>
              </w:rPr>
              <w:t xml:space="preserve"> </w:t>
            </w:r>
            <w:r w:rsidR="00F00FBC" w:rsidRPr="00920D21">
              <w:rPr>
                <w:sz w:val="20"/>
                <w:szCs w:val="20"/>
              </w:rPr>
              <w:t>стандарт</w:t>
            </w:r>
            <w:r w:rsidRPr="00920D21">
              <w:rPr>
                <w:sz w:val="20"/>
                <w:szCs w:val="20"/>
              </w:rPr>
              <w:t xml:space="preserve"> </w:t>
            </w:r>
            <w:r w:rsidR="00F00FBC" w:rsidRPr="00920D21">
              <w:rPr>
                <w:sz w:val="20"/>
                <w:szCs w:val="20"/>
              </w:rPr>
              <w:t>спортивной</w:t>
            </w:r>
            <w:r w:rsidRPr="00920D21">
              <w:rPr>
                <w:sz w:val="20"/>
                <w:szCs w:val="20"/>
              </w:rPr>
              <w:t xml:space="preserve"> </w:t>
            </w:r>
            <w:r w:rsidR="00F00FBC" w:rsidRPr="00920D21">
              <w:rPr>
                <w:sz w:val="20"/>
                <w:szCs w:val="20"/>
              </w:rPr>
              <w:t>подготовки</w:t>
            </w:r>
            <w:r w:rsidRPr="00920D21">
              <w:rPr>
                <w:sz w:val="20"/>
                <w:szCs w:val="20"/>
              </w:rPr>
              <w:t xml:space="preserve"> </w:t>
            </w:r>
            <w:r w:rsidR="00F00FBC" w:rsidRPr="00920D21">
              <w:rPr>
                <w:sz w:val="20"/>
                <w:szCs w:val="20"/>
              </w:rPr>
              <w:t>по</w:t>
            </w:r>
            <w:r w:rsidRPr="00920D21">
              <w:rPr>
                <w:sz w:val="20"/>
                <w:szCs w:val="20"/>
              </w:rPr>
              <w:t xml:space="preserve"> </w:t>
            </w:r>
            <w:r w:rsidR="00F00FBC" w:rsidRPr="00920D21">
              <w:rPr>
                <w:sz w:val="20"/>
                <w:szCs w:val="20"/>
              </w:rPr>
              <w:t>виду</w:t>
            </w:r>
            <w:r w:rsidRPr="00920D21">
              <w:rPr>
                <w:sz w:val="20"/>
                <w:szCs w:val="20"/>
              </w:rPr>
              <w:t xml:space="preserve"> </w:t>
            </w:r>
            <w:r w:rsidR="00F00FBC" w:rsidRPr="00920D21">
              <w:rPr>
                <w:sz w:val="20"/>
                <w:szCs w:val="20"/>
              </w:rPr>
              <w:t>спорта:</w:t>
            </w:r>
            <w:r w:rsidRPr="00920D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0D21">
              <w:rPr>
                <w:sz w:val="20"/>
                <w:szCs w:val="20"/>
                <w:shd w:val="clear" w:color="auto" w:fill="FFFFFF"/>
              </w:rPr>
              <w:t>спорт</w:t>
            </w:r>
            <w:r w:rsidRPr="00920D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0D21">
              <w:rPr>
                <w:sz w:val="20"/>
                <w:szCs w:val="20"/>
                <w:shd w:val="clear" w:color="auto" w:fill="FFFFFF"/>
              </w:rPr>
              <w:t>лиц</w:t>
            </w:r>
            <w:r w:rsidRPr="00920D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0D21">
              <w:rPr>
                <w:sz w:val="20"/>
                <w:szCs w:val="20"/>
                <w:shd w:val="clear" w:color="auto" w:fill="FFFFFF"/>
              </w:rPr>
              <w:t>с</w:t>
            </w:r>
            <w:r w:rsidRPr="00920D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0D21">
              <w:rPr>
                <w:sz w:val="20"/>
                <w:szCs w:val="20"/>
                <w:shd w:val="clear" w:color="auto" w:fill="FFFFFF"/>
              </w:rPr>
              <w:t>интеллектуальными</w:t>
            </w:r>
            <w:r w:rsidRPr="00920D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0D21">
              <w:rPr>
                <w:sz w:val="20"/>
                <w:szCs w:val="20"/>
                <w:shd w:val="clear" w:color="auto" w:fill="FFFFFF"/>
              </w:rPr>
              <w:t>нарушениями</w:t>
            </w:r>
            <w:r w:rsidRPr="00920D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0D21">
              <w:rPr>
                <w:sz w:val="20"/>
                <w:szCs w:val="20"/>
                <w:shd w:val="clear" w:color="auto" w:fill="FFFFFF"/>
              </w:rPr>
              <w:t>(легкая</w:t>
            </w:r>
            <w:r w:rsidRPr="00920D2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920D21">
              <w:rPr>
                <w:sz w:val="20"/>
                <w:szCs w:val="20"/>
                <w:shd w:val="clear" w:color="auto" w:fill="FFFFFF"/>
              </w:rPr>
              <w:t>атлетика</w:t>
            </w:r>
            <w:r w:rsidR="00F00FBC" w:rsidRPr="00920D21">
              <w:rPr>
                <w:sz w:val="20"/>
                <w:szCs w:val="20"/>
              </w:rPr>
              <w:t>))</w:t>
            </w:r>
          </w:p>
        </w:tc>
      </w:tr>
      <w:tr w:rsidR="00F00FBC" w:rsidRPr="00045B26" w:rsidTr="00920D21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920D21" w:rsidP="00920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045B26">
              <w:rPr>
                <w:color w:val="000000"/>
                <w:sz w:val="20"/>
                <w:szCs w:val="20"/>
              </w:rPr>
              <w:t>Категория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bCs/>
                <w:color w:val="000000"/>
                <w:sz w:val="20"/>
                <w:szCs w:val="20"/>
              </w:rPr>
              <w:t>Отдельные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граждан,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установленные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законодательством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Российской</w:t>
            </w:r>
            <w:r w:rsidR="004B472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bCs/>
                <w:color w:val="000000"/>
                <w:sz w:val="20"/>
                <w:szCs w:val="20"/>
              </w:rPr>
              <w:t>Федерации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45D62">
              <w:rPr>
                <w:color w:val="000000"/>
                <w:sz w:val="20"/>
                <w:szCs w:val="20"/>
              </w:rPr>
              <w:t>Российской Федерации (далее - Конституция РФ)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920D21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Общероссийский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базовый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(отраслевой)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перечень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(классификатор)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государственных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муниципальных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услуг,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оказываемых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физическим</w:t>
            </w:r>
            <w:r w:rsidR="004B4722">
              <w:rPr>
                <w:sz w:val="20"/>
                <w:szCs w:val="20"/>
              </w:rPr>
              <w:t xml:space="preserve"> </w:t>
            </w:r>
            <w:r w:rsidR="00845D62">
              <w:rPr>
                <w:sz w:val="20"/>
                <w:szCs w:val="20"/>
              </w:rPr>
              <w:t>лицам</w:t>
            </w:r>
          </w:p>
        </w:tc>
      </w:tr>
      <w:tr w:rsidR="00F00FBC" w:rsidRPr="00045B26" w:rsidTr="00920D21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920D21" w:rsidP="00920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Форма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45D62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04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2007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45D62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329-ФЗ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культуре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45D62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920D21">
            <w:pPr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845D62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28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845D62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1082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интеллектуальными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нарушениями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гражданам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независимо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национальности,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статуса,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имущественного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положения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противопоказаний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здоровья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Конституция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РФ.</w:t>
            </w:r>
          </w:p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письменному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достигших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родителей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представителей)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поступающих;</w:t>
            </w:r>
          </w:p>
          <w:p w:rsidR="00845D62" w:rsidRDefault="00F00FBC" w:rsidP="00920D21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достиг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возраста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свидетельства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рождении);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20D21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удостоверяющего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личность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родителя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(законного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представителя)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родство,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установление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опеки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попечительства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необходимости);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20D21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указанием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здоровья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прохождению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приказом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здравоохранения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Российской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2020</w:t>
            </w:r>
            <w:r w:rsidR="004B4722">
              <w:rPr>
                <w:sz w:val="20"/>
                <w:szCs w:val="20"/>
              </w:rPr>
              <w:t xml:space="preserve"> </w:t>
            </w:r>
            <w:r w:rsidR="00845D62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1144н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реализуются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дополнительные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общеразвивающие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области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спорта: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медицинское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заключение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допуске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физической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культурой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организациях</w:t>
            </w:r>
            <w:proofErr w:type="gramEnd"/>
            <w:r w:rsidRPr="00045B26">
              <w:rPr>
                <w:sz w:val="20"/>
                <w:szCs w:val="20"/>
              </w:rPr>
              <w:t>),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выданное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позднее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</w:t>
            </w:r>
            <w:r w:rsidR="004B4722">
              <w:rPr>
                <w:sz w:val="20"/>
                <w:szCs w:val="20"/>
              </w:rPr>
              <w:t xml:space="preserve"> </w:t>
            </w:r>
            <w:r w:rsidR="00845D62">
              <w:rPr>
                <w:sz w:val="20"/>
                <w:szCs w:val="20"/>
              </w:rPr>
              <w:t>3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месяца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подачи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заявления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приеме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Учреждение;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20D21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фотографии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количестве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шт.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размером</w:t>
            </w:r>
            <w:r w:rsidR="004B4722">
              <w:rPr>
                <w:sz w:val="20"/>
                <w:szCs w:val="20"/>
              </w:rPr>
              <w:t xml:space="preserve"> </w:t>
            </w:r>
            <w:r w:rsidR="00845D62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3х4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см.</w:t>
            </w:r>
          </w:p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случае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если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который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планирует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соответствующему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предусмотрено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представляется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копия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документа,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подтверждающего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наличие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поступающего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разряда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или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звания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Положение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Условия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программам,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также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оплатой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стоимости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физическими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юридическими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лицами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845D62">
              <w:rPr>
                <w:color w:val="000000"/>
                <w:sz w:val="20"/>
                <w:szCs w:val="20"/>
              </w:rPr>
              <w:t>м</w:t>
            </w:r>
            <w:r w:rsidRPr="00045B26">
              <w:rPr>
                <w:color w:val="000000"/>
                <w:sz w:val="20"/>
                <w:szCs w:val="20"/>
              </w:rPr>
              <w:t>униципальное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бюджетное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дополнительного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школа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И.В.Пахтышева</w:t>
            </w:r>
            <w:proofErr w:type="spellEnd"/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845D62" w:rsidP="00845D62">
            <w:pPr>
              <w:pStyle w:val="24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3.4.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Возрастные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границы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лиц,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проходящих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спортивную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F00FBC" w:rsidRPr="00045B26">
              <w:rPr>
                <w:sz w:val="20"/>
                <w:szCs w:val="20"/>
                <w:shd w:val="clear" w:color="auto" w:fill="FFFFFF"/>
              </w:rPr>
              <w:t>подготовку</w:t>
            </w:r>
          </w:p>
          <w:p w:rsidR="00F00FBC" w:rsidRPr="00045B26" w:rsidRDefault="00F00FBC" w:rsidP="00920D21">
            <w:pPr>
              <w:tabs>
                <w:tab w:val="left" w:pos="540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начальной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подготовки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739FB">
              <w:rPr>
                <w:sz w:val="20"/>
                <w:szCs w:val="20"/>
                <w:shd w:val="clear" w:color="auto" w:fill="FFFFFF"/>
              </w:rPr>
              <w:t>-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9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D739FB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920D21">
            <w:pPr>
              <w:tabs>
                <w:tab w:val="left" w:pos="540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Учебно-тренировочный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(этап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спортивной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специализации)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739FB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11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D739FB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920D21">
            <w:pPr>
              <w:tabs>
                <w:tab w:val="left" w:pos="540"/>
              </w:tabs>
              <w:suppressAutoHyphens/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совершенствования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739FB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13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D739FB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920D21">
            <w:pPr>
              <w:tabs>
                <w:tab w:val="left" w:pos="0"/>
                <w:tab w:val="left" w:pos="54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045B26">
              <w:rPr>
                <w:sz w:val="20"/>
                <w:szCs w:val="20"/>
                <w:shd w:val="clear" w:color="auto" w:fill="FFFFFF"/>
              </w:rPr>
              <w:t>Этап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высшего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спортивного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мастерства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739FB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045B26">
              <w:rPr>
                <w:sz w:val="20"/>
                <w:szCs w:val="20"/>
                <w:shd w:val="clear" w:color="auto" w:fill="FFFFFF"/>
              </w:rPr>
              <w:t>15</w:t>
            </w:r>
            <w:r w:rsidR="004B472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45B26">
              <w:rPr>
                <w:sz w:val="20"/>
                <w:szCs w:val="20"/>
                <w:shd w:val="clear" w:color="auto" w:fill="FFFFFF"/>
              </w:rPr>
              <w:t>лет</w:t>
            </w:r>
            <w:r w:rsidR="00D739FB">
              <w:rPr>
                <w:sz w:val="20"/>
                <w:szCs w:val="20"/>
                <w:shd w:val="clear" w:color="auto" w:fill="FFFFFF"/>
              </w:rPr>
              <w:t>.</w:t>
            </w:r>
          </w:p>
          <w:p w:rsidR="00F00FBC" w:rsidRPr="00045B26" w:rsidRDefault="00F00FBC" w:rsidP="00920D21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Возраст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обучающихся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ограничивается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вхождения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список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кандидатов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спортивную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сборную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команду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Ханты</w:t>
            </w:r>
            <w:r w:rsidR="00D739FB">
              <w:rPr>
                <w:sz w:val="20"/>
                <w:szCs w:val="20"/>
              </w:rPr>
              <w:t>-</w:t>
            </w:r>
            <w:r w:rsidRPr="00045B26">
              <w:rPr>
                <w:sz w:val="20"/>
                <w:szCs w:val="20"/>
              </w:rPr>
              <w:t>Мансийского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автономного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округа</w:t>
            </w:r>
            <w:r w:rsidR="004B4722">
              <w:rPr>
                <w:sz w:val="20"/>
                <w:szCs w:val="20"/>
              </w:rPr>
              <w:t xml:space="preserve"> </w:t>
            </w:r>
            <w:r w:rsidR="00D739FB">
              <w:rPr>
                <w:sz w:val="20"/>
                <w:szCs w:val="20"/>
              </w:rPr>
              <w:t>–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Югры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интеллектуальными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нарушениями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участия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официальных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соревнованиях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интеллектуальными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нарушениями</w:t>
            </w:r>
            <w:r w:rsidR="001F3A76">
              <w:rPr>
                <w:sz w:val="20"/>
                <w:szCs w:val="20"/>
              </w:rPr>
              <w:t>»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ниже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уровня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всероссийских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соревнований.</w:t>
            </w:r>
            <w:proofErr w:type="gramEnd"/>
          </w:p>
          <w:p w:rsidR="00F00FBC" w:rsidRPr="00045B26" w:rsidRDefault="00F00FBC" w:rsidP="00920D21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зависимости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организации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также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условий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соревнований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обучающихся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lastRenderedPageBreak/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основе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обязательного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соблюдения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требований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безопасности,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учитывающих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особенности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осуществления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дисциплинам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лиц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интеллектуальными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нарушениями</w:t>
            </w:r>
            <w:r w:rsidR="001F3A76">
              <w:rPr>
                <w:sz w:val="20"/>
                <w:szCs w:val="20"/>
              </w:rPr>
              <w:t>»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 w:val="restart"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Устав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Лицензия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деятельности</w:t>
            </w:r>
            <w:r w:rsidR="000A0287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Приказ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Министерства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0A0287">
              <w:rPr>
                <w:sz w:val="20"/>
                <w:szCs w:val="20"/>
              </w:rPr>
              <w:t>Российской Федерации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28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ноября</w:t>
            </w:r>
            <w:r w:rsidR="004B4722">
              <w:rPr>
                <w:sz w:val="20"/>
                <w:szCs w:val="20"/>
              </w:rPr>
              <w:t xml:space="preserve"> </w:t>
            </w:r>
            <w:r w:rsidR="000A0287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2022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№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1082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Об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утверждении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Федерального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стандарта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виду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спорта</w:t>
            </w:r>
            <w:r w:rsidR="004B4722">
              <w:rPr>
                <w:sz w:val="20"/>
                <w:szCs w:val="20"/>
              </w:rPr>
              <w:t xml:space="preserve"> </w:t>
            </w:r>
            <w:r w:rsidR="001F3A76">
              <w:rPr>
                <w:sz w:val="20"/>
                <w:szCs w:val="20"/>
              </w:rPr>
              <w:t>«</w:t>
            </w:r>
            <w:r w:rsidRPr="00045B26">
              <w:rPr>
                <w:sz w:val="20"/>
                <w:szCs w:val="20"/>
              </w:rPr>
              <w:t>спорт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интеллектуальными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нарушениями</w:t>
            </w:r>
            <w:r w:rsidR="001F3A76">
              <w:rPr>
                <w:sz w:val="20"/>
                <w:szCs w:val="20"/>
              </w:rPr>
              <w:t>»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0A0287" w:rsidP="00920D2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3.5</w:t>
            </w:r>
            <w:r w:rsidR="00F00FBC" w:rsidRPr="00045B26">
              <w:rPr>
                <w:color w:val="000000"/>
                <w:sz w:val="20"/>
                <w:szCs w:val="20"/>
              </w:rPr>
              <w:t>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00FBC"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D739FB">
              <w:rPr>
                <w:color w:val="000000"/>
                <w:sz w:val="20"/>
                <w:szCs w:val="20"/>
              </w:rPr>
              <w:t>0</w:t>
            </w:r>
            <w:r w:rsidR="00F00FBC"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Набор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осуществляться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15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октября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00FBC" w:rsidRPr="00045B26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вакантных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мест).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Основной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формой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обучения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являются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занятия,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проводятся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согласно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расписанию.</w:t>
            </w:r>
          </w:p>
          <w:p w:rsidR="00F00FBC" w:rsidRPr="00045B26" w:rsidRDefault="00F00FBC" w:rsidP="00920D21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Индивидуальный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(спортивный)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отбор</w:t>
            </w:r>
            <w:r w:rsidR="004B4722">
              <w:rPr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sz w:val="20"/>
                <w:szCs w:val="20"/>
              </w:rPr>
              <w:t>поступающих</w:t>
            </w:r>
            <w:proofErr w:type="gramEnd"/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осуществляется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ежегодно: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20D21">
            <w:pPr>
              <w:suppressAutoHyphens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="00D739F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осени,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октября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года;</w:t>
            </w:r>
            <w:r w:rsidR="004B4722">
              <w:rPr>
                <w:sz w:val="20"/>
                <w:szCs w:val="20"/>
              </w:rPr>
              <w:t xml:space="preserve"> </w:t>
            </w:r>
          </w:p>
          <w:p w:rsidR="00F00FBC" w:rsidRPr="00045B26" w:rsidRDefault="00F00FBC" w:rsidP="00920D2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группы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начинающие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спортивный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сезон</w:t>
            </w:r>
            <w:r w:rsidR="004B4722">
              <w:rPr>
                <w:sz w:val="20"/>
                <w:szCs w:val="20"/>
              </w:rPr>
              <w:t xml:space="preserve"> </w:t>
            </w:r>
            <w:r w:rsidR="00D739FB">
              <w:rPr>
                <w:sz w:val="20"/>
                <w:szCs w:val="20"/>
              </w:rPr>
              <w:br/>
            </w:r>
            <w:r w:rsidRPr="00045B26">
              <w:rPr>
                <w:sz w:val="20"/>
                <w:szCs w:val="20"/>
              </w:rPr>
              <w:t>с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календарного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  <w:r w:rsidR="004B4722">
              <w:rPr>
                <w:sz w:val="20"/>
                <w:szCs w:val="20"/>
              </w:rPr>
              <w:t xml:space="preserve"> </w:t>
            </w:r>
            <w:r w:rsidR="00D739FB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позднее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15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февраля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текущего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года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pStyle w:val="s1"/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3.</w:t>
            </w:r>
            <w:r w:rsidR="000A0287">
              <w:rPr>
                <w:color w:val="000000"/>
                <w:sz w:val="20"/>
                <w:szCs w:val="20"/>
              </w:rPr>
              <w:t xml:space="preserve">6.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реализации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дополнительной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образовательной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программы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устанавливается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часах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превышать:</w:t>
            </w:r>
          </w:p>
          <w:p w:rsidR="00F00FBC" w:rsidRPr="00045B26" w:rsidRDefault="00F00FBC" w:rsidP="00920D21">
            <w:pPr>
              <w:pStyle w:val="s1"/>
              <w:shd w:val="clear" w:color="auto" w:fill="FFFFFF"/>
              <w:tabs>
                <w:tab w:val="left" w:pos="426"/>
                <w:tab w:val="left" w:pos="85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начальной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подготовки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двух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920D21">
            <w:pPr>
              <w:pStyle w:val="s1"/>
              <w:shd w:val="clear" w:color="auto" w:fill="FFFFFF"/>
              <w:tabs>
                <w:tab w:val="left" w:pos="426"/>
                <w:tab w:val="left" w:pos="85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(этапе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специализации)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920D21">
            <w:pPr>
              <w:pStyle w:val="s1"/>
              <w:shd w:val="clear" w:color="auto" w:fill="FFFFFF"/>
              <w:tabs>
                <w:tab w:val="left" w:pos="426"/>
                <w:tab w:val="left" w:pos="85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совершенствования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часов;</w:t>
            </w:r>
          </w:p>
          <w:p w:rsidR="00F00FBC" w:rsidRPr="00045B26" w:rsidRDefault="00F00FBC" w:rsidP="00920D21">
            <w:pPr>
              <w:pStyle w:val="s1"/>
              <w:shd w:val="clear" w:color="auto" w:fill="FFFFFF"/>
              <w:tabs>
                <w:tab w:val="left" w:pos="426"/>
                <w:tab w:val="left" w:pos="85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этапе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высшего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спортивного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мастерства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-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четырех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920D21">
            <w:pPr>
              <w:pStyle w:val="s1"/>
              <w:shd w:val="clear" w:color="auto" w:fill="FFFFFF"/>
              <w:tabs>
                <w:tab w:val="left" w:pos="426"/>
                <w:tab w:val="left" w:pos="85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B26">
              <w:rPr>
                <w:sz w:val="20"/>
                <w:szCs w:val="20"/>
              </w:rPr>
              <w:t>При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проведении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один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день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суммарная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продолжительность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не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должна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составлять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более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восьми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часов.</w:t>
            </w:r>
          </w:p>
          <w:p w:rsidR="00F00FBC" w:rsidRPr="00045B26" w:rsidRDefault="00F00FBC" w:rsidP="00920D21">
            <w:pPr>
              <w:pStyle w:val="s1"/>
              <w:shd w:val="clear" w:color="auto" w:fill="FFFFFF"/>
              <w:tabs>
                <w:tab w:val="left" w:pos="426"/>
                <w:tab w:val="left" w:pos="85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045B26">
              <w:rPr>
                <w:sz w:val="20"/>
                <w:szCs w:val="20"/>
              </w:rPr>
              <w:t>В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часовой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объем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учебно-тренировочного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занятия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входят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теоретические,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практические,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восстановительные,</w:t>
            </w:r>
            <w:r w:rsidR="004B4722">
              <w:rPr>
                <w:sz w:val="20"/>
                <w:szCs w:val="20"/>
              </w:rPr>
              <w:t xml:space="preserve"> </w:t>
            </w:r>
            <w:r w:rsidRPr="00045B26">
              <w:rPr>
                <w:sz w:val="20"/>
                <w:szCs w:val="20"/>
              </w:rPr>
              <w:t>медико-биологические</w:t>
            </w:r>
            <w:r w:rsidR="004B4722">
              <w:rPr>
                <w:sz w:val="20"/>
                <w:szCs w:val="20"/>
              </w:rPr>
              <w:t xml:space="preserve"> </w:t>
            </w:r>
            <w:r w:rsidR="002C1808">
              <w:rPr>
                <w:sz w:val="20"/>
                <w:szCs w:val="20"/>
              </w:rPr>
              <w:t>мероприятия</w:t>
            </w:r>
            <w:proofErr w:type="gramEnd"/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0A0287" w:rsidP="00920D2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</w:r>
            <w:r w:rsidR="00F00FBC" w:rsidRPr="00045B26">
              <w:rPr>
                <w:color w:val="000000"/>
                <w:sz w:val="20"/>
                <w:szCs w:val="20"/>
              </w:rPr>
              <w:t>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Начало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тренировочных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занятий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08:00,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C1808">
              <w:rPr>
                <w:color w:val="000000"/>
                <w:sz w:val="20"/>
                <w:szCs w:val="20"/>
              </w:rPr>
              <w:br/>
            </w:r>
            <w:r w:rsidR="00F00FBC" w:rsidRPr="00045B26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окончание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позднее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21:00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0A0287" w:rsidP="00920D2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</w:t>
            </w:r>
            <w:r w:rsidR="00F00FBC" w:rsidRPr="00045B26">
              <w:rPr>
                <w:color w:val="000000"/>
                <w:sz w:val="20"/>
                <w:szCs w:val="20"/>
              </w:rPr>
              <w:t>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лицензии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осуществление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образовательной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деятельности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установленной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формы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0A0287" w:rsidP="00920D2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  <w:r w:rsidR="00F00FBC" w:rsidRPr="00045B26">
              <w:rPr>
                <w:color w:val="000000"/>
                <w:sz w:val="20"/>
                <w:szCs w:val="20"/>
              </w:rPr>
              <w:t>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Муниципальная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бесплатной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Федеральный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закон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29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декабря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2012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№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273-ФЗ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образовании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C1808">
              <w:rPr>
                <w:color w:val="000000"/>
                <w:sz w:val="20"/>
                <w:szCs w:val="20"/>
              </w:rPr>
              <w:br/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2C1808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>
              <w:rPr>
                <w:color w:val="000000"/>
                <w:sz w:val="20"/>
                <w:szCs w:val="20"/>
              </w:rPr>
              <w:t>»</w:t>
            </w:r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Программа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0A0287" w:rsidP="00920D2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3.10</w:t>
            </w:r>
            <w:r w:rsidR="00F00FBC" w:rsidRPr="00045B26">
              <w:rPr>
                <w:color w:val="000000"/>
                <w:sz w:val="20"/>
                <w:szCs w:val="20"/>
              </w:rPr>
              <w:t>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Удовлетворенность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условиями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lastRenderedPageBreak/>
              <w:t>качеством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предоставляемой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Мониторинг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удовлетворенности</w:t>
            </w:r>
            <w:r w:rsidR="00355E8B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045B26" w:rsidTr="00920D21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20D21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типовых,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предназначенных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приспособленных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зданиях,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коммунально-бытового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обслуживания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телефонной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связью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Технический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паспорт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размерам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правил,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противопожарной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безопасности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труда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защищены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воздействия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факторов,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отрицательно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влияющих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(повышенной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температуры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влажности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воздуха,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запыленности,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загрязненности,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шума,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вибрации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70012">
              <w:rPr>
                <w:color w:val="000000"/>
                <w:sz w:val="20"/>
                <w:szCs w:val="20"/>
              </w:rPr>
              <w:t>так далее</w:t>
            </w:r>
            <w:r w:rsidRPr="00045B2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Отсутствие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предписаний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контролирующих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зимнее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подходы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очищены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снега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оснащено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бытовым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70012">
              <w:rPr>
                <w:color w:val="000000"/>
                <w:sz w:val="20"/>
                <w:szCs w:val="20"/>
              </w:rPr>
              <w:t>тому подобным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качества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предоставляемых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  <w:hideMark/>
          </w:tcPr>
          <w:p w:rsidR="00F00FBC" w:rsidRPr="00045B26" w:rsidRDefault="00F00FBC" w:rsidP="00370012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приемке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готовности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инвентарь,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приборы,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оргтехнику,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мебель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370012">
              <w:rPr>
                <w:color w:val="000000"/>
                <w:sz w:val="20"/>
                <w:szCs w:val="20"/>
              </w:rPr>
              <w:t>тому подобное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следует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использовать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строго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назначению,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технически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исправном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состоянии.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неисправности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-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заменить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отремонтировать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(если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подлежит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ремонту)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оборудованы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пандусами,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расширенными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проходами,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позволяющими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свободный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доступ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маломобильных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населения,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числе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беспрепятственного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передвижения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детских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инвалидных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4.7.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Центральный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вход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здание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должен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оборудован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вывеской,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содержащей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наименовании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спортивного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045B26" w:rsidTr="00920D21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персонала,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предоставляющего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5.1.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располагать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количеством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надлежащего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Штатное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расписание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lastRenderedPageBreak/>
              <w:t>5.2.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соответствующего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(высшего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среднего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образования),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квалификацию,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профессиональную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подготовку,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обладать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знаниями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опытом,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необходимыми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для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Диплом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образовании.</w:t>
            </w:r>
          </w:p>
          <w:p w:rsidR="00F00FBC" w:rsidRPr="00045B26" w:rsidRDefault="00F00FBC" w:rsidP="00920D2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Сертификат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повышении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5.3.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специалистов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каждой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категории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быть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должностные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инструкции,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устанавливающие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обязанности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права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 w:val="restart"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Локальные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нормативные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акты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Справка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(отсутствии)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5.4.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Наличие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справки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отсутствии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судимости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5.5.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взаимодействию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сотрудников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потребителями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услуг:</w:t>
            </w:r>
          </w:p>
          <w:p w:rsidR="00F00FBC" w:rsidRPr="00045B26" w:rsidRDefault="00370012" w:rsidP="00920D2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обязаны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проявлять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максимальную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вежливость,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внимание,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терпение,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существу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отвечать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(либо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перенаправить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на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сотрудников,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которые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могли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бы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помочь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вопросе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потребителя);</w:t>
            </w:r>
          </w:p>
          <w:p w:rsidR="00F00FBC" w:rsidRPr="00045B26" w:rsidRDefault="00370012" w:rsidP="00920D2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FBC" w:rsidRPr="00045B26">
              <w:rPr>
                <w:color w:val="000000"/>
                <w:sz w:val="20"/>
                <w:szCs w:val="20"/>
              </w:rPr>
              <w:t>отрудники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Учреждения,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муниципальную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услугу,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рамках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рабочего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времени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должны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представлять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информацию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режиме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работы,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перечне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предоставляющих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муниципальных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услуг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телефонному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обращению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F00FBC" w:rsidRPr="00045B26">
              <w:rPr>
                <w:color w:val="000000"/>
                <w:sz w:val="20"/>
                <w:szCs w:val="20"/>
              </w:rPr>
              <w:t>потребителей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vMerge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045B26" w:rsidTr="00920D21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6.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информационному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обеспечению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государственной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920D21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Информирование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потенциальных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потребителей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происходит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путем: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5B26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К</w:t>
            </w:r>
            <w:r w:rsidR="009010CD">
              <w:rPr>
                <w:rFonts w:ascii="Times New Roman" w:hAnsi="Times New Roman" w:cs="Times New Roman"/>
                <w:color w:val="000000"/>
              </w:rPr>
              <w:t>ондинского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район</w:t>
            </w:r>
            <w:r w:rsidR="009010CD">
              <w:rPr>
                <w:rFonts w:ascii="Times New Roman" w:hAnsi="Times New Roman" w:cs="Times New Roman"/>
                <w:color w:val="000000"/>
              </w:rPr>
              <w:t>а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5B26">
              <w:rPr>
                <w:rFonts w:ascii="Times New Roman" w:hAnsi="Times New Roman" w:cs="Times New Roman"/>
                <w:color w:val="000000"/>
              </w:rPr>
              <w:t>в</w:t>
            </w:r>
            <w:r w:rsidR="004B47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80A62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045B2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Официальный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сайт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местного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самоуправления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010CD">
              <w:rPr>
                <w:color w:val="000000"/>
                <w:sz w:val="20"/>
                <w:szCs w:val="20"/>
              </w:rPr>
              <w:t>Кондинского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район</w:t>
            </w:r>
            <w:r w:rsidR="009010CD">
              <w:rPr>
                <w:color w:val="000000"/>
                <w:sz w:val="20"/>
                <w:szCs w:val="20"/>
              </w:rPr>
              <w:t>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hyperlink r:id="rId37" w:tgtFrame="_blank" w:history="1">
              <w:r w:rsidRPr="009010CD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Pr="00045B26">
              <w:rPr>
                <w:color w:val="000000"/>
                <w:sz w:val="20"/>
                <w:szCs w:val="20"/>
              </w:rPr>
              <w:t>.</w:t>
            </w:r>
          </w:p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группах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социальной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сети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1F3A7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045B26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размещения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информационных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стендов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помещении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010CD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консультаций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личном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(или)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010CD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Журнал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обращений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Учреждения,</w:t>
            </w:r>
          </w:p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Реестр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поступивших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через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средства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массовой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Акт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визуального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обследования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раз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045B26" w:rsidTr="00920D21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7.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Требования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срокам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предоставления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муниципальной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услуги</w:t>
            </w:r>
          </w:p>
        </w:tc>
      </w:tr>
      <w:tr w:rsidR="00F00FBC" w:rsidRPr="00045B26" w:rsidTr="00F609FF">
        <w:trPr>
          <w:trHeight w:val="68"/>
        </w:trPr>
        <w:tc>
          <w:tcPr>
            <w:tcW w:w="1841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45B26">
              <w:rPr>
                <w:color w:val="000000"/>
                <w:sz w:val="20"/>
                <w:szCs w:val="20"/>
              </w:rPr>
              <w:t>Учебный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Учреждениях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начинается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010CD">
              <w:rPr>
                <w:color w:val="000000"/>
                <w:sz w:val="20"/>
                <w:szCs w:val="20"/>
              </w:rPr>
              <w:t>0</w:t>
            </w:r>
            <w:r w:rsidRPr="00045B26">
              <w:rPr>
                <w:color w:val="000000"/>
                <w:sz w:val="20"/>
                <w:szCs w:val="20"/>
              </w:rPr>
              <w:t>1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сентября.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работу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B26">
              <w:rPr>
                <w:color w:val="000000"/>
                <w:sz w:val="20"/>
                <w:szCs w:val="20"/>
              </w:rPr>
              <w:t>обучающимися</w:t>
            </w:r>
            <w:proofErr w:type="gramEnd"/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течение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всего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календарного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года.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каникулярное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время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может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организовывать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лагеря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с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дневным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пребыванием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детей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(площадка),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проводить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учебно</w:t>
            </w:r>
            <w:r w:rsidR="009010CD">
              <w:rPr>
                <w:color w:val="000000"/>
                <w:sz w:val="20"/>
                <w:szCs w:val="20"/>
              </w:rPr>
              <w:t>-</w:t>
            </w:r>
            <w:r w:rsidRPr="00045B26">
              <w:rPr>
                <w:color w:val="000000"/>
                <w:sz w:val="20"/>
                <w:szCs w:val="20"/>
              </w:rPr>
              <w:t>тренировочные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="009010CD">
              <w:rPr>
                <w:color w:val="000000"/>
                <w:sz w:val="20"/>
                <w:szCs w:val="20"/>
              </w:rPr>
              <w:t>сборы</w:t>
            </w:r>
          </w:p>
        </w:tc>
        <w:tc>
          <w:tcPr>
            <w:tcW w:w="431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:rsidR="00F00FBC" w:rsidRPr="00045B26" w:rsidRDefault="00F00FBC" w:rsidP="00920D21">
            <w:pPr>
              <w:jc w:val="center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hideMark/>
          </w:tcPr>
          <w:p w:rsidR="00F00FBC" w:rsidRPr="00045B26" w:rsidRDefault="00F00FBC" w:rsidP="00920D21">
            <w:pPr>
              <w:jc w:val="both"/>
              <w:rPr>
                <w:color w:val="000000"/>
                <w:sz w:val="20"/>
                <w:szCs w:val="20"/>
              </w:rPr>
            </w:pPr>
            <w:r w:rsidRPr="00045B26">
              <w:rPr>
                <w:color w:val="000000"/>
                <w:sz w:val="20"/>
                <w:szCs w:val="20"/>
              </w:rPr>
              <w:t>План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работы</w:t>
            </w:r>
            <w:r w:rsidR="004B4722">
              <w:rPr>
                <w:color w:val="000000"/>
                <w:sz w:val="20"/>
                <w:szCs w:val="20"/>
              </w:rPr>
              <w:t xml:space="preserve"> </w:t>
            </w:r>
            <w:r w:rsidRPr="00045B26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21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A858BB" w:rsidRPr="00676E54" w:rsidRDefault="00A858BB" w:rsidP="00676E54">
      <w:pPr>
        <w:jc w:val="center"/>
        <w:rPr>
          <w:color w:val="000000"/>
        </w:rPr>
      </w:pPr>
    </w:p>
    <w:p w:rsidR="00F00FBC" w:rsidRPr="00676E54" w:rsidRDefault="00F00FBC" w:rsidP="00676E54">
      <w:pPr>
        <w:jc w:val="center"/>
        <w:rPr>
          <w:color w:val="000000"/>
        </w:rPr>
      </w:pPr>
      <w:r w:rsidRPr="00676E54">
        <w:rPr>
          <w:color w:val="000000"/>
        </w:rPr>
        <w:t>Раздел</w:t>
      </w:r>
      <w:r w:rsidR="004B4722" w:rsidRPr="00676E54">
        <w:rPr>
          <w:color w:val="000000"/>
        </w:rPr>
        <w:t xml:space="preserve"> </w:t>
      </w:r>
      <w:r w:rsidRPr="00676E54">
        <w:rPr>
          <w:color w:val="000000"/>
          <w:lang w:val="en-US"/>
        </w:rPr>
        <w:t>II</w:t>
      </w:r>
    </w:p>
    <w:p w:rsidR="00F00FBC" w:rsidRPr="00676E54" w:rsidRDefault="00F00FBC" w:rsidP="00676E54">
      <w:pPr>
        <w:jc w:val="center"/>
        <w:rPr>
          <w:color w:val="000000"/>
        </w:rPr>
      </w:pPr>
    </w:p>
    <w:p w:rsidR="00F00FBC" w:rsidRPr="00676E54" w:rsidRDefault="00F00FBC" w:rsidP="00676E54">
      <w:pPr>
        <w:jc w:val="center"/>
        <w:rPr>
          <w:color w:val="000000"/>
        </w:rPr>
      </w:pPr>
      <w:r w:rsidRPr="00676E54">
        <w:rPr>
          <w:color w:val="000000"/>
        </w:rPr>
        <w:t>Стандарт</w:t>
      </w:r>
      <w:r w:rsidR="004B4722" w:rsidRPr="00676E54">
        <w:rPr>
          <w:color w:val="000000"/>
        </w:rPr>
        <w:t xml:space="preserve"> </w:t>
      </w:r>
      <w:r w:rsidRPr="00676E54">
        <w:rPr>
          <w:color w:val="000000"/>
        </w:rPr>
        <w:t>качества</w:t>
      </w:r>
      <w:r w:rsidR="004B4722" w:rsidRPr="00676E54">
        <w:rPr>
          <w:color w:val="000000"/>
        </w:rPr>
        <w:t xml:space="preserve"> </w:t>
      </w:r>
      <w:r w:rsidRPr="00676E54">
        <w:rPr>
          <w:color w:val="000000"/>
        </w:rPr>
        <w:t>выполнения</w:t>
      </w:r>
      <w:r w:rsidR="004B4722" w:rsidRPr="00676E54">
        <w:rPr>
          <w:color w:val="000000"/>
        </w:rPr>
        <w:t xml:space="preserve"> </w:t>
      </w:r>
      <w:r w:rsidRPr="00676E54">
        <w:rPr>
          <w:color w:val="000000"/>
        </w:rPr>
        <w:t>муниципальной</w:t>
      </w:r>
      <w:r w:rsidR="004B4722" w:rsidRPr="00676E54">
        <w:rPr>
          <w:color w:val="000000"/>
        </w:rPr>
        <w:t xml:space="preserve"> </w:t>
      </w:r>
      <w:r w:rsidRPr="00676E54">
        <w:rPr>
          <w:color w:val="000000"/>
        </w:rPr>
        <w:t>работы</w:t>
      </w:r>
    </w:p>
    <w:p w:rsidR="00F00FBC" w:rsidRPr="00676E54" w:rsidRDefault="00A858BB" w:rsidP="00676E54">
      <w:pPr>
        <w:jc w:val="center"/>
        <w:rPr>
          <w:bCs/>
        </w:rPr>
      </w:pPr>
      <w:r w:rsidRPr="00676E54">
        <w:rPr>
          <w:bCs/>
        </w:rPr>
        <w:t>«</w:t>
      </w:r>
      <w:r w:rsidR="00F00FBC" w:rsidRPr="00676E54">
        <w:rPr>
          <w:bCs/>
        </w:rPr>
        <w:t>Организация</w:t>
      </w:r>
      <w:r w:rsidR="004B4722" w:rsidRPr="00676E54">
        <w:rPr>
          <w:bCs/>
        </w:rPr>
        <w:t xml:space="preserve"> </w:t>
      </w:r>
      <w:r w:rsidR="00F00FBC" w:rsidRPr="00676E54">
        <w:rPr>
          <w:bCs/>
        </w:rPr>
        <w:t>отдыха</w:t>
      </w:r>
      <w:r w:rsidR="004B4722" w:rsidRPr="00676E54">
        <w:rPr>
          <w:bCs/>
        </w:rPr>
        <w:t xml:space="preserve"> </w:t>
      </w:r>
      <w:r w:rsidR="00F00FBC" w:rsidRPr="00676E54">
        <w:rPr>
          <w:bCs/>
        </w:rPr>
        <w:t>детей</w:t>
      </w:r>
      <w:r w:rsidR="004B4722" w:rsidRPr="00676E54">
        <w:rPr>
          <w:bCs/>
        </w:rPr>
        <w:t xml:space="preserve"> </w:t>
      </w:r>
      <w:r w:rsidR="00F00FBC" w:rsidRPr="00676E54">
        <w:rPr>
          <w:bCs/>
        </w:rPr>
        <w:t>и</w:t>
      </w:r>
      <w:r w:rsidR="004B4722" w:rsidRPr="00676E54">
        <w:rPr>
          <w:bCs/>
        </w:rPr>
        <w:t xml:space="preserve"> </w:t>
      </w:r>
      <w:r w:rsidR="00F00FBC" w:rsidRPr="00676E54">
        <w:rPr>
          <w:bCs/>
        </w:rPr>
        <w:t>молодежи</w:t>
      </w:r>
      <w:r w:rsidRPr="00676E54">
        <w:rPr>
          <w:bCs/>
        </w:rPr>
        <w:t>»</w:t>
      </w:r>
    </w:p>
    <w:p w:rsidR="00F00FBC" w:rsidRPr="00676E54" w:rsidRDefault="00F00FBC" w:rsidP="00676E54">
      <w:pPr>
        <w:jc w:val="center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15"/>
        <w:gridCol w:w="1935"/>
        <w:gridCol w:w="1944"/>
        <w:gridCol w:w="4834"/>
      </w:tblGrid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Стандарт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качества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Оценочный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показатель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стандарта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качества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51" w:type="pct"/>
            <w:hideMark/>
          </w:tcPr>
          <w:p w:rsid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Максимально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допустимое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отклонение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от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Первичный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документ,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значение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D16F29" w:rsidTr="00D16F2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16F29" w:rsidRDefault="00F00FBC" w:rsidP="00953B3C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Сфера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работы: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физическая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культура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D16F29" w:rsidTr="00D16F2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16F29" w:rsidRDefault="00D16F29" w:rsidP="00D16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D16F29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работы:</w:t>
            </w:r>
          </w:p>
          <w:p w:rsidR="00F00FBC" w:rsidRPr="00D16F29" w:rsidRDefault="00A858BB" w:rsidP="00D16F29">
            <w:pPr>
              <w:jc w:val="center"/>
              <w:rPr>
                <w:bCs/>
                <w:sz w:val="20"/>
                <w:szCs w:val="20"/>
              </w:rPr>
            </w:pPr>
            <w:r w:rsidRPr="00D16F29">
              <w:rPr>
                <w:bCs/>
                <w:sz w:val="20"/>
                <w:szCs w:val="20"/>
              </w:rPr>
              <w:t>«</w:t>
            </w:r>
            <w:r w:rsidR="00F00FBC" w:rsidRPr="00D16F29">
              <w:rPr>
                <w:bCs/>
                <w:sz w:val="20"/>
                <w:szCs w:val="20"/>
              </w:rPr>
              <w:t>Организация</w:t>
            </w:r>
            <w:r w:rsidR="004B4722" w:rsidRPr="00D16F29">
              <w:rPr>
                <w:bCs/>
                <w:sz w:val="20"/>
                <w:szCs w:val="20"/>
              </w:rPr>
              <w:t xml:space="preserve"> </w:t>
            </w:r>
            <w:r w:rsidR="00F00FBC" w:rsidRPr="00D16F29">
              <w:rPr>
                <w:bCs/>
                <w:sz w:val="20"/>
                <w:szCs w:val="20"/>
              </w:rPr>
              <w:t>отдыха</w:t>
            </w:r>
            <w:r w:rsidR="004B4722" w:rsidRPr="00D16F29">
              <w:rPr>
                <w:bCs/>
                <w:sz w:val="20"/>
                <w:szCs w:val="20"/>
              </w:rPr>
              <w:t xml:space="preserve"> </w:t>
            </w:r>
            <w:r w:rsidR="00F00FBC" w:rsidRPr="00D16F29">
              <w:rPr>
                <w:bCs/>
                <w:sz w:val="20"/>
                <w:szCs w:val="20"/>
              </w:rPr>
              <w:t>детей</w:t>
            </w:r>
            <w:r w:rsidR="004B4722" w:rsidRPr="00D16F29">
              <w:rPr>
                <w:bCs/>
                <w:sz w:val="20"/>
                <w:szCs w:val="20"/>
              </w:rPr>
              <w:t xml:space="preserve"> </w:t>
            </w:r>
            <w:r w:rsidR="00F00FBC" w:rsidRPr="00D16F29">
              <w:rPr>
                <w:bCs/>
                <w:sz w:val="20"/>
                <w:szCs w:val="20"/>
              </w:rPr>
              <w:t>и</w:t>
            </w:r>
            <w:r w:rsidR="004B4722" w:rsidRPr="00D16F29">
              <w:rPr>
                <w:bCs/>
                <w:sz w:val="20"/>
                <w:szCs w:val="20"/>
              </w:rPr>
              <w:t xml:space="preserve"> </w:t>
            </w:r>
            <w:r w:rsidR="00F00FBC" w:rsidRPr="00D16F29">
              <w:rPr>
                <w:bCs/>
                <w:sz w:val="20"/>
                <w:szCs w:val="20"/>
              </w:rPr>
              <w:t>молодежи</w:t>
            </w:r>
            <w:r w:rsidRPr="00D16F29">
              <w:rPr>
                <w:bCs/>
                <w:sz w:val="20"/>
                <w:szCs w:val="20"/>
              </w:rPr>
              <w:t>»</w:t>
            </w:r>
          </w:p>
        </w:tc>
      </w:tr>
      <w:tr w:rsidR="00F00FBC" w:rsidRPr="00D16F29" w:rsidTr="00D16F2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16F29" w:rsidRDefault="00D16F29" w:rsidP="00D16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D16F29">
              <w:rPr>
                <w:color w:val="000000"/>
                <w:sz w:val="20"/>
                <w:szCs w:val="20"/>
              </w:rPr>
              <w:t>Категория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Физические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лица</w:t>
            </w:r>
          </w:p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Федеральный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закон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953B3C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953B3C">
              <w:rPr>
                <w:color w:val="000000"/>
                <w:sz w:val="20"/>
                <w:szCs w:val="20"/>
              </w:rPr>
              <w:br/>
            </w:r>
            <w:r w:rsidRPr="00D16F29">
              <w:rPr>
                <w:color w:val="000000"/>
                <w:sz w:val="20"/>
                <w:szCs w:val="20"/>
              </w:rPr>
              <w:t>от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04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декабря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2007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года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№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329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1F3A76" w:rsidRPr="00D16F29">
              <w:rPr>
                <w:color w:val="000000"/>
                <w:sz w:val="20"/>
                <w:szCs w:val="20"/>
              </w:rPr>
              <w:t>«</w:t>
            </w:r>
            <w:r w:rsidRPr="00D16F29">
              <w:rPr>
                <w:color w:val="000000"/>
                <w:sz w:val="20"/>
                <w:szCs w:val="20"/>
              </w:rPr>
              <w:t>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физической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культуре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спорте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953B3C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D16F29">
              <w:rPr>
                <w:color w:val="000000"/>
                <w:sz w:val="20"/>
                <w:szCs w:val="20"/>
              </w:rPr>
              <w:t>»</w:t>
            </w:r>
            <w:r w:rsidRPr="00D16F29">
              <w:rPr>
                <w:color w:val="000000"/>
                <w:sz w:val="20"/>
                <w:szCs w:val="20"/>
              </w:rPr>
              <w:t>.</w:t>
            </w:r>
          </w:p>
          <w:p w:rsidR="00F00FBC" w:rsidRPr="00D16F29" w:rsidRDefault="00F00FBC" w:rsidP="00D16F29">
            <w:pPr>
              <w:jc w:val="both"/>
              <w:rPr>
                <w:sz w:val="20"/>
                <w:szCs w:val="20"/>
              </w:rPr>
            </w:pPr>
            <w:r w:rsidRPr="00D16F29">
              <w:rPr>
                <w:sz w:val="20"/>
                <w:szCs w:val="20"/>
              </w:rPr>
              <w:t>Общероссийский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базовый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(отраслевой)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перечень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(классификатор)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государственных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и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муниципальных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услуг,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оказываемых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физическим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лицам.</w:t>
            </w:r>
          </w:p>
          <w:p w:rsidR="00F00FBC" w:rsidRPr="00D16F29" w:rsidRDefault="00F00FBC" w:rsidP="00D16F29">
            <w:pPr>
              <w:jc w:val="both"/>
              <w:rPr>
                <w:sz w:val="20"/>
                <w:szCs w:val="20"/>
              </w:rPr>
            </w:pPr>
            <w:r w:rsidRPr="00D16F29">
              <w:rPr>
                <w:sz w:val="20"/>
                <w:szCs w:val="20"/>
              </w:rPr>
              <w:t>Региональный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перечень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(классификатор)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государственных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(муниципальных)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услуг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и</w:t>
            </w:r>
            <w:r w:rsidR="004B4722" w:rsidRPr="00D16F29">
              <w:rPr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</w:rPr>
              <w:t>работ</w:t>
            </w:r>
          </w:p>
        </w:tc>
      </w:tr>
      <w:tr w:rsidR="00F00FBC" w:rsidRPr="00D16F29" w:rsidTr="00D16F2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16F29" w:rsidRDefault="00D16F29" w:rsidP="00D16F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D16F29">
              <w:rPr>
                <w:color w:val="000000"/>
                <w:sz w:val="20"/>
                <w:szCs w:val="20"/>
              </w:rPr>
              <w:t>Условия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7A6F54" w:rsidP="007A6F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r w:rsidR="00F00FBC" w:rsidRPr="00D16F29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работа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выполняется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учреждениями,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подведомственными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отделу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физической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культуры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спорта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является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общедоступной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для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пользователей,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независимо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от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пола,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возраста,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образования,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социального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Устав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7A6F54" w:rsidP="007A6F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3.2. </w:t>
            </w:r>
            <w:r w:rsidR="00F00FBC" w:rsidRPr="00D16F29">
              <w:rPr>
                <w:color w:val="000000"/>
                <w:sz w:val="20"/>
                <w:szCs w:val="20"/>
              </w:rPr>
              <w:t>Показатели,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характеризующий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объем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работы: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ч</w:t>
            </w:r>
            <w:r w:rsidR="00F00FBC" w:rsidRPr="00D16F29">
              <w:rPr>
                <w:sz w:val="20"/>
                <w:szCs w:val="20"/>
                <w:lang w:eastAsia="en-US"/>
              </w:rPr>
              <w:t>исло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="00F00FBC" w:rsidRPr="00D16F29">
              <w:rPr>
                <w:sz w:val="20"/>
                <w:szCs w:val="20"/>
                <w:lang w:eastAsia="en-US"/>
              </w:rPr>
              <w:t>человеко-часов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="00F00FBC" w:rsidRPr="00D16F29">
              <w:rPr>
                <w:sz w:val="20"/>
                <w:szCs w:val="20"/>
                <w:lang w:eastAsia="en-US"/>
              </w:rPr>
              <w:t>пребывания;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="00F00FBC" w:rsidRPr="00D16F29">
              <w:rPr>
                <w:sz w:val="20"/>
                <w:szCs w:val="20"/>
                <w:lang w:eastAsia="en-US"/>
              </w:rPr>
              <w:t>количество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="00F00FBC" w:rsidRPr="00D16F29">
              <w:rPr>
                <w:sz w:val="20"/>
                <w:szCs w:val="20"/>
                <w:lang w:eastAsia="en-US"/>
              </w:rPr>
              <w:t>человек;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="00F00FBC" w:rsidRPr="00D16F29">
              <w:rPr>
                <w:sz w:val="20"/>
                <w:szCs w:val="20"/>
                <w:lang w:eastAsia="en-US"/>
              </w:rPr>
              <w:t>число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="00F00FBC" w:rsidRPr="00D16F29">
              <w:rPr>
                <w:sz w:val="20"/>
                <w:szCs w:val="20"/>
                <w:lang w:eastAsia="en-US"/>
              </w:rPr>
              <w:t>человеко-дней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рамках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показателей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муниципального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задания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D439CA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Муниципальное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953B3C">
              <w:rPr>
                <w:color w:val="000000"/>
                <w:sz w:val="20"/>
                <w:szCs w:val="20"/>
              </w:rPr>
              <w:t>задание.</w:t>
            </w:r>
          </w:p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Мониторинг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удовлетворенности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(1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раз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3.3.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Режим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-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ранее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08:00,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окончание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-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34153A">
              <w:rPr>
                <w:color w:val="000000"/>
                <w:sz w:val="20"/>
                <w:szCs w:val="20"/>
              </w:rPr>
              <w:br/>
            </w:r>
            <w:r w:rsidRPr="00D16F29">
              <w:rPr>
                <w:color w:val="000000"/>
                <w:sz w:val="20"/>
                <w:szCs w:val="20"/>
              </w:rPr>
              <w:t>не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позднее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34153A">
              <w:rPr>
                <w:color w:val="000000"/>
                <w:sz w:val="20"/>
                <w:szCs w:val="20"/>
              </w:rPr>
              <w:t>22:</w:t>
            </w:r>
            <w:r w:rsidRPr="00D16F29">
              <w:rPr>
                <w:color w:val="000000"/>
                <w:sz w:val="20"/>
                <w:szCs w:val="20"/>
              </w:rPr>
              <w:t>00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зимний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период),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позднее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34153A">
              <w:rPr>
                <w:color w:val="000000"/>
                <w:sz w:val="20"/>
                <w:szCs w:val="20"/>
              </w:rPr>
              <w:t>23:</w:t>
            </w:r>
            <w:r w:rsidRPr="00D16F29">
              <w:rPr>
                <w:color w:val="000000"/>
                <w:sz w:val="20"/>
                <w:szCs w:val="20"/>
              </w:rPr>
              <w:t>00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летний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период)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vMerge w:val="restart"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Муниципальное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953B3C">
              <w:rPr>
                <w:color w:val="000000"/>
                <w:sz w:val="20"/>
                <w:szCs w:val="20"/>
              </w:rPr>
              <w:t>задание.</w:t>
            </w:r>
          </w:p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График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953B3C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Устав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953B3C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3.4.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16F29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услуга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(работа)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выполнятся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платной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основе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соответствии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постановлением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администрации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Кондинского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района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lastRenderedPageBreak/>
              <w:t>от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sz w:val="20"/>
                <w:szCs w:val="20"/>
                <w:lang w:eastAsia="en-US"/>
              </w:rPr>
              <w:t>15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Pr="00D16F29">
              <w:rPr>
                <w:sz w:val="20"/>
                <w:szCs w:val="20"/>
                <w:lang w:eastAsia="en-US"/>
              </w:rPr>
              <w:t>апреля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Pr="00D16F29">
              <w:rPr>
                <w:sz w:val="20"/>
                <w:szCs w:val="20"/>
                <w:lang w:eastAsia="en-US"/>
              </w:rPr>
              <w:t>2019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Pr="00D16F29">
              <w:rPr>
                <w:sz w:val="20"/>
                <w:szCs w:val="20"/>
                <w:lang w:eastAsia="en-US"/>
              </w:rPr>
              <w:t>года</w:t>
            </w:r>
            <w:r w:rsidR="004B4722" w:rsidRPr="00D16F29">
              <w:rPr>
                <w:sz w:val="20"/>
                <w:szCs w:val="20"/>
                <w:lang w:eastAsia="en-US"/>
              </w:rPr>
              <w:t xml:space="preserve"> </w:t>
            </w:r>
            <w:r w:rsidRPr="00D16F29">
              <w:rPr>
                <w:sz w:val="20"/>
                <w:szCs w:val="20"/>
                <w:lang w:eastAsia="en-US"/>
              </w:rPr>
              <w:t>№</w:t>
            </w:r>
            <w:r w:rsidR="0034153A">
              <w:rPr>
                <w:sz w:val="20"/>
                <w:szCs w:val="20"/>
                <w:lang w:eastAsia="en-US"/>
              </w:rPr>
              <w:t xml:space="preserve"> </w:t>
            </w:r>
            <w:r w:rsidRPr="00D16F29">
              <w:rPr>
                <w:sz w:val="20"/>
                <w:szCs w:val="20"/>
                <w:lang w:eastAsia="en-US"/>
              </w:rPr>
              <w:t>612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D16F29">
              <w:rPr>
                <w:sz w:val="20"/>
                <w:szCs w:val="20"/>
                <w:shd w:val="clear" w:color="auto" w:fill="FFFFFF"/>
              </w:rPr>
              <w:t>«</w:t>
            </w:r>
            <w:r w:rsidRPr="00D16F29">
              <w:rPr>
                <w:sz w:val="20"/>
                <w:szCs w:val="20"/>
                <w:shd w:val="clear" w:color="auto" w:fill="FFFFFF"/>
              </w:rPr>
              <w:t>Об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установлении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стоимости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путевки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и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максимально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допустимой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доли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родительской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платы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при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предоставлении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путевок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детям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лагеря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с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дневным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пребыванием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детей,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палаточные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лагеря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различных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типов,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в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муниципальное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бюджетное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учреждение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дополнительного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образования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оздоровительно-образовательный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(профильный)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16F29">
              <w:rPr>
                <w:sz w:val="20"/>
                <w:szCs w:val="20"/>
                <w:shd w:val="clear" w:color="auto" w:fill="FFFFFF"/>
              </w:rPr>
              <w:t>центр</w:t>
            </w:r>
            <w:r w:rsidR="004B4722" w:rsidRPr="00D16F29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F3A76" w:rsidRPr="00D16F29">
              <w:rPr>
                <w:sz w:val="20"/>
                <w:szCs w:val="20"/>
                <w:shd w:val="clear" w:color="auto" w:fill="FFFFFF"/>
              </w:rPr>
              <w:t>«</w:t>
            </w:r>
            <w:r w:rsidRPr="00D16F29">
              <w:rPr>
                <w:sz w:val="20"/>
                <w:szCs w:val="20"/>
                <w:shd w:val="clear" w:color="auto" w:fill="FFFFFF"/>
              </w:rPr>
              <w:t>Юбилейный</w:t>
            </w:r>
            <w:r w:rsidR="001F3A76" w:rsidRPr="00D16F29">
              <w:rPr>
                <w:sz w:val="20"/>
                <w:szCs w:val="20"/>
                <w:shd w:val="clear" w:color="auto" w:fill="FFFFFF"/>
              </w:rPr>
              <w:t>»</w:t>
            </w:r>
            <w:proofErr w:type="gramEnd"/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vMerge/>
            <w:hideMark/>
          </w:tcPr>
          <w:p w:rsidR="00F00FBC" w:rsidRPr="00D16F29" w:rsidRDefault="00F00FBC" w:rsidP="00D16F2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D16F29" w:rsidTr="00D16F2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16F29" w:rsidRDefault="005072AB" w:rsidP="005072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 </w:t>
            </w:r>
            <w:r w:rsidR="00F00FBC" w:rsidRPr="00D16F29">
              <w:rPr>
                <w:color w:val="000000"/>
                <w:sz w:val="20"/>
                <w:szCs w:val="20"/>
              </w:rPr>
              <w:t>Требования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к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обеспечению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4.1.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выполняющие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должны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быть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размещены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специально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оборудованных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зданиях,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помещениях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или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спортивных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площадках,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доступных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для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населения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Технический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паспорт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4.2.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Содержание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территории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спортивных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сооружений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должно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обеспечивать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свободный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проезд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(подъезд)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технических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сре</w:t>
            </w:r>
            <w:proofErr w:type="gramStart"/>
            <w:r w:rsidRPr="00D16F29">
              <w:rPr>
                <w:color w:val="000000"/>
                <w:sz w:val="20"/>
                <w:szCs w:val="20"/>
              </w:rPr>
              <w:t>дств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</w:t>
            </w:r>
            <w:proofErr w:type="gramEnd"/>
            <w:r w:rsidRPr="00D16F29">
              <w:rPr>
                <w:color w:val="000000"/>
                <w:sz w:val="20"/>
                <w:szCs w:val="20"/>
              </w:rPr>
              <w:t>ециальных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служб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vMerge w:val="restar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Отсутствие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предписаний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4.3.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размерам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состоянию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здания,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помещения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должны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отвечать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требованиям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норм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правил,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труда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быть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защищены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воздействия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факторов,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влияющих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качество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(повышенной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температуры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воздуха,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влажности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воздуха,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шума,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вибрации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884D34">
              <w:rPr>
                <w:color w:val="000000"/>
                <w:sz w:val="20"/>
                <w:szCs w:val="20"/>
              </w:rPr>
              <w:t>так далее</w:t>
            </w:r>
            <w:r w:rsidRPr="00D16F2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9" w:type="pct"/>
            <w:vMerge/>
            <w:hideMark/>
          </w:tcPr>
          <w:p w:rsidR="00F00FBC" w:rsidRPr="00D16F29" w:rsidRDefault="00F00FBC" w:rsidP="00D16F2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4.4.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зимнее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время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подходы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зданиям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должны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быть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очищены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снега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Локальные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акты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4.5.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должно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быть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оснащено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исправным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спортивным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инвентарем,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аппаратурой,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отвечающим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требованиям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стандартов,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технических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условий,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нормативных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документов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для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надлежащего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качества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Акт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приемке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готовности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образовательного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новому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учебному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году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4.6.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Наполняемость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помещений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должна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соответствовать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единовременной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пропускной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способности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спортивного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сооружения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Технический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паспорт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4.7.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выполняющие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должны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быть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оборудованы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пандусами,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проходами,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обеспечить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свободный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доступ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здание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групп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населения,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том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числе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для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детских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инвалидных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vMerge w:val="restar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Акт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4.8.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Центральный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вход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здание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должен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быть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оборудован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вывеской,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содержащей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информацию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спортивного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режиме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vMerge/>
            <w:hideMark/>
          </w:tcPr>
          <w:p w:rsidR="00F00FBC" w:rsidRPr="00D16F29" w:rsidRDefault="00F00FBC" w:rsidP="00D16F2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D16F29" w:rsidTr="00D16F2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Требования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персонала,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выполняющего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работу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5.1.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должно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располагать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необходимым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количеством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необходимых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для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надлежащего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Штатное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расписание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</w:tcPr>
          <w:p w:rsidR="00F00FBC" w:rsidRPr="00D16F29" w:rsidRDefault="00F00FBC" w:rsidP="00D16F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lastRenderedPageBreak/>
              <w:t>5.2.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Каждый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специалист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должен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обладать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соответствующими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знаниями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опытом,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иметь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соответствующее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образование,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подготовку,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для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Диплом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образовании.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Сертификат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повышении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5.3.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выполнении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работники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обязаны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проявлять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вежливость,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внимание,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терпение,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существу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отвечать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все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вопросы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занимающихся,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участников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посетителей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мероприятий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либо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перенаправлять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специалисту,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который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предоставит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полную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квалифицированную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информацию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существу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вопроса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Локальные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нормативные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акты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16F29" w:rsidTr="00D16F2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6.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Требования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обеспечению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5072AB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16F29" w:rsidTr="00D16F2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16F29" w:rsidRDefault="00F00FBC" w:rsidP="00D16F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Учреждение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осуществляет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работе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посредством: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F29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16C52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район</w:t>
            </w:r>
            <w:r w:rsidR="00816C52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16F29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D16F2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D16F29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D16F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Акт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(1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раз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D16F29" w:rsidRDefault="002B1128" w:rsidP="00D16F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Официальный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сайт</w:t>
            </w:r>
            <w:bookmarkStart w:id="0" w:name="_GoBack"/>
            <w:bookmarkEnd w:id="0"/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органов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местного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816C52">
              <w:rPr>
                <w:color w:val="000000"/>
                <w:sz w:val="20"/>
                <w:szCs w:val="20"/>
              </w:rPr>
              <w:t>Кондинского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16F29">
              <w:rPr>
                <w:color w:val="000000"/>
                <w:sz w:val="20"/>
                <w:szCs w:val="20"/>
              </w:rPr>
              <w:t>район</w:t>
            </w:r>
            <w:r w:rsidR="00816C52">
              <w:rPr>
                <w:color w:val="000000"/>
                <w:sz w:val="20"/>
                <w:szCs w:val="20"/>
              </w:rPr>
              <w:t>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hyperlink r:id="rId38" w:tgtFrame="_blank" w:history="1">
              <w:r w:rsidR="00F00FBC" w:rsidRPr="00816C52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="00816C52">
              <w:rPr>
                <w:rStyle w:val="af9"/>
                <w:color w:val="000000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группах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социальной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сети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1F3A76" w:rsidRPr="00D16F29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D16F29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D16F29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размещения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стендов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помещении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Акт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(1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раз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при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личном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16F29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(или)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Журнал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обращений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Реестр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поступивших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через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средства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массовой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информации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Акт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(1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раз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D16F29" w:rsidTr="00D16F2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7.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Требования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срокам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="005072AB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16F29" w:rsidTr="00D16F29">
        <w:trPr>
          <w:trHeight w:val="68"/>
        </w:trPr>
        <w:tc>
          <w:tcPr>
            <w:tcW w:w="2082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работа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выполняется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круглогодично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рамках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выполнения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муниципального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648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1" w:type="pct"/>
            <w:hideMark/>
          </w:tcPr>
          <w:p w:rsidR="00F00FBC" w:rsidRPr="00D16F29" w:rsidRDefault="00F00FBC" w:rsidP="00D16F29">
            <w:pPr>
              <w:jc w:val="center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19" w:type="pct"/>
            <w:hideMark/>
          </w:tcPr>
          <w:p w:rsidR="00F00FBC" w:rsidRPr="00D16F29" w:rsidRDefault="00F00FBC" w:rsidP="00D16F29">
            <w:pPr>
              <w:jc w:val="both"/>
              <w:rPr>
                <w:color w:val="000000"/>
                <w:sz w:val="20"/>
                <w:szCs w:val="20"/>
              </w:rPr>
            </w:pPr>
            <w:r w:rsidRPr="00D16F29">
              <w:rPr>
                <w:color w:val="000000"/>
                <w:sz w:val="20"/>
                <w:szCs w:val="20"/>
              </w:rPr>
              <w:t>План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работы</w:t>
            </w:r>
            <w:r w:rsidR="004B4722" w:rsidRPr="00D16F29">
              <w:rPr>
                <w:color w:val="000000"/>
                <w:sz w:val="20"/>
                <w:szCs w:val="20"/>
              </w:rPr>
              <w:t xml:space="preserve"> </w:t>
            </w:r>
            <w:r w:rsidRPr="00D16F29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22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AD38C8" w:rsidRDefault="00F00FBC" w:rsidP="00AD38C8">
      <w:pPr>
        <w:jc w:val="center"/>
        <w:rPr>
          <w:color w:val="000000"/>
        </w:rPr>
      </w:pPr>
    </w:p>
    <w:p w:rsidR="00F00FBC" w:rsidRPr="00AD38C8" w:rsidRDefault="00F00FBC" w:rsidP="00AD38C8">
      <w:pPr>
        <w:jc w:val="center"/>
      </w:pPr>
      <w:r w:rsidRPr="00AD38C8">
        <w:t>Стандарт</w:t>
      </w:r>
      <w:r w:rsidR="004B4722" w:rsidRPr="00AD38C8">
        <w:t xml:space="preserve"> </w:t>
      </w:r>
      <w:r w:rsidRPr="00AD38C8">
        <w:t>качества</w:t>
      </w:r>
      <w:r w:rsidR="004B4722" w:rsidRPr="00AD38C8">
        <w:t xml:space="preserve"> </w:t>
      </w:r>
      <w:r w:rsidRPr="00AD38C8">
        <w:t>выполнения</w:t>
      </w:r>
      <w:r w:rsidR="004B4722" w:rsidRPr="00AD38C8">
        <w:t xml:space="preserve"> </w:t>
      </w:r>
      <w:r w:rsidRPr="00AD38C8">
        <w:t>муниципальной</w:t>
      </w:r>
      <w:r w:rsidR="004B4722" w:rsidRPr="00AD38C8">
        <w:t xml:space="preserve"> </w:t>
      </w:r>
      <w:r w:rsidRPr="00AD38C8">
        <w:t>работы</w:t>
      </w:r>
    </w:p>
    <w:p w:rsidR="00F00FBC" w:rsidRPr="00AD38C8" w:rsidRDefault="00AD38C8" w:rsidP="00AD38C8">
      <w:pPr>
        <w:jc w:val="center"/>
      </w:pPr>
      <w:r>
        <w:t>«</w:t>
      </w:r>
      <w:r w:rsidR="00F00FBC" w:rsidRPr="00AD38C8">
        <w:t>Организация</w:t>
      </w:r>
      <w:r w:rsidR="004B4722" w:rsidRPr="00AD38C8">
        <w:t xml:space="preserve"> </w:t>
      </w:r>
      <w:r w:rsidR="00F00FBC" w:rsidRPr="00AD38C8">
        <w:t>и</w:t>
      </w:r>
      <w:r w:rsidR="004B4722" w:rsidRPr="00AD38C8">
        <w:t xml:space="preserve"> </w:t>
      </w:r>
      <w:r w:rsidR="00F00FBC" w:rsidRPr="00AD38C8">
        <w:t>проведение</w:t>
      </w:r>
      <w:r w:rsidR="004B4722" w:rsidRPr="00AD38C8">
        <w:t xml:space="preserve"> </w:t>
      </w:r>
      <w:r w:rsidR="00F00FBC" w:rsidRPr="00AD38C8">
        <w:t>физкультурных</w:t>
      </w:r>
      <w:r w:rsidR="004B4722" w:rsidRPr="00AD38C8">
        <w:t xml:space="preserve"> </w:t>
      </w:r>
      <w:r w:rsidR="00F00FBC" w:rsidRPr="00AD38C8">
        <w:t>и</w:t>
      </w:r>
      <w:r w:rsidR="004B4722" w:rsidRPr="00AD38C8">
        <w:t xml:space="preserve"> </w:t>
      </w:r>
      <w:r w:rsidR="00F00FBC" w:rsidRPr="00AD38C8">
        <w:t>спортивных</w:t>
      </w:r>
      <w:r w:rsidR="004B4722" w:rsidRPr="00AD38C8">
        <w:t xml:space="preserve"> </w:t>
      </w:r>
      <w:r w:rsidR="00F00FBC" w:rsidRPr="00AD38C8">
        <w:t>мероприятий</w:t>
      </w:r>
      <w:r w:rsidR="004B4722" w:rsidRPr="00AD38C8">
        <w:t xml:space="preserve"> </w:t>
      </w:r>
      <w:r w:rsidR="00F00FBC" w:rsidRPr="00AD38C8">
        <w:t>в</w:t>
      </w:r>
      <w:r w:rsidR="004B4722" w:rsidRPr="00AD38C8">
        <w:t xml:space="preserve"> </w:t>
      </w:r>
      <w:r w:rsidR="00F00FBC" w:rsidRPr="00AD38C8">
        <w:t>рамках</w:t>
      </w:r>
      <w:r w:rsidR="004B4722" w:rsidRPr="00AD38C8">
        <w:t xml:space="preserve"> </w:t>
      </w:r>
      <w:r w:rsidR="00F00FBC" w:rsidRPr="00AD38C8">
        <w:t>Всероссийского</w:t>
      </w:r>
      <w:r w:rsidR="004B4722" w:rsidRPr="00AD38C8">
        <w:t xml:space="preserve"> </w:t>
      </w:r>
      <w:r w:rsidR="00F00FBC" w:rsidRPr="00AD38C8">
        <w:t>физкультурно-спортивного</w:t>
      </w:r>
      <w:r w:rsidR="004B4722" w:rsidRPr="00AD38C8">
        <w:t xml:space="preserve"> </w:t>
      </w:r>
      <w:r w:rsidR="00F00FBC" w:rsidRPr="00AD38C8">
        <w:t>комплекса</w:t>
      </w:r>
      <w:r w:rsidR="004B4722" w:rsidRPr="00AD38C8">
        <w:t xml:space="preserve"> </w:t>
      </w:r>
      <w:r w:rsidR="001F3A76" w:rsidRPr="00AD38C8">
        <w:t>«</w:t>
      </w:r>
      <w:r w:rsidR="00F00FBC" w:rsidRPr="00AD38C8">
        <w:t>Готов</w:t>
      </w:r>
      <w:r w:rsidR="004B4722" w:rsidRPr="00AD38C8">
        <w:t xml:space="preserve"> </w:t>
      </w:r>
      <w:r w:rsidR="00F00FBC" w:rsidRPr="00AD38C8">
        <w:t>к</w:t>
      </w:r>
      <w:r w:rsidR="004B4722" w:rsidRPr="00AD38C8">
        <w:t xml:space="preserve"> </w:t>
      </w:r>
      <w:r w:rsidR="00F00FBC" w:rsidRPr="00AD38C8">
        <w:t>труду</w:t>
      </w:r>
      <w:r w:rsidR="004B4722" w:rsidRPr="00AD38C8">
        <w:t xml:space="preserve"> </w:t>
      </w:r>
      <w:r w:rsidR="00F00FBC" w:rsidRPr="00AD38C8">
        <w:t>и</w:t>
      </w:r>
      <w:r w:rsidR="004B4722" w:rsidRPr="00AD38C8">
        <w:t xml:space="preserve"> </w:t>
      </w:r>
      <w:r w:rsidR="00F00FBC" w:rsidRPr="00AD38C8">
        <w:t>обороне</w:t>
      </w:r>
      <w:r w:rsidR="001F3A76" w:rsidRPr="00AD38C8">
        <w:t>»</w:t>
      </w:r>
      <w:r w:rsidR="004B4722" w:rsidRPr="00AD38C8">
        <w:t xml:space="preserve"> </w:t>
      </w:r>
      <w:r w:rsidR="00F00FBC" w:rsidRPr="00AD38C8">
        <w:t>(ГТО)</w:t>
      </w:r>
      <w:r w:rsidR="004B4722" w:rsidRPr="00AD38C8">
        <w:t xml:space="preserve"> </w:t>
      </w:r>
      <w:r w:rsidR="00F00FBC" w:rsidRPr="00AD38C8">
        <w:t>(за</w:t>
      </w:r>
      <w:r w:rsidR="004B4722" w:rsidRPr="00AD38C8">
        <w:t xml:space="preserve"> </w:t>
      </w:r>
      <w:r w:rsidR="00F00FBC" w:rsidRPr="00AD38C8">
        <w:t>исключением</w:t>
      </w:r>
      <w:r w:rsidR="004B4722" w:rsidRPr="00AD38C8">
        <w:t xml:space="preserve"> </w:t>
      </w:r>
      <w:r w:rsidR="00F00FBC" w:rsidRPr="00AD38C8">
        <w:t>тестирования,</w:t>
      </w:r>
      <w:r w:rsidR="004B4722" w:rsidRPr="00AD38C8">
        <w:t xml:space="preserve"> </w:t>
      </w:r>
      <w:r w:rsidR="00F00FBC" w:rsidRPr="00AD38C8">
        <w:t>выполнения</w:t>
      </w:r>
      <w:r w:rsidR="004B4722" w:rsidRPr="00AD38C8">
        <w:t xml:space="preserve"> </w:t>
      </w:r>
      <w:r w:rsidR="00F00FBC" w:rsidRPr="00AD38C8">
        <w:t>нормативов</w:t>
      </w:r>
      <w:r w:rsidR="004B4722" w:rsidRPr="00AD38C8">
        <w:t xml:space="preserve"> </w:t>
      </w:r>
      <w:r w:rsidR="00F00FBC" w:rsidRPr="00AD38C8">
        <w:t>испытаний</w:t>
      </w:r>
      <w:r w:rsidR="004B4722" w:rsidRPr="00AD38C8">
        <w:t xml:space="preserve"> </w:t>
      </w:r>
      <w:r w:rsidR="00F00FBC" w:rsidRPr="00AD38C8">
        <w:t>комплекса</w:t>
      </w:r>
      <w:r w:rsidR="004B4722" w:rsidRPr="00AD38C8">
        <w:t xml:space="preserve"> </w:t>
      </w:r>
      <w:r w:rsidR="00F00FBC" w:rsidRPr="00AD38C8">
        <w:t>ГТО)</w:t>
      </w:r>
      <w:r>
        <w:t>»</w:t>
      </w:r>
    </w:p>
    <w:p w:rsidR="00F00FBC" w:rsidRPr="00AD38C8" w:rsidRDefault="00F00FBC" w:rsidP="00AD38C8">
      <w:pPr>
        <w:jc w:val="center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16"/>
        <w:gridCol w:w="2066"/>
        <w:gridCol w:w="1947"/>
        <w:gridCol w:w="4699"/>
      </w:tblGrid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Стандарт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качества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Оценочный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показатель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стандарта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качества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52" w:type="pct"/>
            <w:hideMark/>
          </w:tcPr>
          <w:p w:rsidR="00AD38C8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Максимально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допустимое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отклонение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от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Первичный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документ,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значение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AD38C8" w:rsidTr="00AD38C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Сфера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работы: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физическая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культура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AD38C8" w:rsidTr="00AD38C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D38C8" w:rsidRDefault="00AD38C8" w:rsidP="00AD38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AD38C8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работы:</w:t>
            </w:r>
          </w:p>
          <w:p w:rsidR="00F00FBC" w:rsidRPr="00AD38C8" w:rsidRDefault="00AD38C8" w:rsidP="00AD38C8">
            <w:pPr>
              <w:jc w:val="center"/>
              <w:rPr>
                <w:sz w:val="20"/>
                <w:szCs w:val="20"/>
              </w:rPr>
            </w:pPr>
            <w:r w:rsidRPr="00AD38C8">
              <w:rPr>
                <w:sz w:val="20"/>
                <w:szCs w:val="20"/>
              </w:rPr>
              <w:t>«</w:t>
            </w:r>
            <w:r w:rsidR="00F00FBC" w:rsidRPr="00AD38C8">
              <w:rPr>
                <w:sz w:val="20"/>
                <w:szCs w:val="20"/>
              </w:rPr>
              <w:t>Организация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и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проведение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физкультурных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и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спортивных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мероприятий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в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рамках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Всероссийского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физкультурно-спортивного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комплекса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1F3A76" w:rsidRPr="00AD38C8">
              <w:rPr>
                <w:sz w:val="20"/>
                <w:szCs w:val="20"/>
              </w:rPr>
              <w:t>«</w:t>
            </w:r>
            <w:r w:rsidR="00F00FBC" w:rsidRPr="00AD38C8">
              <w:rPr>
                <w:sz w:val="20"/>
                <w:szCs w:val="20"/>
              </w:rPr>
              <w:t>Готов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к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труду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и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обороне</w:t>
            </w:r>
            <w:r w:rsidR="001F3A76" w:rsidRPr="00AD38C8">
              <w:rPr>
                <w:sz w:val="20"/>
                <w:szCs w:val="20"/>
              </w:rPr>
              <w:t>»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(ГТО)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(за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исключением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тестирования,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выполнения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нормативов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испытаний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комплекса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F00FBC" w:rsidRPr="00AD38C8">
              <w:rPr>
                <w:sz w:val="20"/>
                <w:szCs w:val="20"/>
              </w:rPr>
              <w:t>ГТО)</w:t>
            </w:r>
            <w:r w:rsidRPr="00AD38C8">
              <w:rPr>
                <w:sz w:val="20"/>
                <w:szCs w:val="20"/>
              </w:rPr>
              <w:t>»</w:t>
            </w:r>
          </w:p>
        </w:tc>
      </w:tr>
      <w:tr w:rsidR="00F00FBC" w:rsidRPr="00AD38C8" w:rsidTr="00AD38C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D38C8" w:rsidRDefault="00AD38C8" w:rsidP="00AD38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AD38C8">
              <w:rPr>
                <w:color w:val="000000"/>
                <w:sz w:val="20"/>
                <w:szCs w:val="20"/>
              </w:rPr>
              <w:t>Категория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интересах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общества</w:t>
            </w:r>
          </w:p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Федеральный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закон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AD38C8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AD38C8">
              <w:rPr>
                <w:color w:val="000000"/>
                <w:sz w:val="20"/>
                <w:szCs w:val="20"/>
              </w:rPr>
              <w:br/>
            </w:r>
            <w:r w:rsidRPr="00AD38C8">
              <w:rPr>
                <w:color w:val="000000"/>
                <w:sz w:val="20"/>
                <w:szCs w:val="20"/>
              </w:rPr>
              <w:t>от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04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декабря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2007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года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№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329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1F3A76" w:rsidRPr="00AD38C8">
              <w:rPr>
                <w:color w:val="000000"/>
                <w:sz w:val="20"/>
                <w:szCs w:val="20"/>
              </w:rPr>
              <w:t>«</w:t>
            </w:r>
            <w:r w:rsidRPr="00AD38C8">
              <w:rPr>
                <w:color w:val="000000"/>
                <w:sz w:val="20"/>
                <w:szCs w:val="20"/>
              </w:rPr>
              <w:t>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физической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культуре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спорте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AD38C8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AD38C8">
              <w:rPr>
                <w:color w:val="000000"/>
                <w:sz w:val="20"/>
                <w:szCs w:val="20"/>
              </w:rPr>
              <w:t>»</w:t>
            </w:r>
            <w:r w:rsidRPr="00AD38C8">
              <w:rPr>
                <w:color w:val="000000"/>
                <w:sz w:val="20"/>
                <w:szCs w:val="20"/>
              </w:rPr>
              <w:t>.</w:t>
            </w:r>
          </w:p>
          <w:p w:rsidR="00F00FBC" w:rsidRPr="00AD38C8" w:rsidRDefault="00F00FBC" w:rsidP="00AD38C8">
            <w:pPr>
              <w:jc w:val="both"/>
              <w:rPr>
                <w:sz w:val="20"/>
                <w:szCs w:val="20"/>
              </w:rPr>
            </w:pPr>
            <w:r w:rsidRPr="00AD38C8">
              <w:rPr>
                <w:sz w:val="20"/>
                <w:szCs w:val="20"/>
              </w:rPr>
              <w:t>Общероссийский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базовый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(отраслевой)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перечень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(классификатор)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государственных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и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муниципальных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услуг,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оказываемых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Pr="00AD38C8">
              <w:rPr>
                <w:sz w:val="20"/>
                <w:szCs w:val="20"/>
              </w:rPr>
              <w:t>физическим</w:t>
            </w:r>
            <w:r w:rsidR="004B4722" w:rsidRPr="00AD38C8">
              <w:rPr>
                <w:sz w:val="20"/>
                <w:szCs w:val="20"/>
              </w:rPr>
              <w:t xml:space="preserve"> </w:t>
            </w:r>
            <w:r w:rsidR="00AD38C8">
              <w:rPr>
                <w:sz w:val="20"/>
                <w:szCs w:val="20"/>
              </w:rPr>
              <w:t>лицам</w:t>
            </w:r>
          </w:p>
        </w:tc>
      </w:tr>
      <w:tr w:rsidR="00F00FBC" w:rsidRPr="00AD38C8" w:rsidTr="00AD38C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D38C8" w:rsidRDefault="00AD38C8" w:rsidP="00AD38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AD38C8">
              <w:rPr>
                <w:color w:val="000000"/>
                <w:sz w:val="20"/>
                <w:szCs w:val="20"/>
              </w:rPr>
              <w:t>Условия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AD38C8" w:rsidP="00AD38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r w:rsidR="00F00FBC" w:rsidRPr="00AD38C8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работа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выполняется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учреждениями,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подведомственными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отделу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физической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культуры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спорта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является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общедоступной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для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пользователей,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независимо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от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пола,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возраста,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образования,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социального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Устав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AD38C8" w:rsidP="00AD38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3.2.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Показатель,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характеризующий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качество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и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объем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работы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-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ч</w:t>
            </w:r>
            <w:r w:rsidR="00F00FBC" w:rsidRPr="00AD38C8">
              <w:rPr>
                <w:rFonts w:ascii="Times New Roman" w:hAnsi="Times New Roman" w:cs="Times New Roman"/>
              </w:rPr>
              <w:t>исло</w:t>
            </w:r>
            <w:r w:rsidR="004B4722" w:rsidRPr="00AD38C8">
              <w:rPr>
                <w:rFonts w:ascii="Times New Roman" w:hAnsi="Times New Roman" w:cs="Times New Roman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</w:rPr>
              <w:t>лиц,</w:t>
            </w:r>
            <w:r w:rsidR="004B4722" w:rsidRPr="00AD38C8">
              <w:rPr>
                <w:rFonts w:ascii="Times New Roman" w:hAnsi="Times New Roman" w:cs="Times New Roman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</w:rPr>
              <w:t>участвующих</w:t>
            </w:r>
            <w:r w:rsidR="004B4722" w:rsidRPr="00AD38C8">
              <w:rPr>
                <w:rFonts w:ascii="Times New Roman" w:hAnsi="Times New Roman" w:cs="Times New Roman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</w:rPr>
              <w:t>в</w:t>
            </w:r>
            <w:r w:rsidR="004B4722" w:rsidRPr="00AD38C8">
              <w:rPr>
                <w:rFonts w:ascii="Times New Roman" w:hAnsi="Times New Roman" w:cs="Times New Roman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</w:rPr>
              <w:t>мероприятии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,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</w:rPr>
              <w:t>количество</w:t>
            </w:r>
            <w:r w:rsidR="004B4722" w:rsidRPr="00AD38C8">
              <w:rPr>
                <w:rFonts w:ascii="Times New Roman" w:hAnsi="Times New Roman" w:cs="Times New Roman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</w:rPr>
              <w:t>мероприятий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,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рамках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показателей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задания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AD38C8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Муниципальное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AD38C8">
              <w:rPr>
                <w:color w:val="000000"/>
                <w:sz w:val="20"/>
                <w:szCs w:val="20"/>
              </w:rPr>
              <w:t>задание.</w:t>
            </w:r>
          </w:p>
          <w:p w:rsidR="00F00FBC" w:rsidRPr="00AD38C8" w:rsidRDefault="00F00FBC" w:rsidP="00AD38C8">
            <w:pPr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Мониторинг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удовлетворенности</w:t>
            </w:r>
            <w:r w:rsid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(1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раз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3.3.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Режим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-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ранее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08:00,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окончание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-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AD38C8">
              <w:rPr>
                <w:color w:val="000000"/>
                <w:sz w:val="20"/>
                <w:szCs w:val="20"/>
              </w:rPr>
              <w:br/>
            </w:r>
            <w:r w:rsidRPr="00AD38C8">
              <w:rPr>
                <w:color w:val="000000"/>
                <w:sz w:val="20"/>
                <w:szCs w:val="20"/>
              </w:rPr>
              <w:t>не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позднее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22:00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зимний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период),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позднее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23:00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летний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период)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</w:tcPr>
          <w:p w:rsidR="00F00FBC" w:rsidRPr="00AD38C8" w:rsidRDefault="00F00FBC" w:rsidP="00AD38C8">
            <w:pPr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График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  <w:r w:rsidR="00AD38C8">
              <w:rPr>
                <w:color w:val="000000"/>
                <w:sz w:val="20"/>
                <w:szCs w:val="20"/>
              </w:rPr>
              <w:t>.</w:t>
            </w:r>
          </w:p>
          <w:p w:rsidR="00F00FBC" w:rsidRPr="00AD38C8" w:rsidRDefault="00F00FBC" w:rsidP="00AD38C8">
            <w:pPr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Устав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AD38C8" w:rsidTr="00AD38C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D38C8" w:rsidRDefault="00AD38C8" w:rsidP="00AD38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F00FBC" w:rsidRPr="00AD38C8">
              <w:rPr>
                <w:color w:val="000000"/>
                <w:sz w:val="20"/>
                <w:szCs w:val="20"/>
              </w:rPr>
              <w:t>Требования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к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обеспечению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4.1.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выполняющие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быть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размещены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специально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оборудованных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зданиях,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помещениях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lastRenderedPageBreak/>
              <w:t>или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спортивных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площадках,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доступных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для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населения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Технический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паспорт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lastRenderedPageBreak/>
              <w:t>4.2.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Содержание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территории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спортивных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сооружений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должно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обеспечивать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свободный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проезд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(подъезд)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технических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сре</w:t>
            </w:r>
            <w:proofErr w:type="gramStart"/>
            <w:r w:rsidRPr="00AD38C8">
              <w:rPr>
                <w:color w:val="000000"/>
                <w:sz w:val="20"/>
                <w:szCs w:val="20"/>
              </w:rPr>
              <w:t>дств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</w:t>
            </w:r>
            <w:proofErr w:type="gramEnd"/>
            <w:r w:rsidRPr="00AD38C8">
              <w:rPr>
                <w:color w:val="000000"/>
                <w:sz w:val="20"/>
                <w:szCs w:val="20"/>
              </w:rPr>
              <w:t>ециальных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служб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vMerge w:val="restar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Отсутствие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предписаний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4.3.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размерам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состоянию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здания,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помещения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отвечать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требованиям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норм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правил,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труда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быть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защищены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воздействия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факторов,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влияющих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качество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(повышенной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температуры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воздуха,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влажности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воздуха,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шума,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вибрации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AD38C8">
              <w:rPr>
                <w:color w:val="000000"/>
                <w:sz w:val="20"/>
                <w:szCs w:val="20"/>
              </w:rPr>
              <w:t>так далее</w:t>
            </w:r>
            <w:r w:rsidRPr="00AD38C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vMerge/>
            <w:hideMark/>
          </w:tcPr>
          <w:p w:rsidR="00F00FBC" w:rsidRPr="00AD38C8" w:rsidRDefault="00F00FBC" w:rsidP="00AD38C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4.4.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зимнее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время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подходы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зданиям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быть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очищены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снега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Локальные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акты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4.5.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должно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быть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оснащено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исправным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спортивным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инвентарем,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аппаратурой,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отвечающим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требованиям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стандартов,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технических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условий,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нормативных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документов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для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надлежащего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качества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Акт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визуального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приемке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готовности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образовательного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новому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учебному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году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4.6.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Наполняемость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помещений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должна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соответствовать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единовременной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пропускной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способности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спортивного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сооружения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Технический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паспорт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4.7.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выполняющие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быть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оборудованы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пандусами,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проходами,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обеспечить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свободный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доступ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здание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групп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населения,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том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числе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для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детских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инвалидных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vMerge w:val="restar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Акт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визуального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4.8.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Центральный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вход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здание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должен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быть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оборудован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вывеской,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содержащей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информацию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спортивного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режиме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vMerge/>
            <w:hideMark/>
          </w:tcPr>
          <w:p w:rsidR="00F00FBC" w:rsidRPr="00AD38C8" w:rsidRDefault="00F00FBC" w:rsidP="00AD38C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AD38C8" w:rsidTr="00AD38C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Требования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персонала,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выполняющего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работу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5.1.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должно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располагать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необходимым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количеством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необходимых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для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надлежащего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Штатное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расписание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5.2.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Каждый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специалист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должен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обладать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соответствующими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знаниями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опытом,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иметь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соответствующее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образование,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подготовку,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для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Диплом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образовании.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Сертификат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повышении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4D2AEF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5.3.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выполнении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работники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обязаны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проявлять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вежливость,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внимание,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терпение,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существу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отвечать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все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вопросы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занимающихся,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участников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посетителей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мероприятий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либо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перенаправлять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специалисту,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который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предоставит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полную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квалифицированную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информацию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существу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4D2AEF">
              <w:rPr>
                <w:color w:val="000000"/>
                <w:sz w:val="20"/>
                <w:szCs w:val="20"/>
              </w:rPr>
              <w:t>вопроса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vMerge w:val="restar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Локальные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нормативные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акты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lastRenderedPageBreak/>
              <w:t>5.4.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Специалисты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должны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взаимодействовать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Центром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тестирования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ГТО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vMerge/>
            <w:hideMark/>
          </w:tcPr>
          <w:p w:rsidR="00F00FBC" w:rsidRPr="00AD38C8" w:rsidRDefault="00F00FBC" w:rsidP="00AD38C8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AD38C8" w:rsidTr="00AD38C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6.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Требования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обеспечению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AD38C8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AD38C8" w:rsidTr="00AD38C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D38C8" w:rsidRDefault="00F00FBC" w:rsidP="00AD38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Учреждение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осуществляет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работе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посредством: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4D2AEF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38C8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D2AEF">
              <w:rPr>
                <w:rFonts w:ascii="Times New Roman" w:hAnsi="Times New Roman" w:cs="Times New Roman"/>
                <w:color w:val="000000"/>
              </w:rPr>
              <w:t xml:space="preserve"> Кондинского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район</w:t>
            </w:r>
            <w:r w:rsidR="004D2AEF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38C8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AD38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AD38C8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AD38C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Акт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визуального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(1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раз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AD38C8" w:rsidRDefault="002B1128" w:rsidP="00AD38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F00FBC" w:rsidRPr="00AD38C8">
              <w:rPr>
                <w:color w:val="000000"/>
                <w:sz w:val="20"/>
                <w:szCs w:val="20"/>
              </w:rPr>
              <w:t>фициальн</w:t>
            </w:r>
            <w:r>
              <w:rPr>
                <w:color w:val="000000"/>
                <w:sz w:val="20"/>
                <w:szCs w:val="20"/>
              </w:rPr>
              <w:t>ый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сайт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органов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местного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4D2AEF">
              <w:rPr>
                <w:color w:val="000000"/>
                <w:sz w:val="20"/>
                <w:szCs w:val="20"/>
              </w:rPr>
              <w:t>Кондинского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F00FBC" w:rsidRPr="00AD38C8">
              <w:rPr>
                <w:color w:val="000000"/>
                <w:sz w:val="20"/>
                <w:szCs w:val="20"/>
              </w:rPr>
              <w:t>район</w:t>
            </w:r>
            <w:r w:rsidR="004D2AEF">
              <w:rPr>
                <w:color w:val="000000"/>
                <w:sz w:val="20"/>
                <w:szCs w:val="20"/>
              </w:rPr>
              <w:t>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hyperlink r:id="rId39" w:tgtFrame="_blank" w:history="1">
              <w:r w:rsidR="00F00FBC" w:rsidRPr="004D2AEF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="004D2AEF">
              <w:rPr>
                <w:rStyle w:val="af9"/>
                <w:color w:val="000000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группах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социальной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сети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1F3A76" w:rsidRPr="00AD38C8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D38C8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AD38C8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размещения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стендов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помещении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Акт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визуального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(1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раз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при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личном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38C8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(или)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Журнал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обращений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Учреждения</w:t>
            </w:r>
            <w:r w:rsidR="00AB3370">
              <w:rPr>
                <w:color w:val="000000"/>
                <w:sz w:val="20"/>
                <w:szCs w:val="20"/>
              </w:rPr>
              <w:t>.</w:t>
            </w:r>
          </w:p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Реестр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поступивших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через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средства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массовой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информации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Акт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визуального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(1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раз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AD38C8" w:rsidTr="00AD38C8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7.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Требования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срокам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="00AD38C8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AD38C8" w:rsidTr="00AD38C8">
        <w:trPr>
          <w:trHeight w:val="68"/>
        </w:trPr>
        <w:tc>
          <w:tcPr>
            <w:tcW w:w="2082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выполняется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круглогодично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рамках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выполнения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муниципального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69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AD38C8" w:rsidRDefault="00F00FBC" w:rsidP="00AD38C8">
            <w:pPr>
              <w:jc w:val="center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hideMark/>
          </w:tcPr>
          <w:p w:rsidR="00F00FBC" w:rsidRPr="00AD38C8" w:rsidRDefault="00F00FBC" w:rsidP="00AD38C8">
            <w:pPr>
              <w:jc w:val="both"/>
              <w:rPr>
                <w:color w:val="000000"/>
                <w:sz w:val="20"/>
                <w:szCs w:val="20"/>
              </w:rPr>
            </w:pPr>
            <w:r w:rsidRPr="00AD38C8">
              <w:rPr>
                <w:color w:val="000000"/>
                <w:sz w:val="20"/>
                <w:szCs w:val="20"/>
              </w:rPr>
              <w:t>План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работы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Учреждений,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Центра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тестирования</w:t>
            </w:r>
            <w:r w:rsidR="004B4722" w:rsidRPr="00AD38C8">
              <w:rPr>
                <w:color w:val="000000"/>
                <w:sz w:val="20"/>
                <w:szCs w:val="20"/>
              </w:rPr>
              <w:t xml:space="preserve"> </w:t>
            </w:r>
            <w:r w:rsidRPr="00AD38C8">
              <w:rPr>
                <w:color w:val="000000"/>
                <w:sz w:val="20"/>
                <w:szCs w:val="20"/>
              </w:rPr>
              <w:t>ГТО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23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2B0C8F" w:rsidRDefault="00F00FBC" w:rsidP="002B0C8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00FBC" w:rsidRPr="002B0C8F" w:rsidRDefault="00F00FBC" w:rsidP="002B0C8F">
      <w:pPr>
        <w:jc w:val="center"/>
      </w:pPr>
      <w:r w:rsidRPr="002B0C8F">
        <w:t>Стандарт</w:t>
      </w:r>
      <w:r w:rsidR="004B4722" w:rsidRPr="002B0C8F">
        <w:t xml:space="preserve"> </w:t>
      </w:r>
      <w:r w:rsidRPr="002B0C8F">
        <w:t>качества</w:t>
      </w:r>
      <w:r w:rsidR="004B4722" w:rsidRPr="002B0C8F">
        <w:t xml:space="preserve"> </w:t>
      </w:r>
      <w:r w:rsidRPr="002B0C8F">
        <w:t>выполнения</w:t>
      </w:r>
      <w:r w:rsidR="004B4722" w:rsidRPr="002B0C8F">
        <w:t xml:space="preserve"> </w:t>
      </w:r>
      <w:r w:rsidRPr="002B0C8F">
        <w:t>муниципальной</w:t>
      </w:r>
      <w:r w:rsidR="004B4722" w:rsidRPr="002B0C8F">
        <w:t xml:space="preserve"> </w:t>
      </w:r>
      <w:r w:rsidRPr="002B0C8F">
        <w:t>работы</w:t>
      </w:r>
    </w:p>
    <w:p w:rsidR="00F00FBC" w:rsidRPr="002B0C8F" w:rsidRDefault="002B0C8F" w:rsidP="002B0C8F">
      <w:pPr>
        <w:jc w:val="center"/>
      </w:pPr>
      <w:r>
        <w:t>«</w:t>
      </w:r>
      <w:r w:rsidR="00F00FBC" w:rsidRPr="002B0C8F">
        <w:t>Проведение</w:t>
      </w:r>
      <w:r w:rsidR="004B4722" w:rsidRPr="002B0C8F">
        <w:t xml:space="preserve"> </w:t>
      </w:r>
      <w:r w:rsidR="00F00FBC" w:rsidRPr="002B0C8F">
        <w:t>тестирования</w:t>
      </w:r>
      <w:r w:rsidR="004B4722" w:rsidRPr="002B0C8F">
        <w:t xml:space="preserve"> </w:t>
      </w:r>
      <w:r w:rsidR="00F00FBC" w:rsidRPr="002B0C8F">
        <w:t>выполнения</w:t>
      </w:r>
      <w:r w:rsidR="004B4722" w:rsidRPr="002B0C8F">
        <w:t xml:space="preserve"> </w:t>
      </w:r>
      <w:r w:rsidR="00F00FBC" w:rsidRPr="002B0C8F">
        <w:t>нормативов</w:t>
      </w:r>
      <w:r w:rsidR="004B4722" w:rsidRPr="002B0C8F">
        <w:t xml:space="preserve"> </w:t>
      </w:r>
      <w:r w:rsidR="00F00FBC" w:rsidRPr="002B0C8F">
        <w:t>испытаний</w:t>
      </w:r>
      <w:r w:rsidR="004B4722" w:rsidRPr="002B0C8F">
        <w:t xml:space="preserve"> </w:t>
      </w:r>
      <w:r w:rsidR="00F00FBC" w:rsidRPr="002B0C8F">
        <w:t>(тестов)</w:t>
      </w:r>
      <w:r w:rsidR="004B4722" w:rsidRPr="002B0C8F">
        <w:t xml:space="preserve"> </w:t>
      </w:r>
      <w:r w:rsidR="00F00FBC" w:rsidRPr="002B0C8F">
        <w:t>комплекса</w:t>
      </w:r>
      <w:r w:rsidR="004B4722" w:rsidRPr="002B0C8F">
        <w:t xml:space="preserve"> </w:t>
      </w:r>
      <w:r w:rsidR="00F00FBC" w:rsidRPr="002B0C8F">
        <w:t>ГТО</w:t>
      </w:r>
      <w:r>
        <w:t>»</w:t>
      </w:r>
    </w:p>
    <w:p w:rsidR="00F00FBC" w:rsidRPr="002B0C8F" w:rsidRDefault="00F00FBC" w:rsidP="002B0C8F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6"/>
        <w:gridCol w:w="2066"/>
        <w:gridCol w:w="1947"/>
        <w:gridCol w:w="4699"/>
      </w:tblGrid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Стандарт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качества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Оценочный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показатель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стандарта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качества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Максимально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допустимое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отклонение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от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Первичный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документ,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значение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2B0C8F" w:rsidTr="002B0C8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Сфера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работы: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физическая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культура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2B0C8F" w:rsidTr="002B0C8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2B0C8F" w:rsidP="002B0C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2B0C8F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работы:</w:t>
            </w:r>
          </w:p>
          <w:p w:rsidR="00F00FBC" w:rsidRPr="002B0C8F" w:rsidRDefault="002B0C8F" w:rsidP="002B0C8F">
            <w:pPr>
              <w:jc w:val="center"/>
              <w:rPr>
                <w:sz w:val="20"/>
                <w:szCs w:val="20"/>
              </w:rPr>
            </w:pPr>
            <w:r w:rsidRPr="002B0C8F">
              <w:rPr>
                <w:sz w:val="20"/>
                <w:szCs w:val="20"/>
              </w:rPr>
              <w:t>«</w:t>
            </w:r>
            <w:r w:rsidR="00F00FBC" w:rsidRPr="002B0C8F">
              <w:rPr>
                <w:sz w:val="20"/>
                <w:szCs w:val="20"/>
              </w:rPr>
              <w:t>Проведение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="00F00FBC" w:rsidRPr="002B0C8F">
              <w:rPr>
                <w:sz w:val="20"/>
                <w:szCs w:val="20"/>
              </w:rPr>
              <w:t>тестирования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="00F00FBC" w:rsidRPr="002B0C8F">
              <w:rPr>
                <w:sz w:val="20"/>
                <w:szCs w:val="20"/>
              </w:rPr>
              <w:t>выполнения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="00F00FBC" w:rsidRPr="002B0C8F">
              <w:rPr>
                <w:sz w:val="20"/>
                <w:szCs w:val="20"/>
              </w:rPr>
              <w:t>нормативов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="00F00FBC" w:rsidRPr="002B0C8F">
              <w:rPr>
                <w:sz w:val="20"/>
                <w:szCs w:val="20"/>
              </w:rPr>
              <w:t>испытаний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="00F00FBC" w:rsidRPr="002B0C8F">
              <w:rPr>
                <w:sz w:val="20"/>
                <w:szCs w:val="20"/>
              </w:rPr>
              <w:t>(тестов)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="00F00FBC" w:rsidRPr="002B0C8F">
              <w:rPr>
                <w:sz w:val="20"/>
                <w:szCs w:val="20"/>
              </w:rPr>
              <w:t>комплекса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="00F00FBC" w:rsidRPr="002B0C8F">
              <w:rPr>
                <w:sz w:val="20"/>
                <w:szCs w:val="20"/>
              </w:rPr>
              <w:t>ГТО</w:t>
            </w:r>
            <w:r w:rsidRPr="002B0C8F">
              <w:rPr>
                <w:sz w:val="20"/>
                <w:szCs w:val="20"/>
              </w:rPr>
              <w:t>»</w:t>
            </w:r>
          </w:p>
        </w:tc>
      </w:tr>
      <w:tr w:rsidR="00F00FBC" w:rsidRPr="002B0C8F" w:rsidTr="002B0C8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2B0C8F" w:rsidP="002B0C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2B0C8F">
              <w:rPr>
                <w:color w:val="000000"/>
                <w:sz w:val="20"/>
                <w:szCs w:val="20"/>
              </w:rPr>
              <w:t>Категория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интересах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общества</w:t>
            </w:r>
          </w:p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Федеральный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закон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2B0C8F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2B0C8F">
              <w:rPr>
                <w:color w:val="000000"/>
                <w:sz w:val="20"/>
                <w:szCs w:val="20"/>
              </w:rPr>
              <w:br/>
            </w:r>
            <w:r w:rsidRPr="002B0C8F">
              <w:rPr>
                <w:color w:val="000000"/>
                <w:sz w:val="20"/>
                <w:szCs w:val="20"/>
              </w:rPr>
              <w:t>от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04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декабря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2007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года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№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329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1F3A76" w:rsidRPr="002B0C8F">
              <w:rPr>
                <w:color w:val="000000"/>
                <w:sz w:val="20"/>
                <w:szCs w:val="20"/>
              </w:rPr>
              <w:t>«</w:t>
            </w:r>
            <w:r w:rsidRPr="002B0C8F">
              <w:rPr>
                <w:color w:val="000000"/>
                <w:sz w:val="20"/>
                <w:szCs w:val="20"/>
              </w:rPr>
              <w:t>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физической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культуре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спорте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2B0C8F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2B0C8F">
              <w:rPr>
                <w:color w:val="000000"/>
                <w:sz w:val="20"/>
                <w:szCs w:val="20"/>
              </w:rPr>
              <w:t>»</w:t>
            </w:r>
            <w:r w:rsidRPr="002B0C8F">
              <w:rPr>
                <w:color w:val="000000"/>
                <w:sz w:val="20"/>
                <w:szCs w:val="20"/>
              </w:rPr>
              <w:t>.</w:t>
            </w:r>
          </w:p>
          <w:p w:rsidR="00F00FBC" w:rsidRPr="002B0C8F" w:rsidRDefault="00F00FBC" w:rsidP="002B0C8F">
            <w:pPr>
              <w:jc w:val="both"/>
              <w:rPr>
                <w:sz w:val="20"/>
                <w:szCs w:val="20"/>
              </w:rPr>
            </w:pPr>
            <w:r w:rsidRPr="002B0C8F">
              <w:rPr>
                <w:sz w:val="20"/>
                <w:szCs w:val="20"/>
              </w:rPr>
              <w:t>Региональный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Pr="002B0C8F">
              <w:rPr>
                <w:sz w:val="20"/>
                <w:szCs w:val="20"/>
              </w:rPr>
              <w:t>перечень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Pr="002B0C8F">
              <w:rPr>
                <w:sz w:val="20"/>
                <w:szCs w:val="20"/>
              </w:rPr>
              <w:t>(классификатор)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Pr="002B0C8F">
              <w:rPr>
                <w:sz w:val="20"/>
                <w:szCs w:val="20"/>
              </w:rPr>
              <w:t>государственных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Pr="002B0C8F">
              <w:rPr>
                <w:sz w:val="20"/>
                <w:szCs w:val="20"/>
              </w:rPr>
              <w:t>(муниципальных)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Pr="002B0C8F">
              <w:rPr>
                <w:sz w:val="20"/>
                <w:szCs w:val="20"/>
              </w:rPr>
              <w:t>услуг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Pr="002B0C8F">
              <w:rPr>
                <w:sz w:val="20"/>
                <w:szCs w:val="20"/>
              </w:rPr>
              <w:t>и</w:t>
            </w:r>
            <w:r w:rsidR="004B4722" w:rsidRPr="002B0C8F">
              <w:rPr>
                <w:sz w:val="20"/>
                <w:szCs w:val="20"/>
              </w:rPr>
              <w:t xml:space="preserve"> </w:t>
            </w:r>
            <w:r w:rsidRPr="002B0C8F">
              <w:rPr>
                <w:sz w:val="20"/>
                <w:szCs w:val="20"/>
              </w:rPr>
              <w:t>работ</w:t>
            </w:r>
          </w:p>
        </w:tc>
      </w:tr>
      <w:tr w:rsidR="00F00FBC" w:rsidRPr="002B0C8F" w:rsidTr="002B0C8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2B0C8F" w:rsidP="002B0C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2B0C8F">
              <w:rPr>
                <w:color w:val="000000"/>
                <w:sz w:val="20"/>
                <w:szCs w:val="20"/>
              </w:rPr>
              <w:t>Условия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2B0C8F" w:rsidP="002B0C8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r w:rsidR="00F00FBC" w:rsidRPr="002B0C8F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работа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выполняется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учреждениями,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подведомственными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отделу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физической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культуры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спорта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является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общедоступной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для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пользователей,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независимо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от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пола,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возраста,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образования,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социального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Устав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2B0C8F" w:rsidP="002B0C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3.2.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Показатель,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характеризующий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объем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работы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-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</w:rPr>
              <w:t>количество</w:t>
            </w:r>
            <w:r w:rsidR="004B4722" w:rsidRPr="002B0C8F">
              <w:rPr>
                <w:rFonts w:ascii="Times New Roman" w:hAnsi="Times New Roman" w:cs="Times New Roman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</w:rPr>
              <w:t>мероприятий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,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к</w:t>
            </w:r>
            <w:r w:rsidR="00F00FBC" w:rsidRPr="002B0C8F">
              <w:rPr>
                <w:rFonts w:ascii="Times New Roman" w:hAnsi="Times New Roman" w:cs="Times New Roman"/>
              </w:rPr>
              <w:t>оличество</w:t>
            </w:r>
            <w:r w:rsidR="004B4722" w:rsidRPr="002B0C8F">
              <w:rPr>
                <w:rFonts w:ascii="Times New Roman" w:hAnsi="Times New Roman" w:cs="Times New Roman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</w:rPr>
              <w:t>тестируемых</w:t>
            </w:r>
            <w:r w:rsidR="004B4722" w:rsidRPr="002B0C8F">
              <w:rPr>
                <w:rFonts w:ascii="Times New Roman" w:hAnsi="Times New Roman" w:cs="Times New Roman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рамках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показателей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задания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2B0C8F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Муниципальное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2B0C8F">
              <w:rPr>
                <w:color w:val="000000"/>
                <w:sz w:val="20"/>
                <w:szCs w:val="20"/>
              </w:rPr>
              <w:t>задание.</w:t>
            </w:r>
          </w:p>
          <w:p w:rsidR="00F00FBC" w:rsidRPr="002B0C8F" w:rsidRDefault="00F00FBC" w:rsidP="002B0C8F">
            <w:pPr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Мониторинг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2B0C8F">
              <w:rPr>
                <w:color w:val="000000"/>
                <w:sz w:val="20"/>
                <w:szCs w:val="20"/>
              </w:rPr>
              <w:t xml:space="preserve">удовлетворенности </w:t>
            </w:r>
            <w:r w:rsidRPr="002B0C8F">
              <w:rPr>
                <w:color w:val="000000"/>
                <w:sz w:val="20"/>
                <w:szCs w:val="20"/>
              </w:rPr>
              <w:t>(1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раз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3.3.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Режим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-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ранее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08:00,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окончание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-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736EFD">
              <w:rPr>
                <w:color w:val="000000"/>
                <w:sz w:val="20"/>
                <w:szCs w:val="20"/>
              </w:rPr>
              <w:br/>
            </w:r>
            <w:r w:rsidRPr="002B0C8F">
              <w:rPr>
                <w:color w:val="000000"/>
                <w:sz w:val="20"/>
                <w:szCs w:val="20"/>
              </w:rPr>
              <w:t>не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позднее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22:00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зимний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период),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позднее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23:00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летний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период)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BC" w:rsidRPr="002B0C8F" w:rsidRDefault="00F00FBC" w:rsidP="002B0C8F">
            <w:pPr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График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  <w:r w:rsidR="002B0C8F">
              <w:rPr>
                <w:color w:val="000000"/>
                <w:sz w:val="20"/>
                <w:szCs w:val="20"/>
              </w:rPr>
              <w:t>.</w:t>
            </w:r>
          </w:p>
          <w:p w:rsidR="00F00FBC" w:rsidRPr="002B0C8F" w:rsidRDefault="00F00FBC" w:rsidP="002B0C8F">
            <w:pPr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Устав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2B0C8F" w:rsidTr="002B0C8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2B0C8F" w:rsidP="002B0C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F00FBC" w:rsidRPr="002B0C8F">
              <w:rPr>
                <w:color w:val="000000"/>
                <w:sz w:val="20"/>
                <w:szCs w:val="20"/>
              </w:rPr>
              <w:t>Требования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к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обеспечению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736EFD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4.1.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выполняющие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быть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размещены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специально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оборудованных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зданиях,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помещениях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или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спортивных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площадках,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доступных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для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населения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Технический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паспорт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4.2.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Содержание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территории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спортивных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сооружений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должно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обеспечивать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свободный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проезд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(подъезд)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технических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сре</w:t>
            </w:r>
            <w:proofErr w:type="gramStart"/>
            <w:r w:rsidRPr="002B0C8F">
              <w:rPr>
                <w:color w:val="000000"/>
                <w:sz w:val="20"/>
                <w:szCs w:val="20"/>
              </w:rPr>
              <w:t>дств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</w:t>
            </w:r>
            <w:proofErr w:type="gramEnd"/>
            <w:r w:rsidRPr="002B0C8F">
              <w:rPr>
                <w:color w:val="000000"/>
                <w:sz w:val="20"/>
                <w:szCs w:val="20"/>
              </w:rPr>
              <w:t>ециальных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служб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Отсутствие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предписаний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размерам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состоянию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здания,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помещения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отвечать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требованиям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норм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правил,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труда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быть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защищены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воздействия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факторов,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влияющих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качество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(повышенной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температуры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воздуха,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влажности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воздуха,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шума,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вибрации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736EFD">
              <w:rPr>
                <w:color w:val="000000"/>
                <w:sz w:val="20"/>
                <w:szCs w:val="20"/>
              </w:rPr>
              <w:t>так далее</w:t>
            </w:r>
            <w:r w:rsidRPr="002B0C8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2B0C8F" w:rsidRDefault="00F00FBC" w:rsidP="002B0C8F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4.4.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зимнее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время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подходы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зданиям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быть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очищены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снега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Локальные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акты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4.5.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должно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быть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оснащено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исправным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спортивным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инвентарем,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аппаратурой,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отвечающим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требованиям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стандартов,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технических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условий,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нормативных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документов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для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надлежащего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качества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Акт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визуального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приемке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готовности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образовательного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новому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учебному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году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4.6.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Наполняемость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помещений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должна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соответствовать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единовременной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пропускной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способности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спортивного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сооружения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Технический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паспорт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4.7.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выполняющие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быть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оборудованы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пандусами,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проходами,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обеспечить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свободный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доступ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здание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групп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населения,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том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числе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для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детских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инвалидных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Акт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визуального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4.8.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Центральный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вход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здание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должен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быть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оборудован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вывеской,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содержащей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информацию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спортивного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режиме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2B0C8F" w:rsidRDefault="00F00FBC" w:rsidP="002B0C8F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2B0C8F" w:rsidTr="002B0C8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Требования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персонала,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выполняющего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работу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5.1.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должно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располагать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необходимым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количеством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необходимых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для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надлежащего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Штатное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расписание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5.2.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Каждый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специалист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должен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обладать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соответствующими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знаниями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опытом,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иметь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соответствующее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образование,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подготовку,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для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Диплом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образовании.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Сертификат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повышении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4E49AF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5.3.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выполнении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работники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обязаны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проявлять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вежливость,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внимание,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терпение,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существу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отвечать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все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вопросы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занимающихся,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участников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посетителей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мероприятий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либо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перенаправлять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специалисту,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который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предоставит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полную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квалифицированную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информацию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существу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4E49AF">
              <w:rPr>
                <w:color w:val="000000"/>
                <w:sz w:val="20"/>
                <w:szCs w:val="20"/>
              </w:rPr>
              <w:t>вопроса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Локальные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нормативные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акты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5.4.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Специалисты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должны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взаимодействовать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Центром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тестирования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ГТО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BC" w:rsidRPr="002B0C8F" w:rsidRDefault="00F00FBC" w:rsidP="002B0C8F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2B0C8F" w:rsidTr="002B0C8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6.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Требования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обеспечению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736EFD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2B0C8F" w:rsidTr="002B0C8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Учреждение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осуществляет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работе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посредством: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0C8F">
              <w:rPr>
                <w:rFonts w:ascii="Times New Roman" w:hAnsi="Times New Roman" w:cs="Times New Roman"/>
                <w:color w:val="000000"/>
              </w:rPr>
              <w:lastRenderedPageBreak/>
              <w:t>размещения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Кондинс</w:t>
            </w:r>
            <w:r w:rsidR="004E49AF">
              <w:rPr>
                <w:rFonts w:ascii="Times New Roman" w:hAnsi="Times New Roman" w:cs="Times New Roman"/>
                <w:color w:val="000000"/>
              </w:rPr>
              <w:t>кого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район</w:t>
            </w:r>
            <w:r w:rsidR="004E49AF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B0C8F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2B0C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2B0C8F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2B0C8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Акт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визуального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(1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раз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2B0C8F" w:rsidRDefault="005F5B86" w:rsidP="002B0C8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Официальный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сайт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органов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местного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4E49AF">
              <w:rPr>
                <w:color w:val="000000"/>
                <w:sz w:val="20"/>
                <w:szCs w:val="20"/>
              </w:rPr>
              <w:t>Кондинского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F00FBC" w:rsidRPr="002B0C8F">
              <w:rPr>
                <w:color w:val="000000"/>
                <w:sz w:val="20"/>
                <w:szCs w:val="20"/>
              </w:rPr>
              <w:t>район</w:t>
            </w:r>
            <w:r w:rsidR="004E49AF">
              <w:rPr>
                <w:color w:val="000000"/>
                <w:sz w:val="20"/>
                <w:szCs w:val="20"/>
              </w:rPr>
              <w:t>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hyperlink r:id="rId40" w:tgtFrame="_blank" w:history="1">
              <w:r w:rsidR="00F00FBC" w:rsidRPr="004E49AF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="004E49AF">
              <w:rPr>
                <w:rStyle w:val="af9"/>
                <w:color w:val="000000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группах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социальной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сети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1F3A76" w:rsidRPr="002B0C8F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2B0C8F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2B0C8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размещения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стендов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помещении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Акт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визуального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(1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раз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при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личном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B0C8F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(или)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Журнал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обращений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Учреждения</w:t>
            </w:r>
            <w:r w:rsidR="004E49AF">
              <w:rPr>
                <w:color w:val="000000"/>
                <w:sz w:val="20"/>
                <w:szCs w:val="20"/>
              </w:rPr>
              <w:t>.</w:t>
            </w:r>
          </w:p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Реестр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поступивших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через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средства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массовой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информации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Акт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визуального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(1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раз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2B0C8F" w:rsidTr="002B0C8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7.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Требования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срокам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="00736EFD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2B0C8F" w:rsidTr="002B0C8F">
        <w:trPr>
          <w:trHeight w:val="68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выполняется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круглогодично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рамках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выполнения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муниципального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center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BC" w:rsidRPr="002B0C8F" w:rsidRDefault="00F00FBC" w:rsidP="002B0C8F">
            <w:pPr>
              <w:jc w:val="both"/>
              <w:rPr>
                <w:color w:val="000000"/>
                <w:sz w:val="20"/>
                <w:szCs w:val="20"/>
              </w:rPr>
            </w:pPr>
            <w:r w:rsidRPr="002B0C8F">
              <w:rPr>
                <w:color w:val="000000"/>
                <w:sz w:val="20"/>
                <w:szCs w:val="20"/>
              </w:rPr>
              <w:t>План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работы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Учреждений,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Центра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тестирования</w:t>
            </w:r>
            <w:r w:rsidR="004B4722" w:rsidRPr="002B0C8F">
              <w:rPr>
                <w:color w:val="000000"/>
                <w:sz w:val="20"/>
                <w:szCs w:val="20"/>
              </w:rPr>
              <w:t xml:space="preserve"> </w:t>
            </w:r>
            <w:r w:rsidRPr="002B0C8F">
              <w:rPr>
                <w:color w:val="000000"/>
                <w:sz w:val="20"/>
                <w:szCs w:val="20"/>
              </w:rPr>
              <w:t>ГТО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24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43721C" w:rsidRDefault="00F00FBC" w:rsidP="0043721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00FBC" w:rsidRPr="0043721C" w:rsidRDefault="00F00FBC" w:rsidP="0043721C">
      <w:pPr>
        <w:jc w:val="center"/>
        <w:rPr>
          <w:color w:val="000000"/>
        </w:rPr>
      </w:pPr>
      <w:r w:rsidRPr="0043721C">
        <w:rPr>
          <w:color w:val="000000"/>
        </w:rPr>
        <w:t>Стандарт</w:t>
      </w:r>
      <w:r w:rsidR="004B4722" w:rsidRPr="0043721C">
        <w:rPr>
          <w:color w:val="000000"/>
        </w:rPr>
        <w:t xml:space="preserve"> </w:t>
      </w:r>
      <w:r w:rsidRPr="0043721C">
        <w:rPr>
          <w:color w:val="000000"/>
        </w:rPr>
        <w:t>качества</w:t>
      </w:r>
      <w:r w:rsidR="004B4722" w:rsidRPr="0043721C">
        <w:rPr>
          <w:color w:val="000000"/>
        </w:rPr>
        <w:t xml:space="preserve"> </w:t>
      </w:r>
      <w:r w:rsidRPr="0043721C">
        <w:rPr>
          <w:color w:val="000000"/>
        </w:rPr>
        <w:t>выполнения</w:t>
      </w:r>
      <w:r w:rsidR="004B4722" w:rsidRPr="0043721C">
        <w:rPr>
          <w:color w:val="000000"/>
        </w:rPr>
        <w:t xml:space="preserve"> </w:t>
      </w:r>
      <w:r w:rsidRPr="0043721C">
        <w:rPr>
          <w:color w:val="000000"/>
        </w:rPr>
        <w:t>муниципальной</w:t>
      </w:r>
      <w:r w:rsidR="004B4722" w:rsidRPr="0043721C">
        <w:rPr>
          <w:color w:val="000000"/>
        </w:rPr>
        <w:t xml:space="preserve"> </w:t>
      </w:r>
      <w:r w:rsidRPr="0043721C">
        <w:rPr>
          <w:color w:val="000000"/>
        </w:rPr>
        <w:t>работы</w:t>
      </w:r>
    </w:p>
    <w:p w:rsidR="00F00FBC" w:rsidRPr="0043721C" w:rsidRDefault="0043721C" w:rsidP="0043721C">
      <w:pPr>
        <w:jc w:val="center"/>
      </w:pPr>
      <w:r>
        <w:t>«</w:t>
      </w:r>
      <w:r w:rsidR="00F00FBC" w:rsidRPr="0043721C">
        <w:t>Организация</w:t>
      </w:r>
      <w:r w:rsidR="004B4722" w:rsidRPr="0043721C">
        <w:t xml:space="preserve"> </w:t>
      </w:r>
      <w:r w:rsidR="00F00FBC" w:rsidRPr="0043721C">
        <w:t>и</w:t>
      </w:r>
      <w:r w:rsidR="004B4722" w:rsidRPr="0043721C">
        <w:t xml:space="preserve"> </w:t>
      </w:r>
      <w:r w:rsidR="00F00FBC" w:rsidRPr="0043721C">
        <w:t>проведение</w:t>
      </w:r>
      <w:r w:rsidR="004B4722" w:rsidRPr="0043721C">
        <w:t xml:space="preserve"> </w:t>
      </w:r>
      <w:r w:rsidR="00F00FBC" w:rsidRPr="0043721C">
        <w:t>официальных</w:t>
      </w:r>
      <w:r w:rsidR="004B4722" w:rsidRPr="0043721C">
        <w:t xml:space="preserve"> </w:t>
      </w:r>
      <w:r w:rsidR="00F00FBC" w:rsidRPr="0043721C">
        <w:t>физкультурных</w:t>
      </w:r>
      <w:r w:rsidR="004B4722" w:rsidRPr="0043721C">
        <w:t xml:space="preserve"> </w:t>
      </w:r>
      <w:r w:rsidR="00F00FBC" w:rsidRPr="0043721C">
        <w:t>(физкультурно-оздоровительных)</w:t>
      </w:r>
      <w:r w:rsidR="004B4722" w:rsidRPr="0043721C">
        <w:t xml:space="preserve"> </w:t>
      </w:r>
      <w:r w:rsidR="00F00FBC" w:rsidRPr="0043721C">
        <w:t>мероприятий</w:t>
      </w:r>
      <w:r>
        <w:t>»</w:t>
      </w:r>
    </w:p>
    <w:p w:rsidR="00F00FBC" w:rsidRPr="0043721C" w:rsidRDefault="00F00FBC" w:rsidP="0043721C">
      <w:pPr>
        <w:jc w:val="center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6"/>
        <w:gridCol w:w="1935"/>
        <w:gridCol w:w="1947"/>
        <w:gridCol w:w="4840"/>
      </w:tblGrid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Стандарт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качества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Оценочный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показатель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стандарта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качества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652" w:type="pct"/>
            <w:hideMark/>
          </w:tcPr>
          <w:p w:rsid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Максимально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допустимое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отклонение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от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Первичный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документ,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значение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43721C" w:rsidTr="0043721C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Сфера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работы: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физическая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культура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43721C" w:rsidTr="0043721C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3721C" w:rsidRDefault="0043721C" w:rsidP="004372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43721C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работы:</w:t>
            </w:r>
          </w:p>
          <w:p w:rsidR="00F00FBC" w:rsidRPr="0043721C" w:rsidRDefault="0043721C" w:rsidP="004372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F00FBC" w:rsidRPr="0043721C">
              <w:rPr>
                <w:sz w:val="20"/>
                <w:szCs w:val="20"/>
              </w:rPr>
              <w:t>Организация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="00F00FBC" w:rsidRPr="0043721C">
              <w:rPr>
                <w:sz w:val="20"/>
                <w:szCs w:val="20"/>
              </w:rPr>
              <w:t>и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="00F00FBC" w:rsidRPr="0043721C">
              <w:rPr>
                <w:sz w:val="20"/>
                <w:szCs w:val="20"/>
              </w:rPr>
              <w:t>проведение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="00F00FBC" w:rsidRPr="0043721C">
              <w:rPr>
                <w:sz w:val="20"/>
                <w:szCs w:val="20"/>
              </w:rPr>
              <w:t>официальных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="00F00FBC" w:rsidRPr="0043721C">
              <w:rPr>
                <w:sz w:val="20"/>
                <w:szCs w:val="20"/>
              </w:rPr>
              <w:t>физкультурных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="00F00FBC" w:rsidRPr="0043721C">
              <w:rPr>
                <w:sz w:val="20"/>
                <w:szCs w:val="20"/>
              </w:rPr>
              <w:t>(физкультурно-оздоровительных)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="00F00FBC" w:rsidRPr="0043721C">
              <w:rPr>
                <w:sz w:val="20"/>
                <w:szCs w:val="20"/>
              </w:rPr>
              <w:t>мероприятий</w:t>
            </w:r>
            <w:r>
              <w:rPr>
                <w:sz w:val="20"/>
                <w:szCs w:val="20"/>
              </w:rPr>
              <w:t>»</w:t>
            </w:r>
          </w:p>
        </w:tc>
      </w:tr>
      <w:tr w:rsidR="00F00FBC" w:rsidRPr="0043721C" w:rsidTr="0043721C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3721C" w:rsidRDefault="0043721C" w:rsidP="004372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43721C">
              <w:rPr>
                <w:color w:val="000000"/>
                <w:sz w:val="20"/>
                <w:szCs w:val="20"/>
              </w:rPr>
              <w:t>Категория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выполняется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интересах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общества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территории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Кондинского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района</w:t>
            </w:r>
          </w:p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Федеральный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закон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43721C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43721C">
              <w:rPr>
                <w:color w:val="000000"/>
                <w:sz w:val="20"/>
                <w:szCs w:val="20"/>
              </w:rPr>
              <w:br/>
            </w:r>
            <w:r w:rsidRPr="0043721C">
              <w:rPr>
                <w:color w:val="000000"/>
                <w:sz w:val="20"/>
                <w:szCs w:val="20"/>
              </w:rPr>
              <w:t>от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04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декабря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2007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года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№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329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1F3A76" w:rsidRPr="0043721C">
              <w:rPr>
                <w:color w:val="000000"/>
                <w:sz w:val="20"/>
                <w:szCs w:val="20"/>
              </w:rPr>
              <w:t>«</w:t>
            </w:r>
            <w:r w:rsidRPr="0043721C">
              <w:rPr>
                <w:color w:val="000000"/>
                <w:sz w:val="20"/>
                <w:szCs w:val="20"/>
              </w:rPr>
              <w:t>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физической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культуре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спорте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43721C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43721C">
              <w:rPr>
                <w:color w:val="000000"/>
                <w:sz w:val="20"/>
                <w:szCs w:val="20"/>
              </w:rPr>
              <w:t>»</w:t>
            </w:r>
            <w:r w:rsidRPr="0043721C">
              <w:rPr>
                <w:color w:val="000000"/>
                <w:sz w:val="20"/>
                <w:szCs w:val="20"/>
              </w:rPr>
              <w:t>.</w:t>
            </w:r>
          </w:p>
          <w:p w:rsidR="00F00FBC" w:rsidRPr="0043721C" w:rsidRDefault="00F00FBC" w:rsidP="0043721C">
            <w:pPr>
              <w:jc w:val="both"/>
              <w:rPr>
                <w:sz w:val="20"/>
                <w:szCs w:val="20"/>
              </w:rPr>
            </w:pPr>
            <w:r w:rsidRPr="0043721C">
              <w:rPr>
                <w:sz w:val="20"/>
                <w:szCs w:val="20"/>
              </w:rPr>
              <w:t>Общероссийский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базовый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(отраслевой)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перечень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(классификатор)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государственных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и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муниципальных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услуг,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оказываемых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физическим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лицам.</w:t>
            </w:r>
          </w:p>
          <w:p w:rsidR="00F00FBC" w:rsidRPr="0043721C" w:rsidRDefault="00F00FBC" w:rsidP="0043721C">
            <w:pPr>
              <w:jc w:val="both"/>
              <w:rPr>
                <w:sz w:val="20"/>
                <w:szCs w:val="20"/>
              </w:rPr>
            </w:pPr>
            <w:r w:rsidRPr="0043721C">
              <w:rPr>
                <w:sz w:val="20"/>
                <w:szCs w:val="20"/>
              </w:rPr>
              <w:t>Региональный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перечень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(классификатор)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государственных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(муниципальных)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услуг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и</w:t>
            </w:r>
            <w:r w:rsidR="004B4722" w:rsidRPr="0043721C">
              <w:rPr>
                <w:sz w:val="20"/>
                <w:szCs w:val="20"/>
              </w:rPr>
              <w:t xml:space="preserve"> </w:t>
            </w:r>
            <w:r w:rsidRPr="0043721C">
              <w:rPr>
                <w:sz w:val="20"/>
                <w:szCs w:val="20"/>
              </w:rPr>
              <w:t>работ</w:t>
            </w:r>
          </w:p>
        </w:tc>
      </w:tr>
      <w:tr w:rsidR="00F00FBC" w:rsidRPr="0043721C" w:rsidTr="0043721C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3721C" w:rsidRDefault="0043721C" w:rsidP="004372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43721C">
              <w:rPr>
                <w:color w:val="000000"/>
                <w:sz w:val="20"/>
                <w:szCs w:val="20"/>
              </w:rPr>
              <w:t>Условия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43721C" w:rsidP="0043721C">
            <w:pPr>
              <w:tabs>
                <w:tab w:val="left" w:pos="42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r w:rsidR="00F00FBC" w:rsidRPr="0043721C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работа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выполняется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учреждениями,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подведомственными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отделу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физической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культуры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спорта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является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общедоступной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для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пользователей,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независимо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от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пола,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возраста,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образования,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социального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Устав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43721C" w:rsidP="0043721C">
            <w:pPr>
              <w:tabs>
                <w:tab w:val="left" w:pos="42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3.2. </w:t>
            </w:r>
            <w:r w:rsidR="00F00FBC" w:rsidRPr="0043721C">
              <w:rPr>
                <w:color w:val="000000"/>
                <w:sz w:val="20"/>
                <w:szCs w:val="20"/>
              </w:rPr>
              <w:t>Показатель,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характеризующий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качество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объем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работы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-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количество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участников,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количество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мероприятий,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рамках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показателей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муниципального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задания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vMerge w:val="restar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Муниципальное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43721C">
              <w:rPr>
                <w:color w:val="000000"/>
                <w:sz w:val="20"/>
                <w:szCs w:val="20"/>
              </w:rPr>
              <w:t>задание.</w:t>
            </w:r>
          </w:p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Мониторинг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удовлетворенности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(1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раз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43721C" w:rsidP="0043721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 </w:t>
            </w:r>
            <w:r w:rsidR="00F00FBC" w:rsidRPr="0043721C">
              <w:rPr>
                <w:color w:val="000000"/>
                <w:sz w:val="20"/>
                <w:szCs w:val="20"/>
              </w:rPr>
              <w:t>Условия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(формы)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работы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-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муниципальный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уровень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проведения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vMerge/>
            <w:hideMark/>
          </w:tcPr>
          <w:p w:rsidR="00F00FBC" w:rsidRPr="0043721C" w:rsidRDefault="00F00FBC" w:rsidP="0043721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3.4.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Режим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-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ранее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08:00,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окончание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-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43721C">
              <w:rPr>
                <w:color w:val="000000"/>
                <w:sz w:val="20"/>
                <w:szCs w:val="20"/>
              </w:rPr>
              <w:br/>
            </w:r>
            <w:r w:rsidRPr="0043721C">
              <w:rPr>
                <w:color w:val="000000"/>
                <w:sz w:val="20"/>
                <w:szCs w:val="20"/>
              </w:rPr>
              <w:t>не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позднее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43721C">
              <w:rPr>
                <w:color w:val="000000"/>
                <w:sz w:val="20"/>
                <w:szCs w:val="20"/>
              </w:rPr>
              <w:t>22:</w:t>
            </w:r>
            <w:r w:rsidRPr="0043721C">
              <w:rPr>
                <w:color w:val="000000"/>
                <w:sz w:val="20"/>
                <w:szCs w:val="20"/>
              </w:rPr>
              <w:t>00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зимний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период),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позднее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43721C">
              <w:rPr>
                <w:color w:val="000000"/>
                <w:sz w:val="20"/>
                <w:szCs w:val="20"/>
              </w:rPr>
              <w:t>23:</w:t>
            </w:r>
            <w:r w:rsidRPr="0043721C">
              <w:rPr>
                <w:color w:val="000000"/>
                <w:sz w:val="20"/>
                <w:szCs w:val="20"/>
              </w:rPr>
              <w:t>00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летний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период)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vMerge w:val="restart"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График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Устав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3.5.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выполнятся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бесплатной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vMerge/>
            <w:hideMark/>
          </w:tcPr>
          <w:p w:rsidR="00F00FBC" w:rsidRPr="0043721C" w:rsidRDefault="00F00FBC" w:rsidP="0043721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3721C" w:rsidTr="0043721C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3721C" w:rsidRDefault="0043721C" w:rsidP="004372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F00FBC" w:rsidRPr="0043721C">
              <w:rPr>
                <w:color w:val="000000"/>
                <w:sz w:val="20"/>
                <w:szCs w:val="20"/>
              </w:rPr>
              <w:t>Требования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к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обеспечению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lastRenderedPageBreak/>
              <w:t>4.1.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выполняющие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должны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быть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размещены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специально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оборудованных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зданиях,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помещениях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или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спортивных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площадках,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доступных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для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населения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Технический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паспорт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4.2.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Содержание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территории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спортивных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сооружений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должно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обеспечивать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свободный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проезд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(подъезд)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технических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сре</w:t>
            </w:r>
            <w:proofErr w:type="gramStart"/>
            <w:r w:rsidRPr="0043721C">
              <w:rPr>
                <w:color w:val="000000"/>
                <w:sz w:val="20"/>
                <w:szCs w:val="20"/>
              </w:rPr>
              <w:t>дств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</w:t>
            </w:r>
            <w:proofErr w:type="gramEnd"/>
            <w:r w:rsidRPr="0043721C">
              <w:rPr>
                <w:color w:val="000000"/>
                <w:sz w:val="20"/>
                <w:szCs w:val="20"/>
              </w:rPr>
              <w:t>ециальных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служб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vMerge w:val="restar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Отсутствие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предписаний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4.3.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размерам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состоянию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здания,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помещения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должны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отвечать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требованиям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норм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правил,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труда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быть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защищены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воздействия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факторов,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влияющих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качество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(повышенной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температуры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воздуха,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влажности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воздуха,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шума,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вибрации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9C2AC7">
              <w:rPr>
                <w:color w:val="000000"/>
                <w:sz w:val="20"/>
                <w:szCs w:val="20"/>
              </w:rPr>
              <w:t>так далее</w:t>
            </w:r>
            <w:r w:rsidRPr="0043721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pct"/>
            <w:vMerge/>
            <w:hideMark/>
          </w:tcPr>
          <w:p w:rsidR="00F00FBC" w:rsidRPr="0043721C" w:rsidRDefault="00F00FBC" w:rsidP="0043721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4.4.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зимнее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время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подходы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зданиям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должны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быть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очищены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снега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Локальные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акты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4.5.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должно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быть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оснащено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исправным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спортивным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инвентарем,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аппаратурой,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отвечающим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требованиям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стандартов,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технических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условий,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нормативных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документов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для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надлежащего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качества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Акт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визуального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приемке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готовности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образовательного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новому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учебному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году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4.6.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Наполняемость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помещений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должна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соответствовать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единовременной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пропускной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способности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спортивного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сооружения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Технический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паспорт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4.7.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выполняющие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должны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быть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оборудованы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пандусами,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проходами,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обеспечить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свободный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доступ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здание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групп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населения,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том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числе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для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детских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инвалидных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vMerge w:val="restar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Акт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визуального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4.8.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Центральный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вход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здание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должен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быть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оборудован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вывеской,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содержащей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информацию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спортивного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режиме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vMerge/>
            <w:hideMark/>
          </w:tcPr>
          <w:p w:rsidR="00F00FBC" w:rsidRPr="0043721C" w:rsidRDefault="00F00FBC" w:rsidP="0043721C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43721C" w:rsidTr="0043721C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Требования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персонала,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выполняющего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работу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5.1.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должно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располагать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необходимым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количеством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необходимых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для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надлежащего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Штатное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расписание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</w:tcPr>
          <w:p w:rsidR="00F00FBC" w:rsidRPr="0043721C" w:rsidRDefault="00F00FBC" w:rsidP="004372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5.2.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Каждый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специалист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должен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обладать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соответствующими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знаниями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опытом,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иметь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соответствующее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образование,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подготовку,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для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Диплом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образовании.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Сертификат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повышении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5.3.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выполнении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работники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обязаны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проявлять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вежливость,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внимание,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терпение,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существу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отвечать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все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вопросы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занимающихся,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участников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посетителей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мероприятий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либо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перенаправлять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специалисту,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lastRenderedPageBreak/>
              <w:t>который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предоставит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полную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квалифицированную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информацию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существу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вопроса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Локальные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нормативные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акты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43721C" w:rsidTr="0043721C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lastRenderedPageBreak/>
              <w:t>6.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Требования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обеспечению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43721C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43721C" w:rsidTr="0043721C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3721C" w:rsidRDefault="00F00FBC" w:rsidP="004372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Учреждение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осуществляет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работе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посредством: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721C">
              <w:rPr>
                <w:rFonts w:ascii="Times New Roman" w:hAnsi="Times New Roman" w:cs="Times New Roman"/>
                <w:color w:val="000000"/>
              </w:rPr>
              <w:t>размещения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C2AC7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район</w:t>
            </w:r>
            <w:r w:rsidR="009C2AC7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21C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43721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43721C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43721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Акт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визуального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(1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раз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43721C" w:rsidRDefault="005F5B86" w:rsidP="0043721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Официальный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сайт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органов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местного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9C2AC7">
              <w:rPr>
                <w:color w:val="000000"/>
                <w:sz w:val="20"/>
                <w:szCs w:val="20"/>
              </w:rPr>
              <w:t>Кондинского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F00FBC" w:rsidRPr="0043721C">
              <w:rPr>
                <w:color w:val="000000"/>
                <w:sz w:val="20"/>
                <w:szCs w:val="20"/>
              </w:rPr>
              <w:t>район</w:t>
            </w:r>
            <w:r w:rsidR="009C2AC7">
              <w:rPr>
                <w:color w:val="000000"/>
                <w:sz w:val="20"/>
                <w:szCs w:val="20"/>
              </w:rPr>
              <w:t>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hyperlink r:id="rId41" w:tgtFrame="_blank" w:history="1">
              <w:r w:rsidR="00F00FBC" w:rsidRPr="009C2AC7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="009C2AC7">
              <w:rPr>
                <w:rStyle w:val="af9"/>
                <w:color w:val="000000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группах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социальной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сети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1F3A76" w:rsidRPr="0043721C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43721C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43721C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размещения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стендов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помещении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Акт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визуального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(1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раз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при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личном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3721C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(или)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Журнал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обращений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Реестр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поступивших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через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средства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массовой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информации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Акт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визуального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(1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раз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43721C" w:rsidTr="0043721C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7.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Требования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срокам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="0043721C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43721C" w:rsidTr="0043721C">
        <w:trPr>
          <w:trHeight w:val="68"/>
        </w:trPr>
        <w:tc>
          <w:tcPr>
            <w:tcW w:w="2079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работа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выполняется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круглогодично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рамках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выполнения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муниципального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648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2" w:type="pct"/>
            <w:hideMark/>
          </w:tcPr>
          <w:p w:rsidR="00F00FBC" w:rsidRPr="0043721C" w:rsidRDefault="00F00FBC" w:rsidP="0043721C">
            <w:pPr>
              <w:jc w:val="center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21" w:type="pct"/>
            <w:hideMark/>
          </w:tcPr>
          <w:p w:rsidR="00F00FBC" w:rsidRPr="0043721C" w:rsidRDefault="00F00FBC" w:rsidP="0043721C">
            <w:pPr>
              <w:jc w:val="both"/>
              <w:rPr>
                <w:color w:val="000000"/>
                <w:sz w:val="20"/>
                <w:szCs w:val="20"/>
              </w:rPr>
            </w:pPr>
            <w:r w:rsidRPr="0043721C">
              <w:rPr>
                <w:color w:val="000000"/>
                <w:sz w:val="20"/>
                <w:szCs w:val="20"/>
              </w:rPr>
              <w:t>План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работы</w:t>
            </w:r>
            <w:r w:rsidR="004B4722" w:rsidRPr="0043721C">
              <w:rPr>
                <w:color w:val="000000"/>
                <w:sz w:val="20"/>
                <w:szCs w:val="20"/>
              </w:rPr>
              <w:t xml:space="preserve"> </w:t>
            </w:r>
            <w:r w:rsidRPr="0043721C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827C13" w:rsidRDefault="00F00FBC" w:rsidP="00827C13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827C13" w:rsidRPr="00953EC8">
        <w:lastRenderedPageBreak/>
        <w:t>Приложение</w:t>
      </w:r>
      <w:r w:rsidR="00827C13">
        <w:t xml:space="preserve"> 25</w:t>
      </w:r>
    </w:p>
    <w:p w:rsidR="00827C13" w:rsidRPr="00953EC8" w:rsidRDefault="00827C13" w:rsidP="00827C13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827C13" w:rsidRDefault="00827C13" w:rsidP="00827C13">
      <w:pPr>
        <w:ind w:left="10206"/>
      </w:pPr>
      <w:r>
        <w:t>от 29.12.2025 № 1351</w:t>
      </w:r>
    </w:p>
    <w:p w:rsidR="00F00FBC" w:rsidRPr="008D377D" w:rsidRDefault="00F00FBC" w:rsidP="008D377D">
      <w:pPr>
        <w:jc w:val="center"/>
        <w:rPr>
          <w:color w:val="000000"/>
        </w:rPr>
      </w:pPr>
    </w:p>
    <w:p w:rsidR="00F00FBC" w:rsidRPr="008D377D" w:rsidRDefault="00F00FBC" w:rsidP="008D377D">
      <w:pPr>
        <w:jc w:val="center"/>
        <w:rPr>
          <w:color w:val="000000"/>
        </w:rPr>
      </w:pPr>
      <w:r w:rsidRPr="008D377D">
        <w:rPr>
          <w:color w:val="000000"/>
        </w:rPr>
        <w:t>Стандарт</w:t>
      </w:r>
      <w:r w:rsidR="004B4722" w:rsidRPr="008D377D">
        <w:rPr>
          <w:color w:val="000000"/>
        </w:rPr>
        <w:t xml:space="preserve"> </w:t>
      </w:r>
      <w:r w:rsidRPr="008D377D">
        <w:rPr>
          <w:color w:val="000000"/>
        </w:rPr>
        <w:t>качества</w:t>
      </w:r>
      <w:r w:rsidR="004B4722" w:rsidRPr="008D377D">
        <w:rPr>
          <w:color w:val="000000"/>
        </w:rPr>
        <w:t xml:space="preserve"> </w:t>
      </w:r>
      <w:r w:rsidRPr="008D377D">
        <w:rPr>
          <w:color w:val="000000"/>
        </w:rPr>
        <w:t>выполнения</w:t>
      </w:r>
      <w:r w:rsidR="004B4722" w:rsidRPr="008D377D">
        <w:rPr>
          <w:color w:val="000000"/>
        </w:rPr>
        <w:t xml:space="preserve"> </w:t>
      </w:r>
      <w:r w:rsidRPr="008D377D">
        <w:rPr>
          <w:color w:val="000000"/>
        </w:rPr>
        <w:t>муниципальной</w:t>
      </w:r>
      <w:r w:rsidR="004B4722" w:rsidRPr="008D377D">
        <w:rPr>
          <w:color w:val="000000"/>
        </w:rPr>
        <w:t xml:space="preserve"> </w:t>
      </w:r>
      <w:r w:rsidRPr="008D377D">
        <w:rPr>
          <w:color w:val="000000"/>
        </w:rPr>
        <w:t>работы</w:t>
      </w:r>
    </w:p>
    <w:p w:rsidR="00F00FBC" w:rsidRPr="008D377D" w:rsidRDefault="00D93D89" w:rsidP="008D377D">
      <w:pPr>
        <w:jc w:val="center"/>
      </w:pPr>
      <w:r>
        <w:t>«</w:t>
      </w:r>
      <w:r w:rsidR="00F00FBC" w:rsidRPr="008D377D">
        <w:t>Обеспечение</w:t>
      </w:r>
      <w:r w:rsidR="004B4722" w:rsidRPr="008D377D">
        <w:t xml:space="preserve"> </w:t>
      </w:r>
      <w:r w:rsidR="00F00FBC" w:rsidRPr="008D377D">
        <w:t>участия</w:t>
      </w:r>
      <w:r w:rsidR="004B4722" w:rsidRPr="008D377D">
        <w:t xml:space="preserve"> </w:t>
      </w:r>
      <w:r w:rsidR="00F00FBC" w:rsidRPr="008D377D">
        <w:t>спортивных</w:t>
      </w:r>
      <w:r w:rsidR="004B4722" w:rsidRPr="008D377D">
        <w:t xml:space="preserve"> </w:t>
      </w:r>
      <w:r w:rsidR="00F00FBC" w:rsidRPr="008D377D">
        <w:t>сборных</w:t>
      </w:r>
      <w:r w:rsidR="004B4722" w:rsidRPr="008D377D">
        <w:t xml:space="preserve"> </w:t>
      </w:r>
      <w:r w:rsidR="00F00FBC" w:rsidRPr="008D377D">
        <w:t>команд</w:t>
      </w:r>
      <w:r w:rsidR="004B4722" w:rsidRPr="008D377D">
        <w:t xml:space="preserve"> </w:t>
      </w:r>
      <w:r w:rsidR="00F00FBC" w:rsidRPr="008D377D">
        <w:t>в</w:t>
      </w:r>
      <w:r w:rsidR="004B4722" w:rsidRPr="008D377D">
        <w:t xml:space="preserve"> </w:t>
      </w:r>
      <w:r w:rsidR="00F00FBC" w:rsidRPr="008D377D">
        <w:t>официальных</w:t>
      </w:r>
      <w:r w:rsidR="004B4722" w:rsidRPr="008D377D">
        <w:t xml:space="preserve"> </w:t>
      </w:r>
      <w:r w:rsidR="00F00FBC" w:rsidRPr="008D377D">
        <w:t>спортивных</w:t>
      </w:r>
      <w:r w:rsidR="004B4722" w:rsidRPr="008D377D">
        <w:t xml:space="preserve"> </w:t>
      </w:r>
      <w:r w:rsidR="00F00FBC" w:rsidRPr="008D377D">
        <w:t>мероприятиях</w:t>
      </w:r>
      <w:r>
        <w:t>»</w:t>
      </w:r>
    </w:p>
    <w:p w:rsidR="009C2AC7" w:rsidRPr="008D377D" w:rsidRDefault="009C2AC7" w:rsidP="008D377D">
      <w:pPr>
        <w:jc w:val="center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198"/>
        <w:gridCol w:w="1812"/>
        <w:gridCol w:w="1636"/>
        <w:gridCol w:w="5282"/>
      </w:tblGrid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Стандарт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качества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Оценочный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показатель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стандарта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качества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548" w:type="pct"/>
            <w:hideMark/>
          </w:tcPr>
          <w:p w:rsid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Максимально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допустимое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отклонение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от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Первичный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документ,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значение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D93D89" w:rsidTr="00D93D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Сфера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работы: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физическая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культура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D93D89" w:rsidTr="00D93D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93D89" w:rsidRDefault="00D93D89" w:rsidP="00D93D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D93D89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работы:</w:t>
            </w:r>
          </w:p>
          <w:p w:rsidR="00F00FBC" w:rsidRPr="00D93D89" w:rsidRDefault="00D93D89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sz w:val="20"/>
                <w:szCs w:val="20"/>
              </w:rPr>
              <w:t>«</w:t>
            </w:r>
            <w:r w:rsidR="00F00FBC" w:rsidRPr="00D93D89">
              <w:rPr>
                <w:sz w:val="20"/>
                <w:szCs w:val="20"/>
              </w:rPr>
              <w:t>Обеспечение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="00F00FBC" w:rsidRPr="00D93D89">
              <w:rPr>
                <w:sz w:val="20"/>
                <w:szCs w:val="20"/>
              </w:rPr>
              <w:t>участия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="00F00FBC" w:rsidRPr="00D93D89">
              <w:rPr>
                <w:sz w:val="20"/>
                <w:szCs w:val="20"/>
              </w:rPr>
              <w:t>спортивных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="00F00FBC" w:rsidRPr="00D93D89">
              <w:rPr>
                <w:sz w:val="20"/>
                <w:szCs w:val="20"/>
              </w:rPr>
              <w:t>сборных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="00F00FBC" w:rsidRPr="00D93D89">
              <w:rPr>
                <w:sz w:val="20"/>
                <w:szCs w:val="20"/>
              </w:rPr>
              <w:t>команд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="00F00FBC" w:rsidRPr="00D93D89">
              <w:rPr>
                <w:sz w:val="20"/>
                <w:szCs w:val="20"/>
              </w:rPr>
              <w:t>в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="00F00FBC" w:rsidRPr="00D93D89">
              <w:rPr>
                <w:sz w:val="20"/>
                <w:szCs w:val="20"/>
              </w:rPr>
              <w:t>официальных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="00F00FBC" w:rsidRPr="00D93D89">
              <w:rPr>
                <w:sz w:val="20"/>
                <w:szCs w:val="20"/>
              </w:rPr>
              <w:t>спортивных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="00F00FBC" w:rsidRPr="00D93D89">
              <w:rPr>
                <w:sz w:val="20"/>
                <w:szCs w:val="20"/>
              </w:rPr>
              <w:t>мероприятиях</w:t>
            </w:r>
            <w:r w:rsidRPr="00D93D89">
              <w:rPr>
                <w:sz w:val="20"/>
                <w:szCs w:val="20"/>
              </w:rPr>
              <w:t>»</w:t>
            </w:r>
          </w:p>
        </w:tc>
      </w:tr>
      <w:tr w:rsidR="00F00FBC" w:rsidRPr="00D93D89" w:rsidTr="00D93D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93D89" w:rsidRDefault="00D93D89" w:rsidP="00D93D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D93D89">
              <w:rPr>
                <w:color w:val="000000"/>
                <w:sz w:val="20"/>
                <w:szCs w:val="20"/>
              </w:rPr>
              <w:t>Категория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интересах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общества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Федеральный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закон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D93D89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04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декабря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2007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года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№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329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1F3A76" w:rsidRPr="00D93D89">
              <w:rPr>
                <w:color w:val="000000"/>
                <w:sz w:val="20"/>
                <w:szCs w:val="20"/>
              </w:rPr>
              <w:t>«</w:t>
            </w:r>
            <w:r w:rsidRPr="00D93D89">
              <w:rPr>
                <w:color w:val="000000"/>
                <w:sz w:val="20"/>
                <w:szCs w:val="20"/>
              </w:rPr>
              <w:t>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физической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культуре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спорте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D93D89">
              <w:rPr>
                <w:color w:val="000000"/>
                <w:sz w:val="20"/>
                <w:szCs w:val="20"/>
              </w:rPr>
              <w:br/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D93D89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D93D89">
              <w:rPr>
                <w:color w:val="000000"/>
                <w:sz w:val="20"/>
                <w:szCs w:val="20"/>
              </w:rPr>
              <w:t>»</w:t>
            </w:r>
            <w:r w:rsidRPr="00D93D89">
              <w:rPr>
                <w:color w:val="000000"/>
                <w:sz w:val="20"/>
                <w:szCs w:val="20"/>
              </w:rPr>
              <w:t>.</w:t>
            </w:r>
          </w:p>
          <w:p w:rsidR="00F00FBC" w:rsidRPr="00D93D89" w:rsidRDefault="00F00FBC" w:rsidP="00D93D89">
            <w:pPr>
              <w:jc w:val="both"/>
              <w:rPr>
                <w:sz w:val="20"/>
                <w:szCs w:val="20"/>
              </w:rPr>
            </w:pPr>
            <w:r w:rsidRPr="00D93D89">
              <w:rPr>
                <w:sz w:val="20"/>
                <w:szCs w:val="20"/>
              </w:rPr>
              <w:t>Региональный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Pr="00D93D89">
              <w:rPr>
                <w:sz w:val="20"/>
                <w:szCs w:val="20"/>
              </w:rPr>
              <w:t>перечень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Pr="00D93D89">
              <w:rPr>
                <w:sz w:val="20"/>
                <w:szCs w:val="20"/>
              </w:rPr>
              <w:t>(классификатор)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Pr="00D93D89">
              <w:rPr>
                <w:sz w:val="20"/>
                <w:szCs w:val="20"/>
              </w:rPr>
              <w:t>государственных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Pr="00D93D89">
              <w:rPr>
                <w:sz w:val="20"/>
                <w:szCs w:val="20"/>
              </w:rPr>
              <w:t>(муниципальных)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Pr="00D93D89">
              <w:rPr>
                <w:sz w:val="20"/>
                <w:szCs w:val="20"/>
              </w:rPr>
              <w:t>услуг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Pr="00D93D89">
              <w:rPr>
                <w:sz w:val="20"/>
                <w:szCs w:val="20"/>
              </w:rPr>
              <w:t>и</w:t>
            </w:r>
            <w:r w:rsidR="004B4722" w:rsidRPr="00D93D89">
              <w:rPr>
                <w:sz w:val="20"/>
                <w:szCs w:val="20"/>
              </w:rPr>
              <w:t xml:space="preserve"> </w:t>
            </w:r>
            <w:r w:rsidR="00D93D89">
              <w:rPr>
                <w:sz w:val="20"/>
                <w:szCs w:val="20"/>
              </w:rPr>
              <w:t>работ</w:t>
            </w:r>
          </w:p>
        </w:tc>
      </w:tr>
      <w:tr w:rsidR="00F00FBC" w:rsidRPr="00D93D89" w:rsidTr="00D93D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93D89" w:rsidRDefault="00D93D89" w:rsidP="00D93D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D93D89">
              <w:rPr>
                <w:color w:val="000000"/>
                <w:sz w:val="20"/>
                <w:szCs w:val="20"/>
              </w:rPr>
              <w:t>Условия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3C00FF" w:rsidP="003C00F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r w:rsidR="00F00FBC" w:rsidRPr="00D93D89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работа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выполняется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учреждениями,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подведомственными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отделу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физической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культуры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спорта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является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общедоступной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для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пользователей,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независимо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от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пола,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возраста,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образования,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социального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Устав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3C00FF" w:rsidP="003C00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3.2.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Показатель,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характеризующий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качество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и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объем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работы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-</w:t>
            </w:r>
            <w:r w:rsidR="004B4722" w:rsidRPr="00D93D89">
              <w:rPr>
                <w:rFonts w:ascii="Times New Roman" w:hAnsi="Times New Roman" w:cs="Times New Roman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процент</w:t>
            </w:r>
            <w:r w:rsidR="004B4722" w:rsidRPr="00D93D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выполнения</w:t>
            </w:r>
            <w:r w:rsidR="004B4722" w:rsidRPr="00D93D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единого</w:t>
            </w:r>
            <w:r w:rsidR="004B4722" w:rsidRPr="00D93D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календарного</w:t>
            </w:r>
            <w:r w:rsidR="004B4722" w:rsidRPr="00D93D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плана,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</w:rPr>
              <w:t>количество</w:t>
            </w:r>
            <w:r w:rsidR="004B4722" w:rsidRPr="00D93D89">
              <w:rPr>
                <w:rFonts w:ascii="Times New Roman" w:hAnsi="Times New Roman" w:cs="Times New Roman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</w:rPr>
              <w:t>мероприятий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,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рамках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показателей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задания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D93D89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vMerge w:val="restar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Муниципальное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D93D89">
              <w:rPr>
                <w:color w:val="000000"/>
                <w:sz w:val="20"/>
                <w:szCs w:val="20"/>
              </w:rPr>
              <w:t>задание.</w:t>
            </w:r>
          </w:p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Мониторинг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удовлетворенности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(1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раз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год)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3C00FF" w:rsidP="003C00F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 </w:t>
            </w:r>
            <w:r w:rsidR="00F00FBC" w:rsidRPr="00D93D89">
              <w:rPr>
                <w:color w:val="000000"/>
                <w:sz w:val="20"/>
                <w:szCs w:val="20"/>
              </w:rPr>
              <w:t>Условия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(формы)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работы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-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муниципальный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уровень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проведения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vMerge/>
            <w:hideMark/>
          </w:tcPr>
          <w:p w:rsidR="00F00FBC" w:rsidRPr="00D93D89" w:rsidRDefault="00F00FBC" w:rsidP="00D93D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3.4.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Режим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-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ранее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08:00,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окончание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-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3C00FF">
              <w:rPr>
                <w:color w:val="000000"/>
                <w:sz w:val="20"/>
                <w:szCs w:val="20"/>
              </w:rPr>
              <w:br/>
            </w:r>
            <w:r w:rsidRPr="00D93D89">
              <w:rPr>
                <w:color w:val="000000"/>
                <w:sz w:val="20"/>
                <w:szCs w:val="20"/>
              </w:rPr>
              <w:t>не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позднее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22:00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зимний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период),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позднее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23:00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летний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период)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vMerge w:val="restart"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График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Устав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3.5.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выполняется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бесплатной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vMerge/>
            <w:hideMark/>
          </w:tcPr>
          <w:p w:rsidR="00F00FBC" w:rsidRPr="00D93D89" w:rsidRDefault="00F00FBC" w:rsidP="00D93D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D93D89" w:rsidTr="00D93D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93D89" w:rsidRDefault="00D93D89" w:rsidP="00D93D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F00FBC" w:rsidRPr="00D93D89">
              <w:rPr>
                <w:color w:val="000000"/>
                <w:sz w:val="20"/>
                <w:szCs w:val="20"/>
              </w:rPr>
              <w:t>Требования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к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обеспечению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4.1.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выполняющие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должны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быть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размещены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специально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оборудованных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зданиях,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помещениях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или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спортивных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площадках,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доступных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для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населения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Технический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паспорт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4.2.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Содержание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территории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спортивных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сооружений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должно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lastRenderedPageBreak/>
              <w:t>обеспечивать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свободный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проезд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(подъезд)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технических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сре</w:t>
            </w:r>
            <w:proofErr w:type="gramStart"/>
            <w:r w:rsidRPr="00D93D89">
              <w:rPr>
                <w:color w:val="000000"/>
                <w:sz w:val="20"/>
                <w:szCs w:val="20"/>
              </w:rPr>
              <w:t>дств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</w:t>
            </w:r>
            <w:proofErr w:type="gramEnd"/>
            <w:r w:rsidRPr="00D93D89">
              <w:rPr>
                <w:color w:val="000000"/>
                <w:sz w:val="20"/>
                <w:szCs w:val="20"/>
              </w:rPr>
              <w:t>ециальных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служб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vMerge w:val="restar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Отсутствие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предписаний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контролирующих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органов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lastRenderedPageBreak/>
              <w:t>4.3.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размерам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состоянию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здания,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помещения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должны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отвечать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требованиям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норм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правил,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труда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быть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защищены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воздействия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факторов,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влияющих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качество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(повышенной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температуры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воздуха,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влажности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воздуха,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шума,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вибрации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3C00FF">
              <w:rPr>
                <w:color w:val="000000"/>
                <w:sz w:val="20"/>
                <w:szCs w:val="20"/>
              </w:rPr>
              <w:t>так далее</w:t>
            </w:r>
            <w:r w:rsidRPr="00D93D8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vMerge/>
            <w:hideMark/>
          </w:tcPr>
          <w:p w:rsidR="00F00FBC" w:rsidRPr="00D93D89" w:rsidRDefault="00F00FBC" w:rsidP="00D93D89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4.4.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зимнее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время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подходы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зданиям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должны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быть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очищены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снега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Локальные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акты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4.5.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должно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быть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оснащено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исправным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спортивным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инвентарем,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аппаратурой,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отвечающим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требованиям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стандартов,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технических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условий,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нормативных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документов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для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надлежащего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качества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Акт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приемке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готовности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образовательного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новому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учебному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году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4.6.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Наполняемость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помещений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должна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соответствовать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единовременной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пропускной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способности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спортивного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сооружения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Технический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паспорт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4.7.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выполняющие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должны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быть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оборудованы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пандусами,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проходами,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обеспечить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свободный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доступ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здание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групп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населения,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том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числе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для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детских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инвалидных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Акт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4.8.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Центральный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вход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здание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должен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быть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оборудован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вывеской,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содержащей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информацию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спортивного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режиме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Акт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D93D89" w:rsidTr="00D93D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Требования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персонала,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выполняющего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работу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5.1.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должно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располагать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необходимым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количеством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необходимых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для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надлежащего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Штатное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расписание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5.2.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Каждый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специалист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должен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обладать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соответствующими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знаниями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опытом,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иметь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соответствующее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образование,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подготовку,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для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Диплом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образовании.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Сертификат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повышении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5.3.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выполнении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работники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обязаны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проявлять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вежливость,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внимание,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терпение,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существу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отвечать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все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вопросы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занимающихся,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участников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посетителей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мероприятий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либо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перенаправлять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специалисту,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который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предоставит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полную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квалифицированную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информацию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существу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вопроса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Локальные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нормативные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акты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D93D89" w:rsidTr="00D93D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6.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Требования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обеспечению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D93D89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93D89" w:rsidTr="00D93D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93D89" w:rsidRDefault="00F00FBC" w:rsidP="00D93D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Учреждение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осуществляет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работе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посредством: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3D89">
              <w:rPr>
                <w:rFonts w:ascii="Times New Roman" w:hAnsi="Times New Roman" w:cs="Times New Roman"/>
                <w:color w:val="000000"/>
              </w:rPr>
              <w:lastRenderedPageBreak/>
              <w:t>размещения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сети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Интернет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(для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публикации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на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официальном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сайте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местного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самоуправления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C00FF">
              <w:rPr>
                <w:rFonts w:ascii="Times New Roman" w:hAnsi="Times New Roman" w:cs="Times New Roman"/>
                <w:color w:val="000000"/>
              </w:rPr>
              <w:t>Кондинского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район</w:t>
            </w:r>
            <w:r w:rsidR="003C00FF">
              <w:rPr>
                <w:rFonts w:ascii="Times New Roman" w:hAnsi="Times New Roman" w:cs="Times New Roman"/>
                <w:color w:val="000000"/>
              </w:rPr>
              <w:t>а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путем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направления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3D89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D93D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0A62" w:rsidRPr="00D93D89">
              <w:rPr>
                <w:rFonts w:ascii="Times New Roman" w:hAnsi="Times New Roman" w:cs="Times New Roman"/>
                <w:color w:val="000000"/>
              </w:rPr>
              <w:t>отдел физической культуры и спорта администрации Кондинского района</w:t>
            </w:r>
            <w:r w:rsidRPr="00D93D8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Акт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(1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раз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D93D89" w:rsidRDefault="0095434D" w:rsidP="00D93D8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Официальный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сайт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органов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местного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самоуправления</w:t>
            </w:r>
            <w:r w:rsidR="003C00FF">
              <w:rPr>
                <w:color w:val="000000"/>
                <w:sz w:val="20"/>
                <w:szCs w:val="20"/>
              </w:rPr>
              <w:t xml:space="preserve"> Кондинского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F00FBC" w:rsidRPr="00D93D89">
              <w:rPr>
                <w:color w:val="000000"/>
                <w:sz w:val="20"/>
                <w:szCs w:val="20"/>
              </w:rPr>
              <w:t>район</w:t>
            </w:r>
            <w:r w:rsidR="003C00FF">
              <w:rPr>
                <w:color w:val="000000"/>
                <w:sz w:val="20"/>
                <w:szCs w:val="20"/>
              </w:rPr>
              <w:t>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hyperlink r:id="rId42" w:tgtFrame="_blank" w:history="1">
              <w:r w:rsidR="00F00FBC" w:rsidRPr="003C00FF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="003C00FF">
              <w:rPr>
                <w:rStyle w:val="af9"/>
                <w:color w:val="000000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группах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социальной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сети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1F3A76" w:rsidRPr="00D93D89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D93D89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D93D89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размещения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стендов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помещении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Учреждения.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Акт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(1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раз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при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личном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93D89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(или)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3C00FF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Журнал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обращений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Реестр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поступивших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через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средства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массовой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информации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Акт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визуального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(1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раз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квартал)</w:t>
            </w:r>
          </w:p>
        </w:tc>
      </w:tr>
      <w:tr w:rsidR="00F00FBC" w:rsidRPr="00D93D89" w:rsidTr="00D93D89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7.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Требования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срокам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="00D93D89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D93D89" w:rsidTr="00D93D89">
        <w:trPr>
          <w:trHeight w:val="68"/>
        </w:trPr>
        <w:tc>
          <w:tcPr>
            <w:tcW w:w="2076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работа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выполняется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круглогодично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рамках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выполнения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муниципального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607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8" w:type="pct"/>
            <w:hideMark/>
          </w:tcPr>
          <w:p w:rsidR="00F00FBC" w:rsidRPr="00D93D89" w:rsidRDefault="00F00FBC" w:rsidP="00D93D89">
            <w:pPr>
              <w:jc w:val="center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pct"/>
            <w:hideMark/>
          </w:tcPr>
          <w:p w:rsidR="00F00FBC" w:rsidRPr="00D93D89" w:rsidRDefault="00F00FBC" w:rsidP="00D93D89">
            <w:pPr>
              <w:jc w:val="both"/>
              <w:rPr>
                <w:color w:val="000000"/>
                <w:sz w:val="20"/>
                <w:szCs w:val="20"/>
              </w:rPr>
            </w:pPr>
            <w:r w:rsidRPr="00D93D89">
              <w:rPr>
                <w:color w:val="000000"/>
                <w:sz w:val="20"/>
                <w:szCs w:val="20"/>
              </w:rPr>
              <w:t>План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работы</w:t>
            </w:r>
            <w:r w:rsidR="004B4722" w:rsidRPr="00D93D89">
              <w:rPr>
                <w:color w:val="000000"/>
                <w:sz w:val="20"/>
                <w:szCs w:val="20"/>
              </w:rPr>
              <w:t xml:space="preserve"> </w:t>
            </w:r>
            <w:r w:rsidRPr="00D93D89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9D36E0" w:rsidRDefault="00F00FBC" w:rsidP="009D36E0">
      <w:pPr>
        <w:shd w:val="clear" w:color="auto" w:fill="FFFFFF"/>
        <w:autoSpaceDE w:val="0"/>
        <w:autoSpaceDN w:val="0"/>
        <w:adjustRightInd w:val="0"/>
        <w:ind w:left="10206"/>
      </w:pPr>
      <w:r w:rsidRPr="00045B26">
        <w:rPr>
          <w:color w:val="000000"/>
          <w:sz w:val="20"/>
          <w:szCs w:val="20"/>
        </w:rPr>
        <w:br w:type="page"/>
      </w:r>
      <w:r w:rsidR="009D36E0" w:rsidRPr="00953EC8">
        <w:lastRenderedPageBreak/>
        <w:t>Приложение</w:t>
      </w:r>
      <w:r w:rsidR="009D36E0">
        <w:t xml:space="preserve"> 26</w:t>
      </w:r>
    </w:p>
    <w:p w:rsidR="009D36E0" w:rsidRPr="00953EC8" w:rsidRDefault="009D36E0" w:rsidP="009D36E0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9D36E0" w:rsidRDefault="009D36E0" w:rsidP="009D36E0">
      <w:pPr>
        <w:ind w:left="10206"/>
      </w:pPr>
      <w:r>
        <w:t>от 29.12.2025 № 1351</w:t>
      </w:r>
    </w:p>
    <w:p w:rsidR="00F00FBC" w:rsidRPr="003C00FF" w:rsidRDefault="00F00FBC" w:rsidP="003C00FF">
      <w:pPr>
        <w:jc w:val="center"/>
        <w:rPr>
          <w:color w:val="000000"/>
        </w:rPr>
      </w:pPr>
    </w:p>
    <w:p w:rsidR="00F00FBC" w:rsidRPr="003C00FF" w:rsidRDefault="00F00FBC" w:rsidP="003C00FF">
      <w:pPr>
        <w:jc w:val="center"/>
        <w:rPr>
          <w:color w:val="000000"/>
        </w:rPr>
      </w:pPr>
      <w:r w:rsidRPr="003C00FF">
        <w:rPr>
          <w:color w:val="000000"/>
        </w:rPr>
        <w:t>Стандарт</w:t>
      </w:r>
      <w:r w:rsidR="004B4722" w:rsidRPr="003C00FF">
        <w:rPr>
          <w:color w:val="000000"/>
        </w:rPr>
        <w:t xml:space="preserve"> </w:t>
      </w:r>
      <w:r w:rsidRPr="003C00FF">
        <w:rPr>
          <w:color w:val="000000"/>
        </w:rPr>
        <w:t>качества</w:t>
      </w:r>
      <w:r w:rsidR="004B4722" w:rsidRPr="003C00FF">
        <w:rPr>
          <w:color w:val="000000"/>
        </w:rPr>
        <w:t xml:space="preserve"> </w:t>
      </w:r>
      <w:r w:rsidRPr="003C00FF">
        <w:rPr>
          <w:color w:val="000000"/>
        </w:rPr>
        <w:t>выполнения</w:t>
      </w:r>
      <w:r w:rsidR="004B4722" w:rsidRPr="003C00FF">
        <w:rPr>
          <w:color w:val="000000"/>
        </w:rPr>
        <w:t xml:space="preserve"> </w:t>
      </w:r>
      <w:r w:rsidRPr="003C00FF">
        <w:rPr>
          <w:color w:val="000000"/>
        </w:rPr>
        <w:t>муниципальной</w:t>
      </w:r>
      <w:r w:rsidR="004B4722" w:rsidRPr="003C00FF">
        <w:rPr>
          <w:color w:val="000000"/>
        </w:rPr>
        <w:t xml:space="preserve"> </w:t>
      </w:r>
      <w:r w:rsidRPr="003C00FF">
        <w:rPr>
          <w:color w:val="000000"/>
        </w:rPr>
        <w:t>работы</w:t>
      </w:r>
    </w:p>
    <w:p w:rsidR="00F00FBC" w:rsidRPr="003C00FF" w:rsidRDefault="003C00FF" w:rsidP="003C00FF">
      <w:pPr>
        <w:jc w:val="center"/>
      </w:pPr>
      <w:r>
        <w:t>«</w:t>
      </w:r>
      <w:r w:rsidR="00F00FBC" w:rsidRPr="003C00FF">
        <w:t>Обеспечение</w:t>
      </w:r>
      <w:r w:rsidR="004B4722" w:rsidRPr="003C00FF">
        <w:t xml:space="preserve"> </w:t>
      </w:r>
      <w:r w:rsidR="00F00FBC" w:rsidRPr="003C00FF">
        <w:t>участия</w:t>
      </w:r>
      <w:r w:rsidR="004B4722" w:rsidRPr="003C00FF">
        <w:t xml:space="preserve"> </w:t>
      </w:r>
      <w:r w:rsidR="00F00FBC" w:rsidRPr="003C00FF">
        <w:t>лиц,</w:t>
      </w:r>
      <w:r w:rsidR="004B4722" w:rsidRPr="003C00FF">
        <w:t xml:space="preserve"> </w:t>
      </w:r>
      <w:r w:rsidR="00F00FBC" w:rsidRPr="003C00FF">
        <w:t>проходящих</w:t>
      </w:r>
      <w:r w:rsidR="004B4722" w:rsidRPr="003C00FF">
        <w:t xml:space="preserve"> </w:t>
      </w:r>
      <w:r w:rsidR="00F00FBC" w:rsidRPr="003C00FF">
        <w:t>спортивную</w:t>
      </w:r>
      <w:r w:rsidR="004B4722" w:rsidRPr="003C00FF">
        <w:t xml:space="preserve"> </w:t>
      </w:r>
      <w:r w:rsidR="00F00FBC" w:rsidRPr="003C00FF">
        <w:t>подготовку</w:t>
      </w:r>
      <w:r w:rsidR="004B4722" w:rsidRPr="003C00FF">
        <w:t xml:space="preserve"> </w:t>
      </w:r>
      <w:r w:rsidR="00F00FBC" w:rsidRPr="003C00FF">
        <w:t>в</w:t>
      </w:r>
      <w:r w:rsidR="004B4722" w:rsidRPr="003C00FF">
        <w:t xml:space="preserve"> </w:t>
      </w:r>
      <w:r w:rsidR="00F00FBC" w:rsidRPr="003C00FF">
        <w:t>спортивных</w:t>
      </w:r>
      <w:r w:rsidR="004B4722" w:rsidRPr="003C00FF">
        <w:t xml:space="preserve"> </w:t>
      </w:r>
      <w:r w:rsidR="00F00FBC" w:rsidRPr="003C00FF">
        <w:t>соревнованиях</w:t>
      </w:r>
      <w:r>
        <w:t>»</w:t>
      </w:r>
    </w:p>
    <w:p w:rsidR="003C00FF" w:rsidRPr="003C00FF" w:rsidRDefault="003C00FF" w:rsidP="003C00FF">
      <w:pPr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208"/>
        <w:gridCol w:w="1803"/>
        <w:gridCol w:w="1773"/>
        <w:gridCol w:w="5144"/>
      </w:tblGrid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Стандарт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качества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Оценочный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показатель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стандарта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качества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норме</w:t>
            </w:r>
            <w:proofErr w:type="gramStart"/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594" w:type="pct"/>
            <w:hideMark/>
          </w:tcPr>
          <w:p w:rsid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Максимально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допустимое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отклонение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от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нормы</w:t>
            </w:r>
            <w:proofErr w:type="gramStart"/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Первичный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документ,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подтверждающий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значение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показателя</w:t>
            </w:r>
          </w:p>
        </w:tc>
      </w:tr>
      <w:tr w:rsidR="00F00FBC" w:rsidRPr="0050118A" w:rsidTr="005011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Сфера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работы: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физическая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культура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спорт</w:t>
            </w:r>
          </w:p>
        </w:tc>
      </w:tr>
      <w:tr w:rsidR="00F00FBC" w:rsidRPr="0050118A" w:rsidTr="005011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50118A" w:rsidRDefault="0050118A" w:rsidP="005011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F00FBC" w:rsidRPr="0050118A">
              <w:rPr>
                <w:color w:val="000000"/>
                <w:sz w:val="20"/>
                <w:szCs w:val="20"/>
              </w:rPr>
              <w:t>Наименование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работы:</w:t>
            </w:r>
          </w:p>
          <w:p w:rsidR="00F00FBC" w:rsidRPr="0050118A" w:rsidRDefault="003C00FF" w:rsidP="0050118A">
            <w:pPr>
              <w:jc w:val="center"/>
              <w:rPr>
                <w:sz w:val="20"/>
                <w:szCs w:val="20"/>
              </w:rPr>
            </w:pPr>
            <w:r w:rsidRPr="0050118A">
              <w:rPr>
                <w:sz w:val="20"/>
                <w:szCs w:val="20"/>
              </w:rPr>
              <w:t>«</w:t>
            </w:r>
            <w:r w:rsidR="00F00FBC" w:rsidRPr="0050118A">
              <w:rPr>
                <w:sz w:val="20"/>
                <w:szCs w:val="20"/>
              </w:rPr>
              <w:t>Обеспечение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="00F00FBC" w:rsidRPr="0050118A">
              <w:rPr>
                <w:sz w:val="20"/>
                <w:szCs w:val="20"/>
              </w:rPr>
              <w:t>участия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="00F00FBC" w:rsidRPr="0050118A">
              <w:rPr>
                <w:sz w:val="20"/>
                <w:szCs w:val="20"/>
              </w:rPr>
              <w:t>лиц,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="00F00FBC" w:rsidRPr="0050118A">
              <w:rPr>
                <w:sz w:val="20"/>
                <w:szCs w:val="20"/>
              </w:rPr>
              <w:t>проходящих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="00F00FBC" w:rsidRPr="0050118A">
              <w:rPr>
                <w:sz w:val="20"/>
                <w:szCs w:val="20"/>
              </w:rPr>
              <w:t>спортивную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="00F00FBC" w:rsidRPr="0050118A">
              <w:rPr>
                <w:sz w:val="20"/>
                <w:szCs w:val="20"/>
              </w:rPr>
              <w:t>подготовку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="00F00FBC" w:rsidRPr="0050118A">
              <w:rPr>
                <w:sz w:val="20"/>
                <w:szCs w:val="20"/>
              </w:rPr>
              <w:t>в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="00F00FBC" w:rsidRPr="0050118A">
              <w:rPr>
                <w:sz w:val="20"/>
                <w:szCs w:val="20"/>
              </w:rPr>
              <w:t>спортивных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="00F00FBC" w:rsidRPr="0050118A">
              <w:rPr>
                <w:sz w:val="20"/>
                <w:szCs w:val="20"/>
              </w:rPr>
              <w:t>соревнованиях</w:t>
            </w:r>
            <w:r w:rsidRPr="0050118A">
              <w:rPr>
                <w:sz w:val="20"/>
                <w:szCs w:val="20"/>
              </w:rPr>
              <w:t>»</w:t>
            </w:r>
          </w:p>
        </w:tc>
      </w:tr>
      <w:tr w:rsidR="00F00FBC" w:rsidRPr="0050118A" w:rsidTr="005011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50118A" w:rsidRDefault="0050118A" w:rsidP="005011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="00F00FBC" w:rsidRPr="0050118A">
              <w:rPr>
                <w:color w:val="000000"/>
                <w:sz w:val="20"/>
                <w:szCs w:val="20"/>
              </w:rPr>
              <w:t>Категория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интересах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общества</w:t>
            </w:r>
          </w:p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Федеральный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закон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50118A">
              <w:rPr>
                <w:color w:val="000000"/>
                <w:sz w:val="20"/>
                <w:szCs w:val="20"/>
              </w:rPr>
              <w:t>Российской Федерации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50118A">
              <w:rPr>
                <w:color w:val="000000"/>
                <w:sz w:val="20"/>
                <w:szCs w:val="20"/>
              </w:rPr>
              <w:br/>
            </w:r>
            <w:r w:rsidRPr="0050118A">
              <w:rPr>
                <w:color w:val="000000"/>
                <w:sz w:val="20"/>
                <w:szCs w:val="20"/>
              </w:rPr>
              <w:t>от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04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декабря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2007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года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№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329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1F3A76" w:rsidRPr="0050118A">
              <w:rPr>
                <w:color w:val="000000"/>
                <w:sz w:val="20"/>
                <w:szCs w:val="20"/>
              </w:rPr>
              <w:t>«</w:t>
            </w:r>
            <w:r w:rsidRPr="0050118A">
              <w:rPr>
                <w:color w:val="000000"/>
                <w:sz w:val="20"/>
                <w:szCs w:val="20"/>
              </w:rPr>
              <w:t>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физической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культуре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спорте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50118A">
              <w:rPr>
                <w:color w:val="000000"/>
                <w:sz w:val="20"/>
                <w:szCs w:val="20"/>
              </w:rPr>
              <w:t>Российской Федерации</w:t>
            </w:r>
            <w:r w:rsidR="001F3A76" w:rsidRPr="0050118A">
              <w:rPr>
                <w:color w:val="000000"/>
                <w:sz w:val="20"/>
                <w:szCs w:val="20"/>
              </w:rPr>
              <w:t>»</w:t>
            </w:r>
            <w:r w:rsidRPr="0050118A">
              <w:rPr>
                <w:color w:val="000000"/>
                <w:sz w:val="20"/>
                <w:szCs w:val="20"/>
              </w:rPr>
              <w:t>.</w:t>
            </w:r>
          </w:p>
          <w:p w:rsidR="00F00FBC" w:rsidRPr="0050118A" w:rsidRDefault="00F00FBC" w:rsidP="0050118A">
            <w:pPr>
              <w:jc w:val="both"/>
              <w:rPr>
                <w:sz w:val="20"/>
                <w:szCs w:val="20"/>
              </w:rPr>
            </w:pPr>
            <w:r w:rsidRPr="0050118A">
              <w:rPr>
                <w:sz w:val="20"/>
                <w:szCs w:val="20"/>
              </w:rPr>
              <w:t>Региональный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Pr="0050118A">
              <w:rPr>
                <w:sz w:val="20"/>
                <w:szCs w:val="20"/>
              </w:rPr>
              <w:t>перечень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Pr="0050118A">
              <w:rPr>
                <w:sz w:val="20"/>
                <w:szCs w:val="20"/>
              </w:rPr>
              <w:t>(классификатор)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Pr="0050118A">
              <w:rPr>
                <w:sz w:val="20"/>
                <w:szCs w:val="20"/>
              </w:rPr>
              <w:t>государственных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Pr="0050118A">
              <w:rPr>
                <w:sz w:val="20"/>
                <w:szCs w:val="20"/>
              </w:rPr>
              <w:t>(муниципальных)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Pr="0050118A">
              <w:rPr>
                <w:sz w:val="20"/>
                <w:szCs w:val="20"/>
              </w:rPr>
              <w:t>услуг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Pr="0050118A">
              <w:rPr>
                <w:sz w:val="20"/>
                <w:szCs w:val="20"/>
              </w:rPr>
              <w:t>и</w:t>
            </w:r>
            <w:r w:rsidR="004B4722" w:rsidRPr="0050118A">
              <w:rPr>
                <w:sz w:val="20"/>
                <w:szCs w:val="20"/>
              </w:rPr>
              <w:t xml:space="preserve"> </w:t>
            </w:r>
            <w:r w:rsidRPr="0050118A">
              <w:rPr>
                <w:sz w:val="20"/>
                <w:szCs w:val="20"/>
              </w:rPr>
              <w:t>работ</w:t>
            </w:r>
          </w:p>
        </w:tc>
      </w:tr>
      <w:tr w:rsidR="00F00FBC" w:rsidRPr="0050118A" w:rsidTr="005011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50118A" w:rsidRDefault="0050118A" w:rsidP="005011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F00FBC" w:rsidRPr="0050118A">
              <w:rPr>
                <w:color w:val="000000"/>
                <w:sz w:val="20"/>
                <w:szCs w:val="20"/>
              </w:rPr>
              <w:t>Условия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50118A" w:rsidP="0050118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r w:rsidR="00F00FBC" w:rsidRPr="0050118A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работа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выполняется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учреждениями,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подведомственными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отделу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физической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культуры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спорта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является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общедоступной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для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пользователей,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независимо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от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пола,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возраста,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национальности,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образования,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социального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положения.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Устав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50118A" w:rsidP="005011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3.2.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Показатели,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характеризующие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качество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и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объем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муниципальной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работы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-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</w:rPr>
              <w:t>отклонение</w:t>
            </w:r>
            <w:r w:rsidR="004B4722" w:rsidRPr="0050118A">
              <w:rPr>
                <w:rFonts w:ascii="Times New Roman" w:hAnsi="Times New Roman" w:cs="Times New Roman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</w:rPr>
              <w:t>достигнутых</w:t>
            </w:r>
            <w:r w:rsidR="004B4722" w:rsidRPr="0050118A">
              <w:rPr>
                <w:rFonts w:ascii="Times New Roman" w:hAnsi="Times New Roman" w:cs="Times New Roman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</w:rPr>
              <w:t>результатов</w:t>
            </w:r>
            <w:r w:rsidR="004B4722" w:rsidRPr="005011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F00FBC" w:rsidRPr="0050118A">
              <w:rPr>
                <w:rFonts w:ascii="Times New Roman" w:hAnsi="Times New Roman" w:cs="Times New Roman"/>
              </w:rPr>
              <w:t>от</w:t>
            </w:r>
            <w:r w:rsidR="004B4722" w:rsidRPr="0050118A">
              <w:rPr>
                <w:rFonts w:ascii="Times New Roman" w:hAnsi="Times New Roman" w:cs="Times New Roman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</w:rPr>
              <w:t>запланированных</w:t>
            </w:r>
            <w:r w:rsidR="004B4722" w:rsidRPr="0050118A">
              <w:rPr>
                <w:rFonts w:ascii="Times New Roman" w:hAnsi="Times New Roman" w:cs="Times New Roman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</w:rPr>
              <w:t>планом</w:t>
            </w:r>
            <w:r w:rsidR="004B4722" w:rsidRPr="0050118A">
              <w:rPr>
                <w:rFonts w:ascii="Times New Roman" w:hAnsi="Times New Roman" w:cs="Times New Roman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</w:rPr>
              <w:t>мероприятий,</w:t>
            </w:r>
            <w:r w:rsidR="004B4722" w:rsidRPr="0050118A">
              <w:rPr>
                <w:rFonts w:ascii="Times New Roman" w:hAnsi="Times New Roman" w:cs="Times New Roman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процент</w:t>
            </w:r>
            <w:r w:rsidR="004B4722" w:rsidRPr="005011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выполнения</w:t>
            </w:r>
            <w:r w:rsidR="004B4722" w:rsidRPr="005011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единого</w:t>
            </w:r>
            <w:r w:rsidR="004B4722" w:rsidRPr="005011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календарного</w:t>
            </w:r>
            <w:r w:rsidR="004B4722" w:rsidRPr="005011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плана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,</w:t>
            </w:r>
            <w:r w:rsidR="004B4722" w:rsidRPr="0050118A">
              <w:rPr>
                <w:rFonts w:ascii="Times New Roman" w:hAnsi="Times New Roman" w:cs="Times New Roman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</w:rPr>
              <w:t>количество</w:t>
            </w:r>
            <w:r w:rsidR="004B4722" w:rsidRPr="0050118A">
              <w:rPr>
                <w:rFonts w:ascii="Times New Roman" w:hAnsi="Times New Roman" w:cs="Times New Roman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</w:rPr>
              <w:t>мероприятий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в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рамках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показателей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задания</w:t>
            </w:r>
            <w:r w:rsidR="004B4722" w:rsidRPr="005011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FBC" w:rsidRPr="0050118A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Утвержденное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муниципальное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задание.</w:t>
            </w:r>
          </w:p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Мониторинг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удовлетворенности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(1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раз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год),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книга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жалоб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предложений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3.3.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Режим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-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ранее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08:00,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окончание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-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позднее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22:00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зимний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период),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позднее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23:00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летний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период)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pct"/>
            <w:vMerge w:val="restart"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График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Устав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3.4.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выполняется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бесплатной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основе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pct"/>
            <w:vMerge/>
            <w:hideMark/>
          </w:tcPr>
          <w:p w:rsidR="00F00FBC" w:rsidRPr="0050118A" w:rsidRDefault="00F00FBC" w:rsidP="0050118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50118A" w:rsidTr="005011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50118A" w:rsidRDefault="0050118A" w:rsidP="005011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F00FBC" w:rsidRPr="0050118A">
              <w:rPr>
                <w:color w:val="000000"/>
                <w:sz w:val="20"/>
                <w:szCs w:val="20"/>
              </w:rPr>
              <w:t>Требования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к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материально-техническому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обеспечению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4.1.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выполняющие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должны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быть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размещены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специально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оборудованных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зданиях,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помещениях,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доступных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для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населения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pct"/>
            <w:vMerge w:val="restar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Технический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паспорт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здания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4.2.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размерам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состоянию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здания,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помещения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должны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отвечать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требованиям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санитарно-гигиенических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норм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правил,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противопожарной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безопасности,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безопасности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труда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быть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защищены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воздействия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факторов,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отрицательно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влияющих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качество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(повышенной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температуры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воздуха,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влажности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воздуха,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запыленности,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загрязненности,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шума,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вибрации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50118A">
              <w:rPr>
                <w:color w:val="000000"/>
                <w:sz w:val="20"/>
                <w:szCs w:val="20"/>
              </w:rPr>
              <w:t>так далее</w:t>
            </w:r>
            <w:r w:rsidRPr="0050118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  <w:vMerge/>
            <w:hideMark/>
          </w:tcPr>
          <w:p w:rsidR="00F00FBC" w:rsidRPr="0050118A" w:rsidRDefault="00F00FBC" w:rsidP="0050118A">
            <w:pPr>
              <w:rPr>
                <w:color w:val="000000"/>
                <w:sz w:val="20"/>
                <w:szCs w:val="20"/>
              </w:rPr>
            </w:pP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4.3.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зимнее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время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подходы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зданиям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должны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быть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очищены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снега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льда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Локальные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акты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4.4.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должно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быть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оснащено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исправным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спортивным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оборудованием,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инвентарем,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аппаратурой,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отвечающим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требованиям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стандартов,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технических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условий,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нормативных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документов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для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надлежащего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качества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Акт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приемке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готовности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образовательного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новому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учебному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году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4.5.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выполняющие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муниципальные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должны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быть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оборудованы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пандусами,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расширенными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проходами,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позволяющими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обеспечить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свободный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доступ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здание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маломобильных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групп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населения,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том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числе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для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беспрепятственного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передвижения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детских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инвалидных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колясок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Акт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4.6.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Центральный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вход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здание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должен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быть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оборудован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вывеской,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содержащей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информацию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наименовании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спортивного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режиме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Акт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(ежегодно)</w:t>
            </w:r>
          </w:p>
        </w:tc>
      </w:tr>
      <w:tr w:rsidR="00F00FBC" w:rsidRPr="0050118A" w:rsidTr="005011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Требования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квалификации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персонала,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выполняющего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муниципальную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работу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5.1.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должно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располагать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необходимым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количеством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специалистов,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необходимых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для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надлежащего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Штатное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расписание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</w:tcPr>
          <w:p w:rsidR="00F00FBC" w:rsidRPr="0050118A" w:rsidRDefault="00F00FBC" w:rsidP="00501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5.2.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Каждый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специалист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должен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обладать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соответствующими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знаниями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опытом,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иметь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соответствующее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образование,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квалификацию,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профессиональную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подготовку,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необходимыми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для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Диплом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образовании.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</w:p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Сертификат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повышении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квалификации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5.3.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выполнении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муниципальных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работники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обязаны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проявлять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максимальную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вежливость,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внимание,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терпение,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существу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отвечать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все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вопросы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занимающихся,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участников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посетителей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мероприятий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либо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перенаправлять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специалисту,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который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предоставит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полную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квалифицированную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информацию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существу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50118A">
              <w:rPr>
                <w:color w:val="000000"/>
                <w:sz w:val="20"/>
                <w:szCs w:val="20"/>
              </w:rPr>
              <w:t>вопроса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Локальные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нормативные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акты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</w:p>
        </w:tc>
      </w:tr>
      <w:tr w:rsidR="00F00FBC" w:rsidRPr="0050118A" w:rsidTr="005011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6.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Требования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информационному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обеспечению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потребителей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50118A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50118A" w:rsidTr="005011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50118A" w:rsidRDefault="00F00FBC" w:rsidP="00501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Учреждение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осуществляет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информирование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посредством: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размещения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сети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Интернет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(для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публикации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официальном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сайте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органов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местного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7C1229">
              <w:rPr>
                <w:color w:val="000000"/>
                <w:sz w:val="20"/>
                <w:szCs w:val="20"/>
              </w:rPr>
              <w:t>Кондинского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район</w:t>
            </w:r>
            <w:r w:rsidR="007C1229">
              <w:rPr>
                <w:color w:val="000000"/>
                <w:sz w:val="20"/>
                <w:szCs w:val="20"/>
              </w:rPr>
              <w:t>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путем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направления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информации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A80A62" w:rsidRPr="0050118A">
              <w:rPr>
                <w:color w:val="000000"/>
                <w:sz w:val="20"/>
                <w:szCs w:val="20"/>
              </w:rPr>
              <w:t>отдел физической культуры и спорта администрации Кондинского района</w:t>
            </w:r>
            <w:r w:rsidRPr="0050118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04" w:type="pct"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Акт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(1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раз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квартал).</w:t>
            </w:r>
          </w:p>
          <w:p w:rsidR="00F00FBC" w:rsidRPr="0050118A" w:rsidRDefault="005B5BA4" w:rsidP="0050118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color w:val="000000"/>
                <w:sz w:val="20"/>
                <w:szCs w:val="20"/>
              </w:rPr>
              <w:t>фициальный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сайт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органов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местного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самоуправления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50118A">
              <w:rPr>
                <w:color w:val="000000"/>
                <w:sz w:val="20"/>
                <w:szCs w:val="20"/>
              </w:rPr>
              <w:t>Кондинского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F00FBC" w:rsidRPr="0050118A">
              <w:rPr>
                <w:color w:val="000000"/>
                <w:sz w:val="20"/>
                <w:szCs w:val="20"/>
              </w:rPr>
              <w:t>район</w:t>
            </w:r>
            <w:r w:rsidR="0050118A">
              <w:rPr>
                <w:color w:val="000000"/>
                <w:sz w:val="20"/>
                <w:szCs w:val="20"/>
              </w:rPr>
              <w:t>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hyperlink r:id="rId43" w:tgtFrame="_blank" w:history="1">
              <w:r w:rsidR="00F00FBC" w:rsidRPr="0050118A">
                <w:rPr>
                  <w:rStyle w:val="af9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admkonda.ru</w:t>
              </w:r>
            </w:hyperlink>
            <w:r w:rsidR="0050118A">
              <w:rPr>
                <w:rStyle w:val="af9"/>
                <w:color w:val="000000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группах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социальной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сети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1F3A76" w:rsidRPr="0050118A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50118A">
              <w:rPr>
                <w:color w:val="000000"/>
                <w:sz w:val="20"/>
                <w:szCs w:val="20"/>
              </w:rPr>
              <w:t>Вконтакте</w:t>
            </w:r>
            <w:proofErr w:type="spellEnd"/>
            <w:r w:rsidR="001F3A76" w:rsidRPr="0050118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размещения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информационных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стендов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помещении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Акт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(1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раз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консультаций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при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личном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0118A">
              <w:rPr>
                <w:color w:val="000000"/>
                <w:sz w:val="20"/>
                <w:szCs w:val="20"/>
              </w:rPr>
              <w:t>обращении</w:t>
            </w:r>
            <w:proofErr w:type="gramEnd"/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(или)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телефону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Журнал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обращений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Учреждения.</w:t>
            </w:r>
          </w:p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Реестр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поступивших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звонков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через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средства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массовой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информации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Акт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визуального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обследования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(1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раз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месяц)</w:t>
            </w:r>
          </w:p>
        </w:tc>
      </w:tr>
      <w:tr w:rsidR="00F00FBC" w:rsidRPr="0050118A" w:rsidTr="0050118A">
        <w:trPr>
          <w:trHeight w:val="68"/>
        </w:trPr>
        <w:tc>
          <w:tcPr>
            <w:tcW w:w="5000" w:type="pct"/>
            <w:gridSpan w:val="4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7.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Требования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срокам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муниципальной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="0050118A">
              <w:rPr>
                <w:color w:val="000000"/>
                <w:sz w:val="20"/>
                <w:szCs w:val="20"/>
              </w:rPr>
              <w:t>работы</w:t>
            </w:r>
          </w:p>
        </w:tc>
      </w:tr>
      <w:tr w:rsidR="00F00FBC" w:rsidRPr="0050118A" w:rsidTr="0050118A">
        <w:trPr>
          <w:trHeight w:val="68"/>
        </w:trPr>
        <w:tc>
          <w:tcPr>
            <w:tcW w:w="2079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Муниципальная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работа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выполняется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круглогодично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рамках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выполнения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муниципального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задания</w:t>
            </w:r>
          </w:p>
        </w:tc>
        <w:tc>
          <w:tcPr>
            <w:tcW w:w="60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4" w:type="pct"/>
            <w:hideMark/>
          </w:tcPr>
          <w:p w:rsidR="00F00FBC" w:rsidRPr="0050118A" w:rsidRDefault="00F00FBC" w:rsidP="0050118A">
            <w:pPr>
              <w:jc w:val="center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3" w:type="pct"/>
            <w:hideMark/>
          </w:tcPr>
          <w:p w:rsidR="00F00FBC" w:rsidRPr="0050118A" w:rsidRDefault="00F00FBC" w:rsidP="0050118A">
            <w:pPr>
              <w:jc w:val="both"/>
              <w:rPr>
                <w:color w:val="000000"/>
                <w:sz w:val="20"/>
                <w:szCs w:val="20"/>
              </w:rPr>
            </w:pPr>
            <w:r w:rsidRPr="0050118A">
              <w:rPr>
                <w:color w:val="000000"/>
                <w:sz w:val="20"/>
                <w:szCs w:val="20"/>
              </w:rPr>
              <w:t>План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работы</w:t>
            </w:r>
            <w:r w:rsidR="004B4722" w:rsidRPr="0050118A">
              <w:rPr>
                <w:color w:val="000000"/>
                <w:sz w:val="20"/>
                <w:szCs w:val="20"/>
              </w:rPr>
              <w:t xml:space="preserve"> </w:t>
            </w:r>
            <w:r w:rsidRPr="0050118A">
              <w:rPr>
                <w:color w:val="000000"/>
                <w:sz w:val="20"/>
                <w:szCs w:val="20"/>
              </w:rPr>
              <w:t>Учреждений</w:t>
            </w:r>
          </w:p>
        </w:tc>
      </w:tr>
    </w:tbl>
    <w:p w:rsidR="00F00FBC" w:rsidRPr="00045B26" w:rsidRDefault="00F00FBC" w:rsidP="00F00FBC">
      <w:pPr>
        <w:rPr>
          <w:color w:val="000000"/>
          <w:sz w:val="20"/>
          <w:szCs w:val="20"/>
        </w:rPr>
      </w:pPr>
    </w:p>
    <w:p w:rsidR="00FF484A" w:rsidRPr="00FF484A" w:rsidRDefault="00FF484A" w:rsidP="00FF484A">
      <w:pPr>
        <w:jc w:val="both"/>
      </w:pPr>
    </w:p>
    <w:sectPr w:rsidR="00FF484A" w:rsidRPr="00FF484A" w:rsidSect="00F00FBC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21" w:rsidRDefault="00871421">
      <w:r>
        <w:separator/>
      </w:r>
    </w:p>
  </w:endnote>
  <w:endnote w:type="continuationSeparator" w:id="0">
    <w:p w:rsidR="00871421" w:rsidRDefault="0087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21" w:rsidRDefault="00871421">
      <w:r>
        <w:separator/>
      </w:r>
    </w:p>
  </w:footnote>
  <w:footnote w:type="continuationSeparator" w:id="0">
    <w:p w:rsidR="00871421" w:rsidRDefault="00871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21" w:rsidRDefault="008714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71421" w:rsidRDefault="0087142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21" w:rsidRDefault="008714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B1128">
      <w:rPr>
        <w:noProof/>
      </w:rPr>
      <w:t>102</w:t>
    </w:r>
    <w:r>
      <w:fldChar w:fldCharType="end"/>
    </w:r>
  </w:p>
  <w:p w:rsidR="00871421" w:rsidRDefault="00871421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21" w:rsidRDefault="00871421">
    <w:pPr>
      <w:pStyle w:val="a7"/>
      <w:jc w:val="center"/>
    </w:pPr>
  </w:p>
  <w:p w:rsidR="00871421" w:rsidRDefault="0087142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747"/>
    <w:multiLevelType w:val="hybridMultilevel"/>
    <w:tmpl w:val="7A80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0057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F49E4"/>
    <w:multiLevelType w:val="multilevel"/>
    <w:tmpl w:val="7A6AC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05E0A94"/>
    <w:multiLevelType w:val="multilevel"/>
    <w:tmpl w:val="E85C9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6356E2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06AF5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61FC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358C2"/>
    <w:multiLevelType w:val="multilevel"/>
    <w:tmpl w:val="7A6AC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3F2A7A3D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27048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D6627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449C6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3">
    <w:nsid w:val="4BEC5721"/>
    <w:multiLevelType w:val="multilevel"/>
    <w:tmpl w:val="7A6AC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53A46FE5"/>
    <w:multiLevelType w:val="multilevel"/>
    <w:tmpl w:val="45F8A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5">
    <w:nsid w:val="55F44B1C"/>
    <w:multiLevelType w:val="multilevel"/>
    <w:tmpl w:val="874E1C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66F287A"/>
    <w:multiLevelType w:val="hybridMultilevel"/>
    <w:tmpl w:val="1A4C1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A15C5"/>
    <w:multiLevelType w:val="multilevel"/>
    <w:tmpl w:val="45F8A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8">
    <w:nsid w:val="59F14470"/>
    <w:multiLevelType w:val="multilevel"/>
    <w:tmpl w:val="7A6AC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5E6B72EE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81F6D"/>
    <w:multiLevelType w:val="multilevel"/>
    <w:tmpl w:val="7A6AC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>
    <w:nsid w:val="684573B8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761A7"/>
    <w:multiLevelType w:val="hybridMultilevel"/>
    <w:tmpl w:val="B378B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E6841"/>
    <w:multiLevelType w:val="hybridMultilevel"/>
    <w:tmpl w:val="7D5A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F0164"/>
    <w:multiLevelType w:val="multilevel"/>
    <w:tmpl w:val="7A6AC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>
    <w:nsid w:val="7F1648E1"/>
    <w:multiLevelType w:val="multilevel"/>
    <w:tmpl w:val="E46C8CF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2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0"/>
  </w:num>
  <w:num w:numId="17">
    <w:abstractNumId w:val="20"/>
  </w:num>
  <w:num w:numId="18">
    <w:abstractNumId w:val="8"/>
  </w:num>
  <w:num w:numId="19">
    <w:abstractNumId w:val="1"/>
  </w:num>
  <w:num w:numId="20">
    <w:abstractNumId w:val="6"/>
  </w:num>
  <w:num w:numId="21">
    <w:abstractNumId w:val="11"/>
  </w:num>
  <w:num w:numId="22">
    <w:abstractNumId w:val="23"/>
  </w:num>
  <w:num w:numId="23">
    <w:abstractNumId w:val="9"/>
  </w:num>
  <w:num w:numId="24">
    <w:abstractNumId w:val="22"/>
  </w:num>
  <w:num w:numId="25">
    <w:abstractNumId w:val="3"/>
  </w:num>
  <w:num w:numId="26">
    <w:abstractNumId w:val="7"/>
  </w:num>
  <w:num w:numId="27">
    <w:abstractNumId w:val="24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1086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0287"/>
    <w:rsid w:val="000A1150"/>
    <w:rsid w:val="000A1F21"/>
    <w:rsid w:val="000A38C9"/>
    <w:rsid w:val="000A6CB3"/>
    <w:rsid w:val="000A7E46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2FCD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E611B"/>
    <w:rsid w:val="000F1BA3"/>
    <w:rsid w:val="000F1C76"/>
    <w:rsid w:val="000F1E04"/>
    <w:rsid w:val="000F2276"/>
    <w:rsid w:val="000F2328"/>
    <w:rsid w:val="000F2A9E"/>
    <w:rsid w:val="000F2AF9"/>
    <w:rsid w:val="000F46B0"/>
    <w:rsid w:val="000F4908"/>
    <w:rsid w:val="000F5625"/>
    <w:rsid w:val="000F5B8E"/>
    <w:rsid w:val="000F5E24"/>
    <w:rsid w:val="000F611A"/>
    <w:rsid w:val="000F644C"/>
    <w:rsid w:val="000F6E4D"/>
    <w:rsid w:val="000F78FB"/>
    <w:rsid w:val="0010053B"/>
    <w:rsid w:val="00102415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0AD"/>
    <w:rsid w:val="0012506E"/>
    <w:rsid w:val="00125557"/>
    <w:rsid w:val="001261D1"/>
    <w:rsid w:val="00126D2A"/>
    <w:rsid w:val="00126F15"/>
    <w:rsid w:val="00127726"/>
    <w:rsid w:val="0013034E"/>
    <w:rsid w:val="0013046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070F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7BF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2191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358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9AF"/>
    <w:rsid w:val="001F1EF6"/>
    <w:rsid w:val="001F3242"/>
    <w:rsid w:val="001F33B7"/>
    <w:rsid w:val="001F37D5"/>
    <w:rsid w:val="001F3A76"/>
    <w:rsid w:val="001F404A"/>
    <w:rsid w:val="001F5501"/>
    <w:rsid w:val="001F5BBC"/>
    <w:rsid w:val="0020058C"/>
    <w:rsid w:val="00200D0F"/>
    <w:rsid w:val="00201D6F"/>
    <w:rsid w:val="00202FA9"/>
    <w:rsid w:val="00203251"/>
    <w:rsid w:val="00204268"/>
    <w:rsid w:val="00204677"/>
    <w:rsid w:val="00204870"/>
    <w:rsid w:val="0020585A"/>
    <w:rsid w:val="002059E3"/>
    <w:rsid w:val="00205BCA"/>
    <w:rsid w:val="00205DA9"/>
    <w:rsid w:val="0020690A"/>
    <w:rsid w:val="00207157"/>
    <w:rsid w:val="002104DC"/>
    <w:rsid w:val="00211573"/>
    <w:rsid w:val="00211D6C"/>
    <w:rsid w:val="002126F4"/>
    <w:rsid w:val="002152F2"/>
    <w:rsid w:val="00215609"/>
    <w:rsid w:val="00215686"/>
    <w:rsid w:val="00215A2A"/>
    <w:rsid w:val="002160A5"/>
    <w:rsid w:val="00216C51"/>
    <w:rsid w:val="002171B7"/>
    <w:rsid w:val="0022194A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0BEE"/>
    <w:rsid w:val="00240C91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250B"/>
    <w:rsid w:val="002730F3"/>
    <w:rsid w:val="00274C5D"/>
    <w:rsid w:val="00277FD8"/>
    <w:rsid w:val="002806B3"/>
    <w:rsid w:val="00280EF7"/>
    <w:rsid w:val="0028224D"/>
    <w:rsid w:val="002834D5"/>
    <w:rsid w:val="00283AC7"/>
    <w:rsid w:val="00283C60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EC1"/>
    <w:rsid w:val="002A5F94"/>
    <w:rsid w:val="002A7196"/>
    <w:rsid w:val="002B0C8F"/>
    <w:rsid w:val="002B1128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06D"/>
    <w:rsid w:val="002C1808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58"/>
    <w:rsid w:val="002F166A"/>
    <w:rsid w:val="002F1BB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EA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53A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3ECB"/>
    <w:rsid w:val="003542E7"/>
    <w:rsid w:val="00354F57"/>
    <w:rsid w:val="00355258"/>
    <w:rsid w:val="003555D7"/>
    <w:rsid w:val="0035566D"/>
    <w:rsid w:val="00355E8B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012"/>
    <w:rsid w:val="003701D7"/>
    <w:rsid w:val="00371103"/>
    <w:rsid w:val="00371C7A"/>
    <w:rsid w:val="00371FCE"/>
    <w:rsid w:val="00373B95"/>
    <w:rsid w:val="003744FA"/>
    <w:rsid w:val="003766E8"/>
    <w:rsid w:val="00380C56"/>
    <w:rsid w:val="00380EC9"/>
    <w:rsid w:val="00381091"/>
    <w:rsid w:val="00381D9E"/>
    <w:rsid w:val="00381FCE"/>
    <w:rsid w:val="00382132"/>
    <w:rsid w:val="00383549"/>
    <w:rsid w:val="003835A0"/>
    <w:rsid w:val="00384332"/>
    <w:rsid w:val="003843EF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1D14"/>
    <w:rsid w:val="00394307"/>
    <w:rsid w:val="003954AD"/>
    <w:rsid w:val="00396A7A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0FF"/>
    <w:rsid w:val="003C0381"/>
    <w:rsid w:val="003C0475"/>
    <w:rsid w:val="003C123C"/>
    <w:rsid w:val="003C1544"/>
    <w:rsid w:val="003C2E1D"/>
    <w:rsid w:val="003C2F40"/>
    <w:rsid w:val="003C387F"/>
    <w:rsid w:val="003C4D8D"/>
    <w:rsid w:val="003C5FBE"/>
    <w:rsid w:val="003C7125"/>
    <w:rsid w:val="003C7305"/>
    <w:rsid w:val="003D1A42"/>
    <w:rsid w:val="003D1B0C"/>
    <w:rsid w:val="003D1D75"/>
    <w:rsid w:val="003D28FF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3DA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5EBC"/>
    <w:rsid w:val="004217D7"/>
    <w:rsid w:val="00422A79"/>
    <w:rsid w:val="0042488D"/>
    <w:rsid w:val="004249B5"/>
    <w:rsid w:val="00425F9F"/>
    <w:rsid w:val="0042675A"/>
    <w:rsid w:val="00426ED9"/>
    <w:rsid w:val="004277B4"/>
    <w:rsid w:val="00430380"/>
    <w:rsid w:val="00432853"/>
    <w:rsid w:val="0043381D"/>
    <w:rsid w:val="00433E0C"/>
    <w:rsid w:val="00435223"/>
    <w:rsid w:val="00435358"/>
    <w:rsid w:val="0043540A"/>
    <w:rsid w:val="004366D3"/>
    <w:rsid w:val="0043721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E17"/>
    <w:rsid w:val="004722DF"/>
    <w:rsid w:val="00474086"/>
    <w:rsid w:val="0047587E"/>
    <w:rsid w:val="0047591E"/>
    <w:rsid w:val="00475B87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87D31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41C7"/>
    <w:rsid w:val="004A5EF4"/>
    <w:rsid w:val="004A6CD6"/>
    <w:rsid w:val="004A7E83"/>
    <w:rsid w:val="004B1910"/>
    <w:rsid w:val="004B1AE6"/>
    <w:rsid w:val="004B3EBF"/>
    <w:rsid w:val="004B4722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2AEF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9AF"/>
    <w:rsid w:val="004E4B9F"/>
    <w:rsid w:val="004E4C15"/>
    <w:rsid w:val="004E4FFC"/>
    <w:rsid w:val="004E5C1B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118A"/>
    <w:rsid w:val="005025DB"/>
    <w:rsid w:val="00502E35"/>
    <w:rsid w:val="00504430"/>
    <w:rsid w:val="00504640"/>
    <w:rsid w:val="00504AA7"/>
    <w:rsid w:val="005055E4"/>
    <w:rsid w:val="005072AB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3291"/>
    <w:rsid w:val="00544191"/>
    <w:rsid w:val="00545338"/>
    <w:rsid w:val="00545551"/>
    <w:rsid w:val="00546B10"/>
    <w:rsid w:val="00547DD4"/>
    <w:rsid w:val="005503A0"/>
    <w:rsid w:val="00550C87"/>
    <w:rsid w:val="00550CC3"/>
    <w:rsid w:val="0055179C"/>
    <w:rsid w:val="005519D0"/>
    <w:rsid w:val="005520F2"/>
    <w:rsid w:val="005525A3"/>
    <w:rsid w:val="00553574"/>
    <w:rsid w:val="00554076"/>
    <w:rsid w:val="005547AE"/>
    <w:rsid w:val="00555307"/>
    <w:rsid w:val="00555594"/>
    <w:rsid w:val="005555A8"/>
    <w:rsid w:val="0055583E"/>
    <w:rsid w:val="00556BA6"/>
    <w:rsid w:val="00556C59"/>
    <w:rsid w:val="00556D1F"/>
    <w:rsid w:val="00556FD5"/>
    <w:rsid w:val="005570A3"/>
    <w:rsid w:val="005571A7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2CE"/>
    <w:rsid w:val="005B2597"/>
    <w:rsid w:val="005B367E"/>
    <w:rsid w:val="005B3AA3"/>
    <w:rsid w:val="005B434D"/>
    <w:rsid w:val="005B5BA4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E71E6"/>
    <w:rsid w:val="005F091D"/>
    <w:rsid w:val="005F0EA4"/>
    <w:rsid w:val="005F0EFE"/>
    <w:rsid w:val="005F1197"/>
    <w:rsid w:val="005F1F94"/>
    <w:rsid w:val="005F20BB"/>
    <w:rsid w:val="005F23AC"/>
    <w:rsid w:val="005F54D3"/>
    <w:rsid w:val="005F5B86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35C3"/>
    <w:rsid w:val="0061588C"/>
    <w:rsid w:val="00615B17"/>
    <w:rsid w:val="0061607A"/>
    <w:rsid w:val="006162FD"/>
    <w:rsid w:val="00617636"/>
    <w:rsid w:val="00617640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998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57D99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E54"/>
    <w:rsid w:val="0067735B"/>
    <w:rsid w:val="00680700"/>
    <w:rsid w:val="006809A5"/>
    <w:rsid w:val="0068220B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7E37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6FD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8FA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75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1D77"/>
    <w:rsid w:val="007222F6"/>
    <w:rsid w:val="00722C6B"/>
    <w:rsid w:val="0072307D"/>
    <w:rsid w:val="007244F7"/>
    <w:rsid w:val="00724A4C"/>
    <w:rsid w:val="007251E0"/>
    <w:rsid w:val="00725749"/>
    <w:rsid w:val="00725C54"/>
    <w:rsid w:val="00726D94"/>
    <w:rsid w:val="00727A47"/>
    <w:rsid w:val="007302A0"/>
    <w:rsid w:val="00732D7F"/>
    <w:rsid w:val="007333FC"/>
    <w:rsid w:val="0073458E"/>
    <w:rsid w:val="00734A72"/>
    <w:rsid w:val="0073671D"/>
    <w:rsid w:val="00736EFD"/>
    <w:rsid w:val="00740594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5805"/>
    <w:rsid w:val="007560E8"/>
    <w:rsid w:val="0075610F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A6F54"/>
    <w:rsid w:val="007B1208"/>
    <w:rsid w:val="007B1873"/>
    <w:rsid w:val="007B254D"/>
    <w:rsid w:val="007B3E4E"/>
    <w:rsid w:val="007B4280"/>
    <w:rsid w:val="007B47BD"/>
    <w:rsid w:val="007B48D4"/>
    <w:rsid w:val="007B782A"/>
    <w:rsid w:val="007B7D4E"/>
    <w:rsid w:val="007C0278"/>
    <w:rsid w:val="007C0CF7"/>
    <w:rsid w:val="007C1229"/>
    <w:rsid w:val="007C13C0"/>
    <w:rsid w:val="007C1E8A"/>
    <w:rsid w:val="007C1FFE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6F4"/>
    <w:rsid w:val="007E0CA6"/>
    <w:rsid w:val="007E225E"/>
    <w:rsid w:val="007E305F"/>
    <w:rsid w:val="007E3594"/>
    <w:rsid w:val="007E44EB"/>
    <w:rsid w:val="007E47CA"/>
    <w:rsid w:val="007E4858"/>
    <w:rsid w:val="007E561D"/>
    <w:rsid w:val="007E590A"/>
    <w:rsid w:val="007E61A2"/>
    <w:rsid w:val="007E7D6E"/>
    <w:rsid w:val="007F0D30"/>
    <w:rsid w:val="007F1163"/>
    <w:rsid w:val="007F1300"/>
    <w:rsid w:val="007F2F17"/>
    <w:rsid w:val="007F67C7"/>
    <w:rsid w:val="007F7343"/>
    <w:rsid w:val="00800825"/>
    <w:rsid w:val="00800A50"/>
    <w:rsid w:val="00800E6E"/>
    <w:rsid w:val="008013F9"/>
    <w:rsid w:val="008017B8"/>
    <w:rsid w:val="00801FF5"/>
    <w:rsid w:val="008024B9"/>
    <w:rsid w:val="00804454"/>
    <w:rsid w:val="00804761"/>
    <w:rsid w:val="008053E0"/>
    <w:rsid w:val="00805A07"/>
    <w:rsid w:val="008067AA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6C52"/>
    <w:rsid w:val="0081702C"/>
    <w:rsid w:val="008171CE"/>
    <w:rsid w:val="00820E77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27C13"/>
    <w:rsid w:val="00830008"/>
    <w:rsid w:val="0083002C"/>
    <w:rsid w:val="008301F5"/>
    <w:rsid w:val="00833159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62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3D8"/>
    <w:rsid w:val="008553E5"/>
    <w:rsid w:val="008554A3"/>
    <w:rsid w:val="00855C4A"/>
    <w:rsid w:val="008617D3"/>
    <w:rsid w:val="00862F0A"/>
    <w:rsid w:val="008632B8"/>
    <w:rsid w:val="008651E7"/>
    <w:rsid w:val="00865C4D"/>
    <w:rsid w:val="00866163"/>
    <w:rsid w:val="00867786"/>
    <w:rsid w:val="00867CEC"/>
    <w:rsid w:val="008701BF"/>
    <w:rsid w:val="00871421"/>
    <w:rsid w:val="00872DC7"/>
    <w:rsid w:val="00873C23"/>
    <w:rsid w:val="008771AD"/>
    <w:rsid w:val="00877A0F"/>
    <w:rsid w:val="0088020E"/>
    <w:rsid w:val="00880D11"/>
    <w:rsid w:val="00881072"/>
    <w:rsid w:val="00884540"/>
    <w:rsid w:val="00884D34"/>
    <w:rsid w:val="008852C4"/>
    <w:rsid w:val="008854B2"/>
    <w:rsid w:val="00885637"/>
    <w:rsid w:val="00886B71"/>
    <w:rsid w:val="008901BE"/>
    <w:rsid w:val="008919A4"/>
    <w:rsid w:val="00894E25"/>
    <w:rsid w:val="00895FC3"/>
    <w:rsid w:val="00897992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65"/>
    <w:rsid w:val="008D29B8"/>
    <w:rsid w:val="008D35CA"/>
    <w:rsid w:val="008D36C4"/>
    <w:rsid w:val="008D377D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04B"/>
    <w:rsid w:val="009010CD"/>
    <w:rsid w:val="009011CA"/>
    <w:rsid w:val="009016D6"/>
    <w:rsid w:val="00901A6C"/>
    <w:rsid w:val="00901B58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0D21"/>
    <w:rsid w:val="009227AA"/>
    <w:rsid w:val="0092335E"/>
    <w:rsid w:val="00923446"/>
    <w:rsid w:val="00923F7A"/>
    <w:rsid w:val="00925228"/>
    <w:rsid w:val="00925F90"/>
    <w:rsid w:val="00926649"/>
    <w:rsid w:val="0092664C"/>
    <w:rsid w:val="00927ADD"/>
    <w:rsid w:val="00927DEB"/>
    <w:rsid w:val="00927E35"/>
    <w:rsid w:val="009320BA"/>
    <w:rsid w:val="00935BAC"/>
    <w:rsid w:val="0093698B"/>
    <w:rsid w:val="00936D22"/>
    <w:rsid w:val="009370C2"/>
    <w:rsid w:val="00940001"/>
    <w:rsid w:val="009426B4"/>
    <w:rsid w:val="00942AA3"/>
    <w:rsid w:val="0094342C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E47"/>
    <w:rsid w:val="00952F14"/>
    <w:rsid w:val="00953B3C"/>
    <w:rsid w:val="00953C7A"/>
    <w:rsid w:val="0095434D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0C9"/>
    <w:rsid w:val="00986A43"/>
    <w:rsid w:val="00986C40"/>
    <w:rsid w:val="009871DF"/>
    <w:rsid w:val="0098733C"/>
    <w:rsid w:val="009873EB"/>
    <w:rsid w:val="009906F8"/>
    <w:rsid w:val="00990D2A"/>
    <w:rsid w:val="0099120C"/>
    <w:rsid w:val="00992192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228"/>
    <w:rsid w:val="009B0B26"/>
    <w:rsid w:val="009B189E"/>
    <w:rsid w:val="009B252E"/>
    <w:rsid w:val="009B2A1A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2AC7"/>
    <w:rsid w:val="009C3392"/>
    <w:rsid w:val="009C4F04"/>
    <w:rsid w:val="009C5E96"/>
    <w:rsid w:val="009C5EE6"/>
    <w:rsid w:val="009C644D"/>
    <w:rsid w:val="009C6619"/>
    <w:rsid w:val="009C7DC4"/>
    <w:rsid w:val="009D1C36"/>
    <w:rsid w:val="009D347E"/>
    <w:rsid w:val="009D36E0"/>
    <w:rsid w:val="009D39AF"/>
    <w:rsid w:val="009D3CEA"/>
    <w:rsid w:val="009D70AD"/>
    <w:rsid w:val="009D75D3"/>
    <w:rsid w:val="009E1E8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5EE4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20C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0A62"/>
    <w:rsid w:val="00A812D8"/>
    <w:rsid w:val="00A81EB4"/>
    <w:rsid w:val="00A83357"/>
    <w:rsid w:val="00A83DA9"/>
    <w:rsid w:val="00A858BB"/>
    <w:rsid w:val="00A85BB9"/>
    <w:rsid w:val="00A86296"/>
    <w:rsid w:val="00A86DE2"/>
    <w:rsid w:val="00A90168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49A"/>
    <w:rsid w:val="00AA39E8"/>
    <w:rsid w:val="00AA40CF"/>
    <w:rsid w:val="00AA5D6E"/>
    <w:rsid w:val="00AA5DAC"/>
    <w:rsid w:val="00AA6D09"/>
    <w:rsid w:val="00AA7CAE"/>
    <w:rsid w:val="00AB0A38"/>
    <w:rsid w:val="00AB17CE"/>
    <w:rsid w:val="00AB2638"/>
    <w:rsid w:val="00AB2CA2"/>
    <w:rsid w:val="00AB3370"/>
    <w:rsid w:val="00AB5673"/>
    <w:rsid w:val="00AB687F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40DB"/>
    <w:rsid w:val="00AC5D07"/>
    <w:rsid w:val="00AC6B9F"/>
    <w:rsid w:val="00AC771D"/>
    <w:rsid w:val="00AD024E"/>
    <w:rsid w:val="00AD07D6"/>
    <w:rsid w:val="00AD08B5"/>
    <w:rsid w:val="00AD18D4"/>
    <w:rsid w:val="00AD1A71"/>
    <w:rsid w:val="00AD25B6"/>
    <w:rsid w:val="00AD2971"/>
    <w:rsid w:val="00AD38C8"/>
    <w:rsid w:val="00AD3CFE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A1C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28A"/>
    <w:rsid w:val="00B21630"/>
    <w:rsid w:val="00B2262C"/>
    <w:rsid w:val="00B23792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4BCF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4F92"/>
    <w:rsid w:val="00B65B9F"/>
    <w:rsid w:val="00B65EA7"/>
    <w:rsid w:val="00B661CC"/>
    <w:rsid w:val="00B6749E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C2E"/>
    <w:rsid w:val="00BA5EA6"/>
    <w:rsid w:val="00BA6631"/>
    <w:rsid w:val="00BA688F"/>
    <w:rsid w:val="00BB037A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2F89"/>
    <w:rsid w:val="00BC3778"/>
    <w:rsid w:val="00BC3F07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048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025"/>
    <w:rsid w:val="00BE69DF"/>
    <w:rsid w:val="00BE7197"/>
    <w:rsid w:val="00BE7D46"/>
    <w:rsid w:val="00BE7E6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14E4"/>
    <w:rsid w:val="00C02C29"/>
    <w:rsid w:val="00C040BD"/>
    <w:rsid w:val="00C0512E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064"/>
    <w:rsid w:val="00C24446"/>
    <w:rsid w:val="00C2444B"/>
    <w:rsid w:val="00C263BA"/>
    <w:rsid w:val="00C264DF"/>
    <w:rsid w:val="00C26A5D"/>
    <w:rsid w:val="00C31B9E"/>
    <w:rsid w:val="00C32760"/>
    <w:rsid w:val="00C3296A"/>
    <w:rsid w:val="00C32ABD"/>
    <w:rsid w:val="00C3461C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34A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7F10"/>
    <w:rsid w:val="00C706B3"/>
    <w:rsid w:val="00C71D31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8ED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7DC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296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6AF0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51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6F29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10FB"/>
    <w:rsid w:val="00D42ACF"/>
    <w:rsid w:val="00D439CA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9FB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3D89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64A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4D7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A9C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B9B"/>
    <w:rsid w:val="00E14F66"/>
    <w:rsid w:val="00E15203"/>
    <w:rsid w:val="00E15327"/>
    <w:rsid w:val="00E15BE4"/>
    <w:rsid w:val="00E15E8C"/>
    <w:rsid w:val="00E163C1"/>
    <w:rsid w:val="00E167E0"/>
    <w:rsid w:val="00E17068"/>
    <w:rsid w:val="00E17ADC"/>
    <w:rsid w:val="00E209EC"/>
    <w:rsid w:val="00E21089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4C5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4F9D"/>
    <w:rsid w:val="00E65718"/>
    <w:rsid w:val="00E65934"/>
    <w:rsid w:val="00E65BE5"/>
    <w:rsid w:val="00E66B48"/>
    <w:rsid w:val="00E6719E"/>
    <w:rsid w:val="00E672FF"/>
    <w:rsid w:val="00E678D6"/>
    <w:rsid w:val="00E70784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D7D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0FBC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09BB"/>
    <w:rsid w:val="00F11958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4D3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1EE8"/>
    <w:rsid w:val="00F42DF2"/>
    <w:rsid w:val="00F4341D"/>
    <w:rsid w:val="00F4463D"/>
    <w:rsid w:val="00F44C51"/>
    <w:rsid w:val="00F44F19"/>
    <w:rsid w:val="00F4522D"/>
    <w:rsid w:val="00F46B22"/>
    <w:rsid w:val="00F47837"/>
    <w:rsid w:val="00F504ED"/>
    <w:rsid w:val="00F50A8A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09FF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0626"/>
    <w:rsid w:val="00F7165A"/>
    <w:rsid w:val="00F74143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A73E3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21B8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f">
    <w:name w:val="Body Text"/>
    <w:basedOn w:val="a0"/>
    <w:link w:val="af0"/>
    <w:rsid w:val="00894E2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aliases w:val="Bullet_IRAO,Мой Список,List Paragraph,Проекты,111111"/>
    <w:basedOn w:val="a0"/>
    <w:link w:val="af2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3">
    <w:name w:val="footer"/>
    <w:basedOn w:val="a0"/>
    <w:link w:val="af4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21">
    <w:name w:val="Знак2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uiPriority w:val="20"/>
    <w:qFormat/>
    <w:rsid w:val="0044478C"/>
    <w:rPr>
      <w:i/>
      <w:iCs/>
    </w:rPr>
  </w:style>
  <w:style w:type="paragraph" w:styleId="22">
    <w:name w:val="Body Text 2"/>
    <w:basedOn w:val="a0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link w:val="22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2">
    <w:name w:val="Абзац списка Знак"/>
    <w:aliases w:val="Bullet_IRAO Знак,Мой Список Знак,List Paragraph Знак,Проекты Знак,111111 Знак"/>
    <w:link w:val="af1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styleId="aff3">
    <w:name w:val="Normal (Web)"/>
    <w:basedOn w:val="a0"/>
    <w:uiPriority w:val="99"/>
    <w:unhideWhenUsed/>
    <w:rsid w:val="00F00FBC"/>
    <w:pPr>
      <w:spacing w:before="100" w:beforeAutospacing="1" w:after="100" w:afterAutospacing="1"/>
    </w:pPr>
  </w:style>
  <w:style w:type="paragraph" w:customStyle="1" w:styleId="11">
    <w:name w:val="Знак1"/>
    <w:basedOn w:val="a0"/>
    <w:rsid w:val="00F00FBC"/>
    <w:rPr>
      <w:rFonts w:ascii="Verdana" w:hAnsi="Verdana" w:cs="Verdana"/>
      <w:sz w:val="20"/>
      <w:szCs w:val="20"/>
      <w:lang w:val="en-US" w:eastAsia="en-US"/>
    </w:rPr>
  </w:style>
  <w:style w:type="character" w:customStyle="1" w:styleId="aff4">
    <w:name w:val="Гипертекстовая ссылка"/>
    <w:uiPriority w:val="99"/>
    <w:rsid w:val="00F00FBC"/>
    <w:rPr>
      <w:b/>
      <w:bCs/>
      <w:color w:val="008000"/>
    </w:rPr>
  </w:style>
  <w:style w:type="paragraph" w:customStyle="1" w:styleId="aff5">
    <w:name w:val="Заголовок статьи"/>
    <w:basedOn w:val="a0"/>
    <w:next w:val="a0"/>
    <w:uiPriority w:val="99"/>
    <w:rsid w:val="00F00FB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F00FBC"/>
    <w:rPr>
      <w:rFonts w:ascii="TimesET" w:hAnsi="TimesET"/>
      <w:sz w:val="36"/>
      <w:szCs w:val="24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F00F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b">
    <w:name w:val="Основной текст с отступом Знак"/>
    <w:link w:val="aa"/>
    <w:rsid w:val="00F00FBC"/>
    <w:rPr>
      <w:color w:val="000000"/>
      <w:sz w:val="28"/>
      <w:szCs w:val="28"/>
      <w:shd w:val="clear" w:color="auto" w:fill="FFFFFF"/>
    </w:rPr>
  </w:style>
  <w:style w:type="paragraph" w:styleId="24">
    <w:name w:val="Body Text Indent 2"/>
    <w:basedOn w:val="a0"/>
    <w:link w:val="25"/>
    <w:unhideWhenUsed/>
    <w:rsid w:val="00F00FBC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F00FBC"/>
    <w:rPr>
      <w:sz w:val="24"/>
      <w:szCs w:val="24"/>
      <w:lang w:val="x-none" w:eastAsia="x-none"/>
    </w:rPr>
  </w:style>
  <w:style w:type="paragraph" w:styleId="aff6">
    <w:name w:val="Plain Text"/>
    <w:basedOn w:val="a0"/>
    <w:link w:val="aff7"/>
    <w:uiPriority w:val="99"/>
    <w:unhideWhenUsed/>
    <w:rsid w:val="00F00FBC"/>
    <w:rPr>
      <w:rFonts w:ascii="Courier New" w:hAnsi="Courier New"/>
      <w:sz w:val="20"/>
      <w:szCs w:val="20"/>
      <w:lang w:val="x-none" w:eastAsia="x-none"/>
    </w:rPr>
  </w:style>
  <w:style w:type="character" w:customStyle="1" w:styleId="aff7">
    <w:name w:val="Текст Знак"/>
    <w:basedOn w:val="a1"/>
    <w:link w:val="aff6"/>
    <w:uiPriority w:val="99"/>
    <w:rsid w:val="00F00FBC"/>
    <w:rPr>
      <w:rFonts w:ascii="Courier New" w:hAnsi="Courier New"/>
      <w:lang w:val="x-none" w:eastAsia="x-none"/>
    </w:rPr>
  </w:style>
  <w:style w:type="paragraph" w:customStyle="1" w:styleId="ConsNormal">
    <w:name w:val="ConsNormal"/>
    <w:rsid w:val="00F00FB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F00FB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F00FBC"/>
  </w:style>
  <w:style w:type="paragraph" w:customStyle="1" w:styleId="s1">
    <w:name w:val="s_1"/>
    <w:basedOn w:val="a0"/>
    <w:rsid w:val="00F00FBC"/>
    <w:pPr>
      <w:spacing w:before="100" w:beforeAutospacing="1" w:after="100" w:afterAutospacing="1"/>
    </w:pPr>
  </w:style>
  <w:style w:type="character" w:customStyle="1" w:styleId="highlightsearch">
    <w:name w:val="highlightsearch"/>
    <w:rsid w:val="00F00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35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f">
    <w:name w:val="Body Text"/>
    <w:basedOn w:val="a0"/>
    <w:link w:val="af0"/>
    <w:rsid w:val="00894E2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aliases w:val="Bullet_IRAO,Мой Список,List Paragraph,Проекты,111111"/>
    <w:basedOn w:val="a0"/>
    <w:link w:val="af2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3">
    <w:name w:val="footer"/>
    <w:basedOn w:val="a0"/>
    <w:link w:val="af4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21">
    <w:name w:val="Знак2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uiPriority w:val="20"/>
    <w:qFormat/>
    <w:rsid w:val="0044478C"/>
    <w:rPr>
      <w:i/>
      <w:iCs/>
    </w:rPr>
  </w:style>
  <w:style w:type="paragraph" w:styleId="22">
    <w:name w:val="Body Text 2"/>
    <w:basedOn w:val="a0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link w:val="22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2">
    <w:name w:val="Абзац списка Знак"/>
    <w:aliases w:val="Bullet_IRAO Знак,Мой Список Знак,List Paragraph Знак,Проекты Знак,111111 Знак"/>
    <w:link w:val="af1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styleId="aff3">
    <w:name w:val="Normal (Web)"/>
    <w:basedOn w:val="a0"/>
    <w:uiPriority w:val="99"/>
    <w:unhideWhenUsed/>
    <w:rsid w:val="00F00FBC"/>
    <w:pPr>
      <w:spacing w:before="100" w:beforeAutospacing="1" w:after="100" w:afterAutospacing="1"/>
    </w:pPr>
  </w:style>
  <w:style w:type="paragraph" w:customStyle="1" w:styleId="11">
    <w:name w:val="Знак1"/>
    <w:basedOn w:val="a0"/>
    <w:rsid w:val="00F00FBC"/>
    <w:rPr>
      <w:rFonts w:ascii="Verdana" w:hAnsi="Verdana" w:cs="Verdana"/>
      <w:sz w:val="20"/>
      <w:szCs w:val="20"/>
      <w:lang w:val="en-US" w:eastAsia="en-US"/>
    </w:rPr>
  </w:style>
  <w:style w:type="character" w:customStyle="1" w:styleId="aff4">
    <w:name w:val="Гипертекстовая ссылка"/>
    <w:uiPriority w:val="99"/>
    <w:rsid w:val="00F00FBC"/>
    <w:rPr>
      <w:b/>
      <w:bCs/>
      <w:color w:val="008000"/>
    </w:rPr>
  </w:style>
  <w:style w:type="paragraph" w:customStyle="1" w:styleId="aff5">
    <w:name w:val="Заголовок статьи"/>
    <w:basedOn w:val="a0"/>
    <w:next w:val="a0"/>
    <w:uiPriority w:val="99"/>
    <w:rsid w:val="00F00FB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F00FBC"/>
    <w:rPr>
      <w:rFonts w:ascii="TimesET" w:hAnsi="TimesET"/>
      <w:sz w:val="36"/>
      <w:szCs w:val="24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F00F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b">
    <w:name w:val="Основной текст с отступом Знак"/>
    <w:link w:val="aa"/>
    <w:rsid w:val="00F00FBC"/>
    <w:rPr>
      <w:color w:val="000000"/>
      <w:sz w:val="28"/>
      <w:szCs w:val="28"/>
      <w:shd w:val="clear" w:color="auto" w:fill="FFFFFF"/>
    </w:rPr>
  </w:style>
  <w:style w:type="paragraph" w:styleId="24">
    <w:name w:val="Body Text Indent 2"/>
    <w:basedOn w:val="a0"/>
    <w:link w:val="25"/>
    <w:unhideWhenUsed/>
    <w:rsid w:val="00F00FBC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F00FBC"/>
    <w:rPr>
      <w:sz w:val="24"/>
      <w:szCs w:val="24"/>
      <w:lang w:val="x-none" w:eastAsia="x-none"/>
    </w:rPr>
  </w:style>
  <w:style w:type="paragraph" w:styleId="aff6">
    <w:name w:val="Plain Text"/>
    <w:basedOn w:val="a0"/>
    <w:link w:val="aff7"/>
    <w:uiPriority w:val="99"/>
    <w:unhideWhenUsed/>
    <w:rsid w:val="00F00FBC"/>
    <w:rPr>
      <w:rFonts w:ascii="Courier New" w:hAnsi="Courier New"/>
      <w:sz w:val="20"/>
      <w:szCs w:val="20"/>
      <w:lang w:val="x-none" w:eastAsia="x-none"/>
    </w:rPr>
  </w:style>
  <w:style w:type="character" w:customStyle="1" w:styleId="aff7">
    <w:name w:val="Текст Знак"/>
    <w:basedOn w:val="a1"/>
    <w:link w:val="aff6"/>
    <w:uiPriority w:val="99"/>
    <w:rsid w:val="00F00FBC"/>
    <w:rPr>
      <w:rFonts w:ascii="Courier New" w:hAnsi="Courier New"/>
      <w:lang w:val="x-none" w:eastAsia="x-none"/>
    </w:rPr>
  </w:style>
  <w:style w:type="paragraph" w:customStyle="1" w:styleId="ConsNormal">
    <w:name w:val="ConsNormal"/>
    <w:rsid w:val="00F00FB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F00FB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F00FBC"/>
  </w:style>
  <w:style w:type="paragraph" w:customStyle="1" w:styleId="s1">
    <w:name w:val="s_1"/>
    <w:basedOn w:val="a0"/>
    <w:rsid w:val="00F00FBC"/>
    <w:pPr>
      <w:spacing w:before="100" w:beforeAutospacing="1" w:after="100" w:afterAutospacing="1"/>
    </w:pPr>
  </w:style>
  <w:style w:type="character" w:customStyle="1" w:styleId="highlightsearch">
    <w:name w:val="highlightsearch"/>
    <w:rsid w:val="00F0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405165197/0" TargetMode="External"/><Relationship Id="rId18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26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9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" Type="http://schemas.openxmlformats.org/officeDocument/2006/relationships/styles" Target="styles.xml"/><Relationship Id="rId21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4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42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25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3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8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20" Type="http://schemas.openxmlformats.org/officeDocument/2006/relationships/hyperlink" Target="https://internet.garant.ru/document/redirect/405984997/0" TargetMode="External"/><Relationship Id="rId29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41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2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7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40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23" Type="http://schemas.openxmlformats.org/officeDocument/2006/relationships/hyperlink" Target="https://internet.garant.ru/document/redirect/405933325/0" TargetMode="External"/><Relationship Id="rId28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6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405984997/0" TargetMode="External"/><Relationship Id="rId31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22" Type="http://schemas.openxmlformats.org/officeDocument/2006/relationships/hyperlink" Target="https://internet.garant.ru/document/redirect/405933325/0" TargetMode="External"/><Relationship Id="rId27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0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35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Relationship Id="rId43" Type="http://schemas.openxmlformats.org/officeDocument/2006/relationships/hyperlink" Target="http://go.mail.ru/redir?q=%D0%B0%D0%B4%D0%BC%D0%B8%D0%BD%D0%B8%D1%81%D1%82%D1%80%D0%B0%D1%86%D0%B8%D1%8F%20%D0%BA%D0%BE%D0%BD%D0%B4%D0%B8%D0%BD%D1%81%D0%BA%D0%BE%D0%B3%D0%BE%20%D1%80%D0%B0%D0%B9%D0%BE%D0%BD%D0%B0&amp;via_page=1&amp;type=sr&amp;redir=eJzLKCkpsNLXT0zJzc7PS0nUKyrVZ7iw4cKWC3su7Liw98KOi40Xmy42XNhwsQ3I7le4sOvCPqDwFpDkxUYwb_OFfQogFRd2gqU2MBiamFuYGZgYmloyeO44KpzTe43vdW32stYDP3MAmJw-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A6CB-446C-4D0F-9BB2-A7648644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117</Pages>
  <Words>39324</Words>
  <Characters>224151</Characters>
  <Application>Microsoft Office Word</Application>
  <DocSecurity>0</DocSecurity>
  <Lines>1867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38</cp:revision>
  <cp:lastPrinted>2025-12-30T06:34:00Z</cp:lastPrinted>
  <dcterms:created xsi:type="dcterms:W3CDTF">2025-12-29T11:59:00Z</dcterms:created>
  <dcterms:modified xsi:type="dcterms:W3CDTF">2026-01-12T06:49:00Z</dcterms:modified>
</cp:coreProperties>
</file>