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8B75E8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3pt;height:59.1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6633BF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633BF" w:rsidRDefault="00D63E9B" w:rsidP="00AF0C36">
            <w:pPr>
              <w:rPr>
                <w:sz w:val="26"/>
                <w:szCs w:val="26"/>
              </w:rPr>
            </w:pPr>
            <w:r w:rsidRPr="006633BF">
              <w:rPr>
                <w:sz w:val="26"/>
                <w:szCs w:val="26"/>
              </w:rPr>
              <w:t xml:space="preserve">от </w:t>
            </w:r>
            <w:r w:rsidR="006B0034" w:rsidRPr="006633BF">
              <w:rPr>
                <w:sz w:val="26"/>
                <w:szCs w:val="26"/>
              </w:rPr>
              <w:t>11</w:t>
            </w:r>
            <w:r w:rsidR="003509C0" w:rsidRPr="006633BF">
              <w:rPr>
                <w:sz w:val="26"/>
                <w:szCs w:val="26"/>
              </w:rPr>
              <w:t xml:space="preserve"> </w:t>
            </w:r>
            <w:r w:rsidR="00A4086C" w:rsidRPr="006633BF">
              <w:rPr>
                <w:sz w:val="26"/>
                <w:szCs w:val="26"/>
              </w:rPr>
              <w:t>февраля</w:t>
            </w:r>
            <w:r w:rsidR="00906232" w:rsidRPr="006633BF">
              <w:rPr>
                <w:sz w:val="26"/>
                <w:szCs w:val="26"/>
              </w:rPr>
              <w:t xml:space="preserve"> </w:t>
            </w:r>
            <w:r w:rsidR="0026636E" w:rsidRPr="006633BF">
              <w:rPr>
                <w:sz w:val="26"/>
                <w:szCs w:val="26"/>
              </w:rPr>
              <w:t>202</w:t>
            </w:r>
            <w:r w:rsidR="00665740" w:rsidRPr="006633BF">
              <w:rPr>
                <w:sz w:val="26"/>
                <w:szCs w:val="26"/>
              </w:rPr>
              <w:t>6</w:t>
            </w:r>
            <w:r w:rsidRPr="006633BF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633BF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633BF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633BF" w:rsidRDefault="00D63E9B" w:rsidP="00F14FFF">
            <w:pPr>
              <w:jc w:val="right"/>
              <w:rPr>
                <w:sz w:val="26"/>
                <w:szCs w:val="26"/>
              </w:rPr>
            </w:pPr>
            <w:r w:rsidRPr="006633BF">
              <w:rPr>
                <w:sz w:val="26"/>
                <w:szCs w:val="26"/>
              </w:rPr>
              <w:t>№</w:t>
            </w:r>
            <w:r w:rsidR="00CF3CE0" w:rsidRPr="006633BF">
              <w:rPr>
                <w:sz w:val="26"/>
                <w:szCs w:val="26"/>
              </w:rPr>
              <w:t xml:space="preserve"> </w:t>
            </w:r>
            <w:r w:rsidR="006633BF" w:rsidRPr="006633BF">
              <w:rPr>
                <w:sz w:val="26"/>
                <w:szCs w:val="26"/>
              </w:rPr>
              <w:t>144</w:t>
            </w:r>
          </w:p>
        </w:tc>
      </w:tr>
      <w:tr w:rsidR="001A685C" w:rsidRPr="006633BF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633BF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633BF" w:rsidRDefault="001A685C" w:rsidP="00F40CE7">
            <w:pPr>
              <w:jc w:val="center"/>
              <w:rPr>
                <w:sz w:val="26"/>
                <w:szCs w:val="26"/>
              </w:rPr>
            </w:pPr>
            <w:r w:rsidRPr="006633BF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633BF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6633BF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6633BF" w:rsidTr="00C60BC2">
        <w:tc>
          <w:tcPr>
            <w:tcW w:w="5778" w:type="dxa"/>
          </w:tcPr>
          <w:p w:rsidR="006633BF" w:rsidRDefault="006633BF" w:rsidP="006633BF">
            <w:pPr>
              <w:rPr>
                <w:color w:val="000000"/>
                <w:sz w:val="26"/>
                <w:szCs w:val="26"/>
              </w:rPr>
            </w:pPr>
            <w:r w:rsidRPr="006633BF">
              <w:rPr>
                <w:color w:val="000000"/>
                <w:sz w:val="26"/>
                <w:szCs w:val="26"/>
              </w:rPr>
              <w:t xml:space="preserve">О закреплении муниципальных общеобразовательных организаций </w:t>
            </w:r>
          </w:p>
          <w:p w:rsidR="006633BF" w:rsidRPr="006633BF" w:rsidRDefault="006633BF" w:rsidP="006633BF">
            <w:pPr>
              <w:rPr>
                <w:color w:val="000000"/>
                <w:sz w:val="26"/>
                <w:szCs w:val="26"/>
              </w:rPr>
            </w:pPr>
            <w:r w:rsidRPr="006633BF">
              <w:rPr>
                <w:color w:val="000000"/>
                <w:sz w:val="26"/>
                <w:szCs w:val="26"/>
              </w:rPr>
              <w:t xml:space="preserve">за конкретными территориями </w:t>
            </w:r>
          </w:p>
          <w:p w:rsidR="006633BF" w:rsidRPr="006633BF" w:rsidRDefault="006633BF" w:rsidP="006633BF">
            <w:pPr>
              <w:rPr>
                <w:color w:val="000000"/>
                <w:sz w:val="26"/>
                <w:szCs w:val="26"/>
              </w:rPr>
            </w:pPr>
            <w:r w:rsidRPr="006633BF">
              <w:rPr>
                <w:color w:val="000000"/>
                <w:sz w:val="26"/>
                <w:szCs w:val="26"/>
              </w:rPr>
              <w:t>Кондинского района</w:t>
            </w:r>
          </w:p>
          <w:p w:rsidR="000F2778" w:rsidRPr="006633BF" w:rsidRDefault="000F2778" w:rsidP="0010611B">
            <w:pPr>
              <w:jc w:val="both"/>
              <w:rPr>
                <w:sz w:val="26"/>
                <w:szCs w:val="26"/>
              </w:rPr>
            </w:pPr>
          </w:p>
        </w:tc>
      </w:tr>
    </w:tbl>
    <w:p w:rsidR="00B61857" w:rsidRPr="006633BF" w:rsidRDefault="00B61857" w:rsidP="006633BF">
      <w:pPr>
        <w:ind w:firstLine="709"/>
        <w:jc w:val="both"/>
        <w:rPr>
          <w:color w:val="000000"/>
          <w:sz w:val="26"/>
          <w:szCs w:val="26"/>
        </w:rPr>
      </w:pPr>
      <w:r w:rsidRPr="006633BF">
        <w:rPr>
          <w:color w:val="000000"/>
          <w:sz w:val="26"/>
          <w:szCs w:val="26"/>
        </w:rPr>
        <w:t xml:space="preserve">В соответствии с подпунктом 6 пункта 1 статьи 9 Федерального закона </w:t>
      </w:r>
      <w:r w:rsidR="006633BF">
        <w:rPr>
          <w:color w:val="000000"/>
          <w:sz w:val="26"/>
          <w:szCs w:val="26"/>
        </w:rPr>
        <w:t xml:space="preserve">                          </w:t>
      </w:r>
      <w:r w:rsidRPr="006633BF">
        <w:rPr>
          <w:color w:val="000000"/>
          <w:sz w:val="26"/>
          <w:szCs w:val="26"/>
        </w:rPr>
        <w:t xml:space="preserve">от 29 декабря 2012 года № 273-ФЗ «Об образовании в Российской Федерации», приказом Министерства просвещения Российской Федерации от 02 сентября </w:t>
      </w:r>
      <w:r w:rsidR="006633BF">
        <w:rPr>
          <w:color w:val="000000"/>
          <w:sz w:val="26"/>
          <w:szCs w:val="26"/>
        </w:rPr>
        <w:t xml:space="preserve">                            2020 года №</w:t>
      </w:r>
      <w:r w:rsidRPr="006633BF">
        <w:rPr>
          <w:color w:val="000000"/>
          <w:sz w:val="26"/>
          <w:szCs w:val="26"/>
        </w:rPr>
        <w:t xml:space="preserve"> 458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 w:rsidRPr="006633BF">
        <w:rPr>
          <w:b/>
          <w:color w:val="000000"/>
          <w:sz w:val="26"/>
          <w:szCs w:val="26"/>
        </w:rPr>
        <w:t>администрация Кондинского района постановляет:</w:t>
      </w:r>
    </w:p>
    <w:p w:rsidR="00B61857" w:rsidRPr="006633BF" w:rsidRDefault="00B61857" w:rsidP="006633BF">
      <w:pPr>
        <w:ind w:firstLine="709"/>
        <w:jc w:val="both"/>
        <w:rPr>
          <w:color w:val="000000"/>
          <w:sz w:val="26"/>
          <w:szCs w:val="26"/>
        </w:rPr>
      </w:pPr>
      <w:r w:rsidRPr="006633BF">
        <w:rPr>
          <w:color w:val="000000"/>
          <w:sz w:val="26"/>
          <w:szCs w:val="26"/>
        </w:rPr>
        <w:t>1.</w:t>
      </w:r>
      <w:r w:rsidR="006633BF" w:rsidRPr="006633BF">
        <w:rPr>
          <w:color w:val="000000"/>
          <w:sz w:val="26"/>
          <w:szCs w:val="26"/>
        </w:rPr>
        <w:t xml:space="preserve"> </w:t>
      </w:r>
      <w:r w:rsidRPr="006633BF">
        <w:rPr>
          <w:color w:val="000000"/>
          <w:sz w:val="26"/>
          <w:szCs w:val="26"/>
        </w:rPr>
        <w:t>Утвердить перечень муниципальных общеобразовательных организаций, закрепленных за конкретными территориями Кондинского района (приложение).</w:t>
      </w:r>
    </w:p>
    <w:p w:rsidR="00B61857" w:rsidRPr="006633BF" w:rsidRDefault="00B61857" w:rsidP="008B75E8">
      <w:pPr>
        <w:ind w:firstLine="709"/>
        <w:jc w:val="both"/>
        <w:rPr>
          <w:color w:val="000000"/>
          <w:sz w:val="26"/>
          <w:szCs w:val="26"/>
        </w:rPr>
      </w:pPr>
      <w:r w:rsidRPr="006633BF">
        <w:rPr>
          <w:color w:val="000000"/>
          <w:sz w:val="26"/>
          <w:szCs w:val="26"/>
        </w:rPr>
        <w:t>2.</w:t>
      </w:r>
      <w:r w:rsidR="006633BF" w:rsidRPr="006633BF">
        <w:rPr>
          <w:color w:val="000000"/>
          <w:sz w:val="26"/>
          <w:szCs w:val="26"/>
        </w:rPr>
        <w:t xml:space="preserve"> </w:t>
      </w:r>
      <w:r w:rsidRPr="006633BF">
        <w:rPr>
          <w:color w:val="000000"/>
          <w:sz w:val="26"/>
          <w:szCs w:val="26"/>
        </w:rPr>
        <w:t>Признать утратившим силу постановление администрации Кондинского района от</w:t>
      </w:r>
      <w:r w:rsidR="006633BF" w:rsidRPr="006633BF">
        <w:rPr>
          <w:color w:val="000000"/>
          <w:sz w:val="26"/>
          <w:szCs w:val="26"/>
        </w:rPr>
        <w:t xml:space="preserve"> </w:t>
      </w:r>
      <w:r w:rsidRPr="006633BF">
        <w:rPr>
          <w:color w:val="000000"/>
          <w:sz w:val="26"/>
          <w:szCs w:val="26"/>
        </w:rPr>
        <w:t>19</w:t>
      </w:r>
      <w:r w:rsidR="006633BF" w:rsidRPr="006633BF">
        <w:rPr>
          <w:color w:val="000000"/>
          <w:sz w:val="26"/>
          <w:szCs w:val="26"/>
        </w:rPr>
        <w:t xml:space="preserve"> </w:t>
      </w:r>
      <w:r w:rsidRPr="006633BF">
        <w:rPr>
          <w:color w:val="000000"/>
          <w:sz w:val="26"/>
          <w:szCs w:val="26"/>
        </w:rPr>
        <w:t>февраля</w:t>
      </w:r>
      <w:r w:rsidR="006633BF" w:rsidRPr="006633BF">
        <w:rPr>
          <w:color w:val="000000"/>
          <w:sz w:val="26"/>
          <w:szCs w:val="26"/>
        </w:rPr>
        <w:t xml:space="preserve"> </w:t>
      </w:r>
      <w:r w:rsidRPr="006633BF">
        <w:rPr>
          <w:color w:val="000000"/>
          <w:sz w:val="26"/>
          <w:szCs w:val="26"/>
        </w:rPr>
        <w:t>2025</w:t>
      </w:r>
      <w:r w:rsidR="006633BF" w:rsidRPr="006633BF">
        <w:rPr>
          <w:color w:val="000000"/>
          <w:sz w:val="26"/>
          <w:szCs w:val="26"/>
        </w:rPr>
        <w:t xml:space="preserve"> </w:t>
      </w:r>
      <w:r w:rsidRPr="006633BF">
        <w:rPr>
          <w:color w:val="000000"/>
          <w:sz w:val="26"/>
          <w:szCs w:val="26"/>
        </w:rPr>
        <w:t>года</w:t>
      </w:r>
      <w:r w:rsidR="006633BF" w:rsidRPr="006633BF">
        <w:rPr>
          <w:color w:val="000000"/>
          <w:sz w:val="26"/>
          <w:szCs w:val="26"/>
        </w:rPr>
        <w:t xml:space="preserve"> </w:t>
      </w:r>
      <w:r w:rsidRPr="006633BF">
        <w:rPr>
          <w:color w:val="000000"/>
          <w:sz w:val="26"/>
          <w:szCs w:val="26"/>
        </w:rPr>
        <w:t>№ 194</w:t>
      </w:r>
      <w:r w:rsidR="006633BF" w:rsidRPr="006633BF">
        <w:rPr>
          <w:color w:val="000000"/>
          <w:sz w:val="26"/>
          <w:szCs w:val="26"/>
        </w:rPr>
        <w:t xml:space="preserve"> </w:t>
      </w:r>
      <w:r w:rsidRPr="006633BF">
        <w:rPr>
          <w:color w:val="000000"/>
          <w:sz w:val="26"/>
          <w:szCs w:val="26"/>
        </w:rPr>
        <w:t>«</w:t>
      </w:r>
      <w:r w:rsidR="003F3C5D">
        <w:rPr>
          <w:color w:val="000000"/>
          <w:sz w:val="26"/>
          <w:szCs w:val="26"/>
        </w:rPr>
        <w:t xml:space="preserve">О закреплении муниципальных </w:t>
      </w:r>
      <w:bookmarkStart w:id="0" w:name="_GoBack"/>
      <w:bookmarkEnd w:id="0"/>
      <w:r w:rsidR="008B75E8" w:rsidRPr="008B75E8">
        <w:rPr>
          <w:color w:val="000000"/>
          <w:sz w:val="26"/>
          <w:szCs w:val="26"/>
        </w:rPr>
        <w:t>общеобразовательных организаций за конкретными территориями Кондинского района</w:t>
      </w:r>
      <w:r w:rsidRPr="006633BF">
        <w:rPr>
          <w:color w:val="000000"/>
          <w:sz w:val="26"/>
          <w:szCs w:val="26"/>
        </w:rPr>
        <w:t>».</w:t>
      </w:r>
    </w:p>
    <w:p w:rsidR="006633BF" w:rsidRPr="006633BF" w:rsidRDefault="00B61857" w:rsidP="006633BF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6633BF">
        <w:rPr>
          <w:color w:val="000000"/>
          <w:sz w:val="26"/>
          <w:szCs w:val="26"/>
        </w:rPr>
        <w:t>3.</w:t>
      </w:r>
      <w:r w:rsidR="006633BF" w:rsidRPr="006633BF">
        <w:rPr>
          <w:color w:val="000000"/>
          <w:sz w:val="26"/>
          <w:szCs w:val="26"/>
        </w:rPr>
        <w:t xml:space="preserve"> </w:t>
      </w:r>
      <w:r w:rsidR="006633BF" w:rsidRPr="006633BF">
        <w:rPr>
          <w:sz w:val="26"/>
          <w:szCs w:val="26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6633BF" w:rsidRPr="006633BF" w:rsidRDefault="006633BF" w:rsidP="006633BF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6633BF">
        <w:rPr>
          <w:sz w:val="26"/>
          <w:szCs w:val="26"/>
        </w:rPr>
        <w:t>4. Постановление вступает в силу после его обнародования.</w:t>
      </w:r>
    </w:p>
    <w:p w:rsidR="0010611B" w:rsidRPr="006633BF" w:rsidRDefault="00B61857" w:rsidP="006633BF">
      <w:pPr>
        <w:ind w:firstLine="709"/>
        <w:jc w:val="both"/>
        <w:rPr>
          <w:color w:val="000000"/>
          <w:sz w:val="26"/>
          <w:szCs w:val="26"/>
        </w:rPr>
      </w:pPr>
      <w:r w:rsidRPr="006633BF">
        <w:rPr>
          <w:color w:val="000000"/>
          <w:sz w:val="26"/>
          <w:szCs w:val="26"/>
        </w:rPr>
        <w:t>5.</w:t>
      </w:r>
      <w:r w:rsidR="006633BF" w:rsidRPr="006633BF">
        <w:rPr>
          <w:color w:val="000000"/>
          <w:sz w:val="26"/>
          <w:szCs w:val="26"/>
        </w:rPr>
        <w:t xml:space="preserve"> Контроль за выполнением постановления возложить на заместителя главы района Д.В. Бабушкина. </w:t>
      </w:r>
    </w:p>
    <w:p w:rsidR="0010611B" w:rsidRPr="006633BF" w:rsidRDefault="0010611B" w:rsidP="00F40CE7">
      <w:pPr>
        <w:jc w:val="both"/>
        <w:rPr>
          <w:color w:val="000000"/>
          <w:sz w:val="26"/>
          <w:szCs w:val="26"/>
        </w:rPr>
      </w:pPr>
    </w:p>
    <w:p w:rsidR="0038279F" w:rsidRPr="006633BF" w:rsidRDefault="0038279F" w:rsidP="00F40CE7">
      <w:pPr>
        <w:jc w:val="both"/>
        <w:rPr>
          <w:color w:val="000000"/>
          <w:sz w:val="26"/>
          <w:szCs w:val="26"/>
        </w:rPr>
      </w:pPr>
    </w:p>
    <w:p w:rsidR="00E335AC" w:rsidRPr="006633BF" w:rsidRDefault="00E335AC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8"/>
        <w:gridCol w:w="3352"/>
      </w:tblGrid>
      <w:tr w:rsidR="00424B28" w:rsidRPr="006633BF" w:rsidTr="004221F7">
        <w:tc>
          <w:tcPr>
            <w:tcW w:w="4785" w:type="dxa"/>
          </w:tcPr>
          <w:p w:rsidR="00424B28" w:rsidRPr="006633BF" w:rsidRDefault="009362FE" w:rsidP="004221F7">
            <w:pPr>
              <w:jc w:val="both"/>
              <w:rPr>
                <w:sz w:val="26"/>
                <w:szCs w:val="26"/>
              </w:rPr>
            </w:pPr>
            <w:r w:rsidRPr="006633BF">
              <w:rPr>
                <w:sz w:val="26"/>
                <w:szCs w:val="26"/>
              </w:rPr>
              <w:t>Глава</w:t>
            </w:r>
            <w:r w:rsidR="00424B28" w:rsidRPr="006633BF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6633BF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6633BF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6633BF">
              <w:rPr>
                <w:sz w:val="26"/>
                <w:szCs w:val="26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6633BF" w:rsidRDefault="006633B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B61857" w:rsidRDefault="00BB1F1E" w:rsidP="0038279F">
      <w:pPr>
        <w:tabs>
          <w:tab w:val="left" w:pos="4962"/>
        </w:tabs>
        <w:ind w:left="4962"/>
      </w:pPr>
      <w:r>
        <w:t xml:space="preserve">от </w:t>
      </w:r>
      <w:r w:rsidR="006B0034">
        <w:t>11</w:t>
      </w:r>
      <w:r w:rsidR="00F10A4B">
        <w:t>.</w:t>
      </w:r>
      <w:r w:rsidR="00A4086C">
        <w:t>02</w:t>
      </w:r>
      <w:r w:rsidR="00665740">
        <w:t>.2026</w:t>
      </w:r>
      <w:r w:rsidR="00591FAC">
        <w:t xml:space="preserve"> №</w:t>
      </w:r>
      <w:r w:rsidR="006633BF">
        <w:t xml:space="preserve"> 144</w:t>
      </w:r>
    </w:p>
    <w:p w:rsidR="00B61857" w:rsidRPr="006633BF" w:rsidRDefault="00B61857" w:rsidP="00B61857">
      <w:pPr>
        <w:shd w:val="clear" w:color="auto" w:fill="FFFFFF"/>
        <w:autoSpaceDE w:val="0"/>
        <w:autoSpaceDN w:val="0"/>
        <w:adjustRightInd w:val="0"/>
        <w:ind w:left="4963"/>
        <w:rPr>
          <w:sz w:val="26"/>
          <w:szCs w:val="26"/>
        </w:rPr>
      </w:pPr>
    </w:p>
    <w:p w:rsidR="006633BF" w:rsidRDefault="00B61857" w:rsidP="00B61857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6633BF">
        <w:rPr>
          <w:sz w:val="26"/>
          <w:szCs w:val="26"/>
        </w:rPr>
        <w:t xml:space="preserve">Перечень муниципальных образовательных организаций, закрепленных </w:t>
      </w:r>
    </w:p>
    <w:p w:rsidR="00B61857" w:rsidRPr="006633BF" w:rsidRDefault="00B61857" w:rsidP="00B61857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6633BF">
        <w:rPr>
          <w:sz w:val="26"/>
          <w:szCs w:val="26"/>
        </w:rPr>
        <w:t>за конкретными территориями Кондинского района</w:t>
      </w:r>
    </w:p>
    <w:p w:rsidR="00461291" w:rsidRDefault="00461291" w:rsidP="00B6185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222"/>
        <w:gridCol w:w="4014"/>
      </w:tblGrid>
      <w:tr w:rsidR="00B61857" w:rsidRPr="006633BF" w:rsidTr="00EC204A">
        <w:trPr>
          <w:trHeight w:val="68"/>
        </w:trPr>
        <w:tc>
          <w:tcPr>
            <w:tcW w:w="315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№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п/п</w:t>
            </w:r>
          </w:p>
        </w:tc>
        <w:tc>
          <w:tcPr>
            <w:tcW w:w="2649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Закрепляемая муниципальная образовательная организация</w:t>
            </w:r>
          </w:p>
        </w:tc>
        <w:tc>
          <w:tcPr>
            <w:tcW w:w="2036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Территория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  <w:vMerge w:val="restar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1.</w:t>
            </w:r>
          </w:p>
        </w:tc>
        <w:tc>
          <w:tcPr>
            <w:tcW w:w="2649" w:type="pct"/>
            <w:vMerge w:val="restar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Муниципальное бюджетное общеобразовательное учреждение Междуреченская средняя общеобразовательная школа</w:t>
            </w:r>
          </w:p>
        </w:tc>
        <w:tc>
          <w:tcPr>
            <w:tcW w:w="2036" w:type="pct"/>
          </w:tcPr>
          <w:p w:rsidR="006633BF" w:rsidRDefault="00B61857" w:rsidP="006633B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пгт. Междуреченский</w:t>
            </w:r>
            <w:r w:rsidR="006633BF">
              <w:t xml:space="preserve"> </w:t>
            </w:r>
          </w:p>
          <w:p w:rsidR="00B61857" w:rsidRPr="006633BF" w:rsidRDefault="00B61857" w:rsidP="006633B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здание школы на 837 мест по адресу</w:t>
            </w:r>
            <w:r w:rsidR="006633BF">
              <w:t>:</w:t>
            </w:r>
            <w:r w:rsidRPr="006633BF">
              <w:t xml:space="preserve"> ул. Сибирская, д. 53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  <w:vMerge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9" w:type="pct"/>
            <w:vMerge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36" w:type="pct"/>
          </w:tcPr>
          <w:p w:rsid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Южная, ул. Новая,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Станционная, ул. Локомотивная, </w:t>
            </w:r>
          </w:p>
          <w:p w:rsidR="008B75E8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ул. Строителей, ул. Путейская,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Королева, ул. Менделеева,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Курчатова, ул. Туполева,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Новикова, ул. Циолковского, </w:t>
            </w:r>
          </w:p>
          <w:p w:rsidR="00461291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Железнодорожная, </w:t>
            </w:r>
          </w:p>
          <w:p w:rsid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Совхозная, ул. Промышленная, ул. Хутор Запорский, ул. Сибирская,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Титова с № 1 по № 47,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Восточная, ул. Нагорная,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Космонавтов, ул. Глинки,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Попова, ул. Мусоргского, </w:t>
            </w:r>
          </w:p>
          <w:p w:rsid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ул. Луначарского с №</w:t>
            </w:r>
            <w:r w:rsidR="006633BF">
              <w:t xml:space="preserve"> </w:t>
            </w:r>
            <w:r w:rsidRPr="006633BF">
              <w:t xml:space="preserve">19 и далее, </w:t>
            </w:r>
          </w:p>
          <w:p w:rsid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Мира, ул. Волгоградская,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Пушкина, ул. 60 лет ВЛКСМ, </w:t>
            </w:r>
          </w:p>
          <w:p w:rsid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Молодежная, ул. </w:t>
            </w:r>
            <w:r w:rsidR="006633BF">
              <w:t>У.</w:t>
            </w:r>
            <w:r w:rsidRPr="006633BF">
              <w:t xml:space="preserve">Громовой,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Лесников, пер. </w:t>
            </w:r>
            <w:proofErr w:type="spellStart"/>
            <w:r w:rsidR="006633BF">
              <w:t>Л.</w:t>
            </w:r>
            <w:r w:rsidRPr="006633BF">
              <w:t>Чайкиной</w:t>
            </w:r>
            <w:proofErr w:type="spellEnd"/>
            <w:r w:rsidRPr="006633BF">
              <w:t>,</w:t>
            </w:r>
          </w:p>
          <w:p w:rsid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Днепропетровская,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пер. Кузнецова, пер. Чайковского, </w:t>
            </w:r>
          </w:p>
          <w:p w:rsidR="00B61857" w:rsidRPr="006633BF" w:rsidRDefault="006633BF" w:rsidP="00EB45DF">
            <w:pPr>
              <w:shd w:val="clear" w:color="auto" w:fill="FFFFFF"/>
              <w:autoSpaceDE w:val="0"/>
              <w:autoSpaceDN w:val="0"/>
              <w:adjustRightInd w:val="0"/>
            </w:pPr>
            <w:r>
              <w:t>пер.</w:t>
            </w:r>
            <w:r w:rsidR="00B61857" w:rsidRPr="006633BF">
              <w:t xml:space="preserve"> Балакирева, ул. Ленина, </w:t>
            </w:r>
          </w:p>
          <w:p w:rsid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пер. Тюленина, пер. </w:t>
            </w:r>
            <w:r w:rsidR="006633BF">
              <w:t>Л.</w:t>
            </w:r>
            <w:r w:rsidRPr="006633BF">
              <w:t xml:space="preserve">Шевцовой,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Толстого, пер. Комарова, </w:t>
            </w:r>
          </w:p>
          <w:p w:rsid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Маяковского с № 1 по № 13,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пер. Овражный, ул. Таежная, </w:t>
            </w:r>
          </w:p>
          <w:p w:rsid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ул. Кондинская, ул.</w:t>
            </w:r>
            <w:r w:rsidR="006633BF">
              <w:t xml:space="preserve"> А.</w:t>
            </w:r>
            <w:r w:rsidRPr="006633BF">
              <w:t xml:space="preserve">Матросова, </w:t>
            </w:r>
          </w:p>
          <w:p w:rsid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Чехова, ул. Лермонтова, </w:t>
            </w:r>
          </w:p>
          <w:p w:rsid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Береговая, пер. Школьный, </w:t>
            </w:r>
          </w:p>
          <w:p w:rsidR="00461291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Хуторская, ул. Гагарина с № 1 </w:t>
            </w:r>
            <w:r w:rsidR="006633BF">
              <w:t xml:space="preserve">             </w:t>
            </w:r>
            <w:r w:rsidRPr="006633BF">
              <w:t xml:space="preserve">по № 25, ул. Быковского с № 1 </w:t>
            </w:r>
            <w:r w:rsidR="006633BF">
              <w:t xml:space="preserve">                      </w:t>
            </w:r>
            <w:r w:rsidRPr="006633BF">
              <w:t xml:space="preserve">по № 5, ул. Дружбы,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П.Лумумбы, ул. Республики, </w:t>
            </w:r>
          </w:p>
          <w:p w:rsid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Пионерская, ул. Ветеранов,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Горького, ул. Лесная,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Первомайская, ул. Набережная, </w:t>
            </w:r>
          </w:p>
          <w:p w:rsidR="00B61857" w:rsidRPr="006633BF" w:rsidRDefault="006633BF" w:rsidP="00EB45DF">
            <w:pPr>
              <w:shd w:val="clear" w:color="auto" w:fill="FFFFFF"/>
              <w:autoSpaceDE w:val="0"/>
              <w:autoSpaceDN w:val="0"/>
              <w:adjustRightInd w:val="0"/>
            </w:pPr>
            <w:r>
              <w:t>ул. П.</w:t>
            </w:r>
            <w:r w:rsidR="00B61857" w:rsidRPr="006633BF">
              <w:t xml:space="preserve">Морозова, ул. Луначарского </w:t>
            </w:r>
          </w:p>
          <w:p w:rsid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с № 19 и далее</w:t>
            </w:r>
            <w:r w:rsidR="006633BF">
              <w:t xml:space="preserve">, </w:t>
            </w:r>
            <w:r w:rsidRPr="006633BF">
              <w:t>ул. Горка,</w:t>
            </w:r>
          </w:p>
          <w:p w:rsid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Магистральная, ул. Свободы, </w:t>
            </w:r>
          </w:p>
          <w:p w:rsid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ул. Хуторская,</w:t>
            </w:r>
            <w:r w:rsidR="006633BF">
              <w:t xml:space="preserve"> </w:t>
            </w:r>
            <w:r w:rsidRPr="006633BF">
              <w:t xml:space="preserve">пер. Линейный, </w:t>
            </w:r>
          </w:p>
          <w:p w:rsidR="00B61857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пер. Логовой,</w:t>
            </w:r>
            <w:r w:rsidR="006633BF">
              <w:t xml:space="preserve"> </w:t>
            </w:r>
            <w:r w:rsidRPr="006633BF">
              <w:t xml:space="preserve">пер. Маневровый,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lastRenderedPageBreak/>
              <w:t>ул. Нефтяников, пер. Северянка,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пер. Молодогвардейцев,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пер. Стадионный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  <w:vMerge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9" w:type="pct"/>
            <w:vMerge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36" w:type="pct"/>
          </w:tcPr>
          <w:p w:rsidR="006633BF" w:rsidRDefault="00B61857" w:rsidP="006633B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пгт. Междуреченский</w:t>
            </w:r>
            <w:r w:rsidR="006633BF">
              <w:t xml:space="preserve"> </w:t>
            </w:r>
          </w:p>
          <w:p w:rsidR="00B61857" w:rsidRPr="006633BF" w:rsidRDefault="00B61857" w:rsidP="006633B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здание школы на 550 мест по адресу: ул. Центральная, д. 19а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  <w:vMerge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9" w:type="pct"/>
            <w:vMerge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36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Механошина, ул. Ягодная,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Панова, ул. Центральная,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Речников, ул. 50 лет Победы,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Весенняя, ул. Энергетиков, 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Кедровая, ул. Северная, </w:t>
            </w:r>
          </w:p>
          <w:p w:rsidR="0095450E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Комбинатская, ул. Маяковского </w:t>
            </w:r>
            <w:r w:rsidR="00A8303F">
              <w:t xml:space="preserve">   </w:t>
            </w:r>
            <w:r w:rsidRPr="006633BF">
              <w:t xml:space="preserve">с № 14 и далее, ул. Быковского </w:t>
            </w:r>
          </w:p>
          <w:p w:rsidR="0095450E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с № 6 и далее,</w:t>
            </w:r>
            <w:r w:rsidR="006633BF" w:rsidRPr="006633BF">
              <w:t xml:space="preserve"> </w:t>
            </w:r>
            <w:r w:rsidRPr="006633BF">
              <w:t xml:space="preserve">ул. Светлая, </w:t>
            </w:r>
          </w:p>
          <w:p w:rsidR="0095450E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Осенняя, ул. Юбилейная, </w:t>
            </w:r>
          </w:p>
          <w:p w:rsidR="0095450E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пер. Хвойный,</w:t>
            </w:r>
            <w:r w:rsidR="0095450E">
              <w:t xml:space="preserve"> </w:t>
            </w:r>
            <w:r w:rsidRPr="006633BF">
              <w:t xml:space="preserve">ул. Радужная, </w:t>
            </w:r>
          </w:p>
          <w:p w:rsidR="0095450E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Солнечная, ул. Буденного, </w:t>
            </w:r>
          </w:p>
          <w:p w:rsidR="0095450E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Чапаева, ул. Ворошилова, </w:t>
            </w:r>
          </w:p>
          <w:p w:rsidR="0037159A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Калинина, ул. Куйбышева, </w:t>
            </w:r>
          </w:p>
          <w:p w:rsidR="0037159A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Луначарского № 1 по № 18, </w:t>
            </w:r>
          </w:p>
          <w:p w:rsidR="0037159A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Кирова, ул. Дзержинского, </w:t>
            </w:r>
          </w:p>
          <w:p w:rsidR="00A8303F" w:rsidRDefault="00A8303F" w:rsidP="00EB45DF">
            <w:pPr>
              <w:shd w:val="clear" w:color="auto" w:fill="FFFFFF"/>
              <w:autoSpaceDE w:val="0"/>
              <w:autoSpaceDN w:val="0"/>
              <w:adjustRightInd w:val="0"/>
            </w:pPr>
            <w:r>
              <w:t>пер</w:t>
            </w:r>
            <w:r w:rsidR="00B61857" w:rsidRPr="006633BF">
              <w:t xml:space="preserve">. Земнухова, пер. О.Кошевого, </w:t>
            </w:r>
          </w:p>
          <w:p w:rsidR="00B61857" w:rsidRPr="006633BF" w:rsidRDefault="00B61857" w:rsidP="00A8303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ул. Нефтепроводная, ул. Титова </w:t>
            </w:r>
            <w:r w:rsidR="00A8303F">
              <w:t xml:space="preserve">               </w:t>
            </w:r>
            <w:r w:rsidRPr="006633BF">
              <w:t>с</w:t>
            </w:r>
            <w:r w:rsidR="006633BF" w:rsidRPr="006633BF">
              <w:t xml:space="preserve"> </w:t>
            </w:r>
            <w:r w:rsidRPr="006633BF">
              <w:t>№ 48 и далее, ул. Гагарина с</w:t>
            </w:r>
            <w:r w:rsidR="006633BF" w:rsidRPr="006633BF">
              <w:t xml:space="preserve"> </w:t>
            </w:r>
            <w:r w:rsidRPr="006633BF">
              <w:t xml:space="preserve">№ 26 </w:t>
            </w:r>
            <w:r w:rsidR="00A8303F">
              <w:t xml:space="preserve">           </w:t>
            </w:r>
            <w:r w:rsidRPr="006633BF">
              <w:t>и далее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2.</w:t>
            </w:r>
          </w:p>
        </w:tc>
        <w:tc>
          <w:tcPr>
            <w:tcW w:w="2649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Муниципальное казенное общеобразовательное учреждение Морткинская средняя общеобразовательная школа</w:t>
            </w:r>
          </w:p>
        </w:tc>
        <w:tc>
          <w:tcPr>
            <w:tcW w:w="2036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пгт. Мортка, д. Сотник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3.</w:t>
            </w:r>
          </w:p>
        </w:tc>
        <w:tc>
          <w:tcPr>
            <w:tcW w:w="2649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Муниципальное казенное общеобразовательное учреждение Куминская средняя общеобразовательная школа</w:t>
            </w:r>
          </w:p>
        </w:tc>
        <w:tc>
          <w:tcPr>
            <w:tcW w:w="2036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пгт. Куминский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4.</w:t>
            </w:r>
          </w:p>
        </w:tc>
        <w:tc>
          <w:tcPr>
            <w:tcW w:w="2649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Муниципальное казенное общеобразовательное учреждение Кондинская средняя общеобразовательная школа</w:t>
            </w:r>
          </w:p>
        </w:tc>
        <w:tc>
          <w:tcPr>
            <w:tcW w:w="2036" w:type="pct"/>
          </w:tcPr>
          <w:p w:rsidR="00A8303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пгт. Кондинское, д. Ильичевка,</w:t>
            </w:r>
            <w:r w:rsidR="006633BF" w:rsidRPr="006633BF">
              <w:t xml:space="preserve"> </w:t>
            </w:r>
          </w:p>
          <w:p w:rsidR="00B61857" w:rsidRPr="006633BF" w:rsidRDefault="00B61857" w:rsidP="00A8303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д. Никулкина, д. Старый Катыш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5.</w:t>
            </w:r>
          </w:p>
        </w:tc>
        <w:tc>
          <w:tcPr>
            <w:tcW w:w="2649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Муниципальное казенное общеобразовательное учреждение Болчаровская средняя общеобразовательная школа</w:t>
            </w:r>
          </w:p>
        </w:tc>
        <w:tc>
          <w:tcPr>
            <w:tcW w:w="2036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с. Болчары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6.</w:t>
            </w:r>
          </w:p>
        </w:tc>
        <w:tc>
          <w:tcPr>
            <w:tcW w:w="2649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Муниципальное казенное общеобразовательное учреждение Алтайская средняя общеобразовательная школа</w:t>
            </w:r>
          </w:p>
        </w:tc>
        <w:tc>
          <w:tcPr>
            <w:tcW w:w="2036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с. Алтай, д. Кама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7.</w:t>
            </w:r>
          </w:p>
        </w:tc>
        <w:tc>
          <w:tcPr>
            <w:tcW w:w="2649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Муниципальное казенное общеобразовательное учреждение Луговская средняя общеобразовательная школа</w:t>
            </w:r>
          </w:p>
        </w:tc>
        <w:tc>
          <w:tcPr>
            <w:tcW w:w="2036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пгт. Луговой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8.</w:t>
            </w:r>
          </w:p>
        </w:tc>
        <w:tc>
          <w:tcPr>
            <w:tcW w:w="2649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Муниципальное </w:t>
            </w:r>
            <w:r w:rsidR="006633BF" w:rsidRPr="006633BF">
              <w:t>казенное</w:t>
            </w:r>
            <w:r w:rsidRPr="006633BF">
              <w:t xml:space="preserve"> общеобразовательное учреждение Шугурская средняя общеобразовательная школа</w:t>
            </w:r>
          </w:p>
        </w:tc>
        <w:tc>
          <w:tcPr>
            <w:tcW w:w="2036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д. Шугур, с. Карым</w:t>
            </w:r>
          </w:p>
        </w:tc>
      </w:tr>
      <w:tr w:rsidR="00461291" w:rsidRPr="006633BF" w:rsidTr="00EC204A">
        <w:trPr>
          <w:trHeight w:val="828"/>
        </w:trPr>
        <w:tc>
          <w:tcPr>
            <w:tcW w:w="315" w:type="pct"/>
          </w:tcPr>
          <w:p w:rsidR="00461291" w:rsidRPr="006633BF" w:rsidRDefault="00461291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9.</w:t>
            </w:r>
          </w:p>
        </w:tc>
        <w:tc>
          <w:tcPr>
            <w:tcW w:w="2649" w:type="pct"/>
          </w:tcPr>
          <w:p w:rsidR="00461291" w:rsidRPr="006633BF" w:rsidRDefault="00461291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Муниципальное казенное общеобразовательное учреждение Юмасинская средняя общеобразовательная школа</w:t>
            </w:r>
          </w:p>
        </w:tc>
        <w:tc>
          <w:tcPr>
            <w:tcW w:w="2036" w:type="pct"/>
          </w:tcPr>
          <w:p w:rsidR="00461291" w:rsidRPr="006633BF" w:rsidRDefault="00461291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д. Юмас, с. Ямки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10.</w:t>
            </w:r>
          </w:p>
        </w:tc>
        <w:tc>
          <w:tcPr>
            <w:tcW w:w="2649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Муниципальное казенное общеобразовательное учреждение Леушинская средняя общеобразовательная школа</w:t>
            </w:r>
          </w:p>
        </w:tc>
        <w:tc>
          <w:tcPr>
            <w:tcW w:w="2036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с. Леуши, п. Лиственичный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lastRenderedPageBreak/>
              <w:t>11.</w:t>
            </w:r>
          </w:p>
        </w:tc>
        <w:tc>
          <w:tcPr>
            <w:tcW w:w="2649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Муниципальное </w:t>
            </w:r>
            <w:r w:rsidR="006633BF" w:rsidRPr="006633BF">
              <w:t>казенное</w:t>
            </w:r>
            <w:r w:rsidRPr="006633BF">
              <w:t xml:space="preserve"> общеобразовательное учреждение Ягодинская средняя общеобразовательная школа</w:t>
            </w:r>
          </w:p>
        </w:tc>
        <w:tc>
          <w:tcPr>
            <w:tcW w:w="2036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п. Ягодный, п. Дальний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12.</w:t>
            </w:r>
          </w:p>
        </w:tc>
        <w:tc>
          <w:tcPr>
            <w:tcW w:w="2649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Муниципальное казенное общеобразовательное учреждение Половинкинская средняя общеобразовательная школа</w:t>
            </w:r>
          </w:p>
        </w:tc>
        <w:tc>
          <w:tcPr>
            <w:tcW w:w="2036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п. Половинка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13.</w:t>
            </w:r>
          </w:p>
        </w:tc>
        <w:tc>
          <w:tcPr>
            <w:tcW w:w="2649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Муниципальное казенное общеобразовательное учреждение Мулымская средняя общеобразовательная школа</w:t>
            </w:r>
          </w:p>
        </w:tc>
        <w:tc>
          <w:tcPr>
            <w:tcW w:w="2036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п. Мулымья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14.</w:t>
            </w:r>
          </w:p>
        </w:tc>
        <w:tc>
          <w:tcPr>
            <w:tcW w:w="2649" w:type="pct"/>
          </w:tcPr>
          <w:p w:rsidR="00B61857" w:rsidRPr="006633BF" w:rsidRDefault="00B61857" w:rsidP="006633B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 xml:space="preserve">Муниципальное </w:t>
            </w:r>
            <w:r w:rsidR="006633BF" w:rsidRPr="006633BF">
              <w:t>казенное</w:t>
            </w:r>
            <w:r w:rsidRPr="006633BF">
              <w:t xml:space="preserve"> общеобразовательное учреждение «Ушьинская средняя общеобразовательная школа»</w:t>
            </w:r>
          </w:p>
        </w:tc>
        <w:tc>
          <w:tcPr>
            <w:tcW w:w="2036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д. Ушья</w:t>
            </w:r>
          </w:p>
        </w:tc>
      </w:tr>
      <w:tr w:rsidR="00B61857" w:rsidRPr="006633BF" w:rsidTr="00EC204A">
        <w:trPr>
          <w:trHeight w:val="68"/>
        </w:trPr>
        <w:tc>
          <w:tcPr>
            <w:tcW w:w="315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633BF">
              <w:t>15.</w:t>
            </w:r>
          </w:p>
        </w:tc>
        <w:tc>
          <w:tcPr>
            <w:tcW w:w="2649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Муниципальное казенное общеобразовательное учреждение Чантырская средняя общеобразовательная школа</w:t>
            </w:r>
          </w:p>
        </w:tc>
        <w:tc>
          <w:tcPr>
            <w:tcW w:w="2036" w:type="pct"/>
          </w:tcPr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с. Чантырья, п. Назарово</w:t>
            </w:r>
            <w:r w:rsidR="00B72863">
              <w:t>,</w:t>
            </w:r>
          </w:p>
          <w:p w:rsidR="00B61857" w:rsidRPr="006633BF" w:rsidRDefault="00B61857" w:rsidP="00EB45DF">
            <w:pPr>
              <w:shd w:val="clear" w:color="auto" w:fill="FFFFFF"/>
              <w:autoSpaceDE w:val="0"/>
              <w:autoSpaceDN w:val="0"/>
              <w:adjustRightInd w:val="0"/>
            </w:pPr>
            <w:r w:rsidRPr="006633BF">
              <w:t>с. Шаим, п. Супра</w:t>
            </w:r>
          </w:p>
        </w:tc>
      </w:tr>
    </w:tbl>
    <w:p w:rsidR="00B61857" w:rsidRPr="001E354E" w:rsidRDefault="00B61857" w:rsidP="00B61857">
      <w:pPr>
        <w:shd w:val="clear" w:color="auto" w:fill="FFFFFF"/>
        <w:autoSpaceDE w:val="0"/>
        <w:autoSpaceDN w:val="0"/>
        <w:adjustRightInd w:val="0"/>
        <w:jc w:val="both"/>
      </w:pPr>
    </w:p>
    <w:p w:rsidR="00591FAC" w:rsidRDefault="00591FAC" w:rsidP="00B61857">
      <w:pPr>
        <w:tabs>
          <w:tab w:val="left" w:pos="4962"/>
        </w:tabs>
        <w:rPr>
          <w:color w:val="000000"/>
          <w:sz w:val="16"/>
          <w:szCs w:val="16"/>
        </w:rPr>
      </w:pPr>
      <w:r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83B" w:rsidRDefault="00F4383B">
      <w:r>
        <w:separator/>
      </w:r>
    </w:p>
  </w:endnote>
  <w:endnote w:type="continuationSeparator" w:id="0">
    <w:p w:rsidR="00F4383B" w:rsidRDefault="00F4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83B" w:rsidRDefault="00F4383B">
      <w:r>
        <w:separator/>
      </w:r>
    </w:p>
  </w:footnote>
  <w:footnote w:type="continuationSeparator" w:id="0">
    <w:p w:rsidR="00F4383B" w:rsidRDefault="00F43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F3C5D">
      <w:rPr>
        <w:noProof/>
      </w:rPr>
      <w:t>4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59A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3C5D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9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33BF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5E8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50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03F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857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863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04A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9</cp:revision>
  <cp:lastPrinted>2021-04-22T04:55:00Z</cp:lastPrinted>
  <dcterms:created xsi:type="dcterms:W3CDTF">2026-02-11T11:11:00Z</dcterms:created>
  <dcterms:modified xsi:type="dcterms:W3CDTF">2026-02-11T11:53:00Z</dcterms:modified>
</cp:coreProperties>
</file>