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42D4F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55pt;height:59.4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E34895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0C0AFB">
              <w:rPr>
                <w:sz w:val="28"/>
                <w:szCs w:val="28"/>
              </w:rPr>
              <w:t>1</w:t>
            </w:r>
            <w:r w:rsidR="00E34895">
              <w:rPr>
                <w:sz w:val="28"/>
                <w:szCs w:val="28"/>
              </w:rPr>
              <w:t>6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A4086C">
              <w:rPr>
                <w:sz w:val="28"/>
                <w:szCs w:val="28"/>
              </w:rPr>
              <w:t>февраля</w:t>
            </w:r>
            <w:r w:rsidR="00906232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4215CA">
              <w:rPr>
                <w:sz w:val="28"/>
                <w:szCs w:val="28"/>
              </w:rPr>
              <w:t>163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4215CA" w:rsidRDefault="004215CA" w:rsidP="004215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</w:t>
            </w:r>
            <w:r w:rsidR="00E42D4F">
              <w:rPr>
                <w:color w:val="000000"/>
                <w:sz w:val="28"/>
                <w:szCs w:val="28"/>
              </w:rPr>
              <w:t>й</w:t>
            </w:r>
            <w:r w:rsidRPr="004215CA">
              <w:rPr>
                <w:color w:val="000000"/>
                <w:sz w:val="28"/>
                <w:szCs w:val="28"/>
              </w:rPr>
              <w:t xml:space="preserve"> в постановление администрации Кондинского района</w:t>
            </w:r>
          </w:p>
          <w:p w:rsidR="004215CA" w:rsidRDefault="004215CA" w:rsidP="004215CA">
            <w:pPr>
              <w:rPr>
                <w:color w:val="000000"/>
                <w:sz w:val="28"/>
                <w:szCs w:val="28"/>
              </w:rPr>
            </w:pPr>
            <w:r w:rsidRPr="004215CA">
              <w:rPr>
                <w:color w:val="000000"/>
                <w:sz w:val="28"/>
                <w:szCs w:val="28"/>
              </w:rPr>
              <w:t xml:space="preserve">от 02 декабря 2021 года № 2715 </w:t>
            </w:r>
          </w:p>
          <w:p w:rsidR="004215CA" w:rsidRDefault="004215CA" w:rsidP="004215CA">
            <w:pPr>
              <w:rPr>
                <w:color w:val="000000"/>
                <w:sz w:val="28"/>
                <w:szCs w:val="28"/>
              </w:rPr>
            </w:pPr>
            <w:r w:rsidRPr="004215CA">
              <w:rPr>
                <w:color w:val="000000"/>
                <w:sz w:val="28"/>
                <w:szCs w:val="28"/>
              </w:rPr>
              <w:t xml:space="preserve">«Об утверждении максимального социально-ориентированного тарифа на услуги </w:t>
            </w:r>
          </w:p>
          <w:p w:rsidR="004215CA" w:rsidRPr="004215CA" w:rsidRDefault="004215CA" w:rsidP="004215CA">
            <w:pPr>
              <w:rPr>
                <w:color w:val="000000"/>
                <w:sz w:val="28"/>
                <w:szCs w:val="28"/>
              </w:rPr>
            </w:pPr>
            <w:r w:rsidRPr="004215CA">
              <w:rPr>
                <w:color w:val="000000"/>
                <w:sz w:val="28"/>
                <w:szCs w:val="28"/>
              </w:rPr>
              <w:t>по помывке в бане на территории городского поселения Междуреченский»</w:t>
            </w:r>
          </w:p>
          <w:p w:rsidR="000F2778" w:rsidRPr="00E335AC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В соответствии с Федеральным законом от 06 октября 2003 года</w:t>
      </w:r>
      <w:r>
        <w:rPr>
          <w:color w:val="000000"/>
          <w:sz w:val="28"/>
          <w:szCs w:val="28"/>
        </w:rPr>
        <w:t xml:space="preserve">                                  </w:t>
      </w:r>
      <w:r w:rsidRPr="004215CA">
        <w:rPr>
          <w:color w:val="000000"/>
          <w:sz w:val="28"/>
          <w:szCs w:val="28"/>
        </w:rPr>
        <w:t>№ 131-ФЗ «Об общих принципах организации местного самоуправления</w:t>
      </w:r>
      <w:r>
        <w:rPr>
          <w:color w:val="000000"/>
          <w:sz w:val="28"/>
          <w:szCs w:val="28"/>
        </w:rPr>
        <w:t xml:space="preserve">                            </w:t>
      </w:r>
      <w:r w:rsidRPr="004215CA">
        <w:rPr>
          <w:color w:val="000000"/>
          <w:sz w:val="28"/>
          <w:szCs w:val="28"/>
        </w:rPr>
        <w:t xml:space="preserve">в Российской Федерации» </w:t>
      </w:r>
      <w:r w:rsidRPr="004215CA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4215CA">
        <w:rPr>
          <w:color w:val="000000"/>
          <w:sz w:val="28"/>
          <w:szCs w:val="28"/>
        </w:rPr>
        <w:t>Внести в постановление администрации Кондинского района</w:t>
      </w:r>
      <w:r>
        <w:rPr>
          <w:color w:val="000000"/>
          <w:sz w:val="28"/>
          <w:szCs w:val="28"/>
        </w:rPr>
        <w:t xml:space="preserve">                                  </w:t>
      </w:r>
      <w:r w:rsidRPr="004215CA">
        <w:rPr>
          <w:color w:val="000000"/>
          <w:sz w:val="28"/>
          <w:szCs w:val="28"/>
        </w:rPr>
        <w:t>от 02 декабря 2021 года № 2715 «Об утверждении максимального социально-ориентированного тарифа на услуги по помывке в бане на территории городского поселения Междуреченский»</w:t>
      </w:r>
      <w:r>
        <w:rPr>
          <w:color w:val="000000"/>
          <w:sz w:val="28"/>
          <w:szCs w:val="28"/>
        </w:rPr>
        <w:t xml:space="preserve"> следующ</w:t>
      </w:r>
      <w:r w:rsidR="00E42D4F">
        <w:rPr>
          <w:color w:val="000000"/>
          <w:sz w:val="28"/>
          <w:szCs w:val="28"/>
        </w:rPr>
        <w:t>и</w:t>
      </w:r>
      <w:r w:rsidRPr="004215CA">
        <w:rPr>
          <w:color w:val="000000"/>
          <w:sz w:val="28"/>
          <w:szCs w:val="28"/>
        </w:rPr>
        <w:t>е изменени</w:t>
      </w:r>
      <w:r w:rsidR="00E42D4F">
        <w:rPr>
          <w:color w:val="000000"/>
          <w:sz w:val="28"/>
          <w:szCs w:val="28"/>
        </w:rPr>
        <w:t>я</w:t>
      </w:r>
      <w:r w:rsidRPr="004215CA">
        <w:rPr>
          <w:color w:val="000000"/>
          <w:sz w:val="28"/>
          <w:szCs w:val="28"/>
        </w:rPr>
        <w:t>:</w:t>
      </w:r>
    </w:p>
    <w:p w:rsidR="004215CA" w:rsidRPr="004215CA" w:rsidRDefault="00E42D4F" w:rsidP="004215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4215CA" w:rsidRPr="004215CA">
        <w:rPr>
          <w:color w:val="000000"/>
          <w:sz w:val="28"/>
          <w:szCs w:val="28"/>
        </w:rPr>
        <w:t xml:space="preserve">Пункт 1 </w:t>
      </w:r>
      <w:r w:rsidR="004215CA">
        <w:rPr>
          <w:color w:val="000000"/>
          <w:sz w:val="28"/>
          <w:szCs w:val="28"/>
        </w:rPr>
        <w:t xml:space="preserve">постановления </w:t>
      </w:r>
      <w:r w:rsidR="004215CA" w:rsidRPr="004215CA">
        <w:rPr>
          <w:color w:val="000000"/>
          <w:sz w:val="28"/>
          <w:szCs w:val="28"/>
        </w:rPr>
        <w:t>изложить в следующей редакции: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«1. Утвердить максимальные социально-ориентированные тарифы на услуги по помывке в бане на территории городского поселения Междуреченский, применяемые при расчете субсидии на возмещение</w:t>
      </w:r>
      <w:r>
        <w:rPr>
          <w:color w:val="000000"/>
          <w:sz w:val="28"/>
          <w:szCs w:val="28"/>
        </w:rPr>
        <w:t xml:space="preserve"> </w:t>
      </w:r>
      <w:r w:rsidRPr="004215CA">
        <w:rPr>
          <w:color w:val="000000"/>
          <w:sz w:val="28"/>
          <w:szCs w:val="28"/>
        </w:rPr>
        <w:t>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Междуреченский: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оциально-ориентированный тариф -</w:t>
      </w:r>
      <w:r w:rsidRPr="004215CA">
        <w:rPr>
          <w:color w:val="000000"/>
          <w:sz w:val="28"/>
          <w:szCs w:val="28"/>
        </w:rPr>
        <w:t xml:space="preserve"> 570 рублей за 1 помывку;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 xml:space="preserve">социально-ориентированный детский тариф </w:t>
      </w:r>
      <w:r>
        <w:rPr>
          <w:color w:val="000000"/>
          <w:sz w:val="28"/>
          <w:szCs w:val="28"/>
        </w:rPr>
        <w:t>-</w:t>
      </w:r>
      <w:r w:rsidRPr="004215CA">
        <w:rPr>
          <w:color w:val="000000"/>
          <w:sz w:val="28"/>
          <w:szCs w:val="28"/>
        </w:rPr>
        <w:t xml:space="preserve"> 176 рублей за 1 помывку. Применяется для граждан до 14 лет;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социально-ориентированный льготный т</w:t>
      </w:r>
      <w:r>
        <w:rPr>
          <w:color w:val="000000"/>
          <w:sz w:val="28"/>
          <w:szCs w:val="28"/>
        </w:rPr>
        <w:t>ариф -</w:t>
      </w:r>
      <w:r w:rsidRPr="004215CA">
        <w:rPr>
          <w:color w:val="000000"/>
          <w:sz w:val="28"/>
          <w:szCs w:val="28"/>
        </w:rPr>
        <w:t xml:space="preserve"> 176 рублей за 1 помывку. Применяется для граждан категории: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ветераны Великой Отечественной войны, труженики тыла;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lastRenderedPageBreak/>
        <w:t>инвалиды I, II, III группы;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дети из многодетной семьи;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дети-сироты и дети, оставшиеся без попечения родителей;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пенсионеры;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лица, принимающие (принимавшие) участие в специальной военной операции;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>члены семей военнослужащих, принимающих (принимавших) участие</w:t>
      </w:r>
      <w:r>
        <w:rPr>
          <w:color w:val="000000"/>
          <w:sz w:val="28"/>
          <w:szCs w:val="28"/>
        </w:rPr>
        <w:t xml:space="preserve"> </w:t>
      </w:r>
      <w:r w:rsidRPr="004215CA">
        <w:rPr>
          <w:color w:val="000000"/>
          <w:sz w:val="28"/>
          <w:szCs w:val="28"/>
        </w:rPr>
        <w:t>в специальной военной операции.».</w:t>
      </w:r>
    </w:p>
    <w:p w:rsidR="00E42D4F" w:rsidRDefault="00E42D4F" w:rsidP="004215C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Пункт 4 постановления изложить в следующей редакции:</w:t>
      </w:r>
    </w:p>
    <w:p w:rsidR="00E42D4F" w:rsidRDefault="00E42D4F" w:rsidP="004215C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 Контроль за выполнением постановления возложить на заместителя главы района Е.Е. Петрову.».</w:t>
      </w:r>
    </w:p>
    <w:p w:rsidR="004215CA" w:rsidRPr="00721629" w:rsidRDefault="004215CA" w:rsidP="004215C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215CA">
        <w:rPr>
          <w:color w:val="000000"/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4215CA" w:rsidRPr="004215CA" w:rsidRDefault="004215CA" w:rsidP="004215CA">
      <w:pPr>
        <w:ind w:firstLine="709"/>
        <w:jc w:val="both"/>
        <w:rPr>
          <w:color w:val="000000"/>
          <w:sz w:val="28"/>
          <w:szCs w:val="28"/>
        </w:rPr>
      </w:pPr>
      <w:r w:rsidRPr="004215CA">
        <w:rPr>
          <w:color w:val="000000"/>
          <w:sz w:val="28"/>
          <w:szCs w:val="28"/>
        </w:rPr>
        <w:t xml:space="preserve">3. </w:t>
      </w:r>
      <w:r w:rsidR="00E42D4F" w:rsidRPr="00E42D4F">
        <w:rPr>
          <w:color w:val="000000"/>
          <w:sz w:val="28"/>
          <w:szCs w:val="28"/>
        </w:rPr>
        <w:t>Постановление вступает в силу после его обнародования и распространяется на правоотношения</w:t>
      </w:r>
      <w:r w:rsidR="00E42D4F">
        <w:rPr>
          <w:color w:val="000000"/>
          <w:sz w:val="28"/>
          <w:szCs w:val="28"/>
        </w:rPr>
        <w:t>, возникшие</w:t>
      </w:r>
      <w:r w:rsidR="00E42D4F" w:rsidRPr="00E42D4F">
        <w:rPr>
          <w:color w:val="000000"/>
          <w:sz w:val="28"/>
          <w:szCs w:val="28"/>
        </w:rPr>
        <w:t xml:space="preserve"> </w:t>
      </w:r>
      <w:r w:rsidRPr="004215CA">
        <w:rPr>
          <w:color w:val="000000"/>
          <w:sz w:val="28"/>
          <w:szCs w:val="28"/>
        </w:rPr>
        <w:t>с 01 февраля 2026 года.</w:t>
      </w:r>
    </w:p>
    <w:p w:rsidR="0010611B" w:rsidRDefault="0010611B" w:rsidP="00F40CE7">
      <w:pPr>
        <w:jc w:val="both"/>
        <w:rPr>
          <w:color w:val="000000"/>
          <w:sz w:val="28"/>
          <w:szCs w:val="28"/>
        </w:rPr>
      </w:pPr>
    </w:p>
    <w:p w:rsidR="0038279F" w:rsidRPr="00E335AC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4215CA" w:rsidRDefault="004215CA" w:rsidP="0023731C">
      <w:pPr>
        <w:rPr>
          <w:color w:val="000000"/>
          <w:sz w:val="20"/>
          <w:szCs w:val="20"/>
        </w:rPr>
      </w:pPr>
    </w:p>
    <w:p w:rsidR="004215CA" w:rsidRDefault="004215CA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69260B" w:rsidP="004215C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D53" w:rsidRDefault="00823D53">
      <w:r>
        <w:separator/>
      </w:r>
    </w:p>
  </w:endnote>
  <w:endnote w:type="continuationSeparator" w:id="0">
    <w:p w:rsidR="00823D53" w:rsidRDefault="0082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D53" w:rsidRDefault="00823D53">
      <w:r>
        <w:separator/>
      </w:r>
    </w:p>
  </w:footnote>
  <w:footnote w:type="continuationSeparator" w:id="0">
    <w:p w:rsidR="00823D53" w:rsidRDefault="0082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42D4F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5CA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2D4F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2026-02-16T04:59:00Z</dcterms:created>
  <dcterms:modified xsi:type="dcterms:W3CDTF">2026-02-16T05:42:00Z</dcterms:modified>
</cp:coreProperties>
</file>