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124DC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8C67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8C67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8C67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8C67A7">
        <w:rPr>
          <w:b/>
        </w:rPr>
        <w:t xml:space="preserve"> </w:t>
      </w:r>
      <w:r w:rsidRPr="00C22549">
        <w:rPr>
          <w:b/>
        </w:rPr>
        <w:t>автономного</w:t>
      </w:r>
      <w:r w:rsidR="008C67A7">
        <w:rPr>
          <w:b/>
        </w:rPr>
        <w:t xml:space="preserve"> </w:t>
      </w:r>
      <w:r w:rsidRPr="00C22549">
        <w:rPr>
          <w:b/>
        </w:rPr>
        <w:t>округа</w:t>
      </w:r>
      <w:r w:rsidR="008C67A7">
        <w:rPr>
          <w:b/>
        </w:rPr>
        <w:t xml:space="preserve"> </w:t>
      </w:r>
      <w:r w:rsidRPr="00C22549">
        <w:rPr>
          <w:b/>
        </w:rPr>
        <w:t>–</w:t>
      </w:r>
      <w:r w:rsidR="008C67A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8C67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8C67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112"/>
        <w:gridCol w:w="1613"/>
        <w:gridCol w:w="1719"/>
      </w:tblGrid>
      <w:tr w:rsidR="007E4858" w:rsidRPr="00094C1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4C1B" w:rsidRDefault="007E4858" w:rsidP="00454E57">
            <w:pPr>
              <w:rPr>
                <w:color w:val="000000"/>
                <w:sz w:val="28"/>
                <w:szCs w:val="28"/>
              </w:rPr>
            </w:pPr>
            <w:r w:rsidRPr="00094C1B">
              <w:rPr>
                <w:color w:val="000000"/>
                <w:sz w:val="28"/>
                <w:szCs w:val="28"/>
              </w:rPr>
              <w:t>от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="002011B8" w:rsidRPr="00094C1B">
              <w:rPr>
                <w:color w:val="000000"/>
                <w:sz w:val="28"/>
                <w:szCs w:val="28"/>
              </w:rPr>
              <w:t>04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="008153EA" w:rsidRPr="00094C1B">
              <w:rPr>
                <w:color w:val="000000"/>
                <w:sz w:val="28"/>
                <w:szCs w:val="28"/>
              </w:rPr>
              <w:t>марта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="00EC3CA2" w:rsidRPr="00094C1B">
              <w:rPr>
                <w:color w:val="000000"/>
                <w:sz w:val="28"/>
                <w:szCs w:val="28"/>
              </w:rPr>
              <w:t>202</w:t>
            </w:r>
            <w:r w:rsidR="00344CD1" w:rsidRPr="00094C1B">
              <w:rPr>
                <w:color w:val="000000"/>
                <w:sz w:val="28"/>
                <w:szCs w:val="28"/>
              </w:rPr>
              <w:t>6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4C1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4C1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94C1B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094C1B">
              <w:rPr>
                <w:color w:val="000000"/>
                <w:sz w:val="28"/>
                <w:szCs w:val="28"/>
              </w:rPr>
              <w:t>№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="00094C1B" w:rsidRPr="00094C1B">
              <w:rPr>
                <w:color w:val="000000"/>
                <w:sz w:val="28"/>
                <w:szCs w:val="28"/>
              </w:rPr>
              <w:t>226</w:t>
            </w:r>
          </w:p>
        </w:tc>
      </w:tr>
      <w:tr w:rsidR="001A685C" w:rsidRPr="00094C1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94C1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94C1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094C1B">
              <w:rPr>
                <w:color w:val="000000"/>
                <w:sz w:val="28"/>
                <w:szCs w:val="28"/>
              </w:rPr>
              <w:t>пгт.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94C1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094C1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94C1B" w:rsidTr="008701BF">
        <w:tc>
          <w:tcPr>
            <w:tcW w:w="5778" w:type="dxa"/>
          </w:tcPr>
          <w:p w:rsidR="00006A96" w:rsidRDefault="00094C1B" w:rsidP="00094C1B">
            <w:pPr>
              <w:rPr>
                <w:bCs/>
                <w:color w:val="000000"/>
                <w:sz w:val="28"/>
                <w:szCs w:val="28"/>
              </w:rPr>
            </w:pPr>
            <w:r w:rsidRPr="00094C1B">
              <w:rPr>
                <w:color w:val="000000"/>
                <w:sz w:val="28"/>
                <w:szCs w:val="28"/>
              </w:rPr>
              <w:t>Об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утверждении</w:t>
            </w:r>
            <w:r w:rsidR="008C67A7">
              <w:rPr>
                <w:color w:val="000000"/>
                <w:sz w:val="28"/>
                <w:szCs w:val="28"/>
              </w:rPr>
              <w:t xml:space="preserve"> П</w:t>
            </w:r>
            <w:r w:rsidRPr="00094C1B">
              <w:rPr>
                <w:color w:val="000000"/>
                <w:sz w:val="28"/>
                <w:szCs w:val="28"/>
              </w:rPr>
              <w:t>орядка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предоставления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субсидии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на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возмещение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экономически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обоснованных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расходов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C1B">
              <w:rPr>
                <w:bCs/>
                <w:color w:val="000000"/>
                <w:sz w:val="28"/>
                <w:szCs w:val="28"/>
              </w:rPr>
              <w:t>ресурсоснабжающим</w:t>
            </w:r>
            <w:proofErr w:type="spellEnd"/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организациям,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осуществляющим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регулируемый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вид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деятельности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сферах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тепло-,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водоснабжения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и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водоотведения,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094C1B" w:rsidRPr="00094C1B" w:rsidRDefault="00094C1B" w:rsidP="00094C1B">
            <w:pPr>
              <w:rPr>
                <w:bCs/>
                <w:color w:val="000000"/>
                <w:sz w:val="28"/>
                <w:szCs w:val="28"/>
              </w:rPr>
            </w:pPr>
            <w:r w:rsidRPr="00094C1B">
              <w:rPr>
                <w:bCs/>
                <w:color w:val="000000"/>
                <w:sz w:val="28"/>
                <w:szCs w:val="28"/>
              </w:rPr>
              <w:t>в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целях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соблюдения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установленных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предельных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(максимальных)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индексов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изменения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размера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вносимой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гражданами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платы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за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коммунальные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bCs/>
                <w:color w:val="000000"/>
                <w:sz w:val="28"/>
                <w:szCs w:val="28"/>
              </w:rPr>
              <w:t>услуги</w:t>
            </w:r>
            <w:r w:rsidR="008C67A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701BF" w:rsidRPr="00094C1B" w:rsidRDefault="00094C1B" w:rsidP="00094C1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94C1B">
              <w:rPr>
                <w:color w:val="000000"/>
                <w:sz w:val="28"/>
                <w:szCs w:val="28"/>
              </w:rPr>
              <w:t>на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территории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Кондинского</w:t>
            </w:r>
            <w:r w:rsidR="008C67A7">
              <w:rPr>
                <w:color w:val="000000"/>
                <w:sz w:val="28"/>
                <w:szCs w:val="28"/>
              </w:rPr>
              <w:t xml:space="preserve"> </w:t>
            </w:r>
            <w:r w:rsidRPr="00094C1B">
              <w:rPr>
                <w:color w:val="000000"/>
                <w:sz w:val="28"/>
                <w:szCs w:val="28"/>
              </w:rPr>
              <w:t>района</w:t>
            </w:r>
          </w:p>
        </w:tc>
      </w:tr>
    </w:tbl>
    <w:p w:rsidR="00094C1B" w:rsidRPr="00094C1B" w:rsidRDefault="00094C1B" w:rsidP="00006A96">
      <w:pPr>
        <w:ind w:firstLine="709"/>
        <w:jc w:val="both"/>
        <w:rPr>
          <w:color w:val="000000"/>
          <w:sz w:val="28"/>
          <w:szCs w:val="28"/>
        </w:rPr>
      </w:pPr>
    </w:p>
    <w:p w:rsidR="00094C1B" w:rsidRPr="00094C1B" w:rsidRDefault="00094C1B" w:rsidP="00006A96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hyperlink r:id="rId10" w:history="1">
        <w:r w:rsidRPr="00094C1B">
          <w:rPr>
            <w:rStyle w:val="aff3"/>
            <w:color w:val="000000"/>
            <w:sz w:val="28"/>
            <w:szCs w:val="28"/>
          </w:rPr>
          <w:t>статьей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78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кодекса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Федерации,</w:t>
      </w:r>
      <w:r w:rsidR="008C67A7">
        <w:rPr>
          <w:color w:val="000000"/>
          <w:sz w:val="28"/>
          <w:szCs w:val="28"/>
        </w:rPr>
        <w:t xml:space="preserve"> </w:t>
      </w:r>
      <w:hyperlink r:id="rId11" w:history="1">
        <w:r w:rsidRPr="00094C1B">
          <w:rPr>
            <w:rStyle w:val="aff3"/>
            <w:color w:val="000000"/>
            <w:sz w:val="28"/>
            <w:szCs w:val="28"/>
          </w:rPr>
          <w:t>постановлением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Правительства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="008C67A7">
        <w:rPr>
          <w:color w:val="000000"/>
          <w:sz w:val="28"/>
          <w:szCs w:val="28"/>
        </w:rPr>
        <w:br/>
        <w:t xml:space="preserve">от 25 октября 2023 года № </w:t>
      </w:r>
      <w:r w:rsidRPr="00094C1B">
        <w:rPr>
          <w:color w:val="000000"/>
          <w:sz w:val="28"/>
          <w:szCs w:val="28"/>
        </w:rPr>
        <w:t>1782</w:t>
      </w:r>
      <w:r w:rsidR="008C67A7">
        <w:rPr>
          <w:color w:val="000000"/>
          <w:sz w:val="28"/>
          <w:szCs w:val="28"/>
        </w:rPr>
        <w:t xml:space="preserve"> «</w:t>
      </w:r>
      <w:r w:rsidR="008C67A7" w:rsidRPr="008C67A7">
        <w:rPr>
          <w:color w:val="000000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</w:r>
      <w:proofErr w:type="gramEnd"/>
      <w:r w:rsidR="008C67A7" w:rsidRPr="008C67A7">
        <w:rPr>
          <w:color w:val="000000"/>
          <w:sz w:val="28"/>
          <w:szCs w:val="28"/>
        </w:rPr>
        <w:t xml:space="preserve"> </w:t>
      </w:r>
      <w:proofErr w:type="gramStart"/>
      <w:r w:rsidR="008C67A7" w:rsidRPr="008C67A7">
        <w:rPr>
          <w:color w:val="000000"/>
          <w:sz w:val="28"/>
          <w:szCs w:val="28"/>
        </w:rPr>
        <w:t>том числе грантов</w:t>
      </w:r>
      <w:r w:rsidR="008C67A7">
        <w:rPr>
          <w:color w:val="000000"/>
          <w:sz w:val="28"/>
          <w:szCs w:val="28"/>
        </w:rPr>
        <w:t xml:space="preserve"> </w:t>
      </w:r>
      <w:r w:rsidR="008C67A7" w:rsidRPr="008C67A7">
        <w:rPr>
          <w:color w:val="000000"/>
          <w:sz w:val="28"/>
          <w:szCs w:val="28"/>
        </w:rPr>
        <w:t>в форме субсидий</w:t>
      </w:r>
      <w:r w:rsidR="008C67A7">
        <w:rPr>
          <w:sz w:val="28"/>
          <w:szCs w:val="28"/>
        </w:rPr>
        <w:t>»</w:t>
      </w:r>
      <w:r w:rsidRPr="00094C1B">
        <w:rPr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Законом</w:t>
      </w:r>
      <w:r w:rsidR="008C67A7">
        <w:rPr>
          <w:sz w:val="28"/>
          <w:szCs w:val="28"/>
        </w:rPr>
        <w:t xml:space="preserve"> Ханты-Мансийского автономного округа – Югры </w:t>
      </w:r>
      <w:r w:rsidR="00006A96">
        <w:rPr>
          <w:sz w:val="28"/>
          <w:szCs w:val="28"/>
        </w:rPr>
        <w:br/>
      </w:r>
      <w:r w:rsidRPr="00094C1B">
        <w:rPr>
          <w:sz w:val="28"/>
          <w:szCs w:val="28"/>
        </w:rPr>
        <w:t>от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23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декабря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2025</w:t>
      </w:r>
      <w:r w:rsidR="008C67A7">
        <w:rPr>
          <w:sz w:val="28"/>
          <w:szCs w:val="28"/>
        </w:rPr>
        <w:t xml:space="preserve"> года № </w:t>
      </w:r>
      <w:r w:rsidRPr="00094C1B">
        <w:rPr>
          <w:sz w:val="28"/>
          <w:szCs w:val="28"/>
        </w:rPr>
        <w:t>112-оз</w:t>
      </w:r>
      <w:r w:rsidR="008C67A7">
        <w:rPr>
          <w:sz w:val="28"/>
          <w:szCs w:val="28"/>
        </w:rPr>
        <w:t xml:space="preserve"> «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наделении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органов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местного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самоуправления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муниципальных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образований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–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отдельным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государственным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полномочием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–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возмещению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экономически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обоснованных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расходов,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недополученных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доходов</w:t>
      </w:r>
      <w:r w:rsidR="008C67A7">
        <w:rPr>
          <w:sz w:val="28"/>
          <w:szCs w:val="28"/>
        </w:rPr>
        <w:t xml:space="preserve"> </w:t>
      </w:r>
      <w:proofErr w:type="spellStart"/>
      <w:r w:rsidRPr="00094C1B">
        <w:rPr>
          <w:sz w:val="28"/>
          <w:szCs w:val="28"/>
        </w:rPr>
        <w:t>ресурсоснабжающим</w:t>
      </w:r>
      <w:proofErr w:type="spellEnd"/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организациям,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осуществляющим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регулируемый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вид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деятельности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сферах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тепло-,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водоснабжения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водоотведения,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целях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соблюдения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установленных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предельных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(максимальных</w:t>
      </w:r>
      <w:proofErr w:type="gramEnd"/>
      <w:r w:rsidRPr="00094C1B">
        <w:rPr>
          <w:sz w:val="28"/>
          <w:szCs w:val="28"/>
        </w:rPr>
        <w:t>)</w:t>
      </w:r>
      <w:r w:rsidR="008C67A7">
        <w:rPr>
          <w:sz w:val="28"/>
          <w:szCs w:val="28"/>
        </w:rPr>
        <w:t xml:space="preserve"> </w:t>
      </w:r>
      <w:proofErr w:type="gramStart"/>
      <w:r w:rsidRPr="00094C1B">
        <w:rPr>
          <w:sz w:val="28"/>
          <w:szCs w:val="28"/>
        </w:rPr>
        <w:t>индексов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изменения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размера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вносимой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гражданами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платы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коммунальные</w:t>
      </w:r>
      <w:r w:rsidR="008C67A7">
        <w:rPr>
          <w:sz w:val="28"/>
          <w:szCs w:val="28"/>
        </w:rPr>
        <w:t xml:space="preserve"> услуги»</w:t>
      </w:r>
      <w:r w:rsidRPr="00094C1B">
        <w:rPr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Порядком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предоставления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субвенции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из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–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lastRenderedPageBreak/>
        <w:t>бюджетам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муниципальных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образований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–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на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возмещение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экономически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обоснованных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расходов,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недополученных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доходов</w:t>
      </w:r>
      <w:r w:rsidR="008C67A7">
        <w:rPr>
          <w:bCs/>
          <w:sz w:val="28"/>
          <w:szCs w:val="28"/>
        </w:rPr>
        <w:t xml:space="preserve"> </w:t>
      </w:r>
      <w:proofErr w:type="spellStart"/>
      <w:r w:rsidRPr="00094C1B">
        <w:rPr>
          <w:bCs/>
          <w:sz w:val="28"/>
          <w:szCs w:val="28"/>
        </w:rPr>
        <w:t>ресурсоснабжающим</w:t>
      </w:r>
      <w:proofErr w:type="spellEnd"/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организациям,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осуществляющим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регулируемый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вид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деятельности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сферах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тепло-,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водоснабжения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и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водоотведения,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целях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соблюдения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установленных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предельных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(максимальных)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индексов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изменения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размера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вносимой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гражданами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платы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за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коммунальные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услуги</w:t>
      </w:r>
      <w:r w:rsidRPr="00094C1B">
        <w:rPr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утвержденным</w:t>
      </w:r>
      <w:proofErr w:type="gramEnd"/>
      <w:r w:rsidR="008C67A7">
        <w:rPr>
          <w:sz w:val="28"/>
          <w:szCs w:val="28"/>
        </w:rPr>
        <w:t xml:space="preserve"> </w:t>
      </w:r>
      <w:hyperlink r:id="rId12" w:history="1">
        <w:proofErr w:type="gramStart"/>
        <w:r w:rsidRPr="00094C1B">
          <w:rPr>
            <w:rStyle w:val="aff3"/>
            <w:color w:val="auto"/>
            <w:sz w:val="28"/>
            <w:szCs w:val="28"/>
          </w:rPr>
          <w:t>постановлением</w:t>
        </w:r>
      </w:hyperlink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Правительства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–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24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февраля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2026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года</w:t>
      </w:r>
      <w:r w:rsidR="008C67A7">
        <w:rPr>
          <w:sz w:val="28"/>
          <w:szCs w:val="28"/>
        </w:rPr>
        <w:t xml:space="preserve"> № </w:t>
      </w:r>
      <w:r w:rsidRPr="00094C1B">
        <w:rPr>
          <w:sz w:val="28"/>
          <w:szCs w:val="28"/>
        </w:rPr>
        <w:t>40-п</w:t>
      </w:r>
      <w:r w:rsidR="008C67A7">
        <w:rPr>
          <w:sz w:val="28"/>
          <w:szCs w:val="28"/>
        </w:rPr>
        <w:t xml:space="preserve"> «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мерах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реализации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государственной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программы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Ханты-Мансийского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автономного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округа</w:t>
      </w:r>
      <w:r w:rsidR="008C67A7">
        <w:rPr>
          <w:sz w:val="28"/>
          <w:szCs w:val="28"/>
        </w:rPr>
        <w:t xml:space="preserve"> – </w:t>
      </w:r>
      <w:r w:rsidRPr="00094C1B">
        <w:rPr>
          <w:sz w:val="28"/>
          <w:szCs w:val="28"/>
        </w:rPr>
        <w:t>Югры</w:t>
      </w:r>
      <w:r w:rsidR="008C67A7">
        <w:rPr>
          <w:sz w:val="28"/>
          <w:szCs w:val="28"/>
        </w:rPr>
        <w:t xml:space="preserve"> </w:t>
      </w:r>
      <w:r w:rsidR="008C67A7">
        <w:rPr>
          <w:bCs/>
          <w:sz w:val="28"/>
          <w:szCs w:val="28"/>
          <w:lang w:eastAsia="en-US"/>
        </w:rPr>
        <w:t>«</w:t>
      </w:r>
      <w:r w:rsidRPr="00094C1B">
        <w:rPr>
          <w:bCs/>
          <w:sz w:val="28"/>
          <w:szCs w:val="28"/>
        </w:rPr>
        <w:t>Развитие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жилищно-коммунального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комплекса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и</w:t>
      </w:r>
      <w:r w:rsidR="008C67A7">
        <w:rPr>
          <w:bCs/>
          <w:sz w:val="28"/>
          <w:szCs w:val="28"/>
        </w:rPr>
        <w:t xml:space="preserve"> </w:t>
      </w:r>
      <w:r w:rsidRPr="00094C1B">
        <w:rPr>
          <w:bCs/>
          <w:sz w:val="28"/>
          <w:szCs w:val="28"/>
        </w:rPr>
        <w:t>энергетики</w:t>
      </w:r>
      <w:r w:rsidR="008C67A7">
        <w:rPr>
          <w:bCs/>
          <w:sz w:val="28"/>
          <w:szCs w:val="28"/>
          <w:lang w:eastAsia="en-US"/>
        </w:rPr>
        <w:t>»</w:t>
      </w:r>
      <w:r w:rsidRPr="00094C1B">
        <w:rPr>
          <w:bCs/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целях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реализации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комплекса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процессных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мероприятий,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утвержденных</w:t>
      </w:r>
      <w:r w:rsidR="008C67A7">
        <w:rPr>
          <w:color w:val="000000"/>
          <w:sz w:val="28"/>
          <w:szCs w:val="28"/>
        </w:rPr>
        <w:t xml:space="preserve"> </w:t>
      </w:r>
      <w:hyperlink r:id="rId13" w:history="1">
        <w:r w:rsidRPr="00094C1B">
          <w:rPr>
            <w:rStyle w:val="aff3"/>
            <w:color w:val="000000"/>
            <w:sz w:val="28"/>
            <w:szCs w:val="28"/>
          </w:rPr>
          <w:t>постановлением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28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декабря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2024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№ </w:t>
      </w:r>
      <w:r w:rsidRPr="00094C1B">
        <w:rPr>
          <w:color w:val="000000"/>
          <w:sz w:val="28"/>
          <w:szCs w:val="28"/>
        </w:rPr>
        <w:t>1408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программе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Развитие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жилищно-коммунального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комплекса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/>
          <w:color w:val="000000"/>
          <w:sz w:val="28"/>
          <w:szCs w:val="28"/>
        </w:rPr>
        <w:t>администрация</w:t>
      </w:r>
      <w:r w:rsidR="008C67A7">
        <w:rPr>
          <w:b/>
          <w:color w:val="000000"/>
          <w:sz w:val="28"/>
          <w:szCs w:val="28"/>
        </w:rPr>
        <w:t xml:space="preserve"> </w:t>
      </w:r>
      <w:r w:rsidRPr="00094C1B">
        <w:rPr>
          <w:b/>
          <w:color w:val="000000"/>
          <w:sz w:val="28"/>
          <w:szCs w:val="28"/>
        </w:rPr>
        <w:t>Кондинского</w:t>
      </w:r>
      <w:r w:rsidR="008C67A7">
        <w:rPr>
          <w:b/>
          <w:color w:val="000000"/>
          <w:sz w:val="28"/>
          <w:szCs w:val="28"/>
        </w:rPr>
        <w:t xml:space="preserve"> </w:t>
      </w:r>
      <w:r w:rsidRPr="00094C1B">
        <w:rPr>
          <w:b/>
          <w:color w:val="000000"/>
          <w:sz w:val="28"/>
          <w:szCs w:val="28"/>
        </w:rPr>
        <w:t>района</w:t>
      </w:r>
      <w:r w:rsidR="008C67A7">
        <w:rPr>
          <w:b/>
          <w:color w:val="000000"/>
          <w:sz w:val="28"/>
          <w:szCs w:val="28"/>
        </w:rPr>
        <w:t xml:space="preserve"> </w:t>
      </w:r>
      <w:r w:rsidRPr="00094C1B">
        <w:rPr>
          <w:b/>
          <w:color w:val="000000"/>
          <w:sz w:val="28"/>
          <w:szCs w:val="28"/>
        </w:rPr>
        <w:t>постановляет</w:t>
      </w:r>
      <w:r w:rsidRPr="008C67A7">
        <w:rPr>
          <w:b/>
          <w:color w:val="000000"/>
          <w:sz w:val="28"/>
          <w:szCs w:val="28"/>
        </w:rPr>
        <w:t>:</w:t>
      </w:r>
      <w:proofErr w:type="gramEnd"/>
    </w:p>
    <w:p w:rsidR="00094C1B" w:rsidRPr="00094C1B" w:rsidRDefault="00094C1B" w:rsidP="00006A96">
      <w:pPr>
        <w:ind w:firstLine="709"/>
        <w:jc w:val="both"/>
        <w:rPr>
          <w:color w:val="000000"/>
          <w:sz w:val="28"/>
          <w:szCs w:val="28"/>
        </w:rPr>
      </w:pPr>
      <w:bookmarkStart w:id="0" w:name="sub_1"/>
      <w:r w:rsidRPr="00094C1B">
        <w:rPr>
          <w:color w:val="000000"/>
          <w:sz w:val="28"/>
          <w:szCs w:val="28"/>
        </w:rPr>
        <w:t>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Утвердить</w:t>
      </w:r>
      <w:r w:rsidR="008C67A7">
        <w:rPr>
          <w:color w:val="000000"/>
          <w:sz w:val="28"/>
          <w:szCs w:val="28"/>
        </w:rPr>
        <w:t xml:space="preserve"> П</w:t>
      </w:r>
      <w:r w:rsidRPr="00094C1B">
        <w:rPr>
          <w:color w:val="000000"/>
          <w:sz w:val="28"/>
          <w:szCs w:val="28"/>
        </w:rPr>
        <w:t>орядок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на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возмещение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экономически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обоснованных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расходов</w:t>
      </w:r>
      <w:r w:rsidR="008C67A7">
        <w:rPr>
          <w:bCs/>
          <w:color w:val="000000"/>
          <w:sz w:val="28"/>
          <w:szCs w:val="28"/>
        </w:rPr>
        <w:t xml:space="preserve"> </w:t>
      </w:r>
      <w:proofErr w:type="spellStart"/>
      <w:r w:rsidRPr="00094C1B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организациям,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осуществляющим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регулируемый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вид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деятельности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сферах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</w:t>
      </w:r>
      <w:hyperlink w:anchor="sub_1000" w:history="1">
        <w:r w:rsidRPr="00094C1B">
          <w:rPr>
            <w:rStyle w:val="aff3"/>
            <w:color w:val="000000"/>
            <w:sz w:val="28"/>
            <w:szCs w:val="28"/>
          </w:rPr>
          <w:t>приложение</w:t>
        </w:r>
      </w:hyperlink>
      <w:r w:rsidRPr="00094C1B">
        <w:rPr>
          <w:color w:val="000000"/>
          <w:sz w:val="28"/>
          <w:szCs w:val="28"/>
        </w:rPr>
        <w:t>).</w:t>
      </w:r>
    </w:p>
    <w:p w:rsidR="00094C1B" w:rsidRPr="00094C1B" w:rsidRDefault="00094C1B" w:rsidP="00006A96">
      <w:pPr>
        <w:ind w:firstLine="709"/>
        <w:jc w:val="both"/>
        <w:rPr>
          <w:color w:val="000000"/>
          <w:sz w:val="28"/>
          <w:szCs w:val="28"/>
        </w:rPr>
      </w:pPr>
      <w:bookmarkStart w:id="1" w:name="sub_2"/>
      <w:bookmarkEnd w:id="0"/>
      <w:r w:rsidRPr="00094C1B">
        <w:rPr>
          <w:color w:val="000000"/>
          <w:sz w:val="28"/>
          <w:szCs w:val="28"/>
        </w:rPr>
        <w:t>2.</w:t>
      </w:r>
      <w:r w:rsidR="008C67A7">
        <w:rPr>
          <w:color w:val="000000"/>
          <w:sz w:val="28"/>
          <w:szCs w:val="28"/>
        </w:rPr>
        <w:t xml:space="preserve"> </w:t>
      </w:r>
      <w:r w:rsidR="008C67A7" w:rsidRPr="008C67A7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94C1B" w:rsidRPr="00094C1B" w:rsidRDefault="00094C1B" w:rsidP="00006A96">
      <w:pPr>
        <w:ind w:firstLine="709"/>
        <w:jc w:val="both"/>
        <w:rPr>
          <w:color w:val="000000"/>
          <w:sz w:val="28"/>
          <w:szCs w:val="28"/>
        </w:rPr>
      </w:pPr>
      <w:bookmarkStart w:id="2" w:name="sub_3"/>
      <w:bookmarkEnd w:id="1"/>
      <w:r w:rsidRPr="00094C1B">
        <w:rPr>
          <w:color w:val="000000"/>
          <w:sz w:val="28"/>
          <w:szCs w:val="28"/>
        </w:rPr>
        <w:t>3.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Постановление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вступает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силу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hyperlink r:id="rId14" w:history="1">
        <w:r w:rsidRPr="00094C1B">
          <w:rPr>
            <w:rStyle w:val="aff3"/>
            <w:color w:val="000000"/>
            <w:sz w:val="28"/>
            <w:szCs w:val="28"/>
          </w:rPr>
          <w:t>обнародования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распространяет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действие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правоотношения,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возникшие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01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января</w:t>
      </w:r>
      <w:r w:rsidR="008C67A7">
        <w:rPr>
          <w:color w:val="000000"/>
          <w:sz w:val="28"/>
          <w:szCs w:val="28"/>
        </w:rPr>
        <w:t xml:space="preserve"> </w:t>
      </w:r>
      <w:r w:rsidR="008C67A7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2026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года.</w:t>
      </w:r>
    </w:p>
    <w:p w:rsidR="00094C1B" w:rsidRPr="00094C1B" w:rsidRDefault="00094C1B" w:rsidP="00006A96">
      <w:pPr>
        <w:ind w:firstLine="709"/>
        <w:jc w:val="both"/>
        <w:rPr>
          <w:color w:val="000000"/>
          <w:sz w:val="28"/>
          <w:szCs w:val="28"/>
        </w:rPr>
      </w:pPr>
      <w:bookmarkStart w:id="3" w:name="sub_4"/>
      <w:bookmarkEnd w:id="2"/>
      <w:r w:rsidRPr="00094C1B">
        <w:rPr>
          <w:color w:val="000000"/>
          <w:sz w:val="28"/>
          <w:szCs w:val="28"/>
        </w:rPr>
        <w:t>4.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="008C67A7" w:rsidRPr="008C67A7">
        <w:rPr>
          <w:color w:val="000000"/>
          <w:sz w:val="28"/>
          <w:szCs w:val="28"/>
        </w:rPr>
        <w:t>Контроль за</w:t>
      </w:r>
      <w:proofErr w:type="gramEnd"/>
      <w:r w:rsidR="008C67A7" w:rsidRPr="008C67A7">
        <w:rPr>
          <w:color w:val="000000"/>
          <w:sz w:val="28"/>
          <w:szCs w:val="28"/>
        </w:rPr>
        <w:t xml:space="preserve"> выполнением постановления возложить на заместителя главы района Е.Е. Петрову.</w:t>
      </w:r>
    </w:p>
    <w:bookmarkEnd w:id="3"/>
    <w:p w:rsidR="00370786" w:rsidRPr="00094C1B" w:rsidRDefault="00370786" w:rsidP="00006A96">
      <w:pPr>
        <w:ind w:firstLine="709"/>
        <w:jc w:val="both"/>
        <w:rPr>
          <w:color w:val="000000"/>
          <w:sz w:val="28"/>
          <w:szCs w:val="28"/>
        </w:rPr>
      </w:pPr>
    </w:p>
    <w:p w:rsidR="00454E57" w:rsidRPr="00094C1B" w:rsidRDefault="00454E57" w:rsidP="00006A96">
      <w:pPr>
        <w:ind w:firstLine="709"/>
        <w:jc w:val="both"/>
        <w:rPr>
          <w:color w:val="000000"/>
          <w:sz w:val="28"/>
          <w:szCs w:val="28"/>
        </w:rPr>
      </w:pPr>
    </w:p>
    <w:p w:rsidR="00454E57" w:rsidRPr="00094C1B" w:rsidRDefault="00454E57" w:rsidP="00006A9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4"/>
        <w:gridCol w:w="1847"/>
        <w:gridCol w:w="3337"/>
      </w:tblGrid>
      <w:tr w:rsidR="001A685C" w:rsidRPr="00094C1B" w:rsidTr="005E60E3">
        <w:tc>
          <w:tcPr>
            <w:tcW w:w="2368" w:type="pct"/>
          </w:tcPr>
          <w:p w:rsidR="001A685C" w:rsidRPr="00094C1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094C1B">
              <w:rPr>
                <w:sz w:val="28"/>
                <w:szCs w:val="28"/>
              </w:rPr>
              <w:t>Г</w:t>
            </w:r>
            <w:r w:rsidR="001A685C" w:rsidRPr="00094C1B">
              <w:rPr>
                <w:sz w:val="28"/>
                <w:szCs w:val="28"/>
              </w:rPr>
              <w:t>лав</w:t>
            </w:r>
            <w:r w:rsidRPr="00094C1B">
              <w:rPr>
                <w:sz w:val="28"/>
                <w:szCs w:val="28"/>
              </w:rPr>
              <w:t>а</w:t>
            </w:r>
            <w:r w:rsidR="008C67A7">
              <w:rPr>
                <w:sz w:val="28"/>
                <w:szCs w:val="28"/>
              </w:rPr>
              <w:t xml:space="preserve"> </w:t>
            </w:r>
            <w:r w:rsidR="001B5B4E" w:rsidRPr="00094C1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94C1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94C1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94C1B">
              <w:rPr>
                <w:sz w:val="28"/>
                <w:szCs w:val="28"/>
              </w:rPr>
              <w:t>А</w:t>
            </w:r>
            <w:r w:rsidR="006924A0" w:rsidRPr="00094C1B">
              <w:rPr>
                <w:sz w:val="28"/>
                <w:szCs w:val="28"/>
              </w:rPr>
              <w:t>.В.</w:t>
            </w:r>
            <w:r w:rsidR="00ED355B" w:rsidRPr="00094C1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8C67A7" w:rsidRDefault="008C67A7" w:rsidP="00FE4E02">
      <w:pPr>
        <w:rPr>
          <w:color w:val="000000"/>
          <w:sz w:val="16"/>
          <w:szCs w:val="16"/>
        </w:rPr>
      </w:pPr>
    </w:p>
    <w:p w:rsidR="008C67A7" w:rsidRDefault="008C67A7" w:rsidP="00FE4E02">
      <w:pPr>
        <w:rPr>
          <w:color w:val="000000"/>
          <w:sz w:val="16"/>
          <w:szCs w:val="16"/>
        </w:rPr>
      </w:pPr>
    </w:p>
    <w:p w:rsidR="008C67A7" w:rsidRDefault="008C67A7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094C1B" w:rsidRDefault="00094C1B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8C67A7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8C67A7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 w:rsidR="008C67A7"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</w:t>
      </w:r>
      <w:r w:rsidR="008C67A7">
        <w:t xml:space="preserve"> </w:t>
      </w:r>
      <w:r w:rsidRPr="006331B8">
        <w:t>постановлению</w:t>
      </w:r>
      <w:r w:rsidR="008C67A7">
        <w:t xml:space="preserve"> </w:t>
      </w:r>
      <w:r w:rsidRPr="006331B8">
        <w:t>администрации</w:t>
      </w:r>
      <w:r w:rsidR="008C67A7">
        <w:t xml:space="preserve"> </w:t>
      </w:r>
      <w:r w:rsidRPr="006331B8">
        <w:t>района</w:t>
      </w:r>
    </w:p>
    <w:p w:rsidR="00370786" w:rsidRDefault="002011B8" w:rsidP="00370786">
      <w:pPr>
        <w:ind w:left="4962"/>
      </w:pPr>
      <w:r>
        <w:t>от</w:t>
      </w:r>
      <w:r w:rsidR="008C67A7">
        <w:t xml:space="preserve"> </w:t>
      </w:r>
      <w:r>
        <w:t>04</w:t>
      </w:r>
      <w:r w:rsidR="008153EA">
        <w:t>.03</w:t>
      </w:r>
      <w:r w:rsidR="00370786" w:rsidRPr="006331B8">
        <w:t>.2026</w:t>
      </w:r>
      <w:r w:rsidR="008C67A7">
        <w:t xml:space="preserve"> </w:t>
      </w:r>
      <w:r w:rsidR="00370786" w:rsidRPr="006331B8">
        <w:t>№</w:t>
      </w:r>
      <w:r w:rsidR="008C67A7">
        <w:t xml:space="preserve"> </w:t>
      </w:r>
      <w:r w:rsidR="00094C1B">
        <w:t>226</w:t>
      </w:r>
    </w:p>
    <w:p w:rsidR="00006A96" w:rsidRDefault="00006A96" w:rsidP="00006A96">
      <w:pPr>
        <w:jc w:val="center"/>
        <w:rPr>
          <w:sz w:val="28"/>
          <w:szCs w:val="28"/>
        </w:rPr>
      </w:pPr>
    </w:p>
    <w:p w:rsidR="00006A96" w:rsidRDefault="00006A96" w:rsidP="00006A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006A96">
        <w:rPr>
          <w:sz w:val="28"/>
          <w:szCs w:val="28"/>
        </w:rPr>
        <w:t xml:space="preserve"> </w:t>
      </w:r>
    </w:p>
    <w:p w:rsidR="00006A96" w:rsidRPr="00006A96" w:rsidRDefault="00006A96" w:rsidP="00006A96">
      <w:pPr>
        <w:jc w:val="center"/>
        <w:rPr>
          <w:sz w:val="28"/>
          <w:szCs w:val="28"/>
        </w:rPr>
      </w:pPr>
      <w:r w:rsidRPr="00006A96">
        <w:rPr>
          <w:sz w:val="28"/>
          <w:szCs w:val="28"/>
        </w:rPr>
        <w:t xml:space="preserve">предоставления субсидии на возмещение экономически обоснованных расходов </w:t>
      </w:r>
      <w:proofErr w:type="spellStart"/>
      <w:r w:rsidRPr="00006A96">
        <w:rPr>
          <w:sz w:val="28"/>
          <w:szCs w:val="28"/>
        </w:rPr>
        <w:t>ресурсоснабжающим</w:t>
      </w:r>
      <w:proofErr w:type="spellEnd"/>
      <w:r w:rsidRPr="00006A96">
        <w:rPr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</w:t>
      </w:r>
    </w:p>
    <w:p w:rsidR="00006A96" w:rsidRPr="00006A96" w:rsidRDefault="00006A96" w:rsidP="00006A96">
      <w:pPr>
        <w:jc w:val="center"/>
        <w:rPr>
          <w:sz w:val="28"/>
          <w:szCs w:val="28"/>
        </w:rPr>
      </w:pPr>
      <w:r w:rsidRPr="00006A96">
        <w:rPr>
          <w:sz w:val="28"/>
          <w:szCs w:val="28"/>
        </w:rPr>
        <w:t>в целях соблюдения установленных предельных (максимальных) индексов изменения размера вносимой гражданами платы за коммунальные услуги</w:t>
      </w:r>
    </w:p>
    <w:p w:rsidR="00006A96" w:rsidRDefault="00006A96" w:rsidP="00006A96">
      <w:pPr>
        <w:jc w:val="center"/>
        <w:rPr>
          <w:sz w:val="28"/>
          <w:szCs w:val="28"/>
        </w:rPr>
      </w:pPr>
      <w:r w:rsidRPr="00006A96">
        <w:rPr>
          <w:sz w:val="28"/>
          <w:szCs w:val="28"/>
        </w:rPr>
        <w:t>на территории Кондинского района</w:t>
      </w:r>
    </w:p>
    <w:p w:rsidR="00006A96" w:rsidRPr="00006A96" w:rsidRDefault="00006A96" w:rsidP="00006A96">
      <w:pPr>
        <w:pStyle w:val="1"/>
        <w:rPr>
          <w:rFonts w:ascii="Times New Roman" w:hAnsi="Times New Roman"/>
          <w:color w:val="000000"/>
          <w:szCs w:val="28"/>
        </w:rPr>
      </w:pPr>
      <w:r w:rsidRPr="00006A96">
        <w:rPr>
          <w:rFonts w:ascii="Times New Roman" w:hAnsi="Times New Roman"/>
          <w:color w:val="000000"/>
          <w:szCs w:val="28"/>
        </w:rPr>
        <w:t>(далее - Порядок)</w:t>
      </w:r>
    </w:p>
    <w:p w:rsidR="00094C1B" w:rsidRPr="00006A96" w:rsidRDefault="00094C1B" w:rsidP="00006A96">
      <w:pPr>
        <w:jc w:val="center"/>
        <w:rPr>
          <w:color w:val="000000"/>
          <w:sz w:val="28"/>
          <w:szCs w:val="28"/>
        </w:rPr>
      </w:pPr>
    </w:p>
    <w:p w:rsidR="00094C1B" w:rsidRPr="00006A96" w:rsidRDefault="00094C1B" w:rsidP="00006A96">
      <w:pPr>
        <w:pStyle w:val="aff4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100"/>
      <w:r w:rsidRPr="00006A96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</w:t>
      </w:r>
      <w:r w:rsidR="008C67A7" w:rsidRPr="00006A96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06A96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006A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67A7" w:rsidRPr="00006A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A96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 w:rsidR="008C67A7" w:rsidRPr="00006A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A96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</w:p>
    <w:p w:rsidR="00006A96" w:rsidRPr="00006A96" w:rsidRDefault="00006A96" w:rsidP="00006A96">
      <w:pPr>
        <w:rPr>
          <w:sz w:val="28"/>
          <w:szCs w:val="28"/>
        </w:rPr>
      </w:pP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5" w:name="sub_1011"/>
      <w:bookmarkEnd w:id="4"/>
      <w:r w:rsidRPr="00006A96">
        <w:rPr>
          <w:color w:val="000000"/>
          <w:sz w:val="28"/>
          <w:szCs w:val="28"/>
        </w:rPr>
        <w:t>1.1.</w:t>
      </w:r>
      <w:r w:rsidR="008C67A7" w:rsidRPr="00006A96">
        <w:rPr>
          <w:color w:val="000000"/>
          <w:sz w:val="28"/>
          <w:szCs w:val="28"/>
        </w:rPr>
        <w:t xml:space="preserve"> </w:t>
      </w:r>
      <w:proofErr w:type="gramStart"/>
      <w:r w:rsidRPr="00006A96">
        <w:rPr>
          <w:color w:val="000000"/>
          <w:sz w:val="28"/>
          <w:szCs w:val="28"/>
        </w:rPr>
        <w:t>Порядок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определяет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условия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и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механизм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предоставления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субсидии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из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бюджета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Кондинского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color w:val="000000"/>
          <w:sz w:val="28"/>
          <w:szCs w:val="28"/>
        </w:rPr>
        <w:t>района</w:t>
      </w:r>
      <w:r w:rsidR="008C67A7" w:rsidRPr="00006A96">
        <w:rPr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на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возмещение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экономически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обоснованных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расходов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proofErr w:type="spellStart"/>
      <w:r w:rsidRPr="00006A96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организациям,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осуществляющим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регулируемый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вид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деятельности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в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сферах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тепло-,</w:t>
      </w:r>
      <w:r w:rsidR="008C67A7" w:rsidRPr="00006A96">
        <w:rPr>
          <w:bCs/>
          <w:color w:val="000000"/>
          <w:sz w:val="28"/>
          <w:szCs w:val="28"/>
        </w:rPr>
        <w:t xml:space="preserve"> </w:t>
      </w:r>
      <w:r w:rsidRPr="00006A96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претендующим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также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порядок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порядок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нарушения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ответственность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нарушение.</w:t>
      </w:r>
    </w:p>
    <w:bookmarkEnd w:id="5"/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Порядок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разработан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hyperlink r:id="rId15" w:history="1">
        <w:r w:rsidRPr="00094C1B">
          <w:rPr>
            <w:rStyle w:val="aff3"/>
            <w:color w:val="000000"/>
            <w:sz w:val="28"/>
            <w:szCs w:val="28"/>
          </w:rPr>
          <w:t>статьей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78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кодекса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1A7986">
        <w:rPr>
          <w:sz w:val="28"/>
          <w:szCs w:val="28"/>
        </w:rPr>
        <w:t>Федерации,</w:t>
      </w:r>
      <w:r w:rsidR="008C67A7" w:rsidRPr="001A7986">
        <w:rPr>
          <w:sz w:val="28"/>
          <w:szCs w:val="28"/>
        </w:rPr>
        <w:t xml:space="preserve"> </w:t>
      </w:r>
      <w:hyperlink r:id="rId16" w:history="1">
        <w:r w:rsidRPr="001A7986">
          <w:rPr>
            <w:rStyle w:val="aff3"/>
            <w:color w:val="auto"/>
            <w:sz w:val="28"/>
            <w:szCs w:val="28"/>
          </w:rPr>
          <w:t>постановлением</w:t>
        </w:r>
      </w:hyperlink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Правительства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Российской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Федерации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от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25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октября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2023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года</w:t>
      </w:r>
      <w:r w:rsidR="008C67A7" w:rsidRPr="001A7986">
        <w:rPr>
          <w:sz w:val="28"/>
          <w:szCs w:val="28"/>
        </w:rPr>
        <w:t xml:space="preserve"> </w:t>
      </w:r>
      <w:r w:rsidR="001A7986" w:rsidRPr="001A7986">
        <w:rPr>
          <w:sz w:val="28"/>
          <w:szCs w:val="28"/>
        </w:rPr>
        <w:t>№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1782</w:t>
      </w:r>
      <w:r w:rsidR="008C67A7" w:rsidRPr="001A7986">
        <w:rPr>
          <w:sz w:val="28"/>
          <w:szCs w:val="28"/>
        </w:rPr>
        <w:t xml:space="preserve"> «</w:t>
      </w:r>
      <w:r w:rsidR="001A7986" w:rsidRPr="001A7986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</w:r>
      <w:proofErr w:type="gramEnd"/>
      <w:r w:rsidR="001A7986" w:rsidRPr="001A7986">
        <w:rPr>
          <w:sz w:val="28"/>
          <w:szCs w:val="28"/>
        </w:rPr>
        <w:t xml:space="preserve"> </w:t>
      </w:r>
      <w:proofErr w:type="gramStart"/>
      <w:r w:rsidR="001A7986" w:rsidRPr="001A7986">
        <w:rPr>
          <w:sz w:val="28"/>
          <w:szCs w:val="28"/>
        </w:rPr>
        <w:t>субсидий, в том числе грантов в форме субсидий</w:t>
      </w:r>
      <w:r w:rsidR="008C67A7" w:rsidRPr="001A7986">
        <w:rPr>
          <w:sz w:val="28"/>
          <w:szCs w:val="28"/>
        </w:rPr>
        <w:t>»</w:t>
      </w:r>
      <w:r w:rsidRPr="001A7986">
        <w:rPr>
          <w:sz w:val="28"/>
          <w:szCs w:val="28"/>
        </w:rPr>
        <w:t>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Законом</w:t>
      </w:r>
      <w:r w:rsidR="008C67A7" w:rsidRPr="001A7986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 xml:space="preserve">Ханты-Мансийского автономного округа – Югры </w:t>
      </w:r>
      <w:r w:rsidR="001A7986">
        <w:rPr>
          <w:sz w:val="28"/>
          <w:szCs w:val="28"/>
        </w:rPr>
        <w:br/>
      </w:r>
      <w:r w:rsidRPr="001A7986">
        <w:rPr>
          <w:sz w:val="28"/>
          <w:szCs w:val="28"/>
        </w:rPr>
        <w:t>от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23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декабря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2025</w:t>
      </w:r>
      <w:r w:rsidR="008C67A7" w:rsidRPr="001A7986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года</w:t>
      </w:r>
      <w:r w:rsidR="008C67A7" w:rsidRPr="001A7986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№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112-оз</w:t>
      </w:r>
      <w:r w:rsidR="008C67A7" w:rsidRPr="001A7986">
        <w:rPr>
          <w:sz w:val="28"/>
          <w:szCs w:val="28"/>
        </w:rPr>
        <w:t xml:space="preserve"> «</w:t>
      </w:r>
      <w:r w:rsidRPr="001A7986">
        <w:rPr>
          <w:sz w:val="28"/>
          <w:szCs w:val="28"/>
        </w:rPr>
        <w:t>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наделении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органов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местного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самоуправления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муниципальных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образований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Ханты-Мансийского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автономного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округа</w:t>
      </w:r>
      <w:r w:rsidR="008C67A7" w:rsidRPr="001A7986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–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Югры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отдельным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государственным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полномочием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Ханты-Мансийского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автономного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округа</w:t>
      </w:r>
      <w:r w:rsidR="008C67A7" w:rsidRPr="001A7986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–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Югры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по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возмещению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экономически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обоснованных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расходов,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недополученных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доходов</w:t>
      </w:r>
      <w:r w:rsidR="008C67A7" w:rsidRPr="001A7986">
        <w:rPr>
          <w:sz w:val="28"/>
          <w:szCs w:val="28"/>
        </w:rPr>
        <w:t xml:space="preserve"> </w:t>
      </w:r>
      <w:proofErr w:type="spellStart"/>
      <w:r w:rsidRPr="001A7986">
        <w:rPr>
          <w:sz w:val="28"/>
          <w:szCs w:val="28"/>
        </w:rPr>
        <w:t>ресурсоснабжающим</w:t>
      </w:r>
      <w:proofErr w:type="spellEnd"/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организациям,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осуществляющим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регулируемый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вид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деятельности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сферах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тепло-,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водоснабжения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водоотведения,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целях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соблюдения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установленных</w:t>
      </w:r>
      <w:proofErr w:type="gramEnd"/>
      <w:r w:rsidR="008C67A7" w:rsidRPr="001A7986">
        <w:rPr>
          <w:sz w:val="28"/>
          <w:szCs w:val="28"/>
        </w:rPr>
        <w:t xml:space="preserve"> </w:t>
      </w:r>
      <w:proofErr w:type="gramStart"/>
      <w:r w:rsidRPr="001A7986">
        <w:rPr>
          <w:sz w:val="28"/>
          <w:szCs w:val="28"/>
        </w:rPr>
        <w:t>предельных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(максимальных)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индексов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изменения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размера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вносимой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гражданами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платы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за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коммунальные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услуги</w:t>
      </w:r>
      <w:r w:rsidR="008C67A7" w:rsidRPr="001A7986">
        <w:rPr>
          <w:sz w:val="28"/>
          <w:szCs w:val="28"/>
        </w:rPr>
        <w:t>»</w:t>
      </w:r>
      <w:r w:rsidRPr="001A7986">
        <w:rPr>
          <w:sz w:val="28"/>
          <w:szCs w:val="28"/>
        </w:rPr>
        <w:t>,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Порядком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предоставления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субвенции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из</w:t>
      </w:r>
      <w:r w:rsidR="008C67A7" w:rsidRPr="001A7986">
        <w:rPr>
          <w:sz w:val="28"/>
          <w:szCs w:val="28"/>
        </w:rPr>
        <w:t xml:space="preserve"> </w:t>
      </w:r>
      <w:r w:rsidRPr="001A7986">
        <w:rPr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образований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lastRenderedPageBreak/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на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возмещение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экономически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обоснованных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расходов,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недополученных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доходов</w:t>
      </w:r>
      <w:r w:rsidR="008C67A7">
        <w:rPr>
          <w:bCs/>
          <w:color w:val="000000"/>
          <w:sz w:val="28"/>
          <w:szCs w:val="28"/>
        </w:rPr>
        <w:t xml:space="preserve"> </w:t>
      </w:r>
      <w:proofErr w:type="spellStart"/>
      <w:r w:rsidRPr="00094C1B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организациям,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осуществляющим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регулируемый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вид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деятельности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сферах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proofErr w:type="gram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</w:t>
      </w:r>
      <w:r w:rsidRPr="00094C1B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утвержденным</w:t>
      </w:r>
      <w:r w:rsidR="008C67A7">
        <w:rPr>
          <w:color w:val="000000"/>
          <w:sz w:val="28"/>
          <w:szCs w:val="28"/>
        </w:rPr>
        <w:t xml:space="preserve"> </w:t>
      </w:r>
      <w:hyperlink r:id="rId17" w:history="1">
        <w:r w:rsidRPr="00094C1B">
          <w:rPr>
            <w:rStyle w:val="aff3"/>
            <w:color w:val="000000"/>
            <w:sz w:val="28"/>
            <w:szCs w:val="28"/>
          </w:rPr>
          <w:t>постановлением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Правительства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февраля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2026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№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40-п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мерах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государственной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программы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 xml:space="preserve">–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="008C67A7">
        <w:rPr>
          <w:bCs/>
          <w:color w:val="000000"/>
          <w:sz w:val="28"/>
          <w:szCs w:val="28"/>
          <w:lang w:eastAsia="en-US"/>
        </w:rPr>
        <w:t>«</w:t>
      </w:r>
      <w:r w:rsidRPr="00094C1B">
        <w:rPr>
          <w:bCs/>
          <w:color w:val="000000"/>
          <w:sz w:val="28"/>
          <w:szCs w:val="28"/>
        </w:rPr>
        <w:t>Развитие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жилищно-коммунального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комплекса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энергетики</w:t>
      </w:r>
      <w:r w:rsidR="008C67A7">
        <w:rPr>
          <w:bCs/>
          <w:color w:val="000000"/>
          <w:sz w:val="28"/>
          <w:szCs w:val="28"/>
          <w:lang w:eastAsia="en-US"/>
        </w:rPr>
        <w:t>»</w:t>
      </w:r>
      <w:r w:rsidRPr="00094C1B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hyperlink r:id="rId18" w:history="1">
        <w:r w:rsidRPr="00094C1B">
          <w:rPr>
            <w:rStyle w:val="aff3"/>
            <w:color w:val="000000"/>
            <w:sz w:val="28"/>
            <w:szCs w:val="28"/>
          </w:rPr>
          <w:t>постановлением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28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декабря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2024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№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1408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программе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Развитие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жилищно-коммунального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комплекса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6" w:name="sub_1012"/>
      <w:r w:rsidRPr="00094C1B">
        <w:rPr>
          <w:color w:val="000000"/>
          <w:sz w:val="28"/>
          <w:szCs w:val="28"/>
        </w:rPr>
        <w:t>1.2.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понятия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термины,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используемые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Порядке:</w:t>
      </w:r>
    </w:p>
    <w:bookmarkEnd w:id="6"/>
    <w:p w:rsidR="00094C1B" w:rsidRPr="00094C1B" w:rsidRDefault="00094C1B" w:rsidP="00094C1B">
      <w:pPr>
        <w:ind w:firstLine="709"/>
        <w:jc w:val="both"/>
        <w:rPr>
          <w:rStyle w:val="afa"/>
          <w:b w:val="0"/>
          <w:bCs w:val="0"/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расходы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расходы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ресурсоснабжающих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признанные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обоснованными,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учтенные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Региональной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службой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тарифам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РСТ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тарифов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услуги;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rStyle w:val="afa"/>
          <w:b w:val="0"/>
          <w:bCs w:val="0"/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предоставляемые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безвозмездной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безвозвратной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возмещения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осуществляющим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</w:t>
      </w:r>
      <w:r w:rsidR="008C67A7">
        <w:rPr>
          <w:bCs/>
          <w:color w:val="000000"/>
          <w:sz w:val="28"/>
          <w:szCs w:val="28"/>
        </w:rPr>
        <w:t xml:space="preserve"> </w:t>
      </w:r>
      <w:proofErr w:type="spellStart"/>
      <w:r w:rsidRPr="00094C1B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организациям,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осуществляющим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регулируемый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вид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деятельности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сферах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</w:t>
      </w:r>
      <w:r w:rsidR="008C67A7">
        <w:rPr>
          <w:bCs/>
          <w:color w:val="000000"/>
          <w:sz w:val="28"/>
          <w:szCs w:val="28"/>
        </w:rPr>
        <w:t xml:space="preserve"> </w:t>
      </w:r>
      <w:r w:rsidR="001A7986">
        <w:rPr>
          <w:bCs/>
          <w:color w:val="000000"/>
          <w:sz w:val="28"/>
          <w:szCs w:val="28"/>
        </w:rPr>
        <w:br/>
      </w:r>
      <w:r w:rsidRPr="00094C1B">
        <w:rPr>
          <w:bCs/>
          <w:color w:val="000000"/>
          <w:sz w:val="28"/>
          <w:szCs w:val="28"/>
        </w:rPr>
        <w:t>(далее</w:t>
      </w:r>
      <w:r w:rsidR="008C67A7">
        <w:rPr>
          <w:bCs/>
          <w:color w:val="000000"/>
          <w:sz w:val="28"/>
          <w:szCs w:val="28"/>
        </w:rPr>
        <w:t xml:space="preserve"> </w:t>
      </w:r>
      <w:r w:rsidR="001A7986">
        <w:rPr>
          <w:bCs/>
          <w:color w:val="000000"/>
          <w:sz w:val="28"/>
          <w:szCs w:val="28"/>
        </w:rPr>
        <w:t>-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Субсидия)</w:t>
      </w:r>
      <w:r w:rsidRPr="00094C1B">
        <w:rPr>
          <w:color w:val="000000"/>
          <w:sz w:val="28"/>
          <w:szCs w:val="28"/>
        </w:rPr>
        <w:t>;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ресурсоснабжающая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независимо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организационно-правовой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формы,</w:t>
      </w:r>
      <w:r w:rsidR="008C67A7">
        <w:rPr>
          <w:color w:val="000000"/>
          <w:sz w:val="28"/>
          <w:szCs w:val="28"/>
        </w:rPr>
        <w:t xml:space="preserve"> </w:t>
      </w:r>
      <w:r w:rsidR="00E871FD">
        <w:rPr>
          <w:color w:val="000000"/>
          <w:sz w:val="28"/>
          <w:szCs w:val="28"/>
        </w:rPr>
        <w:t xml:space="preserve">осуществляющее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Заявитель,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Организация);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rStyle w:val="afa"/>
          <w:b w:val="0"/>
          <w:bCs w:val="0"/>
          <w:color w:val="000000"/>
          <w:sz w:val="28"/>
          <w:szCs w:val="28"/>
        </w:rPr>
        <w:t>отчетный</w:t>
      </w:r>
      <w:r w:rsidR="008C67A7">
        <w:rPr>
          <w:rStyle w:val="afa"/>
          <w:b w:val="0"/>
          <w:bCs w:val="0"/>
          <w:color w:val="000000"/>
          <w:sz w:val="28"/>
          <w:szCs w:val="28"/>
        </w:rPr>
        <w:t xml:space="preserve"> </w:t>
      </w:r>
      <w:r w:rsidRPr="00094C1B">
        <w:rPr>
          <w:rStyle w:val="afa"/>
          <w:b w:val="0"/>
          <w:bCs w:val="0"/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равный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календарному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месяцу,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который</w:t>
      </w:r>
      <w:r w:rsidR="008C67A7">
        <w:rPr>
          <w:color w:val="000000"/>
          <w:sz w:val="28"/>
          <w:szCs w:val="28"/>
        </w:rPr>
        <w:t xml:space="preserve"> </w:t>
      </w:r>
      <w:r w:rsidRPr="001A133B">
        <w:rPr>
          <w:color w:val="000000"/>
          <w:sz w:val="28"/>
          <w:szCs w:val="28"/>
        </w:rPr>
        <w:t>предоставляется</w:t>
      </w:r>
      <w:r w:rsidR="008C67A7" w:rsidRPr="001A133B">
        <w:rPr>
          <w:color w:val="000000"/>
          <w:sz w:val="28"/>
          <w:szCs w:val="28"/>
        </w:rPr>
        <w:t xml:space="preserve"> </w:t>
      </w:r>
      <w:r w:rsidRPr="001A133B">
        <w:rPr>
          <w:color w:val="000000"/>
          <w:sz w:val="28"/>
          <w:szCs w:val="28"/>
        </w:rPr>
        <w:t>субсидия</w:t>
      </w:r>
      <w:r w:rsidRPr="00094C1B">
        <w:rPr>
          <w:color w:val="000000"/>
          <w:sz w:val="28"/>
          <w:szCs w:val="28"/>
        </w:rPr>
        <w:t>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rStyle w:val="afa"/>
          <w:b w:val="0"/>
          <w:bCs w:val="0"/>
          <w:color w:val="000000"/>
          <w:sz w:val="28"/>
          <w:szCs w:val="28"/>
        </w:rPr>
        <w:t>соглашение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между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главным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распорядителем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определяющее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обязанности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сторон,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возникающие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связи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типовой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формой,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приказом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к</w:t>
      </w:r>
      <w:r w:rsidRPr="00094C1B">
        <w:rPr>
          <w:color w:val="000000"/>
          <w:sz w:val="28"/>
          <w:szCs w:val="28"/>
        </w:rPr>
        <w:t>омитета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налоговой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политике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района,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лимитов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обязательств,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сводной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росписью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Дополнительное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соглашение).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Иные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понятия,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используемые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соответствуют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принятым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законодательстве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Федерации.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7" w:name="sub_1013"/>
      <w:r w:rsidRPr="00094C1B">
        <w:rPr>
          <w:color w:val="000000"/>
          <w:sz w:val="28"/>
          <w:szCs w:val="28"/>
        </w:rPr>
        <w:t>1.3.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Целью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осуществляющим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lastRenderedPageBreak/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услуги.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1.4.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образования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субвенций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организациям,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осуществляющим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регулируемый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вид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деятельности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сферах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услуги.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8" w:name="sub_1014"/>
      <w:bookmarkEnd w:id="7"/>
      <w:r w:rsidRPr="00094C1B">
        <w:rPr>
          <w:color w:val="000000"/>
          <w:sz w:val="28"/>
          <w:szCs w:val="28"/>
        </w:rPr>
        <w:t>1.5.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Главным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распорядителем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hyperlink r:id="rId19" w:history="1">
        <w:r w:rsidRPr="00094C1B">
          <w:rPr>
            <w:rStyle w:val="aff3"/>
            <w:color w:val="000000"/>
            <w:sz w:val="28"/>
            <w:szCs w:val="28"/>
          </w:rPr>
          <w:t>бюджетным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законодательством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доведены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лимиты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обязательств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соответствующий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управление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жилищно-коммунального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хозяйства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bookmarkStart w:id="9" w:name="sub_1015"/>
      <w:bookmarkEnd w:id="8"/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орган).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1.6.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основании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Думы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образования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очередной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плановый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определены:</w:t>
      </w:r>
    </w:p>
    <w:p w:rsidR="00094C1B" w:rsidRPr="00094C1B" w:rsidRDefault="00115BEA" w:rsidP="00094C1B">
      <w:pPr>
        <w:ind w:firstLine="709"/>
        <w:jc w:val="both"/>
        <w:rPr>
          <w:color w:val="000000"/>
          <w:sz w:val="28"/>
          <w:szCs w:val="28"/>
        </w:rPr>
      </w:pPr>
      <w:bookmarkStart w:id="10" w:name="sub_3116"/>
      <w:r>
        <w:rPr>
          <w:color w:val="000000"/>
          <w:sz w:val="28"/>
          <w:szCs w:val="28"/>
        </w:rPr>
        <w:t>о</w:t>
      </w:r>
      <w:r w:rsidR="00094C1B" w:rsidRPr="00094C1B">
        <w:rPr>
          <w:color w:val="000000"/>
          <w:sz w:val="28"/>
          <w:szCs w:val="28"/>
        </w:rPr>
        <w:t>бщество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ограниченной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ответственностью</w:t>
      </w:r>
      <w:r w:rsidR="008C67A7">
        <w:rPr>
          <w:color w:val="000000"/>
          <w:sz w:val="28"/>
          <w:szCs w:val="28"/>
        </w:rPr>
        <w:t xml:space="preserve"> «</w:t>
      </w:r>
      <w:r w:rsidR="00094C1B" w:rsidRPr="00094C1B">
        <w:rPr>
          <w:color w:val="000000"/>
          <w:sz w:val="28"/>
          <w:szCs w:val="28"/>
        </w:rPr>
        <w:t>Комплекс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коммунальных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платежей</w:t>
      </w:r>
      <w:r w:rsidR="008C67A7">
        <w:rPr>
          <w:color w:val="000000"/>
          <w:sz w:val="28"/>
          <w:szCs w:val="28"/>
        </w:rPr>
        <w:t xml:space="preserve">» </w:t>
      </w:r>
      <w:r w:rsidR="00094C1B" w:rsidRPr="00094C1B">
        <w:rPr>
          <w:color w:val="000000"/>
          <w:sz w:val="28"/>
          <w:szCs w:val="28"/>
        </w:rPr>
        <w:t>городское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Кондинское;</w:t>
      </w:r>
    </w:p>
    <w:p w:rsidR="00094C1B" w:rsidRPr="00094C1B" w:rsidRDefault="00115BEA" w:rsidP="00094C1B">
      <w:pPr>
        <w:ind w:firstLine="709"/>
        <w:jc w:val="both"/>
        <w:rPr>
          <w:color w:val="000000"/>
          <w:sz w:val="28"/>
          <w:szCs w:val="28"/>
        </w:rPr>
      </w:pPr>
      <w:bookmarkStart w:id="11" w:name="sub_3117"/>
      <w:bookmarkEnd w:id="10"/>
      <w:r>
        <w:rPr>
          <w:color w:val="000000"/>
          <w:sz w:val="28"/>
          <w:szCs w:val="28"/>
        </w:rPr>
        <w:t>о</w:t>
      </w:r>
      <w:r w:rsidR="00094C1B" w:rsidRPr="00094C1B">
        <w:rPr>
          <w:color w:val="000000"/>
          <w:sz w:val="28"/>
          <w:szCs w:val="28"/>
        </w:rPr>
        <w:t>бщество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ограниченной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ответственностью</w:t>
      </w:r>
      <w:r w:rsidR="008C67A7">
        <w:rPr>
          <w:color w:val="000000"/>
          <w:sz w:val="28"/>
          <w:szCs w:val="28"/>
        </w:rPr>
        <w:t xml:space="preserve"> «</w:t>
      </w:r>
      <w:r w:rsidR="00094C1B" w:rsidRPr="00094C1B">
        <w:rPr>
          <w:color w:val="000000"/>
          <w:sz w:val="28"/>
          <w:szCs w:val="28"/>
        </w:rPr>
        <w:t>Теплотехсервис</w:t>
      </w:r>
      <w:r w:rsidR="008C67A7">
        <w:rPr>
          <w:color w:val="000000"/>
          <w:sz w:val="28"/>
          <w:szCs w:val="28"/>
        </w:rPr>
        <w:t xml:space="preserve">» </w:t>
      </w:r>
      <w:r w:rsidR="00094C1B" w:rsidRPr="00094C1B">
        <w:rPr>
          <w:color w:val="000000"/>
          <w:sz w:val="28"/>
          <w:szCs w:val="28"/>
        </w:rPr>
        <w:t>сельское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Болчары;</w:t>
      </w:r>
    </w:p>
    <w:p w:rsidR="00094C1B" w:rsidRPr="00094C1B" w:rsidRDefault="00115BEA" w:rsidP="00094C1B">
      <w:pPr>
        <w:ind w:firstLine="709"/>
        <w:jc w:val="both"/>
        <w:rPr>
          <w:color w:val="000000"/>
          <w:sz w:val="28"/>
          <w:szCs w:val="28"/>
        </w:rPr>
      </w:pPr>
      <w:bookmarkStart w:id="12" w:name="sub_3118"/>
      <w:bookmarkEnd w:id="11"/>
      <w:r>
        <w:rPr>
          <w:color w:val="000000"/>
          <w:sz w:val="28"/>
          <w:szCs w:val="28"/>
        </w:rPr>
        <w:t>о</w:t>
      </w:r>
      <w:r w:rsidR="00094C1B" w:rsidRPr="00094C1B">
        <w:rPr>
          <w:color w:val="000000"/>
          <w:sz w:val="28"/>
          <w:szCs w:val="28"/>
        </w:rPr>
        <w:t>бщество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ограниченной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ответственностью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СК</w:t>
      </w:r>
      <w:r w:rsidR="008C67A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Лидер</w:t>
      </w:r>
      <w:r w:rsidR="008C67A7">
        <w:rPr>
          <w:color w:val="000000"/>
          <w:sz w:val="28"/>
          <w:szCs w:val="28"/>
        </w:rPr>
        <w:t xml:space="preserve">» </w:t>
      </w:r>
      <w:r w:rsidR="00094C1B" w:rsidRPr="00094C1B">
        <w:rPr>
          <w:color w:val="000000"/>
          <w:sz w:val="28"/>
          <w:szCs w:val="28"/>
        </w:rPr>
        <w:t>городское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Междуреченский;</w:t>
      </w:r>
    </w:p>
    <w:p w:rsidR="00094C1B" w:rsidRPr="00094C1B" w:rsidRDefault="00115BEA" w:rsidP="00094C1B">
      <w:pPr>
        <w:ind w:firstLine="709"/>
        <w:jc w:val="both"/>
        <w:rPr>
          <w:color w:val="000000"/>
          <w:sz w:val="28"/>
          <w:szCs w:val="28"/>
        </w:rPr>
      </w:pPr>
      <w:bookmarkStart w:id="13" w:name="sub_3119"/>
      <w:bookmarkEnd w:id="12"/>
      <w:r>
        <w:rPr>
          <w:color w:val="000000"/>
          <w:sz w:val="28"/>
          <w:szCs w:val="28"/>
        </w:rPr>
        <w:t>о</w:t>
      </w:r>
      <w:r w:rsidR="00094C1B" w:rsidRPr="00094C1B">
        <w:rPr>
          <w:color w:val="000000"/>
          <w:sz w:val="28"/>
          <w:szCs w:val="28"/>
        </w:rPr>
        <w:t>бщество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ограниченной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ответственностью</w:t>
      </w:r>
      <w:r w:rsidR="008C67A7">
        <w:rPr>
          <w:color w:val="000000"/>
          <w:sz w:val="28"/>
          <w:szCs w:val="28"/>
        </w:rPr>
        <w:t xml:space="preserve"> «</w:t>
      </w:r>
      <w:proofErr w:type="spellStart"/>
      <w:r w:rsidR="00094C1B" w:rsidRPr="00094C1B">
        <w:rPr>
          <w:color w:val="000000"/>
          <w:sz w:val="28"/>
          <w:szCs w:val="28"/>
        </w:rPr>
        <w:t>Коммунэнерго</w:t>
      </w:r>
      <w:proofErr w:type="spellEnd"/>
      <w:r w:rsidR="008C67A7">
        <w:rPr>
          <w:color w:val="000000"/>
          <w:sz w:val="28"/>
          <w:szCs w:val="28"/>
        </w:rPr>
        <w:t xml:space="preserve">» </w:t>
      </w:r>
      <w:r w:rsidR="00094C1B" w:rsidRPr="00094C1B">
        <w:rPr>
          <w:color w:val="000000"/>
          <w:sz w:val="28"/>
          <w:szCs w:val="28"/>
        </w:rPr>
        <w:t>сельское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Мулымья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(поселок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Мулымья,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деревня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Ушья);</w:t>
      </w:r>
    </w:p>
    <w:p w:rsidR="00094C1B" w:rsidRPr="00094C1B" w:rsidRDefault="00115BEA" w:rsidP="00094C1B">
      <w:pPr>
        <w:ind w:firstLine="709"/>
        <w:jc w:val="both"/>
        <w:rPr>
          <w:color w:val="000000"/>
          <w:sz w:val="28"/>
          <w:szCs w:val="28"/>
        </w:rPr>
      </w:pPr>
      <w:bookmarkStart w:id="14" w:name="sub_3120"/>
      <w:bookmarkEnd w:id="13"/>
      <w:r>
        <w:rPr>
          <w:color w:val="000000"/>
          <w:sz w:val="28"/>
          <w:szCs w:val="28"/>
        </w:rPr>
        <w:t>о</w:t>
      </w:r>
      <w:r w:rsidR="00094C1B" w:rsidRPr="00094C1B">
        <w:rPr>
          <w:color w:val="000000"/>
          <w:sz w:val="28"/>
          <w:szCs w:val="28"/>
        </w:rPr>
        <w:t>бщество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ограниченной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ответственностью</w:t>
      </w:r>
      <w:r w:rsidR="008C67A7">
        <w:rPr>
          <w:color w:val="000000"/>
          <w:sz w:val="28"/>
          <w:szCs w:val="28"/>
        </w:rPr>
        <w:t xml:space="preserve"> «</w:t>
      </w:r>
      <w:r w:rsidR="00094C1B" w:rsidRPr="00094C1B">
        <w:rPr>
          <w:color w:val="000000"/>
          <w:sz w:val="28"/>
          <w:szCs w:val="28"/>
        </w:rPr>
        <w:t>Мобильный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мир</w:t>
      </w:r>
      <w:r w:rsidR="008C67A7">
        <w:rPr>
          <w:color w:val="000000"/>
          <w:sz w:val="28"/>
          <w:szCs w:val="28"/>
        </w:rPr>
        <w:t xml:space="preserve">» </w:t>
      </w:r>
      <w:r w:rsidR="00094C1B" w:rsidRPr="00094C1B">
        <w:rPr>
          <w:color w:val="000000"/>
          <w:sz w:val="28"/>
          <w:szCs w:val="28"/>
        </w:rPr>
        <w:t>городские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Мортка,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Луговой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Куминский,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сельские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поселения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Леуши</w:t>
      </w:r>
      <w:r w:rsidR="008C67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094C1B" w:rsidRPr="00094C1B">
        <w:rPr>
          <w:color w:val="000000"/>
          <w:sz w:val="28"/>
          <w:szCs w:val="28"/>
        </w:rPr>
        <w:t>(село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Леуши),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Мулымья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(деревня</w:t>
      </w:r>
      <w:r w:rsidR="008C67A7">
        <w:rPr>
          <w:color w:val="000000"/>
          <w:sz w:val="28"/>
          <w:szCs w:val="28"/>
        </w:rPr>
        <w:t xml:space="preserve"> </w:t>
      </w:r>
      <w:r w:rsidR="00094C1B" w:rsidRPr="00094C1B">
        <w:rPr>
          <w:color w:val="000000"/>
          <w:sz w:val="28"/>
          <w:szCs w:val="28"/>
        </w:rPr>
        <w:t>Ушья).</w:t>
      </w:r>
    </w:p>
    <w:p w:rsidR="00094C1B" w:rsidRPr="00115BEA" w:rsidRDefault="00094C1B" w:rsidP="00094C1B">
      <w:pPr>
        <w:ind w:firstLine="709"/>
        <w:jc w:val="both"/>
        <w:rPr>
          <w:sz w:val="28"/>
          <w:szCs w:val="28"/>
        </w:rPr>
      </w:pPr>
      <w:bookmarkStart w:id="15" w:name="sub_1017"/>
      <w:bookmarkEnd w:id="9"/>
      <w:bookmarkEnd w:id="14"/>
      <w:r w:rsidRPr="00094C1B">
        <w:rPr>
          <w:color w:val="000000"/>
          <w:sz w:val="28"/>
          <w:szCs w:val="28"/>
        </w:rPr>
        <w:t>1.7.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Информация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размещается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hyperlink r:id="rId20" w:history="1">
        <w:r w:rsidRPr="00094C1B">
          <w:rPr>
            <w:rStyle w:val="aff3"/>
            <w:color w:val="000000"/>
            <w:sz w:val="28"/>
            <w:szCs w:val="28"/>
          </w:rPr>
          <w:t>едином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портале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системы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информационно-телекоммуникационной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Интернет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</w:t>
      </w:r>
      <w:r w:rsidRPr="00115BEA">
        <w:rPr>
          <w:sz w:val="28"/>
          <w:szCs w:val="28"/>
        </w:rPr>
        <w:t>далее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-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сеть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Интернет,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единый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портал)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в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разделе</w:t>
      </w:r>
      <w:r w:rsidR="008C67A7" w:rsidRPr="00115BEA">
        <w:rPr>
          <w:sz w:val="28"/>
          <w:szCs w:val="28"/>
        </w:rPr>
        <w:t xml:space="preserve"> «</w:t>
      </w:r>
      <w:r w:rsidRPr="00115BEA">
        <w:rPr>
          <w:sz w:val="28"/>
          <w:szCs w:val="28"/>
        </w:rPr>
        <w:t>Бюджет</w:t>
      </w:r>
      <w:r w:rsidR="008C67A7" w:rsidRPr="00115BEA">
        <w:rPr>
          <w:sz w:val="28"/>
          <w:szCs w:val="28"/>
        </w:rPr>
        <w:t xml:space="preserve">» </w:t>
      </w:r>
      <w:r w:rsidRPr="00115BEA">
        <w:rPr>
          <w:sz w:val="28"/>
          <w:szCs w:val="28"/>
        </w:rPr>
        <w:t>в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порядке,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установленном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Министерством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финансов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Российской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Федерации,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="00115BEA">
        <w:rPr>
          <w:sz w:val="28"/>
          <w:szCs w:val="28"/>
          <w:shd w:val="clear" w:color="auto" w:fill="FFFFFF"/>
        </w:rPr>
        <w:br/>
      </w:r>
      <w:r w:rsidRPr="00115BEA">
        <w:rPr>
          <w:sz w:val="28"/>
          <w:szCs w:val="28"/>
          <w:shd w:val="clear" w:color="auto" w:fill="FFFFFF"/>
        </w:rPr>
        <w:t>в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течение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10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рабочих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дней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со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дня,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следующего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за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днем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доведения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бюджетных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ассигнований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на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предоставление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субсидий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до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главных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распорядителей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бюджетных</w:t>
      </w:r>
      <w:r w:rsidR="008C67A7" w:rsidRPr="00115BEA">
        <w:rPr>
          <w:sz w:val="28"/>
          <w:szCs w:val="28"/>
          <w:shd w:val="clear" w:color="auto" w:fill="FFFFFF"/>
        </w:rPr>
        <w:t xml:space="preserve"> </w:t>
      </w:r>
      <w:r w:rsidRPr="00115BEA">
        <w:rPr>
          <w:sz w:val="28"/>
          <w:szCs w:val="28"/>
          <w:shd w:val="clear" w:color="auto" w:fill="FFFFFF"/>
        </w:rPr>
        <w:t>средств.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16" w:name="sub_1200"/>
      <w:bookmarkEnd w:id="15"/>
      <w:r w:rsidRPr="00115BEA">
        <w:rPr>
          <w:sz w:val="28"/>
          <w:szCs w:val="28"/>
        </w:rPr>
        <w:t>1.8.</w:t>
      </w:r>
      <w:r w:rsidR="008C67A7" w:rsidRPr="00115BEA">
        <w:rPr>
          <w:sz w:val="28"/>
          <w:szCs w:val="28"/>
        </w:rPr>
        <w:t xml:space="preserve"> </w:t>
      </w:r>
      <w:proofErr w:type="gramStart"/>
      <w:r w:rsidRPr="00115BEA">
        <w:rPr>
          <w:sz w:val="28"/>
          <w:szCs w:val="28"/>
        </w:rPr>
        <w:t>Способом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предоставления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Субсидии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является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возмещение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затрат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(далее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-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субсидия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на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возмещение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затрат)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или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финансовое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обеспечение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затрат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(далее</w:t>
      </w:r>
      <w:r w:rsidR="008C67A7" w:rsidRPr="00115BEA">
        <w:rPr>
          <w:sz w:val="28"/>
          <w:szCs w:val="28"/>
        </w:rPr>
        <w:t xml:space="preserve"> </w:t>
      </w:r>
      <w:r w:rsidRPr="00115BEA">
        <w:rPr>
          <w:sz w:val="28"/>
          <w:szCs w:val="28"/>
        </w:rPr>
        <w:t>-</w:t>
      </w:r>
      <w:r w:rsidR="008C67A7" w:rsidRPr="00115BEA">
        <w:rPr>
          <w:rFonts w:cs="Arial"/>
          <w:sz w:val="28"/>
          <w:szCs w:val="28"/>
        </w:rPr>
        <w:t xml:space="preserve"> </w:t>
      </w:r>
      <w:r w:rsidRPr="00115BEA">
        <w:rPr>
          <w:rFonts w:cs="Arial"/>
          <w:sz w:val="28"/>
          <w:szCs w:val="28"/>
        </w:rPr>
        <w:t>субсидия</w:t>
      </w:r>
      <w:r w:rsidR="008C67A7" w:rsidRPr="00115BEA">
        <w:rPr>
          <w:rFonts w:cs="Arial"/>
          <w:sz w:val="28"/>
          <w:szCs w:val="28"/>
        </w:rPr>
        <w:t xml:space="preserve"> </w:t>
      </w:r>
      <w:r w:rsidRPr="00115BEA">
        <w:rPr>
          <w:rFonts w:cs="Arial"/>
          <w:sz w:val="28"/>
          <w:szCs w:val="28"/>
        </w:rPr>
        <w:t>на</w:t>
      </w:r>
      <w:r w:rsidR="008C67A7" w:rsidRPr="00115BEA">
        <w:rPr>
          <w:rFonts w:cs="Arial"/>
          <w:sz w:val="28"/>
          <w:szCs w:val="28"/>
        </w:rPr>
        <w:t xml:space="preserve"> </w:t>
      </w:r>
      <w:r w:rsidRPr="00115BEA">
        <w:rPr>
          <w:rFonts w:cs="Arial"/>
          <w:sz w:val="28"/>
          <w:szCs w:val="28"/>
        </w:rPr>
        <w:t>финансовое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обеспечение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затрат),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признанные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РСТ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тарифов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lastRenderedPageBreak/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услуги.</w:t>
      </w:r>
      <w:proofErr w:type="gramEnd"/>
    </w:p>
    <w:p w:rsidR="00006A96" w:rsidRDefault="00006A96" w:rsidP="00094C1B">
      <w:pPr>
        <w:pStyle w:val="aff4"/>
        <w:ind w:left="0" w:firstLine="709"/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94C1B" w:rsidRDefault="00094C1B" w:rsidP="00006A96">
      <w:pPr>
        <w:pStyle w:val="aff4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</w:t>
      </w:r>
      <w:r w:rsidR="008C67A7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субсидий</w:t>
      </w:r>
    </w:p>
    <w:p w:rsidR="00006A96" w:rsidRPr="00006A96" w:rsidRDefault="00006A96" w:rsidP="00006A96"/>
    <w:bookmarkEnd w:id="16"/>
    <w:p w:rsidR="00094C1B" w:rsidRPr="00094C1B" w:rsidRDefault="00094C1B" w:rsidP="00094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1B">
        <w:rPr>
          <w:rFonts w:ascii="Times New Roman" w:hAnsi="Times New Roman" w:cs="Times New Roman"/>
          <w:sz w:val="28"/>
          <w:szCs w:val="28"/>
        </w:rPr>
        <w:t>2.1.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Требования,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которым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должен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соответствовать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Получатель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(на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дату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подачи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документов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на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заключение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="00115BEA">
        <w:rPr>
          <w:rFonts w:ascii="Times New Roman" w:hAnsi="Times New Roman" w:cs="Times New Roman"/>
          <w:sz w:val="28"/>
          <w:szCs w:val="28"/>
        </w:rPr>
        <w:t>С</w:t>
      </w:r>
      <w:r w:rsidRPr="00094C1B">
        <w:rPr>
          <w:rFonts w:ascii="Times New Roman" w:hAnsi="Times New Roman" w:cs="Times New Roman"/>
          <w:sz w:val="28"/>
          <w:szCs w:val="28"/>
        </w:rPr>
        <w:t>оглашения):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являться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иностранным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лицом,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числе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местом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государство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включенные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Министерством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перечень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государств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используемых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промежуточного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(офшорного)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владения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активами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офшорные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компании),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также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лицом,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уставном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(складочном)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капитале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прямого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косвенного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(через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третьих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участия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офшорных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совокупности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превышает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25%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(если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законодательством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Федерации).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При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участия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офшорных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капитале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учитывается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прямое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(или)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косвенное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участие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офшорных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капитале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публичных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акционерных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обществ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числе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статусом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международной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компании),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обращаются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торгах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также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косвенное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участие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офшорных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компаний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капитале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других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реализованное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через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участие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капитале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публичных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акционерных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обществ;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находиться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физических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="00115BE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отношении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имеются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причастности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экстремистской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терроризму;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находиться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составляемых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рамках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полномочий,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hyperlink r:id="rId21" w:history="1">
        <w:r w:rsidRPr="00094C1B">
          <w:rPr>
            <w:rStyle w:val="aff3"/>
            <w:color w:val="000000"/>
            <w:sz w:val="28"/>
            <w:szCs w:val="28"/>
          </w:rPr>
          <w:t>главой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VII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органами,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специально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созданными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перечнях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физических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связанных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террористическими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распространением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оружия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массового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уничтожения;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являться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иностранным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агентом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hyperlink r:id="rId22" w:history="1">
        <w:r w:rsidRPr="00094C1B">
          <w:rPr>
            <w:rStyle w:val="aff3"/>
            <w:color w:val="000000"/>
            <w:sz w:val="28"/>
            <w:szCs w:val="28"/>
          </w:rPr>
          <w:t>Федеральным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законом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июля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2022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="00115BEA">
        <w:rPr>
          <w:color w:val="000000"/>
          <w:sz w:val="28"/>
          <w:szCs w:val="28"/>
        </w:rPr>
        <w:t>№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255-ФЗ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контроле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деятельностью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находящихся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иностранным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влиянием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sz w:val="28"/>
          <w:szCs w:val="28"/>
        </w:rPr>
        <w:t>не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находится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процессе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реорганизации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(за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исключением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реорганизации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форме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присоединения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юридическому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лицу,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являющемуся</w:t>
      </w:r>
      <w:r w:rsidR="008C67A7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П</w:t>
      </w:r>
      <w:r w:rsidRPr="00094C1B">
        <w:rPr>
          <w:sz w:val="28"/>
          <w:szCs w:val="28"/>
        </w:rPr>
        <w:t>олучателем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другого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юридического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лица),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ликвидации,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отношении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его</w:t>
      </w:r>
      <w:r w:rsidR="008C67A7">
        <w:rPr>
          <w:sz w:val="28"/>
          <w:szCs w:val="28"/>
        </w:rPr>
        <w:t xml:space="preserve"> </w:t>
      </w:r>
      <w:r w:rsidR="00F96781">
        <w:rPr>
          <w:sz w:val="28"/>
          <w:szCs w:val="28"/>
        </w:rPr>
        <w:br/>
      </w:r>
      <w:r w:rsidRPr="00094C1B">
        <w:rPr>
          <w:sz w:val="28"/>
          <w:szCs w:val="28"/>
        </w:rPr>
        <w:t>не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введена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процедура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банкротства,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деятельность</w:t>
      </w:r>
      <w:r w:rsidR="008C67A7">
        <w:rPr>
          <w:sz w:val="28"/>
          <w:szCs w:val="28"/>
        </w:rPr>
        <w:t xml:space="preserve"> </w:t>
      </w:r>
      <w:r w:rsidR="001A7986">
        <w:rPr>
          <w:sz w:val="28"/>
          <w:szCs w:val="28"/>
        </w:rPr>
        <w:t>П</w:t>
      </w:r>
      <w:r w:rsidRPr="00094C1B">
        <w:rPr>
          <w:sz w:val="28"/>
          <w:szCs w:val="28"/>
        </w:rPr>
        <w:t>олучателя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="00F96781">
        <w:rPr>
          <w:sz w:val="28"/>
          <w:szCs w:val="28"/>
        </w:rPr>
        <w:br/>
      </w:r>
      <w:r w:rsidRPr="00094C1B">
        <w:rPr>
          <w:sz w:val="28"/>
          <w:szCs w:val="28"/>
        </w:rPr>
        <w:t>не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приостановлена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порядке,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предусмотренном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законодательством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Российской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Федерации;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системы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планируется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правовыми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актами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указанные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13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1.3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1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Порядка.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lastRenderedPageBreak/>
        <w:t>2.2.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Дополнительные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должен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соответствовать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состоянию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подачи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Соглашения: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наличие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статуса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гарантирующей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теплоснабжения,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ведение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раздельного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(теплоснабжение,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водоотведение).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bookmarkStart w:id="17" w:name="sub_1023"/>
      <w:r w:rsidRPr="00094C1B">
        <w:rPr>
          <w:color w:val="000000"/>
          <w:sz w:val="28"/>
          <w:szCs w:val="28"/>
        </w:rPr>
        <w:t>2.3.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запрос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РСТ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ресурсоснабжающих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учтенных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составе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тарифов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услуги.</w:t>
      </w:r>
      <w:proofErr w:type="gramEnd"/>
    </w:p>
    <w:p w:rsidR="00094C1B" w:rsidRPr="00094C1B" w:rsidRDefault="00094C1B" w:rsidP="00094C1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2.4.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094C1B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заключения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о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="008C6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экономически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обоснованных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расходов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очередной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финансовый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Заявитель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срок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до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15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декабря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года,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предшествующего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году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предоставления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13FF0">
        <w:rPr>
          <w:rFonts w:ascii="Times New Roman" w:hAnsi="Times New Roman" w:cs="Times New Roman"/>
          <w:b w:val="0"/>
          <w:color w:val="000000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(в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году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текущий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финансовый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96781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96781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не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позднее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96781">
        <w:rPr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апреля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года)</w:t>
      </w:r>
      <w:r w:rsidR="00413FF0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предоставляет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Уполномоченный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орган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8C6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b w:val="0"/>
          <w:color w:val="000000"/>
          <w:sz w:val="28"/>
          <w:szCs w:val="28"/>
        </w:rPr>
        <w:t>документы: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заявление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форме</w:t>
      </w:r>
      <w:r w:rsidR="00F96781">
        <w:rPr>
          <w:color w:val="000000"/>
          <w:sz w:val="28"/>
          <w:szCs w:val="28"/>
        </w:rPr>
        <w:t xml:space="preserve"> (</w:t>
      </w:r>
      <w:hyperlink w:anchor="sub_100" w:history="1">
        <w:proofErr w:type="gramStart"/>
        <w:r w:rsidRPr="00094C1B">
          <w:rPr>
            <w:rStyle w:val="aff3"/>
            <w:color w:val="000000"/>
            <w:sz w:val="28"/>
            <w:szCs w:val="28"/>
          </w:rPr>
          <w:t>приложени</w:t>
        </w:r>
      </w:hyperlink>
      <w:r w:rsidR="00F96781">
        <w:rPr>
          <w:color w:val="000000"/>
          <w:sz w:val="28"/>
          <w:szCs w:val="28"/>
        </w:rPr>
        <w:t>е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Порядку</w:t>
      </w:r>
      <w:r w:rsidR="00F96781">
        <w:rPr>
          <w:color w:val="000000"/>
          <w:sz w:val="28"/>
          <w:szCs w:val="28"/>
        </w:rPr>
        <w:t>)</w:t>
      </w:r>
      <w:r w:rsidRPr="00094C1B">
        <w:rPr>
          <w:color w:val="000000"/>
          <w:sz w:val="28"/>
          <w:szCs w:val="28"/>
        </w:rPr>
        <w:t>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подтверждающих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полномочия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Заявителя;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копию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учетной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политике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подтверждающие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ведение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раздельного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расчет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t>форме (приложение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Порядку</w:t>
      </w:r>
      <w:r w:rsidR="00F96781">
        <w:rPr>
          <w:color w:val="000000"/>
          <w:sz w:val="28"/>
          <w:szCs w:val="28"/>
        </w:rPr>
        <w:t>)</w:t>
      </w:r>
      <w:r w:rsidRPr="00094C1B">
        <w:rPr>
          <w:color w:val="000000"/>
          <w:sz w:val="28"/>
          <w:szCs w:val="28"/>
        </w:rPr>
        <w:t>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Представленные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заверяются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подписью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руководителя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должностного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лица).</w:t>
      </w:r>
    </w:p>
    <w:p w:rsidR="00094C1B" w:rsidRPr="00094C1B" w:rsidRDefault="00094C1B" w:rsidP="00094C1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2.5.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орган: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поступления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23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2.4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регистрирует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Заявителю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(лично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электронный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адрес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последующим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почтовым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отправлением)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уведомление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поступивших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документов;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i/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="00F96781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23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2.4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выдает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содержит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З</w:t>
      </w:r>
      <w:r w:rsidRPr="00094C1B">
        <w:rPr>
          <w:color w:val="000000"/>
          <w:sz w:val="28"/>
          <w:szCs w:val="28"/>
        </w:rPr>
        <w:t>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абзацем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вторым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производственных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показателей</w:t>
      </w:r>
      <w:r w:rsidRPr="00094C1B">
        <w:rPr>
          <w:i/>
          <w:color w:val="000000"/>
          <w:sz w:val="28"/>
          <w:szCs w:val="28"/>
        </w:rPr>
        <w:t>,</w:t>
      </w:r>
      <w:r w:rsidR="008C67A7">
        <w:rPr>
          <w:i/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графе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приложения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Порядку,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принимаемых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t>к</w:t>
      </w:r>
      <w:r w:rsidRPr="00094C1B">
        <w:rPr>
          <w:color w:val="000000"/>
          <w:sz w:val="28"/>
          <w:szCs w:val="28"/>
        </w:rPr>
        <w:t>омитетом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инвестициям,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промышленности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сельскому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хозяйству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расчету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субсидии.</w:t>
      </w:r>
    </w:p>
    <w:p w:rsidR="00094C1B" w:rsidRPr="00094C1B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выдачи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Комитет.</w:t>
      </w:r>
    </w:p>
    <w:p w:rsidR="00094C1B" w:rsidRPr="00094C1B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lastRenderedPageBreak/>
        <w:t>2.6.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проводит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экспертизу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числе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проверки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З</w:t>
      </w:r>
      <w:r w:rsidRPr="00094C1B">
        <w:rPr>
          <w:color w:val="000000"/>
          <w:sz w:val="28"/>
          <w:szCs w:val="28"/>
        </w:rPr>
        <w:t>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Порядка:</w:t>
      </w:r>
    </w:p>
    <w:p w:rsidR="00094C1B" w:rsidRPr="00094C1B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2.6.1.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Запрашивает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межведомственного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информационного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взаимодействия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законодательством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Федерации:</w:t>
      </w:r>
    </w:p>
    <w:p w:rsidR="00094C1B" w:rsidRPr="00094C1B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выписку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Единого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государственного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реестра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юридических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Единого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государственного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реестра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индивидуальных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предпринимателей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(в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налоговой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службе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Федерации);</w:t>
      </w:r>
    </w:p>
    <w:p w:rsidR="00094C1B" w:rsidRPr="00D517B2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094C1B">
        <w:rPr>
          <w:color w:val="000000"/>
          <w:sz w:val="28"/>
          <w:szCs w:val="28"/>
        </w:rPr>
        <w:t>сведения,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подтверждающие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отсутствие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выплат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средств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образования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основании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нормативных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правовых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правовых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1.3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t>статьи 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</w:t>
      </w:r>
      <w:r w:rsidR="008C67A7">
        <w:rPr>
          <w:color w:val="000000"/>
          <w:sz w:val="28"/>
          <w:szCs w:val="28"/>
        </w:rPr>
        <w:t xml:space="preserve"> </w:t>
      </w:r>
      <w:r w:rsidR="00D517B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(в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налоговой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политике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D517B2">
        <w:rPr>
          <w:color w:val="000000"/>
          <w:sz w:val="28"/>
          <w:szCs w:val="28"/>
        </w:rPr>
        <w:t>).</w:t>
      </w:r>
    </w:p>
    <w:p w:rsidR="00094C1B" w:rsidRPr="00D517B2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D517B2">
        <w:rPr>
          <w:sz w:val="28"/>
          <w:szCs w:val="28"/>
        </w:rPr>
        <w:t>2.6.2.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Осуществляет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проверку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на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предмет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наличия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либо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отсутствия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информации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отношении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Заявителя:</w:t>
      </w:r>
      <w:r w:rsidR="008C67A7" w:rsidRPr="00D517B2">
        <w:rPr>
          <w:sz w:val="28"/>
          <w:szCs w:val="28"/>
        </w:rPr>
        <w:t xml:space="preserve"> </w:t>
      </w:r>
    </w:p>
    <w:p w:rsidR="00094C1B" w:rsidRPr="00D517B2" w:rsidRDefault="00094C1B" w:rsidP="00094C1B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D517B2">
        <w:rPr>
          <w:sz w:val="28"/>
          <w:szCs w:val="28"/>
          <w:shd w:val="clear" w:color="auto" w:fill="FFFFFF"/>
        </w:rPr>
        <w:t>в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Едином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федеральном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реестре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сведений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о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банкротстве,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размещенном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="00D517B2">
        <w:rPr>
          <w:sz w:val="28"/>
          <w:szCs w:val="28"/>
          <w:shd w:val="clear" w:color="auto" w:fill="FFFFFF"/>
        </w:rPr>
        <w:br/>
      </w:r>
      <w:r w:rsidRPr="00D517B2">
        <w:rPr>
          <w:sz w:val="28"/>
          <w:szCs w:val="28"/>
          <w:shd w:val="clear" w:color="auto" w:fill="FFFFFF"/>
        </w:rPr>
        <w:t>в</w:t>
      </w:r>
      <w:r w:rsidR="008C67A7" w:rsidRPr="00D517B2">
        <w:rPr>
          <w:sz w:val="28"/>
          <w:szCs w:val="28"/>
          <w:shd w:val="clear" w:color="auto" w:fill="FFFFFF"/>
        </w:rPr>
        <w:t xml:space="preserve"> </w:t>
      </w:r>
      <w:r w:rsidRPr="00D517B2">
        <w:rPr>
          <w:sz w:val="28"/>
          <w:szCs w:val="28"/>
          <w:shd w:val="clear" w:color="auto" w:fill="FFFFFF"/>
        </w:rPr>
        <w:t>сети</w:t>
      </w:r>
      <w:r w:rsidR="008C67A7" w:rsidRPr="00D517B2">
        <w:rPr>
          <w:sz w:val="28"/>
          <w:szCs w:val="28"/>
          <w:shd w:val="clear" w:color="auto" w:fill="FFFFFF"/>
        </w:rPr>
        <w:t xml:space="preserve"> «</w:t>
      </w:r>
      <w:r w:rsidRPr="00D517B2">
        <w:rPr>
          <w:sz w:val="28"/>
          <w:szCs w:val="28"/>
          <w:shd w:val="clear" w:color="auto" w:fill="FFFFFF"/>
        </w:rPr>
        <w:t>Интернет</w:t>
      </w:r>
      <w:r w:rsidR="008C67A7" w:rsidRPr="00D517B2">
        <w:rPr>
          <w:sz w:val="28"/>
          <w:szCs w:val="28"/>
          <w:shd w:val="clear" w:color="auto" w:fill="FFFFFF"/>
        </w:rPr>
        <w:t>»</w:t>
      </w:r>
      <w:r w:rsidRPr="00D517B2">
        <w:rPr>
          <w:sz w:val="28"/>
          <w:szCs w:val="28"/>
          <w:shd w:val="clear" w:color="auto" w:fill="FFFFFF"/>
        </w:rPr>
        <w:t>;</w:t>
      </w:r>
    </w:p>
    <w:p w:rsidR="00094C1B" w:rsidRPr="00D517B2" w:rsidRDefault="00094C1B" w:rsidP="00094C1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Реестре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иностранных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агентов,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размещенном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на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официальном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сайте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Министерства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юстиции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Российской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Федерации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сети</w:t>
      </w:r>
      <w:r w:rsidR="008C67A7" w:rsidRPr="00D517B2">
        <w:rPr>
          <w:sz w:val="28"/>
          <w:szCs w:val="28"/>
        </w:rPr>
        <w:t xml:space="preserve"> «</w:t>
      </w:r>
      <w:r w:rsidRPr="00D517B2">
        <w:rPr>
          <w:sz w:val="28"/>
          <w:szCs w:val="28"/>
        </w:rPr>
        <w:t>Интернет</w:t>
      </w:r>
      <w:r w:rsidR="008C67A7" w:rsidRPr="00D517B2">
        <w:rPr>
          <w:sz w:val="28"/>
          <w:szCs w:val="28"/>
        </w:rPr>
        <w:t>»</w:t>
      </w:r>
      <w:r w:rsidRPr="00D517B2">
        <w:rPr>
          <w:sz w:val="28"/>
          <w:szCs w:val="28"/>
        </w:rPr>
        <w:t>;</w:t>
      </w:r>
    </w:p>
    <w:p w:rsidR="00094C1B" w:rsidRPr="00D517B2" w:rsidRDefault="00094C1B" w:rsidP="00094C1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перечне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организаций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физических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лиц,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отношении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которых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имеются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сведения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об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их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причастности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к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экстремистской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деятельности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или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терроризму,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размещенном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на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официальном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сайте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Федеральной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службы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по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финансовому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мониторингу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сети</w:t>
      </w:r>
      <w:r w:rsidR="008C67A7" w:rsidRPr="00D517B2">
        <w:rPr>
          <w:sz w:val="28"/>
          <w:szCs w:val="28"/>
        </w:rPr>
        <w:t xml:space="preserve"> «</w:t>
      </w:r>
      <w:r w:rsidRPr="00D517B2">
        <w:rPr>
          <w:sz w:val="28"/>
          <w:szCs w:val="28"/>
        </w:rPr>
        <w:t>Интернет</w:t>
      </w:r>
      <w:r w:rsidR="008C67A7" w:rsidRPr="00D517B2">
        <w:rPr>
          <w:sz w:val="28"/>
          <w:szCs w:val="28"/>
        </w:rPr>
        <w:t>»</w:t>
      </w:r>
      <w:r w:rsidRPr="00D517B2">
        <w:rPr>
          <w:sz w:val="28"/>
          <w:szCs w:val="28"/>
        </w:rPr>
        <w:t>;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D517B2">
        <w:rPr>
          <w:sz w:val="28"/>
          <w:szCs w:val="28"/>
        </w:rPr>
        <w:t>в</w:t>
      </w:r>
      <w:r w:rsidR="008C67A7" w:rsidRPr="00D517B2">
        <w:rPr>
          <w:sz w:val="28"/>
          <w:szCs w:val="28"/>
        </w:rPr>
        <w:t xml:space="preserve"> </w:t>
      </w:r>
      <w:r w:rsidRPr="00D517B2">
        <w:rPr>
          <w:sz w:val="28"/>
          <w:szCs w:val="28"/>
        </w:rPr>
        <w:t>перечне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физических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связанных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террористическими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распространением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оружия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массового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уничтожения,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составляемых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рамках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полномочий,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главой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VII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органами,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специально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созданными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размещенных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сайте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службы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мониторингу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сети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Интернет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;</w:t>
      </w:r>
      <w:proofErr w:type="gramEnd"/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информацию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физических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отношении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имеются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причастности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экстремистской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терроризму,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размещенного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сайте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службы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мониторингу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сети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Интернет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;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информацию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физических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связанных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террористическими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террористами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распространением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оружия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массового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уничтожения,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составляемых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рамках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полномочий,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главой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VII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органами,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специально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созданными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Совета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Безопасности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ООН,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размещенного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сайте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службы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мониторингу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сети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Интернет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;</w:t>
      </w:r>
      <w:proofErr w:type="gramEnd"/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lastRenderedPageBreak/>
        <w:t>информацию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реестра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иностранных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агентов,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размещенного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сайте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Министерства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юстиции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сети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Интернет</w:t>
      </w:r>
      <w:r w:rsidR="008C67A7">
        <w:rPr>
          <w:color w:val="000000"/>
          <w:sz w:val="28"/>
          <w:szCs w:val="28"/>
        </w:rPr>
        <w:t>»</w:t>
      </w:r>
      <w:r w:rsidRPr="00094C1B">
        <w:rPr>
          <w:color w:val="000000"/>
          <w:sz w:val="28"/>
          <w:szCs w:val="28"/>
        </w:rPr>
        <w:t>.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Требовать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З</w:t>
      </w:r>
      <w:r w:rsidRPr="00094C1B">
        <w:rPr>
          <w:color w:val="000000"/>
          <w:sz w:val="28"/>
          <w:szCs w:val="28"/>
        </w:rPr>
        <w:t>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(копий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2.4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допускается.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18" w:name="sub_1026"/>
      <w:r w:rsidRPr="00094C1B">
        <w:rPr>
          <w:sz w:val="28"/>
          <w:szCs w:val="28"/>
        </w:rPr>
        <w:t>2.6.3</w:t>
      </w:r>
      <w:r w:rsidRPr="004A2452">
        <w:rPr>
          <w:sz w:val="28"/>
          <w:szCs w:val="28"/>
        </w:rPr>
        <w:t>.</w:t>
      </w:r>
      <w:r w:rsidR="008C67A7" w:rsidRPr="004A2452">
        <w:rPr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Выдает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заключение,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которое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содержит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информацию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о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соответствии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(несоответствии)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Заявителя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требованиям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и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условиям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Порядка,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плановом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размере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субсидии,</w:t>
      </w:r>
      <w:r w:rsidR="008C67A7" w:rsidRPr="004A2452">
        <w:rPr>
          <w:color w:val="000000"/>
          <w:sz w:val="28"/>
          <w:szCs w:val="28"/>
        </w:rPr>
        <w:t xml:space="preserve"> </w:t>
      </w:r>
      <w:r w:rsidRPr="004A2452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рекомендации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="004A2452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Заключение).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оформляется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фирменном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бланке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="004A245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адрес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2.7.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лимитов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обязательств,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сводной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росписью,</w:t>
      </w:r>
      <w:r w:rsidR="008C67A7">
        <w:rPr>
          <w:color w:val="000000"/>
          <w:sz w:val="28"/>
          <w:szCs w:val="28"/>
        </w:rPr>
        <w:t xml:space="preserve"> </w:t>
      </w:r>
      <w:r w:rsidR="004A245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рамках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между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2.7.1.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наличия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плановом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выданном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Комитетом,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рекомендаций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</w:t>
      </w:r>
      <w:proofErr w:type="gramStart"/>
      <w:r w:rsidRPr="00094C1B">
        <w:rPr>
          <w:color w:val="000000"/>
          <w:sz w:val="28"/>
          <w:szCs w:val="28"/>
        </w:rPr>
        <w:t>и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соглашения.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Отказ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оформляется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бланке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причин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отказа.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Уведомление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почтовым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отправлением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вручается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лично.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2.7.2.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принятия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="004A245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следующих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принятия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проект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сопроводительным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письмом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приложением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подписывает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лично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почтовым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отправлением.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представивший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подписанное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признается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уклонившимся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отказавшимся</w:t>
      </w:r>
      <w:r w:rsidR="008C67A7">
        <w:rPr>
          <w:color w:val="000000"/>
          <w:sz w:val="28"/>
          <w:szCs w:val="28"/>
        </w:rPr>
        <w:t xml:space="preserve"> </w:t>
      </w:r>
      <w:r w:rsidR="004A2452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r w:rsidR="008C67A7">
        <w:rPr>
          <w:color w:val="000000"/>
          <w:sz w:val="28"/>
          <w:szCs w:val="28"/>
        </w:rPr>
        <w:t xml:space="preserve"> </w:t>
      </w:r>
      <w:r w:rsidR="002B30C4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подписанного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подписывает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своей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стороны.</w:t>
      </w:r>
    </w:p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r w:rsidRPr="00094C1B">
        <w:rPr>
          <w:sz w:val="28"/>
          <w:szCs w:val="28"/>
        </w:rPr>
        <w:t>2.7.3</w:t>
      </w:r>
      <w:r w:rsidRPr="00094C1B">
        <w:rPr>
          <w:color w:val="000000"/>
          <w:sz w:val="28"/>
          <w:szCs w:val="28"/>
        </w:rPr>
        <w:t>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планируется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предусматривается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способ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предоставления</w:t>
      </w:r>
      <w:r w:rsidR="008C67A7">
        <w:rPr>
          <w:sz w:val="28"/>
          <w:szCs w:val="28"/>
        </w:rPr>
        <w:t xml:space="preserve"> </w:t>
      </w:r>
      <w:r w:rsidR="002B30C4">
        <w:rPr>
          <w:sz w:val="28"/>
          <w:szCs w:val="28"/>
        </w:rPr>
        <w:br/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="002B30C4">
        <w:rPr>
          <w:sz w:val="28"/>
          <w:szCs w:val="28"/>
        </w:rPr>
        <w:t>-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возмещение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затрат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или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финансовое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обеспечение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затрат.</w:t>
      </w:r>
    </w:p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r w:rsidRPr="00094C1B">
        <w:rPr>
          <w:sz w:val="28"/>
          <w:szCs w:val="28"/>
        </w:rPr>
        <w:t>2.7.4.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включаются,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числе</w:t>
      </w:r>
      <w:r w:rsidR="002B30C4">
        <w:rPr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условия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согласовании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новых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условий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или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расторжении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недостижении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согласия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новым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условиям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случае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уменьшения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Уполномоченному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органу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ранее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доведенных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лимитов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обязательств,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приводящих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невозможности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предоставления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размере,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определенном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Соглашении,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сроки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(периодичность)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перечисления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Субсидии.</w:t>
      </w:r>
    </w:p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bookmarkStart w:id="19" w:name="sub_1213"/>
      <w:r w:rsidRPr="00094C1B">
        <w:rPr>
          <w:sz w:val="28"/>
          <w:szCs w:val="28"/>
        </w:rPr>
        <w:lastRenderedPageBreak/>
        <w:t>При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реорганизации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форме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слияния,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присоединения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или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преобразования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вносятся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изменения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путем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заключения</w:t>
      </w:r>
      <w:r w:rsidR="008C67A7">
        <w:rPr>
          <w:sz w:val="28"/>
          <w:szCs w:val="28"/>
        </w:rPr>
        <w:t xml:space="preserve"> </w:t>
      </w:r>
      <w:r w:rsidR="001A133B">
        <w:rPr>
          <w:sz w:val="28"/>
          <w:szCs w:val="28"/>
        </w:rPr>
        <w:t>Д</w:t>
      </w:r>
      <w:r w:rsidRPr="00094C1B">
        <w:rPr>
          <w:sz w:val="28"/>
          <w:szCs w:val="28"/>
        </w:rPr>
        <w:t>ополнительного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части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перемены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лица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обязательстве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указанием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юридического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лица,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являющегося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правопреемником.</w:t>
      </w:r>
    </w:p>
    <w:bookmarkEnd w:id="19"/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proofErr w:type="gramStart"/>
      <w:r w:rsidRPr="00094C1B">
        <w:rPr>
          <w:sz w:val="28"/>
          <w:szCs w:val="28"/>
        </w:rPr>
        <w:t>При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реорганизации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форме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разделения,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выделения,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также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ликвидации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расторгается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формированием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уведомления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расторжении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одностороннем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порядке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акта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исполнении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обязательств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Соглашению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отражением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информации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исполненных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обязательствах,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источником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финансового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обеспечения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которых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является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Субсидия,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возврате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неиспользованного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остатка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соответствующий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бюджетной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системы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Российской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Федерации.</w:t>
      </w:r>
      <w:proofErr w:type="gramEnd"/>
    </w:p>
    <w:bookmarkEnd w:id="18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2.8.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бесперебойного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оказания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территории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населенных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sz w:val="28"/>
          <w:szCs w:val="28"/>
        </w:rPr>
        <w:t>по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установленным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тарифам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учетом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соблюдения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предельных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(максимальных)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индексов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изменения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размера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вносимой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гражданами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платы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коммунальные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услуги.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2.9.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Основаниями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</w:t>
      </w:r>
      <w:proofErr w:type="gramStart"/>
      <w:r w:rsidRPr="00094C1B">
        <w:rPr>
          <w:color w:val="000000"/>
          <w:sz w:val="28"/>
          <w:szCs w:val="28"/>
        </w:rPr>
        <w:t>и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являются: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отсутствие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лимитов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обязательств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несоответствие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установленным</w:t>
      </w:r>
      <w:r w:rsidR="008C67A7">
        <w:rPr>
          <w:color w:val="000000"/>
          <w:sz w:val="28"/>
          <w:szCs w:val="28"/>
        </w:rPr>
        <w:t xml:space="preserve"> </w:t>
      </w:r>
      <w:hyperlink w:anchor="sub_1021" w:history="1">
        <w:r w:rsidRPr="00094C1B">
          <w:rPr>
            <w:rStyle w:val="aff3"/>
            <w:color w:val="000000"/>
            <w:sz w:val="28"/>
            <w:szCs w:val="28"/>
          </w:rPr>
          <w:t>пунктами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</w:t>
        </w:r>
      </w:hyperlink>
      <w:r w:rsidRPr="00094C1B">
        <w:rPr>
          <w:rStyle w:val="aff3"/>
          <w:color w:val="000000"/>
          <w:sz w:val="28"/>
          <w:szCs w:val="28"/>
        </w:rPr>
        <w:t>,</w:t>
      </w:r>
      <w:r w:rsidR="008C67A7">
        <w:rPr>
          <w:rStyle w:val="aff3"/>
          <w:color w:val="000000"/>
          <w:sz w:val="28"/>
          <w:szCs w:val="28"/>
        </w:rPr>
        <w:t xml:space="preserve"> </w:t>
      </w:r>
      <w:r w:rsidRPr="00094C1B">
        <w:rPr>
          <w:rStyle w:val="aff3"/>
          <w:color w:val="000000"/>
          <w:sz w:val="28"/>
          <w:szCs w:val="28"/>
        </w:rPr>
        <w:t>2.2</w:t>
      </w:r>
      <w:r w:rsidR="008C67A7">
        <w:rPr>
          <w:rStyle w:val="aff3"/>
          <w:color w:val="000000"/>
          <w:sz w:val="28"/>
          <w:szCs w:val="28"/>
        </w:rPr>
        <w:t xml:space="preserve"> </w:t>
      </w:r>
      <w:r w:rsidR="00F352FB">
        <w:rPr>
          <w:rStyle w:val="aff3"/>
          <w:color w:val="000000"/>
          <w:sz w:val="28"/>
          <w:szCs w:val="28"/>
        </w:rPr>
        <w:t xml:space="preserve">статьи 2 </w:t>
      </w:r>
      <w:r w:rsidRPr="00094C1B">
        <w:rPr>
          <w:color w:val="000000"/>
          <w:sz w:val="28"/>
          <w:szCs w:val="28"/>
        </w:rPr>
        <w:t>Порядка;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непредставление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объеме),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24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2.4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2.10.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Направление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  <w:shd w:val="clear" w:color="auto" w:fill="FFFFFF"/>
        </w:rPr>
        <w:t>связанные</w:t>
      </w:r>
      <w:r w:rsidR="008C67A7">
        <w:rPr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bCs/>
          <w:color w:val="000000"/>
          <w:sz w:val="28"/>
          <w:szCs w:val="28"/>
          <w:shd w:val="clear" w:color="auto" w:fill="FFFFFF"/>
        </w:rPr>
        <w:t>с</w:t>
      </w:r>
      <w:r w:rsidR="008C67A7">
        <w:rPr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bCs/>
          <w:color w:val="000000"/>
          <w:sz w:val="28"/>
          <w:szCs w:val="28"/>
          <w:shd w:val="clear" w:color="auto" w:fill="FFFFFF"/>
        </w:rPr>
        <w:t>производством</w:t>
      </w:r>
      <w:r w:rsidR="008C67A7">
        <w:rPr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color w:val="000000"/>
          <w:sz w:val="28"/>
          <w:szCs w:val="28"/>
          <w:shd w:val="clear" w:color="auto" w:fill="FFFFFF"/>
        </w:rPr>
        <w:t>и</w:t>
      </w:r>
      <w:r w:rsidR="008C67A7">
        <w:rPr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color w:val="000000"/>
          <w:sz w:val="28"/>
          <w:szCs w:val="28"/>
          <w:shd w:val="clear" w:color="auto" w:fill="FFFFFF"/>
        </w:rPr>
        <w:t>реализацией</w:t>
      </w:r>
      <w:r w:rsidR="008C67A7">
        <w:rPr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bCs/>
          <w:color w:val="000000"/>
          <w:sz w:val="28"/>
          <w:szCs w:val="28"/>
          <w:shd w:val="clear" w:color="auto" w:fill="FFFFFF"/>
        </w:rPr>
        <w:t>услуг</w:t>
      </w:r>
      <w:r w:rsidR="008C67A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="002B30C4">
        <w:rPr>
          <w:color w:val="000000"/>
          <w:sz w:val="28"/>
          <w:szCs w:val="28"/>
        </w:rPr>
        <w:t>признанны</w:t>
      </w:r>
      <w:r w:rsidR="00A218FA">
        <w:rPr>
          <w:color w:val="000000"/>
          <w:sz w:val="28"/>
          <w:szCs w:val="28"/>
        </w:rPr>
        <w:t>е</w:t>
      </w:r>
      <w:r w:rsidR="008C67A7">
        <w:rPr>
          <w:color w:val="000000"/>
          <w:sz w:val="28"/>
          <w:szCs w:val="28"/>
        </w:rPr>
        <w:t xml:space="preserve"> </w:t>
      </w:r>
      <w:r w:rsidR="002B30C4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РСТ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тарифов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услуги.</w:t>
      </w:r>
    </w:p>
    <w:p w:rsidR="00094C1B" w:rsidRPr="00094C1B" w:rsidRDefault="00094C1B" w:rsidP="00094C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C1B">
        <w:rPr>
          <w:sz w:val="28"/>
          <w:szCs w:val="28"/>
        </w:rPr>
        <w:t>2.11.</w:t>
      </w:r>
      <w:r w:rsidR="008C67A7">
        <w:rPr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носит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заявительный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характер.</w:t>
      </w:r>
    </w:p>
    <w:p w:rsidR="00094C1B" w:rsidRPr="00094C1B" w:rsidRDefault="00094C1B" w:rsidP="00094C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1B">
        <w:rPr>
          <w:rFonts w:ascii="Times New Roman" w:hAnsi="Times New Roman" w:cs="Times New Roman"/>
          <w:color w:val="000000"/>
          <w:sz w:val="28"/>
          <w:szCs w:val="28"/>
        </w:rPr>
        <w:t>2.11.1.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возмещение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в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рамках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заключенного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Соглашения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Получатель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субсидии,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ежемесячно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8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месяца,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следующего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отчетным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периодом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8F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8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заключения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Соглашения),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предоставляет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документы: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заявление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Соглашением);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расчет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Соглашением);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акт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полезного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отпуска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(по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формам,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Соглашением);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lastRenderedPageBreak/>
        <w:t>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статистического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отправке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статистику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посредством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специализированного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оператора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связи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(согласно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перечню,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Соглашением);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аналитических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счету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№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90</w:t>
      </w:r>
      <w:r w:rsidR="008C67A7">
        <w:rPr>
          <w:color w:val="000000"/>
          <w:sz w:val="28"/>
          <w:szCs w:val="28"/>
        </w:rPr>
        <w:t xml:space="preserve"> «</w:t>
      </w:r>
      <w:r w:rsidRPr="00094C1B">
        <w:rPr>
          <w:color w:val="000000"/>
          <w:sz w:val="28"/>
          <w:szCs w:val="28"/>
        </w:rPr>
        <w:t>Продажи</w:t>
      </w:r>
      <w:r w:rsidR="008C67A7">
        <w:rPr>
          <w:color w:val="000000"/>
          <w:sz w:val="28"/>
          <w:szCs w:val="28"/>
        </w:rPr>
        <w:t xml:space="preserve">» </w:t>
      </w:r>
      <w:r w:rsidRPr="00094C1B">
        <w:rPr>
          <w:color w:val="000000"/>
          <w:sz w:val="28"/>
          <w:szCs w:val="28"/>
        </w:rPr>
        <w:t>бухгалтерского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учета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разрезе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категорий</w:t>
      </w:r>
      <w:r w:rsidR="008C67A7">
        <w:rPr>
          <w:color w:val="000000"/>
          <w:sz w:val="28"/>
          <w:szCs w:val="28"/>
        </w:rPr>
        <w:t xml:space="preserve"> </w:t>
      </w:r>
      <w:r w:rsidR="00E531F3">
        <w:rPr>
          <w:color w:val="000000"/>
          <w:sz w:val="28"/>
          <w:szCs w:val="28"/>
        </w:rPr>
        <w:t>потребителей.</w:t>
      </w:r>
      <w:bookmarkStart w:id="20" w:name="_GoBack"/>
      <w:bookmarkEnd w:id="20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Представленные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заверяются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подписью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руководителя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должностного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лица).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Документы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каждому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регулируемому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поселению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раздельно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если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организация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заявляется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нескольким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границах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двух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более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поселений).</w:t>
      </w:r>
    </w:p>
    <w:p w:rsidR="00094C1B" w:rsidRPr="00094C1B" w:rsidRDefault="00094C1B" w:rsidP="00094C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2.11.2.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формам,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утвержденным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следующие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сроки:</w:t>
      </w:r>
    </w:p>
    <w:p w:rsidR="00094C1B" w:rsidRPr="00094C1B" w:rsidRDefault="00094C1B" w:rsidP="00094C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полугодия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очередного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декабря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текущего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февраля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очередного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2026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году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полугодия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текущего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позднее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Соглашения);</w:t>
      </w:r>
    </w:p>
    <w:p w:rsidR="00094C1B" w:rsidRPr="00094C1B" w:rsidRDefault="00094C1B" w:rsidP="00094C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второго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полугодия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текущего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0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августа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текущего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года.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bookmarkStart w:id="21" w:name="sub_2025"/>
      <w:bookmarkEnd w:id="17"/>
      <w:r w:rsidRPr="00094C1B">
        <w:rPr>
          <w:color w:val="000000"/>
          <w:sz w:val="28"/>
          <w:szCs w:val="28"/>
        </w:rPr>
        <w:t>2.12.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</w:t>
      </w:r>
      <w:hyperlink w:anchor="sub_1023" w:history="1">
        <w:proofErr w:type="gramStart"/>
        <w:r w:rsidRPr="00094C1B">
          <w:rPr>
            <w:rStyle w:val="aff3"/>
            <w:color w:val="000000"/>
            <w:sz w:val="28"/>
            <w:szCs w:val="28"/>
          </w:rPr>
          <w:t>пунктах</w:t>
        </w:r>
        <w:proofErr w:type="gramEnd"/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2.11.1,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2.11.2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пункта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="00A218FA">
          <w:rPr>
            <w:rStyle w:val="aff3"/>
            <w:color w:val="000000"/>
            <w:sz w:val="28"/>
            <w:szCs w:val="28"/>
          </w:rPr>
          <w:t>2.11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регистрируются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органе.</w:t>
      </w:r>
    </w:p>
    <w:p w:rsidR="00094C1B" w:rsidRPr="00094C1B" w:rsidRDefault="00094C1B" w:rsidP="00094C1B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регистрации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выдает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производственных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показателей,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принимаемых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proofErr w:type="gramStart"/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выдачи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Комитет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5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проводит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экспертизу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оформляет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содержит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информацию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(несоответствии)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З</w:t>
      </w:r>
      <w:r w:rsidRPr="00094C1B">
        <w:rPr>
          <w:color w:val="000000"/>
          <w:sz w:val="28"/>
          <w:szCs w:val="28"/>
        </w:rPr>
        <w:t>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условиям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рекомендации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(далее</w:t>
      </w:r>
      <w:r w:rsidR="008C67A7">
        <w:rPr>
          <w:color w:val="000000"/>
          <w:sz w:val="28"/>
          <w:szCs w:val="28"/>
        </w:rPr>
        <w:t xml:space="preserve"> </w:t>
      </w:r>
      <w:r w:rsidR="00A218FA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субсидии).</w:t>
      </w:r>
      <w:r w:rsidR="008C67A7">
        <w:rPr>
          <w:color w:val="000000"/>
          <w:sz w:val="28"/>
          <w:szCs w:val="28"/>
        </w:rPr>
        <w:t xml:space="preserve"> 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Заключение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оформляется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фирменном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бланке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подписания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адрес</w:t>
      </w:r>
      <w:r w:rsidR="008C67A7">
        <w:rPr>
          <w:color w:val="000000"/>
          <w:sz w:val="28"/>
          <w:szCs w:val="28"/>
        </w:rPr>
        <w:t xml:space="preserve"> </w:t>
      </w:r>
      <w:r w:rsidR="001A133B">
        <w:rPr>
          <w:color w:val="000000"/>
          <w:sz w:val="28"/>
          <w:szCs w:val="28"/>
        </w:rPr>
        <w:t>З</w:t>
      </w:r>
      <w:r w:rsidRPr="00094C1B">
        <w:rPr>
          <w:color w:val="000000"/>
          <w:sz w:val="28"/>
          <w:szCs w:val="28"/>
        </w:rPr>
        <w:t>аявителя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Решением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фактическое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перечисление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2.15</w:t>
      </w:r>
      <w:r w:rsidR="007B54D5">
        <w:rPr>
          <w:color w:val="000000"/>
          <w:sz w:val="28"/>
          <w:szCs w:val="28"/>
        </w:rPr>
        <w:t xml:space="preserve"> статьи 2 Порядка</w:t>
      </w:r>
      <w:r w:rsidRPr="00094C1B">
        <w:rPr>
          <w:color w:val="000000"/>
          <w:sz w:val="28"/>
          <w:szCs w:val="28"/>
        </w:rPr>
        <w:t>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принятия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уведомляет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принятия.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оформляется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официальном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бланке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lastRenderedPageBreak/>
        <w:t>причин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отказа.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Уведомление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почтовым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отправлением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вручается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лично.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bookmarkStart w:id="22" w:name="sub_1029"/>
      <w:bookmarkStart w:id="23" w:name="sub_1024"/>
      <w:bookmarkStart w:id="24" w:name="sub_1262"/>
      <w:bookmarkEnd w:id="21"/>
      <w:r w:rsidRPr="00094C1B">
        <w:rPr>
          <w:color w:val="000000"/>
          <w:sz w:val="28"/>
          <w:szCs w:val="28"/>
        </w:rPr>
        <w:t>2.13.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рассчитывается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формуле:</w:t>
      </w:r>
    </w:p>
    <w:bookmarkEnd w:id="22"/>
    <w:p w:rsidR="007B54D5" w:rsidRDefault="007B54D5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094C1B" w:rsidRDefault="00094C1B" w:rsidP="007B54D5">
      <w:pPr>
        <w:tabs>
          <w:tab w:val="left" w:pos="1418"/>
        </w:tabs>
        <w:jc w:val="center"/>
        <w:rPr>
          <w:color w:val="000000"/>
          <w:sz w:val="28"/>
          <w:szCs w:val="28"/>
        </w:rPr>
      </w:pPr>
      <w:proofErr w:type="spellStart"/>
      <w:r w:rsidRPr="00094C1B">
        <w:rPr>
          <w:color w:val="000000"/>
          <w:sz w:val="28"/>
          <w:szCs w:val="28"/>
        </w:rPr>
        <w:t>Рсуб</w:t>
      </w:r>
      <w:proofErr w:type="gramStart"/>
      <w:r w:rsidRPr="00094C1B">
        <w:rPr>
          <w:color w:val="000000"/>
          <w:sz w:val="28"/>
          <w:szCs w:val="28"/>
        </w:rPr>
        <w:t>.</w:t>
      </w:r>
      <w:r w:rsidRPr="00094C1B">
        <w:rPr>
          <w:color w:val="000000"/>
          <w:sz w:val="28"/>
          <w:szCs w:val="28"/>
          <w:vertAlign w:val="subscript"/>
        </w:rPr>
        <w:t>в</w:t>
      </w:r>
      <w:proofErr w:type="gramEnd"/>
      <w:r w:rsidRPr="00094C1B">
        <w:rPr>
          <w:color w:val="000000"/>
          <w:sz w:val="28"/>
          <w:szCs w:val="28"/>
          <w:vertAlign w:val="subscript"/>
        </w:rPr>
        <w:t>з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=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</w:t>
      </w:r>
      <w:proofErr w:type="spellStart"/>
      <w:r w:rsidRPr="00094C1B">
        <w:rPr>
          <w:color w:val="000000"/>
          <w:sz w:val="28"/>
          <w:szCs w:val="28"/>
        </w:rPr>
        <w:t>Pвр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V</w:t>
      </w:r>
      <w:proofErr w:type="spellStart"/>
      <w:r w:rsidRPr="00094C1B">
        <w:rPr>
          <w:color w:val="000000"/>
          <w:sz w:val="28"/>
          <w:szCs w:val="28"/>
        </w:rPr>
        <w:t>пр</w:t>
      </w:r>
      <w:proofErr w:type="spellEnd"/>
      <w:r w:rsidRPr="00094C1B">
        <w:rPr>
          <w:color w:val="000000"/>
          <w:sz w:val="28"/>
          <w:szCs w:val="28"/>
        </w:rPr>
        <w:t>),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где:</w:t>
      </w:r>
    </w:p>
    <w:p w:rsidR="007B54D5" w:rsidRPr="00094C1B" w:rsidRDefault="007B54D5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094C1B">
        <w:rPr>
          <w:color w:val="000000"/>
          <w:sz w:val="28"/>
          <w:szCs w:val="28"/>
        </w:rPr>
        <w:t>Рсуб</w:t>
      </w:r>
      <w:proofErr w:type="gramStart"/>
      <w:r w:rsidRPr="00094C1B">
        <w:rPr>
          <w:color w:val="000000"/>
          <w:sz w:val="28"/>
          <w:szCs w:val="28"/>
        </w:rPr>
        <w:t>.</w:t>
      </w:r>
      <w:r w:rsidRPr="00094C1B">
        <w:rPr>
          <w:color w:val="000000"/>
          <w:sz w:val="28"/>
          <w:szCs w:val="28"/>
          <w:vertAlign w:val="subscript"/>
        </w:rPr>
        <w:t>в</w:t>
      </w:r>
      <w:proofErr w:type="gramEnd"/>
      <w:r w:rsidRPr="00094C1B">
        <w:rPr>
          <w:color w:val="000000"/>
          <w:sz w:val="28"/>
          <w:szCs w:val="28"/>
          <w:vertAlign w:val="subscript"/>
        </w:rPr>
        <w:t>з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Общий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руб.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(без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НДС);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94C1B">
        <w:rPr>
          <w:color w:val="000000"/>
          <w:sz w:val="28"/>
          <w:szCs w:val="28"/>
        </w:rPr>
        <w:t>P</w:t>
      </w:r>
      <w:proofErr w:type="gramEnd"/>
      <w:r w:rsidRPr="00094C1B">
        <w:rPr>
          <w:color w:val="000000"/>
          <w:sz w:val="28"/>
          <w:szCs w:val="28"/>
        </w:rPr>
        <w:t>вр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выпадающих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расчете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единицу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ресурса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Гкал,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м3),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согласно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РСТ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представленной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hyperlink r:id="rId23" w:tooltip="https://login.consultant.ru/link/?req=doc&amp;base=RLAW926&amp;n=332268&amp;dst=105957&amp;field=134&amp;date=17.09.2025" w:history="1">
        <w:r w:rsidRPr="00094C1B">
          <w:rPr>
            <w:color w:val="000000"/>
            <w:sz w:val="28"/>
            <w:szCs w:val="28"/>
          </w:rPr>
          <w:t>Порядка</w:t>
        </w:r>
      </w:hyperlink>
      <w:r w:rsidRPr="00094C1B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очередной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регулирования,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руб./1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Гкал,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руб./1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(без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НДС);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  <w:lang w:val="en-US"/>
        </w:rPr>
        <w:t>V</w:t>
      </w:r>
      <w:proofErr w:type="spellStart"/>
      <w:r w:rsidRPr="00094C1B">
        <w:rPr>
          <w:color w:val="000000"/>
          <w:sz w:val="28"/>
          <w:szCs w:val="28"/>
        </w:rPr>
        <w:t>пр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фактический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(теплоснабжение,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водоотведение)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период,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Гкал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(м3);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(теплоснабжение,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водоотведение).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sz w:val="28"/>
          <w:szCs w:val="28"/>
        </w:rPr>
        <w:t>Субсидия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декабрь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месяц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текущего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финансового</w:t>
      </w:r>
      <w:r w:rsidR="008C67A7">
        <w:rPr>
          <w:sz w:val="28"/>
          <w:szCs w:val="28"/>
        </w:rPr>
        <w:t xml:space="preserve"> </w:t>
      </w:r>
      <w:r w:rsidR="007B54D5">
        <w:rPr>
          <w:sz w:val="28"/>
          <w:szCs w:val="28"/>
        </w:rPr>
        <w:t>года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предоставляется</w:t>
      </w:r>
      <w:r w:rsidR="008C67A7">
        <w:rPr>
          <w:sz w:val="28"/>
          <w:szCs w:val="28"/>
        </w:rPr>
        <w:t xml:space="preserve"> </w:t>
      </w:r>
      <w:r w:rsidR="007B54D5">
        <w:rPr>
          <w:sz w:val="28"/>
          <w:szCs w:val="28"/>
        </w:rPr>
        <w:br/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течение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первого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квартала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года,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следующего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proofErr w:type="gramStart"/>
      <w:r w:rsidRPr="00094C1B">
        <w:rPr>
          <w:sz w:val="28"/>
          <w:szCs w:val="28"/>
        </w:rPr>
        <w:t>отчетным</w:t>
      </w:r>
      <w:proofErr w:type="gramEnd"/>
      <w:r w:rsidRPr="00094C1B">
        <w:rPr>
          <w:sz w:val="28"/>
          <w:szCs w:val="28"/>
        </w:rPr>
        <w:t>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пределах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бюджетных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ассигнований,</w:t>
      </w:r>
      <w:r w:rsidR="008C67A7">
        <w:rPr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очередной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год.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2.14.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рассчитывается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формуле:</w:t>
      </w:r>
    </w:p>
    <w:p w:rsidR="007B54D5" w:rsidRDefault="007B54D5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bookmarkStart w:id="25" w:name="sub_1215"/>
      <w:bookmarkEnd w:id="23"/>
      <w:bookmarkEnd w:id="24"/>
    </w:p>
    <w:p w:rsidR="00094C1B" w:rsidRDefault="00094C1B" w:rsidP="007B54D5">
      <w:pPr>
        <w:tabs>
          <w:tab w:val="left" w:pos="1418"/>
        </w:tabs>
        <w:jc w:val="center"/>
        <w:rPr>
          <w:color w:val="000000"/>
          <w:sz w:val="28"/>
          <w:szCs w:val="28"/>
        </w:rPr>
      </w:pPr>
      <w:proofErr w:type="spellStart"/>
      <w:r w:rsidRPr="00094C1B">
        <w:rPr>
          <w:color w:val="000000"/>
          <w:sz w:val="28"/>
          <w:szCs w:val="28"/>
        </w:rPr>
        <w:t>Рсуб</w:t>
      </w:r>
      <w:proofErr w:type="gramStart"/>
      <w:r w:rsidRPr="00094C1B">
        <w:rPr>
          <w:color w:val="000000"/>
          <w:sz w:val="28"/>
          <w:szCs w:val="28"/>
        </w:rPr>
        <w:t>.</w:t>
      </w:r>
      <w:r w:rsidRPr="00094C1B">
        <w:rPr>
          <w:color w:val="000000"/>
          <w:sz w:val="28"/>
          <w:szCs w:val="28"/>
          <w:vertAlign w:val="subscript"/>
        </w:rPr>
        <w:t>ф</w:t>
      </w:r>
      <w:proofErr w:type="gramEnd"/>
      <w:r w:rsidRPr="00094C1B">
        <w:rPr>
          <w:color w:val="000000"/>
          <w:sz w:val="28"/>
          <w:szCs w:val="28"/>
          <w:vertAlign w:val="subscript"/>
        </w:rPr>
        <w:t>о</w:t>
      </w:r>
      <w:r w:rsidRPr="00094C1B">
        <w:rPr>
          <w:color w:val="000000"/>
          <w:sz w:val="28"/>
          <w:szCs w:val="28"/>
        </w:rPr>
        <w:t>j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=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</w:t>
      </w:r>
      <w:proofErr w:type="spellStart"/>
      <w:r w:rsidRPr="00094C1B">
        <w:rPr>
          <w:color w:val="000000"/>
          <w:sz w:val="28"/>
          <w:szCs w:val="28"/>
        </w:rPr>
        <w:t>Pвр</w:t>
      </w:r>
      <w:r w:rsidRPr="00094C1B">
        <w:rPr>
          <w:color w:val="000000"/>
          <w:sz w:val="28"/>
          <w:szCs w:val="28"/>
          <w:vertAlign w:val="subscript"/>
        </w:rPr>
        <w:t>РСТj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/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N</w:t>
      </w:r>
      <w:r w:rsidRPr="00094C1B">
        <w:rPr>
          <w:color w:val="000000"/>
          <w:sz w:val="28"/>
          <w:szCs w:val="28"/>
          <w:vertAlign w:val="subscript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*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N</w:t>
      </w:r>
      <w:r w:rsidRPr="00094C1B">
        <w:rPr>
          <w:color w:val="000000"/>
          <w:sz w:val="28"/>
          <w:szCs w:val="28"/>
          <w:vertAlign w:val="subscript"/>
        </w:rPr>
        <w:t>2</w:t>
      </w:r>
      <w:r w:rsidRPr="00094C1B">
        <w:rPr>
          <w:color w:val="000000"/>
          <w:sz w:val="28"/>
          <w:szCs w:val="28"/>
        </w:rPr>
        <w:t>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+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b/>
          <w:bCs/>
          <w:color w:val="202122"/>
          <w:sz w:val="28"/>
          <w:szCs w:val="28"/>
          <w:shd w:val="clear" w:color="auto" w:fill="FFFFFF"/>
        </w:rPr>
        <w:t>δ</w:t>
      </w:r>
      <w:r w:rsidRPr="00094C1B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где:</w:t>
      </w:r>
    </w:p>
    <w:p w:rsidR="007B54D5" w:rsidRPr="00094C1B" w:rsidRDefault="007B54D5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094C1B">
        <w:rPr>
          <w:color w:val="000000"/>
          <w:sz w:val="28"/>
          <w:szCs w:val="28"/>
        </w:rPr>
        <w:t>Рсуб</w:t>
      </w:r>
      <w:proofErr w:type="gramStart"/>
      <w:r w:rsidRPr="00094C1B">
        <w:rPr>
          <w:color w:val="000000"/>
          <w:sz w:val="28"/>
          <w:szCs w:val="28"/>
        </w:rPr>
        <w:t>.</w:t>
      </w:r>
      <w:r w:rsidRPr="00094C1B">
        <w:rPr>
          <w:color w:val="000000"/>
          <w:sz w:val="28"/>
          <w:szCs w:val="28"/>
          <w:vertAlign w:val="subscript"/>
        </w:rPr>
        <w:t>ф</w:t>
      </w:r>
      <w:proofErr w:type="gramEnd"/>
      <w:r w:rsidRPr="00094C1B">
        <w:rPr>
          <w:color w:val="000000"/>
          <w:sz w:val="28"/>
          <w:szCs w:val="28"/>
          <w:vertAlign w:val="subscript"/>
        </w:rPr>
        <w:t>о</w:t>
      </w:r>
      <w:r w:rsidRPr="00094C1B">
        <w:rPr>
          <w:color w:val="000000"/>
          <w:sz w:val="28"/>
          <w:szCs w:val="28"/>
        </w:rPr>
        <w:t>j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руб.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(без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НДС);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94C1B">
        <w:rPr>
          <w:color w:val="000000"/>
          <w:sz w:val="28"/>
          <w:szCs w:val="28"/>
        </w:rPr>
        <w:t>P</w:t>
      </w:r>
      <w:proofErr w:type="gramEnd"/>
      <w:r w:rsidRPr="00094C1B">
        <w:rPr>
          <w:color w:val="000000"/>
          <w:sz w:val="28"/>
          <w:szCs w:val="28"/>
        </w:rPr>
        <w:t>вр</w:t>
      </w:r>
      <w:r w:rsidRPr="00094C1B">
        <w:rPr>
          <w:color w:val="000000"/>
          <w:sz w:val="28"/>
          <w:szCs w:val="28"/>
          <w:vertAlign w:val="subscript"/>
        </w:rPr>
        <w:t>РСТj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выпадающих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организаций,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сфере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тепло-,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(максимальных)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индексов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изменения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вносимой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гражданами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предоставленный</w:t>
      </w:r>
      <w:r w:rsidR="008C67A7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РСТ</w:t>
      </w:r>
      <w:r w:rsidR="008C67A7" w:rsidRPr="007B54D5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Югры</w:t>
      </w:r>
      <w:r w:rsidR="008C67A7" w:rsidRPr="007B54D5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в</w:t>
      </w:r>
      <w:r w:rsidR="008C67A7" w:rsidRPr="007B54D5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соответствии</w:t>
      </w:r>
      <w:r w:rsidR="008C67A7" w:rsidRPr="007B54D5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с</w:t>
      </w:r>
      <w:r w:rsidR="008C67A7" w:rsidRPr="007B54D5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пунктом</w:t>
      </w:r>
      <w:r w:rsidR="008C67A7" w:rsidRPr="007B54D5">
        <w:rPr>
          <w:color w:val="000000"/>
          <w:sz w:val="28"/>
          <w:szCs w:val="28"/>
        </w:rPr>
        <w:t xml:space="preserve"> </w:t>
      </w:r>
      <w:r w:rsidRPr="007B54D5">
        <w:rPr>
          <w:color w:val="000000"/>
          <w:sz w:val="28"/>
          <w:szCs w:val="28"/>
        </w:rPr>
        <w:t>3</w:t>
      </w:r>
      <w:r w:rsidR="008C67A7" w:rsidRPr="007B54D5">
        <w:rPr>
          <w:color w:val="000000"/>
          <w:sz w:val="28"/>
          <w:szCs w:val="28"/>
        </w:rPr>
        <w:t xml:space="preserve"> </w:t>
      </w:r>
      <w:hyperlink r:id="rId24" w:tooltip="https://login.consultant.ru/link/?req=doc&amp;base=RLAW926&amp;n=332268&amp;dst=105957&amp;field=134&amp;date=17.09.2025" w:history="1">
        <w:r w:rsidRPr="007B54D5">
          <w:rPr>
            <w:rStyle w:val="af9"/>
            <w:color w:val="000000"/>
            <w:sz w:val="28"/>
            <w:szCs w:val="28"/>
            <w:u w:val="none"/>
          </w:rPr>
          <w:t>Порядка</w:t>
        </w:r>
      </w:hyperlink>
      <w:r w:rsidR="008C67A7" w:rsidRPr="007B54D5">
        <w:rPr>
          <w:rStyle w:val="af9"/>
          <w:color w:val="000000"/>
          <w:sz w:val="28"/>
          <w:szCs w:val="28"/>
          <w:u w:val="none"/>
        </w:rPr>
        <w:t xml:space="preserve"> </w:t>
      </w:r>
      <w:r w:rsidRPr="007B54D5">
        <w:rPr>
          <w:bCs/>
          <w:color w:val="000000"/>
          <w:sz w:val="28"/>
          <w:szCs w:val="28"/>
        </w:rPr>
        <w:t>предоставления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субвенции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из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бюджета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Ханты-Мансийского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автономного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округа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–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Югры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бюджетам</w:t>
      </w:r>
      <w:r w:rsidR="008C67A7" w:rsidRPr="007B54D5">
        <w:rPr>
          <w:bCs/>
          <w:color w:val="000000"/>
          <w:sz w:val="28"/>
          <w:szCs w:val="28"/>
        </w:rPr>
        <w:t xml:space="preserve"> </w:t>
      </w:r>
      <w:r w:rsidRPr="007B54D5">
        <w:rPr>
          <w:bCs/>
          <w:color w:val="000000"/>
          <w:sz w:val="28"/>
          <w:szCs w:val="28"/>
        </w:rPr>
        <w:t>муниципальных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образований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Ханты-Мансийского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автономного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округа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–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Югры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на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возмещение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экономически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обоснованных</w:t>
      </w:r>
      <w:r w:rsidR="008C67A7">
        <w:rPr>
          <w:bCs/>
          <w:color w:val="000000"/>
          <w:sz w:val="28"/>
          <w:szCs w:val="28"/>
        </w:rPr>
        <w:t xml:space="preserve"> </w:t>
      </w:r>
      <w:proofErr w:type="gramStart"/>
      <w:r w:rsidRPr="00094C1B">
        <w:rPr>
          <w:bCs/>
          <w:color w:val="000000"/>
          <w:sz w:val="28"/>
          <w:szCs w:val="28"/>
        </w:rPr>
        <w:t>расходов,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недополученных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доходов</w:t>
      </w:r>
      <w:r w:rsidR="008C67A7">
        <w:rPr>
          <w:bCs/>
          <w:color w:val="000000"/>
          <w:sz w:val="28"/>
          <w:szCs w:val="28"/>
        </w:rPr>
        <w:t xml:space="preserve"> </w:t>
      </w:r>
      <w:proofErr w:type="spellStart"/>
      <w:r w:rsidRPr="00094C1B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организациям,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осуществляющим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регулируемый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вид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деятельности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сферах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тепло-,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водоснабжения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водоотведения,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целях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соблюдения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установленных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предельных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(максимальных)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индексов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изменения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размера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вносимой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гражданами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платы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за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коммунальные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услуги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(приложение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10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постановлению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Правительства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Ханты-Мансийского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автономного</w:t>
      </w:r>
      <w:r w:rsidR="008C67A7">
        <w:rPr>
          <w:bCs/>
          <w:color w:val="000000"/>
          <w:sz w:val="28"/>
          <w:szCs w:val="28"/>
        </w:rPr>
        <w:t xml:space="preserve"> </w:t>
      </w:r>
      <w:r w:rsidR="007B54D5">
        <w:rPr>
          <w:bCs/>
          <w:color w:val="000000"/>
          <w:sz w:val="28"/>
          <w:szCs w:val="28"/>
        </w:rPr>
        <w:br/>
      </w:r>
      <w:r w:rsidRPr="00094C1B">
        <w:rPr>
          <w:bCs/>
          <w:color w:val="000000"/>
          <w:sz w:val="28"/>
          <w:szCs w:val="28"/>
        </w:rPr>
        <w:t>округа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–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Югры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от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24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февраля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2026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года</w:t>
      </w:r>
      <w:r w:rsidR="008C67A7">
        <w:rPr>
          <w:bCs/>
          <w:color w:val="000000"/>
          <w:sz w:val="28"/>
          <w:szCs w:val="28"/>
        </w:rPr>
        <w:t xml:space="preserve"> </w:t>
      </w:r>
      <w:r w:rsidR="007B54D5">
        <w:rPr>
          <w:bCs/>
          <w:color w:val="000000"/>
          <w:sz w:val="28"/>
          <w:szCs w:val="28"/>
        </w:rPr>
        <w:t>№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40-п</w:t>
      </w:r>
      <w:r w:rsidR="008C67A7">
        <w:rPr>
          <w:bCs/>
          <w:color w:val="000000"/>
          <w:sz w:val="28"/>
          <w:szCs w:val="28"/>
        </w:rPr>
        <w:t xml:space="preserve"> «</w:t>
      </w:r>
      <w:r w:rsidRPr="00094C1B">
        <w:rPr>
          <w:bCs/>
          <w:color w:val="000000"/>
          <w:sz w:val="28"/>
          <w:szCs w:val="28"/>
        </w:rPr>
        <w:t>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мерах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реализации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государственной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программы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Ханты-Мансийского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автономного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округа</w:t>
      </w:r>
      <w:r w:rsidR="008C67A7">
        <w:rPr>
          <w:bCs/>
          <w:color w:val="000000"/>
          <w:sz w:val="28"/>
          <w:szCs w:val="28"/>
        </w:rPr>
        <w:t xml:space="preserve"> </w:t>
      </w:r>
      <w:r w:rsidR="007B54D5">
        <w:rPr>
          <w:bCs/>
          <w:color w:val="000000"/>
          <w:sz w:val="28"/>
          <w:szCs w:val="28"/>
        </w:rPr>
        <w:t>–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Югры</w:t>
      </w:r>
      <w:r w:rsidR="008C67A7">
        <w:rPr>
          <w:bCs/>
          <w:color w:val="000000"/>
          <w:sz w:val="28"/>
          <w:szCs w:val="28"/>
        </w:rPr>
        <w:t xml:space="preserve"> </w:t>
      </w:r>
      <w:r w:rsidR="008C67A7">
        <w:rPr>
          <w:bCs/>
          <w:color w:val="000000"/>
          <w:sz w:val="28"/>
          <w:szCs w:val="28"/>
        </w:rPr>
        <w:lastRenderedPageBreak/>
        <w:t>«</w:t>
      </w:r>
      <w:r w:rsidRPr="00094C1B">
        <w:rPr>
          <w:bCs/>
          <w:color w:val="000000"/>
          <w:sz w:val="28"/>
          <w:szCs w:val="28"/>
        </w:rPr>
        <w:t>Развитие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жилищно-коммунального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комплекса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и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bCs/>
          <w:color w:val="000000"/>
          <w:sz w:val="28"/>
          <w:szCs w:val="28"/>
        </w:rPr>
        <w:t>энергетики</w:t>
      </w:r>
      <w:proofErr w:type="gramEnd"/>
      <w:r w:rsidR="008C67A7">
        <w:rPr>
          <w:bCs/>
          <w:color w:val="000000"/>
          <w:sz w:val="28"/>
          <w:szCs w:val="28"/>
        </w:rPr>
        <w:t>»</w:t>
      </w:r>
      <w:r w:rsidRPr="00094C1B">
        <w:rPr>
          <w:bCs/>
          <w:color w:val="000000"/>
          <w:sz w:val="28"/>
          <w:szCs w:val="28"/>
        </w:rPr>
        <w:t>),</w:t>
      </w:r>
      <w:r w:rsidR="008C67A7">
        <w:rPr>
          <w:bCs/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тыс.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рублей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br/>
      </w:r>
      <w:r w:rsidRPr="00094C1B">
        <w:rPr>
          <w:color w:val="000000"/>
          <w:sz w:val="28"/>
          <w:szCs w:val="28"/>
        </w:rPr>
        <w:t>без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НДС);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регулируемый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вид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(теплоснабжение,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водоснабжение,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водоотведение);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N</w:t>
      </w:r>
      <w:r w:rsidRPr="00094C1B">
        <w:rPr>
          <w:color w:val="000000"/>
          <w:sz w:val="28"/>
          <w:szCs w:val="28"/>
          <w:vertAlign w:val="subscript"/>
        </w:rPr>
        <w:t>1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количество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календарных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месяцев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(12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месяцев</w:t>
      </w:r>
      <w:r w:rsidRPr="00094C1B">
        <w:rPr>
          <w:color w:val="000000"/>
          <w:sz w:val="28"/>
          <w:szCs w:val="28"/>
        </w:rPr>
        <w:t>);</w:t>
      </w: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  <w:lang w:val="en-US"/>
        </w:rPr>
        <w:t>N</w:t>
      </w:r>
      <w:r w:rsidRPr="00094C1B">
        <w:rPr>
          <w:color w:val="000000"/>
          <w:sz w:val="28"/>
          <w:szCs w:val="28"/>
          <w:vertAlign w:val="subscript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количество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календарных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месяцев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которое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может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превышать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6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месяцев;</w:t>
      </w:r>
    </w:p>
    <w:p w:rsid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  <w:lang w:val="en-US"/>
        </w:rPr>
        <w:t>δ</w:t>
      </w:r>
      <w:r w:rsidR="008C67A7">
        <w:rPr>
          <w:color w:val="000000"/>
          <w:sz w:val="28"/>
          <w:szCs w:val="28"/>
        </w:rPr>
        <w:t xml:space="preserve"> </w:t>
      </w:r>
      <w:r w:rsidR="007B54D5">
        <w:rPr>
          <w:color w:val="000000"/>
          <w:sz w:val="28"/>
          <w:szCs w:val="28"/>
        </w:rPr>
        <w:t>-</w:t>
      </w:r>
      <w:r w:rsidR="008C67A7">
        <w:rPr>
          <w:color w:val="000000"/>
          <w:sz w:val="28"/>
          <w:szCs w:val="28"/>
        </w:rPr>
        <w:t xml:space="preserve"> </w:t>
      </w:r>
      <w:proofErr w:type="gramStart"/>
      <w:r w:rsidRPr="00094C1B">
        <w:rPr>
          <w:color w:val="000000"/>
          <w:sz w:val="28"/>
          <w:szCs w:val="28"/>
        </w:rPr>
        <w:t>разница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между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фактическими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выпадающими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экономически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расходами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возмещение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предыдущее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полугодие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(текущего)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года</w:t>
      </w:r>
      <w:r w:rsidR="002E7482">
        <w:rPr>
          <w:color w:val="000000"/>
          <w:sz w:val="28"/>
          <w:szCs w:val="28"/>
        </w:rPr>
        <w:t>:</w:t>
      </w:r>
    </w:p>
    <w:p w:rsidR="009B74DA" w:rsidRPr="00094C1B" w:rsidRDefault="009B74DA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094C1B" w:rsidRDefault="00094C1B" w:rsidP="009B74DA">
      <w:pPr>
        <w:tabs>
          <w:tab w:val="left" w:pos="1418"/>
        </w:tabs>
        <w:jc w:val="center"/>
        <w:rPr>
          <w:color w:val="000000"/>
          <w:sz w:val="28"/>
          <w:szCs w:val="28"/>
        </w:rPr>
      </w:pPr>
      <w:r w:rsidRPr="00094C1B">
        <w:rPr>
          <w:b/>
          <w:bCs/>
          <w:color w:val="202122"/>
          <w:sz w:val="28"/>
          <w:szCs w:val="28"/>
          <w:shd w:val="clear" w:color="auto" w:fill="FFFFFF"/>
        </w:rPr>
        <w:t>δ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=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Рсуб</w:t>
      </w:r>
      <w:proofErr w:type="gramStart"/>
      <w:r w:rsidRPr="00094C1B">
        <w:rPr>
          <w:color w:val="000000"/>
          <w:sz w:val="28"/>
          <w:szCs w:val="28"/>
        </w:rPr>
        <w:t>.</w:t>
      </w:r>
      <w:r w:rsidRPr="00094C1B">
        <w:rPr>
          <w:color w:val="000000"/>
          <w:sz w:val="28"/>
          <w:szCs w:val="28"/>
          <w:vertAlign w:val="subscript"/>
        </w:rPr>
        <w:t>в</w:t>
      </w:r>
      <w:proofErr w:type="gramEnd"/>
      <w:r w:rsidRPr="00094C1B">
        <w:rPr>
          <w:color w:val="000000"/>
          <w:sz w:val="28"/>
          <w:szCs w:val="28"/>
          <w:vertAlign w:val="subscript"/>
        </w:rPr>
        <w:t>з</w:t>
      </w:r>
      <w:proofErr w:type="spell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  <w:lang w:val="en-US"/>
        </w:rPr>
        <w:t>j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proofErr w:type="spellStart"/>
      <w:r w:rsidRPr="00094C1B">
        <w:rPr>
          <w:color w:val="000000"/>
          <w:sz w:val="28"/>
          <w:szCs w:val="28"/>
        </w:rPr>
        <w:t>Рсуб.</w:t>
      </w:r>
      <w:r w:rsidRPr="00094C1B">
        <w:rPr>
          <w:color w:val="000000"/>
          <w:sz w:val="28"/>
          <w:szCs w:val="28"/>
          <w:vertAlign w:val="subscript"/>
        </w:rPr>
        <w:t>фо</w:t>
      </w:r>
      <w:r w:rsidRPr="00094C1B">
        <w:rPr>
          <w:color w:val="000000"/>
          <w:sz w:val="28"/>
          <w:szCs w:val="28"/>
        </w:rPr>
        <w:t>j</w:t>
      </w:r>
      <w:proofErr w:type="spellEnd"/>
      <w:r w:rsidR="002E7482">
        <w:rPr>
          <w:color w:val="000000"/>
          <w:sz w:val="28"/>
          <w:szCs w:val="28"/>
        </w:rPr>
        <w:t>.</w:t>
      </w:r>
    </w:p>
    <w:p w:rsidR="009B74DA" w:rsidRPr="00094C1B" w:rsidRDefault="009B74DA" w:rsidP="00094C1B">
      <w:pPr>
        <w:tabs>
          <w:tab w:val="left" w:pos="1418"/>
        </w:tabs>
        <w:ind w:firstLine="709"/>
        <w:jc w:val="both"/>
        <w:rPr>
          <w:strike/>
          <w:color w:val="000000"/>
          <w:sz w:val="28"/>
          <w:szCs w:val="28"/>
        </w:rPr>
      </w:pPr>
    </w:p>
    <w:p w:rsidR="00094C1B" w:rsidRPr="00094C1B" w:rsidRDefault="00094C1B" w:rsidP="00094C1B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="009B74DA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дополнительно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(пункт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3.1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предусмотренные</w:t>
      </w:r>
      <w:r w:rsidR="008C67A7">
        <w:rPr>
          <w:color w:val="000000"/>
          <w:sz w:val="28"/>
          <w:szCs w:val="28"/>
        </w:rPr>
        <w:t xml:space="preserve"> </w:t>
      </w:r>
      <w:r w:rsidR="009B74DA">
        <w:rPr>
          <w:color w:val="000000"/>
          <w:sz w:val="28"/>
          <w:szCs w:val="28"/>
        </w:rPr>
        <w:t>абзацами с четвертого по шестой</w:t>
      </w:r>
      <w:r w:rsidR="008C67A7">
        <w:rPr>
          <w:color w:val="000000"/>
          <w:sz w:val="28"/>
          <w:szCs w:val="28"/>
        </w:rPr>
        <w:t xml:space="preserve"> </w:t>
      </w:r>
      <w:r w:rsidR="009B74DA">
        <w:rPr>
          <w:color w:val="000000"/>
          <w:sz w:val="28"/>
          <w:szCs w:val="28"/>
        </w:rPr>
        <w:t>подпункта</w:t>
      </w:r>
      <w:r w:rsidR="008C67A7">
        <w:rPr>
          <w:color w:val="000000"/>
          <w:sz w:val="28"/>
          <w:szCs w:val="28"/>
        </w:rPr>
        <w:t xml:space="preserve"> </w:t>
      </w:r>
      <w:r w:rsidR="009B74DA">
        <w:rPr>
          <w:color w:val="000000"/>
          <w:sz w:val="28"/>
          <w:szCs w:val="28"/>
        </w:rPr>
        <w:t>2.11.1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2.11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статьи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2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фактического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коммунальной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услуги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обоснованности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рассчитанного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исходя</w:t>
      </w:r>
      <w:proofErr w:type="gramEnd"/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фактических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показателей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деятельности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субсидии.</w:t>
      </w:r>
    </w:p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случае,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если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перечисленный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размер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финансовое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обеспечение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затрат,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рассчитанный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соответствии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пунктом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2.14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статьи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Порядка,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превышает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фактическую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сумму,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подтвержденную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Получателем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субсидии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отчетный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период,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сумма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переплаты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подлежит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возврату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бюджет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Кондинского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района.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2.15.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Перечисление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позднее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10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следующего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поступления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размере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субсидии:</w:t>
      </w:r>
    </w:p>
    <w:p w:rsidR="00094C1B" w:rsidRPr="00094C1B" w:rsidRDefault="00094C1B" w:rsidP="00094C1B">
      <w:pPr>
        <w:shd w:val="clear" w:color="auto" w:fill="FFFFFF"/>
        <w:ind w:firstLine="709"/>
        <w:jc w:val="both"/>
        <w:rPr>
          <w:rFonts w:cs="Arial"/>
          <w:color w:val="000000"/>
          <w:sz w:val="28"/>
          <w:szCs w:val="28"/>
        </w:rPr>
      </w:pPr>
      <w:r w:rsidRPr="00094C1B">
        <w:rPr>
          <w:rFonts w:cs="Arial"/>
          <w:color w:val="000000"/>
          <w:sz w:val="28"/>
          <w:szCs w:val="28"/>
        </w:rPr>
        <w:t>на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возмещение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затрат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на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расчетный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счет,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открытый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="001A7986">
        <w:rPr>
          <w:rFonts w:cs="Arial"/>
          <w:color w:val="000000"/>
          <w:sz w:val="28"/>
          <w:szCs w:val="28"/>
        </w:rPr>
        <w:t>П</w:t>
      </w:r>
      <w:r w:rsidRPr="00094C1B">
        <w:rPr>
          <w:rFonts w:cs="Arial"/>
          <w:color w:val="000000"/>
          <w:sz w:val="28"/>
          <w:szCs w:val="28"/>
        </w:rPr>
        <w:t>олучателем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субсидии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кредитной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организации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или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на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лицевой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счет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получателя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средств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из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бюджета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Кондинского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района,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открытый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="001A7986">
        <w:rPr>
          <w:rFonts w:cs="Arial"/>
          <w:color w:val="000000"/>
          <w:sz w:val="28"/>
          <w:szCs w:val="28"/>
        </w:rPr>
        <w:t>П</w:t>
      </w:r>
      <w:r w:rsidRPr="00094C1B">
        <w:rPr>
          <w:rFonts w:cs="Arial"/>
          <w:color w:val="000000"/>
          <w:sz w:val="28"/>
          <w:szCs w:val="28"/>
        </w:rPr>
        <w:t>олучателем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субсидии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комитете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финансам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налоговой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политике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администрации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Кондинского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района,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указанный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Соглашении;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rFonts w:cs="Arial"/>
          <w:color w:val="000000"/>
          <w:sz w:val="28"/>
          <w:szCs w:val="28"/>
        </w:rPr>
        <w:t>на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финансовое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обеспечение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затрат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на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лицевой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счет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получателя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средств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из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бюджета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Кондинского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района,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открытый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="001A7986">
        <w:rPr>
          <w:rFonts w:cs="Arial"/>
          <w:color w:val="000000"/>
          <w:sz w:val="28"/>
          <w:szCs w:val="28"/>
        </w:rPr>
        <w:t>П</w:t>
      </w:r>
      <w:r w:rsidRPr="00094C1B">
        <w:rPr>
          <w:rFonts w:cs="Arial"/>
          <w:color w:val="000000"/>
          <w:sz w:val="28"/>
          <w:szCs w:val="28"/>
        </w:rPr>
        <w:t>олучателем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субсидии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комитете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финансам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налоговой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политике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администрации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Кондинского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района,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указанный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в</w:t>
      </w:r>
      <w:r w:rsidR="008C67A7">
        <w:rPr>
          <w:rFonts w:cs="Arial"/>
          <w:color w:val="000000"/>
          <w:sz w:val="28"/>
          <w:szCs w:val="28"/>
        </w:rPr>
        <w:t xml:space="preserve"> </w:t>
      </w:r>
      <w:r w:rsidRPr="00094C1B">
        <w:rPr>
          <w:rFonts w:cs="Arial"/>
          <w:color w:val="000000"/>
          <w:sz w:val="28"/>
          <w:szCs w:val="28"/>
        </w:rPr>
        <w:t>Соглашении.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26" w:name="sub_1218"/>
      <w:bookmarkStart w:id="27" w:name="sub_1300"/>
      <w:bookmarkEnd w:id="25"/>
      <w:r w:rsidRPr="00094C1B">
        <w:rPr>
          <w:color w:val="000000"/>
          <w:sz w:val="28"/>
          <w:szCs w:val="28"/>
        </w:rPr>
        <w:t>2.16.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Основаниями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отказа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являются:</w:t>
      </w:r>
    </w:p>
    <w:bookmarkEnd w:id="26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отсутствие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заключенного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Соглашения;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t>нарушение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</w:t>
      </w:r>
      <w:hyperlink w:anchor="sub_1023" w:history="1">
        <w:r w:rsidRPr="00094C1B">
          <w:rPr>
            <w:rStyle w:val="aff3"/>
            <w:color w:val="000000"/>
            <w:sz w:val="28"/>
            <w:szCs w:val="28"/>
          </w:rPr>
          <w:t>пунктах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2.11.1,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2.11.2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пункта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rStyle w:val="aff3"/>
          <w:color w:val="000000"/>
          <w:sz w:val="28"/>
          <w:szCs w:val="28"/>
        </w:rPr>
        <w:t xml:space="preserve"> </w:t>
      </w:r>
      <w:r w:rsidRPr="00094C1B">
        <w:rPr>
          <w:rStyle w:val="aff3"/>
          <w:color w:val="000000"/>
          <w:sz w:val="28"/>
          <w:szCs w:val="28"/>
        </w:rPr>
        <w:t>Порядка</w:t>
      </w:r>
      <w:r w:rsidRPr="00094C1B">
        <w:rPr>
          <w:color w:val="000000"/>
          <w:sz w:val="28"/>
          <w:szCs w:val="28"/>
        </w:rPr>
        <w:t>;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4C1B">
        <w:rPr>
          <w:color w:val="000000"/>
          <w:sz w:val="28"/>
          <w:szCs w:val="28"/>
        </w:rPr>
        <w:lastRenderedPageBreak/>
        <w:t>непредставление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(предоставление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объеме),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</w:t>
      </w:r>
      <w:hyperlink w:anchor="sub_1023" w:history="1">
        <w:r w:rsidRPr="00094C1B">
          <w:rPr>
            <w:rStyle w:val="aff3"/>
            <w:color w:val="000000"/>
            <w:sz w:val="28"/>
            <w:szCs w:val="28"/>
          </w:rPr>
          <w:t>пунктах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2.11.1,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2.11.2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пункта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2.11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Порядка;</w:t>
      </w:r>
      <w:proofErr w:type="gramEnd"/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установление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недостоверности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представленной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информации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документах.</w:t>
      </w:r>
    </w:p>
    <w:p w:rsidR="00094C1B" w:rsidRPr="00094C1B" w:rsidRDefault="00094C1B" w:rsidP="00094C1B">
      <w:pPr>
        <w:pStyle w:val="aff4"/>
        <w:ind w:left="0" w:firstLine="709"/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94C1B" w:rsidRDefault="00094C1B" w:rsidP="00006A96">
      <w:pPr>
        <w:pStyle w:val="aff4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</w:t>
      </w:r>
      <w:r w:rsidR="008C67A7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отчетности</w:t>
      </w:r>
    </w:p>
    <w:p w:rsidR="00006A96" w:rsidRPr="00006A96" w:rsidRDefault="00006A96" w:rsidP="00006A96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28" w:name="sub_1031"/>
      <w:bookmarkEnd w:id="27"/>
      <w:r w:rsidRPr="00094C1B">
        <w:rPr>
          <w:color w:val="000000"/>
          <w:sz w:val="28"/>
          <w:szCs w:val="28"/>
        </w:rPr>
        <w:t>3.1.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sz w:val="28"/>
          <w:szCs w:val="28"/>
        </w:rPr>
        <w:t>ежеквартально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не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позднее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20-го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числа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месяца,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следующего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за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отчетным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кварталом,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предоставляет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в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Уполномоченный</w:t>
      </w:r>
      <w:r w:rsidR="008C67A7">
        <w:rPr>
          <w:sz w:val="28"/>
          <w:szCs w:val="28"/>
        </w:rPr>
        <w:t xml:space="preserve"> </w:t>
      </w:r>
      <w:r w:rsidRPr="00094C1B">
        <w:rPr>
          <w:sz w:val="28"/>
          <w:szCs w:val="28"/>
        </w:rPr>
        <w:t>орган:</w:t>
      </w:r>
      <w:r w:rsidR="008C67A7">
        <w:rPr>
          <w:color w:val="000000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отчет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реализации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мероприятий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достижению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(контрольных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точек)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отчет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достижении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значений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форме,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определенной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Соглашением.</w:t>
      </w:r>
    </w:p>
    <w:p w:rsidR="00094C1B" w:rsidRPr="00094C1B" w:rsidRDefault="00094C1B" w:rsidP="00094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1B">
        <w:rPr>
          <w:rFonts w:ascii="Times New Roman" w:hAnsi="Times New Roman" w:cs="Times New Roman"/>
          <w:sz w:val="28"/>
          <w:szCs w:val="28"/>
        </w:rPr>
        <w:t>3.2.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Проверка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принятие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отчетности,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представленной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Получателем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проводится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Уполномоченным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органом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месту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его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нахождения.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8"/>
    <w:p w:rsidR="00094C1B" w:rsidRPr="00094C1B" w:rsidRDefault="00094C1B" w:rsidP="00094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1B">
        <w:rPr>
          <w:rFonts w:ascii="Times New Roman" w:hAnsi="Times New Roman" w:cs="Times New Roman"/>
          <w:sz w:val="28"/>
          <w:szCs w:val="28"/>
        </w:rPr>
        <w:t>Уполномоченный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орган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проверяет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представленную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Получателем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отчетность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на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предмет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соблюдения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условий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порядка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использования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установления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наличия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оснований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для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возврата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осуществляет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оценку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достижения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="001A7986">
        <w:rPr>
          <w:rFonts w:ascii="Times New Roman" w:hAnsi="Times New Roman" w:cs="Times New Roman"/>
          <w:sz w:val="28"/>
          <w:szCs w:val="28"/>
        </w:rPr>
        <w:t>П</w:t>
      </w:r>
      <w:r w:rsidRPr="00094C1B">
        <w:rPr>
          <w:rFonts w:ascii="Times New Roman" w:hAnsi="Times New Roman" w:cs="Times New Roman"/>
          <w:sz w:val="28"/>
          <w:szCs w:val="28"/>
        </w:rPr>
        <w:t>олучателем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результатов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ее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предоставления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и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принятие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отчетности,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представленной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Получателем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субсидии,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в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срок,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не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позднее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10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(десяти)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рабочих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дней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со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дня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ее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sz w:val="28"/>
          <w:szCs w:val="28"/>
        </w:rPr>
        <w:t>предоставления.</w:t>
      </w:r>
      <w:r w:rsidR="008C6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29" w:name="sub_1400"/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наличия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несоответствия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отчетности,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отсутствия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неполного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подтверждающих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отчетность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возвращает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устранения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нарушений.</w:t>
      </w:r>
    </w:p>
    <w:p w:rsidR="00094C1B" w:rsidRPr="00094C1B" w:rsidRDefault="00094C1B" w:rsidP="00094C1B">
      <w:pPr>
        <w:ind w:firstLine="709"/>
        <w:jc w:val="both"/>
        <w:rPr>
          <w:sz w:val="28"/>
          <w:szCs w:val="28"/>
        </w:rPr>
      </w:pP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3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исправленные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отчеты.</w:t>
      </w:r>
      <w:r w:rsidR="008C67A7">
        <w:rPr>
          <w:sz w:val="28"/>
          <w:szCs w:val="28"/>
        </w:rPr>
        <w:t xml:space="preserve"> </w:t>
      </w:r>
    </w:p>
    <w:p w:rsidR="00006A96" w:rsidRDefault="00006A96" w:rsidP="00094C1B">
      <w:pPr>
        <w:pStyle w:val="aff4"/>
        <w:ind w:left="0" w:firstLine="709"/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94C1B" w:rsidRDefault="00094C1B" w:rsidP="00006A96">
      <w:pPr>
        <w:pStyle w:val="aff4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</w:t>
      </w:r>
      <w:r w:rsidR="008C67A7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94C1B">
        <w:rPr>
          <w:rStyle w:val="afa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Осуществление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(мониторинга)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соблюдением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субсидий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ответственности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8C6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C1B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</w:p>
    <w:p w:rsidR="00006A96" w:rsidRPr="00006A96" w:rsidRDefault="00006A96" w:rsidP="00006A96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0" w:name="sub_1041"/>
      <w:bookmarkEnd w:id="29"/>
      <w:r w:rsidRPr="00094C1B">
        <w:rPr>
          <w:color w:val="000000"/>
          <w:sz w:val="28"/>
          <w:szCs w:val="28"/>
        </w:rPr>
        <w:t>4.1.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Контроль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(мониторинг)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(государственного)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контроля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пределах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полномочий,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действующим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законодательством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Ханты-Мансийского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автономного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округа</w:t>
      </w:r>
      <w:r w:rsidR="008C67A7">
        <w:rPr>
          <w:color w:val="000000"/>
          <w:sz w:val="28"/>
          <w:szCs w:val="28"/>
        </w:rPr>
        <w:t xml:space="preserve"> </w:t>
      </w:r>
      <w:r w:rsidR="002F6BE3">
        <w:rPr>
          <w:color w:val="000000"/>
          <w:sz w:val="28"/>
          <w:szCs w:val="28"/>
        </w:rPr>
        <w:t>–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Югры,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правовыми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актами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1" w:name="sub_1411"/>
      <w:bookmarkEnd w:id="30"/>
      <w:r w:rsidRPr="00094C1B">
        <w:rPr>
          <w:color w:val="000000"/>
          <w:sz w:val="28"/>
          <w:szCs w:val="28"/>
        </w:rPr>
        <w:t>4.1.1.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Проверки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числе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части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достижения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соблюдения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2" w:name="sub_1412"/>
      <w:bookmarkEnd w:id="31"/>
      <w:r w:rsidRPr="00094C1B">
        <w:rPr>
          <w:color w:val="000000"/>
          <w:sz w:val="28"/>
          <w:szCs w:val="28"/>
        </w:rPr>
        <w:lastRenderedPageBreak/>
        <w:t>4.1.2.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Проверки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hyperlink r:id="rId25" w:history="1">
        <w:r w:rsidRPr="00094C1B">
          <w:rPr>
            <w:rStyle w:val="aff3"/>
            <w:color w:val="000000"/>
            <w:sz w:val="28"/>
            <w:szCs w:val="28"/>
          </w:rPr>
          <w:t>статьями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268.1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hyperlink r:id="rId26" w:history="1">
        <w:r w:rsidRPr="00094C1B">
          <w:rPr>
            <w:rStyle w:val="aff3"/>
            <w:color w:val="000000"/>
            <w:sz w:val="28"/>
            <w:szCs w:val="28"/>
          </w:rPr>
          <w:t>269.2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кодекса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осуществляют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органы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(государственного)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контроля.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3" w:name="sub_1042"/>
      <w:bookmarkEnd w:id="32"/>
      <w:r w:rsidRPr="00094C1B">
        <w:rPr>
          <w:color w:val="000000"/>
          <w:sz w:val="28"/>
          <w:szCs w:val="28"/>
        </w:rPr>
        <w:t>4.2.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комитет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налоговой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политике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администрации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проводят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мониторинг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достижения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2F6BE3">
        <w:rPr>
          <w:color w:val="000000"/>
          <w:sz w:val="28"/>
          <w:szCs w:val="28"/>
        </w:rPr>
        <w:t>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исходя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достижения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значений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договором,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событий,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отражающих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завершения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соответствующего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мероприятия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(контрольная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точка),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формам,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Министерством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4" w:name="sub_1043"/>
      <w:bookmarkEnd w:id="33"/>
      <w:r w:rsidRPr="00094C1B">
        <w:rPr>
          <w:color w:val="000000"/>
          <w:sz w:val="28"/>
          <w:szCs w:val="28"/>
        </w:rPr>
        <w:t>4.3.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несет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полную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ответственность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достоверность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предоставляемых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сведений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документов.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5" w:name="sub_1044"/>
      <w:bookmarkEnd w:id="34"/>
      <w:r w:rsidRPr="00094C1B">
        <w:rPr>
          <w:color w:val="000000"/>
          <w:sz w:val="28"/>
          <w:szCs w:val="28"/>
        </w:rPr>
        <w:t>4.4.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перечисленная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олучателю,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подлежит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случаях:</w:t>
      </w:r>
    </w:p>
    <w:bookmarkEnd w:id="35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неисполнения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ненадлежащего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исполнения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обязательств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договору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недостижения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значений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субсидии;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установления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фактов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нарушения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условий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ее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предоставления,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выявленных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результатам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проверок,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проведенных</w:t>
      </w:r>
      <w:r w:rsidR="008C67A7">
        <w:rPr>
          <w:color w:val="000000"/>
          <w:sz w:val="28"/>
          <w:szCs w:val="28"/>
        </w:rPr>
        <w:t xml:space="preserve"> </w:t>
      </w:r>
      <w:r w:rsidR="00115BEA">
        <w:rPr>
          <w:color w:val="000000"/>
          <w:sz w:val="28"/>
          <w:szCs w:val="28"/>
        </w:rPr>
        <w:t>У</w:t>
      </w:r>
      <w:r w:rsidRPr="00094C1B">
        <w:rPr>
          <w:color w:val="000000"/>
          <w:sz w:val="28"/>
          <w:szCs w:val="28"/>
        </w:rPr>
        <w:t>полномоченным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органом,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органами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муниципального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контроля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6" w:name="sub_1045"/>
      <w:r w:rsidRPr="00094C1B">
        <w:rPr>
          <w:color w:val="000000"/>
          <w:sz w:val="28"/>
          <w:szCs w:val="28"/>
        </w:rPr>
        <w:t>4.5.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10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установления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одного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из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случаев,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44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4.4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направляет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олучателю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района.</w:t>
      </w:r>
    </w:p>
    <w:bookmarkEnd w:id="36"/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Получатель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течение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7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рабочих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дней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дня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получения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бюджет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Кондинского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района,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hyperlink w:anchor="sub_1045" w:history="1">
        <w:r w:rsidRPr="00094C1B">
          <w:rPr>
            <w:rStyle w:val="aff3"/>
            <w:color w:val="000000"/>
            <w:sz w:val="28"/>
            <w:szCs w:val="28"/>
          </w:rPr>
          <w:t>пункте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4.5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осуществляет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полном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объеме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реквизитам,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указанным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возврате.</w:t>
      </w:r>
    </w:p>
    <w:p w:rsidR="00094C1B" w:rsidRPr="00094C1B" w:rsidRDefault="00094C1B" w:rsidP="00094C1B">
      <w:pPr>
        <w:ind w:firstLine="709"/>
        <w:jc w:val="both"/>
        <w:rPr>
          <w:color w:val="000000"/>
          <w:sz w:val="28"/>
          <w:szCs w:val="28"/>
        </w:rPr>
      </w:pPr>
      <w:bookmarkStart w:id="37" w:name="sub_1046"/>
      <w:r w:rsidRPr="00094C1B">
        <w:rPr>
          <w:color w:val="000000"/>
          <w:sz w:val="28"/>
          <w:szCs w:val="28"/>
        </w:rPr>
        <w:t>4.6.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возврате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олучатель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письменно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уведомляет</w:t>
      </w:r>
      <w:r w:rsidR="008C67A7">
        <w:rPr>
          <w:color w:val="000000"/>
          <w:sz w:val="28"/>
          <w:szCs w:val="28"/>
        </w:rPr>
        <w:t xml:space="preserve"> </w:t>
      </w:r>
      <w:r w:rsidR="00115BEA">
        <w:rPr>
          <w:color w:val="000000"/>
          <w:sz w:val="28"/>
          <w:szCs w:val="28"/>
        </w:rPr>
        <w:t>У</w:t>
      </w:r>
      <w:r w:rsidRPr="00094C1B">
        <w:rPr>
          <w:color w:val="000000"/>
          <w:sz w:val="28"/>
          <w:szCs w:val="28"/>
        </w:rPr>
        <w:t>полномоченный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непосредственно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или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почтовым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отправлением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приложением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копии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платежного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поручения.</w:t>
      </w:r>
    </w:p>
    <w:p w:rsidR="00094C1B" w:rsidRPr="00094C1B" w:rsidRDefault="00094C1B" w:rsidP="00094C1B">
      <w:pPr>
        <w:ind w:firstLine="709"/>
        <w:jc w:val="both"/>
        <w:rPr>
          <w:rStyle w:val="afa"/>
          <w:b w:val="0"/>
          <w:bCs w:val="0"/>
          <w:color w:val="000000"/>
          <w:sz w:val="26"/>
          <w:szCs w:val="26"/>
        </w:rPr>
      </w:pPr>
      <w:bookmarkStart w:id="38" w:name="sub_1047"/>
      <w:bookmarkEnd w:id="37"/>
      <w:r w:rsidRPr="00094C1B">
        <w:rPr>
          <w:color w:val="000000"/>
          <w:sz w:val="28"/>
          <w:szCs w:val="28"/>
        </w:rPr>
        <w:t>4.7.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случае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неисполнения</w:t>
      </w:r>
      <w:r w:rsidR="008C67A7">
        <w:rPr>
          <w:color w:val="000000"/>
          <w:sz w:val="28"/>
          <w:szCs w:val="28"/>
        </w:rPr>
        <w:t xml:space="preserve"> </w:t>
      </w:r>
      <w:r w:rsidR="001A7986">
        <w:rPr>
          <w:color w:val="000000"/>
          <w:sz w:val="28"/>
          <w:szCs w:val="28"/>
        </w:rPr>
        <w:t>П</w:t>
      </w:r>
      <w:r w:rsidRPr="00094C1B">
        <w:rPr>
          <w:color w:val="000000"/>
          <w:sz w:val="28"/>
          <w:szCs w:val="28"/>
        </w:rPr>
        <w:t>олучателем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требования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предусмотренный</w:t>
      </w:r>
      <w:r w:rsidR="008C67A7">
        <w:rPr>
          <w:color w:val="000000"/>
          <w:sz w:val="28"/>
          <w:szCs w:val="28"/>
        </w:rPr>
        <w:t xml:space="preserve"> </w:t>
      </w:r>
      <w:hyperlink w:anchor="sub_1045" w:history="1">
        <w:r w:rsidRPr="00094C1B">
          <w:rPr>
            <w:rStyle w:val="aff3"/>
            <w:color w:val="000000"/>
            <w:sz w:val="28"/>
            <w:szCs w:val="28"/>
          </w:rPr>
          <w:t>пунктом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4.5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статьи</w:t>
        </w:r>
        <w:r w:rsidR="008C67A7">
          <w:rPr>
            <w:rStyle w:val="aff3"/>
            <w:color w:val="000000"/>
            <w:sz w:val="28"/>
            <w:szCs w:val="28"/>
          </w:rPr>
          <w:t xml:space="preserve"> </w:t>
        </w:r>
        <w:r w:rsidRPr="00094C1B">
          <w:rPr>
            <w:rStyle w:val="aff3"/>
            <w:color w:val="000000"/>
            <w:sz w:val="28"/>
            <w:szCs w:val="28"/>
          </w:rPr>
          <w:t>4</w:t>
        </w:r>
      </w:hyperlink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Порядка,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взыскание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осуществляется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судебном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порядке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соответствии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законодательством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Российской</w:t>
      </w:r>
      <w:r w:rsidR="008C67A7"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Федерации.</w:t>
      </w:r>
      <w:bookmarkStart w:id="39" w:name="sub_100"/>
      <w:bookmarkEnd w:id="38"/>
    </w:p>
    <w:p w:rsidR="00094C1B" w:rsidRPr="00094C1B" w:rsidRDefault="00094C1B" w:rsidP="00094C1B">
      <w:pPr>
        <w:jc w:val="right"/>
        <w:rPr>
          <w:rStyle w:val="afa"/>
          <w:b w:val="0"/>
          <w:bCs w:val="0"/>
          <w:color w:val="000000"/>
          <w:sz w:val="26"/>
          <w:szCs w:val="26"/>
        </w:rPr>
        <w:sectPr w:rsidR="00094C1B" w:rsidRPr="00094C1B" w:rsidSect="00094C1B">
          <w:headerReference w:type="default" r:id="rId27"/>
          <w:pgSz w:w="11900" w:h="16800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094C1B" w:rsidRPr="002F6BE3" w:rsidRDefault="00094C1B" w:rsidP="002F6BE3">
      <w:pPr>
        <w:ind w:left="4962"/>
        <w:rPr>
          <w:rStyle w:val="afa"/>
          <w:b w:val="0"/>
          <w:bCs w:val="0"/>
          <w:color w:val="000000"/>
        </w:rPr>
      </w:pPr>
      <w:r w:rsidRPr="002F6BE3">
        <w:rPr>
          <w:rStyle w:val="afa"/>
          <w:b w:val="0"/>
          <w:bCs w:val="0"/>
          <w:color w:val="000000"/>
        </w:rPr>
        <w:lastRenderedPageBreak/>
        <w:t>Приложение</w:t>
      </w:r>
      <w:r w:rsidR="008C67A7" w:rsidRPr="002F6BE3">
        <w:rPr>
          <w:rStyle w:val="afa"/>
          <w:b w:val="0"/>
          <w:bCs w:val="0"/>
          <w:color w:val="000000"/>
        </w:rPr>
        <w:t xml:space="preserve"> </w:t>
      </w:r>
      <w:r w:rsidRPr="002F6BE3">
        <w:rPr>
          <w:rStyle w:val="afa"/>
          <w:b w:val="0"/>
          <w:bCs w:val="0"/>
          <w:color w:val="000000"/>
        </w:rPr>
        <w:t>1</w:t>
      </w:r>
      <w:r w:rsidR="008C67A7" w:rsidRPr="002F6BE3">
        <w:rPr>
          <w:rStyle w:val="afa"/>
          <w:b w:val="0"/>
          <w:bCs w:val="0"/>
          <w:color w:val="000000"/>
        </w:rPr>
        <w:t xml:space="preserve"> </w:t>
      </w:r>
      <w:r w:rsidRPr="002F6BE3">
        <w:rPr>
          <w:rStyle w:val="afa"/>
          <w:b w:val="0"/>
          <w:bCs w:val="0"/>
          <w:color w:val="000000"/>
        </w:rPr>
        <w:t>к</w:t>
      </w:r>
      <w:r w:rsidR="008C67A7" w:rsidRPr="002F6BE3">
        <w:rPr>
          <w:rStyle w:val="afa"/>
          <w:b w:val="0"/>
          <w:bCs w:val="0"/>
          <w:color w:val="000000"/>
        </w:rPr>
        <w:t xml:space="preserve"> </w:t>
      </w:r>
      <w:hyperlink w:anchor="sub_1000" w:history="1">
        <w:r w:rsidRPr="002F6BE3">
          <w:rPr>
            <w:rStyle w:val="aff3"/>
            <w:color w:val="000000"/>
          </w:rPr>
          <w:t>Порядку</w:t>
        </w:r>
      </w:hyperlink>
    </w:p>
    <w:bookmarkEnd w:id="39"/>
    <w:p w:rsidR="00094C1B" w:rsidRPr="002F6BE3" w:rsidRDefault="00094C1B" w:rsidP="002F6BE3">
      <w:pPr>
        <w:jc w:val="center"/>
        <w:rPr>
          <w:color w:val="000000"/>
          <w:sz w:val="28"/>
          <w:szCs w:val="28"/>
        </w:rPr>
      </w:pPr>
    </w:p>
    <w:p w:rsidR="00094C1B" w:rsidRPr="002F6BE3" w:rsidRDefault="00094C1B" w:rsidP="002F6BE3">
      <w:pPr>
        <w:pStyle w:val="1"/>
        <w:rPr>
          <w:rFonts w:ascii="Times New Roman" w:hAnsi="Times New Roman"/>
          <w:color w:val="000000"/>
          <w:szCs w:val="28"/>
        </w:rPr>
      </w:pPr>
      <w:r w:rsidRPr="002F6BE3">
        <w:rPr>
          <w:rFonts w:ascii="Times New Roman" w:hAnsi="Times New Roman"/>
          <w:color w:val="000000"/>
          <w:szCs w:val="28"/>
        </w:rPr>
        <w:t>Форма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заявления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(оформляется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на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фирменном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бланке</w:t>
      </w:r>
      <w:r w:rsidR="008C67A7" w:rsidRPr="002F6BE3">
        <w:rPr>
          <w:rFonts w:ascii="Times New Roman" w:hAnsi="Times New Roman"/>
          <w:color w:val="000000"/>
          <w:szCs w:val="28"/>
        </w:rPr>
        <w:t xml:space="preserve"> </w:t>
      </w:r>
      <w:r w:rsidRPr="002F6BE3">
        <w:rPr>
          <w:rFonts w:ascii="Times New Roman" w:hAnsi="Times New Roman"/>
          <w:color w:val="000000"/>
          <w:szCs w:val="28"/>
        </w:rPr>
        <w:t>организации)</w:t>
      </w:r>
    </w:p>
    <w:p w:rsidR="00094C1B" w:rsidRPr="002F6BE3" w:rsidRDefault="00094C1B" w:rsidP="002F6BE3">
      <w:pPr>
        <w:jc w:val="center"/>
        <w:rPr>
          <w:color w:val="000000"/>
          <w:sz w:val="28"/>
          <w:szCs w:val="28"/>
        </w:rPr>
      </w:pPr>
    </w:p>
    <w:p w:rsidR="00094C1B" w:rsidRPr="002F6BE3" w:rsidRDefault="00094C1B" w:rsidP="00094C1B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Исх.</w:t>
      </w:r>
      <w:r w:rsidR="008C67A7" w:rsidRPr="002F6BE3">
        <w:rPr>
          <w:color w:val="000000"/>
          <w:sz w:val="28"/>
          <w:szCs w:val="28"/>
        </w:rPr>
        <w:t xml:space="preserve"> </w:t>
      </w:r>
      <w:r w:rsidR="002A17FF">
        <w:rPr>
          <w:color w:val="000000"/>
          <w:sz w:val="28"/>
          <w:szCs w:val="28"/>
        </w:rPr>
        <w:t>№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__</w:t>
      </w:r>
      <w:r w:rsidR="002A17FF"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от</w:t>
      </w:r>
      <w:r w:rsidR="008C67A7" w:rsidRPr="002F6BE3">
        <w:rPr>
          <w:color w:val="000000"/>
          <w:sz w:val="28"/>
          <w:szCs w:val="28"/>
        </w:rPr>
        <w:t xml:space="preserve"> «</w:t>
      </w:r>
      <w:r w:rsidRPr="002F6BE3">
        <w:rPr>
          <w:color w:val="000000"/>
          <w:sz w:val="28"/>
          <w:szCs w:val="28"/>
        </w:rPr>
        <w:t>___</w:t>
      </w:r>
      <w:r w:rsidR="008C67A7" w:rsidRPr="002F6BE3">
        <w:rPr>
          <w:color w:val="000000"/>
          <w:sz w:val="28"/>
          <w:szCs w:val="28"/>
        </w:rPr>
        <w:t xml:space="preserve">» </w:t>
      </w:r>
      <w:r w:rsidRPr="002F6BE3">
        <w:rPr>
          <w:color w:val="000000"/>
          <w:sz w:val="28"/>
          <w:szCs w:val="28"/>
        </w:rPr>
        <w:t>___________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20_</w:t>
      </w:r>
      <w:r w:rsidR="002A17FF">
        <w:rPr>
          <w:color w:val="000000"/>
          <w:sz w:val="28"/>
          <w:szCs w:val="28"/>
        </w:rPr>
        <w:t>_</w:t>
      </w:r>
      <w:r w:rsidRPr="002F6BE3">
        <w:rPr>
          <w:color w:val="000000"/>
          <w:sz w:val="28"/>
          <w:szCs w:val="28"/>
        </w:rPr>
        <w:t>_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г.</w:t>
      </w:r>
    </w:p>
    <w:p w:rsidR="00094C1B" w:rsidRPr="002F6BE3" w:rsidRDefault="00094C1B" w:rsidP="002F6BE3">
      <w:pPr>
        <w:ind w:left="4962"/>
        <w:rPr>
          <w:color w:val="000000"/>
          <w:sz w:val="28"/>
          <w:szCs w:val="28"/>
        </w:rPr>
      </w:pPr>
    </w:p>
    <w:p w:rsidR="00094C1B" w:rsidRPr="002F6BE3" w:rsidRDefault="00094C1B" w:rsidP="002F6BE3">
      <w:pPr>
        <w:ind w:left="4962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Начальнику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управления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жилищно-коммунального</w:t>
      </w:r>
      <w:r w:rsidR="00023B74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хозяйства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администрации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Кондинского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района</w:t>
      </w:r>
      <w:r w:rsidR="008C67A7" w:rsidRPr="002F6BE3">
        <w:rPr>
          <w:color w:val="000000"/>
          <w:sz w:val="28"/>
          <w:szCs w:val="28"/>
        </w:rPr>
        <w:t xml:space="preserve"> </w:t>
      </w:r>
    </w:p>
    <w:p w:rsidR="00094C1B" w:rsidRPr="002F6BE3" w:rsidRDefault="00094C1B" w:rsidP="002F6BE3">
      <w:pPr>
        <w:ind w:left="4962"/>
        <w:jc w:val="both"/>
        <w:rPr>
          <w:color w:val="000000"/>
        </w:rPr>
      </w:pPr>
      <w:r w:rsidRPr="002F6BE3">
        <w:rPr>
          <w:color w:val="000000"/>
        </w:rPr>
        <w:t>__________________</w:t>
      </w:r>
      <w:r w:rsidR="002F6BE3">
        <w:rPr>
          <w:color w:val="000000"/>
        </w:rPr>
        <w:t>__</w:t>
      </w:r>
      <w:r w:rsidRPr="002F6BE3">
        <w:rPr>
          <w:color w:val="000000"/>
        </w:rPr>
        <w:t>__________________</w:t>
      </w:r>
    </w:p>
    <w:p w:rsidR="00094C1B" w:rsidRPr="002F6BE3" w:rsidRDefault="00094C1B" w:rsidP="002F6BE3">
      <w:pPr>
        <w:ind w:left="4962"/>
        <w:jc w:val="center"/>
        <w:rPr>
          <w:color w:val="000000"/>
        </w:rPr>
      </w:pPr>
      <w:r w:rsidRPr="002F6BE3">
        <w:rPr>
          <w:color w:val="000000"/>
        </w:rPr>
        <w:t>(Ф.И.О.)</w:t>
      </w:r>
    </w:p>
    <w:p w:rsidR="00094C1B" w:rsidRPr="002F6BE3" w:rsidRDefault="00094C1B" w:rsidP="002F6BE3">
      <w:pPr>
        <w:ind w:left="4962"/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от</w:t>
      </w:r>
      <w:r w:rsidR="008C67A7" w:rsidRPr="002F6BE3">
        <w:rPr>
          <w:color w:val="000000"/>
          <w:sz w:val="28"/>
          <w:szCs w:val="28"/>
        </w:rPr>
        <w:t xml:space="preserve"> </w:t>
      </w:r>
      <w:r w:rsidR="002F6BE3" w:rsidRPr="002F6BE3">
        <w:rPr>
          <w:color w:val="000000"/>
        </w:rPr>
        <w:t>___</w:t>
      </w:r>
      <w:r w:rsidR="002F6BE3">
        <w:rPr>
          <w:color w:val="000000"/>
        </w:rPr>
        <w:t>______________</w:t>
      </w:r>
      <w:r w:rsidRPr="002F6BE3">
        <w:rPr>
          <w:color w:val="000000"/>
        </w:rPr>
        <w:t>_______</w:t>
      </w:r>
      <w:r w:rsidR="002F6BE3">
        <w:rPr>
          <w:color w:val="000000"/>
        </w:rPr>
        <w:t>______</w:t>
      </w:r>
      <w:r w:rsidRPr="002F6BE3">
        <w:rPr>
          <w:color w:val="000000"/>
        </w:rPr>
        <w:t>______</w:t>
      </w:r>
    </w:p>
    <w:p w:rsidR="00094C1B" w:rsidRPr="002F6BE3" w:rsidRDefault="00094C1B" w:rsidP="002F6BE3">
      <w:pPr>
        <w:ind w:left="4962"/>
        <w:jc w:val="center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(</w:t>
      </w:r>
      <w:r w:rsidRPr="002F6BE3">
        <w:rPr>
          <w:color w:val="000000"/>
        </w:rPr>
        <w:t>должность,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наименование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юридического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лица,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Ф.И.О.</w:t>
      </w:r>
      <w:r w:rsidR="008C67A7" w:rsidRPr="002F6BE3">
        <w:rPr>
          <w:color w:val="000000"/>
        </w:rPr>
        <w:t xml:space="preserve"> </w:t>
      </w:r>
      <w:r w:rsidR="001A133B" w:rsidRPr="002F6BE3">
        <w:rPr>
          <w:color w:val="000000"/>
        </w:rPr>
        <w:t>З</w:t>
      </w:r>
      <w:r w:rsidRPr="002F6BE3">
        <w:rPr>
          <w:color w:val="000000"/>
        </w:rPr>
        <w:t>аявителя)</w:t>
      </w:r>
    </w:p>
    <w:p w:rsidR="00094C1B" w:rsidRDefault="00094C1B" w:rsidP="002F6BE3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>ИНН/ОГРН</w:t>
      </w:r>
      <w:r w:rsidR="008C67A7" w:rsidRPr="002F6BE3">
        <w:rPr>
          <w:color w:val="000000"/>
          <w:sz w:val="28"/>
          <w:szCs w:val="28"/>
        </w:rPr>
        <w:t xml:space="preserve"> </w:t>
      </w:r>
      <w:r w:rsidR="002F6BE3" w:rsidRPr="002F6BE3">
        <w:rPr>
          <w:color w:val="000000"/>
        </w:rPr>
        <w:t>____</w:t>
      </w:r>
      <w:r w:rsidR="002F6BE3">
        <w:rPr>
          <w:color w:val="000000"/>
        </w:rPr>
        <w:t>____</w:t>
      </w:r>
      <w:r w:rsidR="002F6BE3" w:rsidRPr="002F6BE3">
        <w:rPr>
          <w:color w:val="000000"/>
        </w:rPr>
        <w:t>_____________</w:t>
      </w:r>
      <w:r w:rsidRPr="002F6BE3">
        <w:rPr>
          <w:color w:val="000000"/>
        </w:rPr>
        <w:t>_____</w:t>
      </w:r>
    </w:p>
    <w:p w:rsidR="002A17FF" w:rsidRPr="002A17FF" w:rsidRDefault="002A17FF" w:rsidP="002F6BE3">
      <w:pPr>
        <w:ind w:left="4962"/>
        <w:jc w:val="both"/>
        <w:rPr>
          <w:color w:val="000000"/>
        </w:rPr>
      </w:pPr>
      <w:r>
        <w:rPr>
          <w:color w:val="000000"/>
        </w:rPr>
        <w:t>______________________________________</w:t>
      </w:r>
    </w:p>
    <w:p w:rsidR="00094C1B" w:rsidRPr="00023B74" w:rsidRDefault="00094C1B" w:rsidP="002F6BE3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>Адрес: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</w:rPr>
        <w:t>____</w:t>
      </w:r>
      <w:r w:rsidR="002F6BE3" w:rsidRPr="00023B74">
        <w:rPr>
          <w:color w:val="000000"/>
        </w:rPr>
        <w:t>_________</w:t>
      </w:r>
      <w:r w:rsidRPr="00023B74">
        <w:rPr>
          <w:color w:val="000000"/>
        </w:rPr>
        <w:t>__________________</w:t>
      </w:r>
    </w:p>
    <w:p w:rsidR="00023B74" w:rsidRPr="00023B74" w:rsidRDefault="00023B74" w:rsidP="002F6BE3">
      <w:pPr>
        <w:ind w:left="4962"/>
        <w:jc w:val="both"/>
        <w:rPr>
          <w:color w:val="000000"/>
        </w:rPr>
      </w:pPr>
      <w:r w:rsidRPr="00023B74">
        <w:rPr>
          <w:color w:val="000000"/>
        </w:rPr>
        <w:t>____________________________________</w:t>
      </w:r>
      <w:r>
        <w:rPr>
          <w:color w:val="000000"/>
        </w:rPr>
        <w:t>_____</w:t>
      </w:r>
      <w:r w:rsidRPr="00023B74">
        <w:rPr>
          <w:color w:val="000000"/>
        </w:rPr>
        <w:t>___________________________________</w:t>
      </w:r>
    </w:p>
    <w:p w:rsidR="00094C1B" w:rsidRPr="002F6BE3" w:rsidRDefault="00094C1B" w:rsidP="002F6BE3">
      <w:pPr>
        <w:ind w:left="4962"/>
        <w:jc w:val="center"/>
        <w:rPr>
          <w:color w:val="000000"/>
        </w:rPr>
      </w:pPr>
      <w:r w:rsidRPr="002F6BE3">
        <w:rPr>
          <w:color w:val="000000"/>
        </w:rPr>
        <w:t>(юридический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и</w:t>
      </w:r>
      <w:r w:rsidR="008C67A7" w:rsidRPr="002F6BE3">
        <w:rPr>
          <w:color w:val="000000"/>
        </w:rPr>
        <w:t xml:space="preserve"> </w:t>
      </w:r>
      <w:r w:rsidRPr="002F6BE3">
        <w:rPr>
          <w:color w:val="000000"/>
        </w:rPr>
        <w:t>почтовый)</w:t>
      </w:r>
    </w:p>
    <w:p w:rsidR="00094C1B" w:rsidRDefault="00094C1B" w:rsidP="002F6BE3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>Контактный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телефон</w:t>
      </w:r>
      <w:r w:rsidR="00023B74">
        <w:rPr>
          <w:color w:val="000000"/>
          <w:sz w:val="28"/>
          <w:szCs w:val="28"/>
        </w:rPr>
        <w:t>:</w:t>
      </w:r>
      <w:r w:rsidR="002F6BE3">
        <w:rPr>
          <w:color w:val="000000"/>
          <w:sz w:val="28"/>
          <w:szCs w:val="28"/>
        </w:rPr>
        <w:t xml:space="preserve"> </w:t>
      </w:r>
      <w:r w:rsidR="002F6BE3" w:rsidRPr="00023B74">
        <w:rPr>
          <w:color w:val="000000"/>
        </w:rPr>
        <w:t>________</w:t>
      </w:r>
      <w:r w:rsidR="00023B74">
        <w:rPr>
          <w:color w:val="000000"/>
        </w:rPr>
        <w:t>__</w:t>
      </w:r>
      <w:r w:rsidR="002F6BE3" w:rsidRPr="00023B74">
        <w:rPr>
          <w:color w:val="000000"/>
        </w:rPr>
        <w:t>___</w:t>
      </w:r>
      <w:r w:rsidRPr="00023B74">
        <w:rPr>
          <w:color w:val="000000"/>
        </w:rPr>
        <w:t>___</w:t>
      </w:r>
    </w:p>
    <w:p w:rsidR="002A17FF" w:rsidRPr="002F6BE3" w:rsidRDefault="002A17FF" w:rsidP="002F6BE3">
      <w:pPr>
        <w:ind w:left="4962"/>
        <w:jc w:val="both"/>
        <w:rPr>
          <w:color w:val="000000"/>
          <w:sz w:val="28"/>
          <w:szCs w:val="28"/>
        </w:rPr>
      </w:pPr>
      <w:r>
        <w:rPr>
          <w:color w:val="000000"/>
        </w:rPr>
        <w:t>______________________________________</w:t>
      </w:r>
    </w:p>
    <w:p w:rsidR="00094C1B" w:rsidRPr="00023B74" w:rsidRDefault="00094C1B" w:rsidP="00023B74">
      <w:pPr>
        <w:jc w:val="center"/>
        <w:rPr>
          <w:color w:val="000000"/>
          <w:sz w:val="28"/>
          <w:szCs w:val="28"/>
        </w:rPr>
      </w:pPr>
    </w:p>
    <w:p w:rsidR="002A17FF" w:rsidRDefault="00094C1B" w:rsidP="00023B74">
      <w:pPr>
        <w:pStyle w:val="1"/>
        <w:rPr>
          <w:rFonts w:ascii="Times New Roman" w:hAnsi="Times New Roman"/>
          <w:color w:val="000000"/>
          <w:szCs w:val="28"/>
        </w:rPr>
      </w:pPr>
      <w:r w:rsidRPr="00023B74">
        <w:rPr>
          <w:rFonts w:ascii="Times New Roman" w:hAnsi="Times New Roman"/>
          <w:color w:val="000000"/>
          <w:szCs w:val="28"/>
        </w:rPr>
        <w:t>Заявление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на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заключение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Соглашения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о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предоставлении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субсидии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</w:p>
    <w:p w:rsidR="00094C1B" w:rsidRPr="00023B74" w:rsidRDefault="00094C1B" w:rsidP="00023B74">
      <w:pPr>
        <w:pStyle w:val="1"/>
        <w:rPr>
          <w:rFonts w:ascii="Times New Roman" w:hAnsi="Times New Roman"/>
          <w:color w:val="000000"/>
          <w:szCs w:val="28"/>
        </w:rPr>
      </w:pPr>
      <w:r w:rsidRPr="00023B74">
        <w:rPr>
          <w:rFonts w:ascii="Times New Roman" w:hAnsi="Times New Roman"/>
          <w:color w:val="000000"/>
          <w:szCs w:val="28"/>
        </w:rPr>
        <w:t>из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бюджета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Кондинского</w:t>
      </w:r>
      <w:r w:rsidR="008C67A7" w:rsidRPr="00023B74">
        <w:rPr>
          <w:rFonts w:ascii="Times New Roman" w:hAnsi="Times New Roman"/>
          <w:color w:val="000000"/>
          <w:szCs w:val="28"/>
        </w:rPr>
        <w:t xml:space="preserve"> </w:t>
      </w:r>
      <w:r w:rsidRPr="00023B74">
        <w:rPr>
          <w:rFonts w:ascii="Times New Roman" w:hAnsi="Times New Roman"/>
          <w:color w:val="000000"/>
          <w:szCs w:val="28"/>
        </w:rPr>
        <w:t>района</w:t>
      </w:r>
    </w:p>
    <w:p w:rsidR="00023B74" w:rsidRPr="00023B74" w:rsidRDefault="00023B74" w:rsidP="00023B74">
      <w:pPr>
        <w:jc w:val="center"/>
        <w:rPr>
          <w:sz w:val="28"/>
          <w:szCs w:val="28"/>
        </w:rPr>
      </w:pPr>
    </w:p>
    <w:p w:rsidR="00094C1B" w:rsidRDefault="00094C1B" w:rsidP="00023B7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23B74">
        <w:rPr>
          <w:color w:val="000000"/>
          <w:sz w:val="28"/>
          <w:szCs w:val="28"/>
        </w:rPr>
        <w:t>В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соответствии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с</w:t>
      </w:r>
      <w:r w:rsidR="008C67A7" w:rsidRPr="00023B74">
        <w:rPr>
          <w:color w:val="000000"/>
          <w:sz w:val="28"/>
          <w:szCs w:val="28"/>
        </w:rPr>
        <w:t xml:space="preserve"> </w:t>
      </w:r>
      <w:hyperlink w:anchor="sub_0" w:history="1">
        <w:r w:rsidRPr="00023B74">
          <w:rPr>
            <w:rStyle w:val="aff3"/>
            <w:color w:val="000000"/>
            <w:sz w:val="28"/>
            <w:szCs w:val="28"/>
          </w:rPr>
          <w:t>постановлением</w:t>
        </w:r>
      </w:hyperlink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администрации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Кондинского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района</w:t>
      </w:r>
      <w:r w:rsidR="008C67A7" w:rsidRPr="00023B74">
        <w:rPr>
          <w:color w:val="000000"/>
          <w:sz w:val="28"/>
          <w:szCs w:val="28"/>
        </w:rPr>
        <w:t xml:space="preserve"> </w:t>
      </w:r>
      <w:r w:rsidR="00023B74">
        <w:rPr>
          <w:color w:val="000000"/>
          <w:sz w:val="28"/>
          <w:szCs w:val="28"/>
        </w:rPr>
        <w:br/>
      </w:r>
      <w:r w:rsidRPr="00023B74">
        <w:rPr>
          <w:color w:val="000000"/>
          <w:sz w:val="28"/>
          <w:szCs w:val="28"/>
        </w:rPr>
        <w:t>от</w:t>
      </w:r>
      <w:r w:rsidR="008C67A7" w:rsidRPr="00023B74">
        <w:rPr>
          <w:color w:val="000000"/>
          <w:sz w:val="28"/>
          <w:szCs w:val="28"/>
        </w:rPr>
        <w:t xml:space="preserve"> </w:t>
      </w:r>
      <w:r w:rsidR="00023B74">
        <w:rPr>
          <w:color w:val="000000"/>
          <w:sz w:val="28"/>
          <w:szCs w:val="28"/>
        </w:rPr>
        <w:t xml:space="preserve">04 марта </w:t>
      </w:r>
      <w:r w:rsidRPr="00023B74">
        <w:rPr>
          <w:color w:val="000000"/>
          <w:sz w:val="28"/>
          <w:szCs w:val="28"/>
        </w:rPr>
        <w:t>2026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года</w:t>
      </w:r>
      <w:r w:rsidR="008C67A7" w:rsidRPr="00023B74">
        <w:rPr>
          <w:color w:val="000000"/>
          <w:sz w:val="28"/>
          <w:szCs w:val="28"/>
        </w:rPr>
        <w:t xml:space="preserve"> </w:t>
      </w:r>
      <w:r w:rsidR="00023B74">
        <w:rPr>
          <w:color w:val="000000"/>
          <w:sz w:val="28"/>
          <w:szCs w:val="28"/>
        </w:rPr>
        <w:t>№ 226</w:t>
      </w:r>
      <w:r w:rsidR="008C67A7" w:rsidRPr="00023B74">
        <w:rPr>
          <w:color w:val="000000"/>
          <w:sz w:val="28"/>
          <w:szCs w:val="28"/>
        </w:rPr>
        <w:t xml:space="preserve"> «</w:t>
      </w:r>
      <w:r w:rsidRPr="00023B74">
        <w:rPr>
          <w:color w:val="000000"/>
          <w:sz w:val="28"/>
          <w:szCs w:val="28"/>
        </w:rPr>
        <w:t>Об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утверждении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порядка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предоставления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субсидии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на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возмещение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экономически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обоснованных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расходов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proofErr w:type="spellStart"/>
      <w:r w:rsidRPr="00023B74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организациям,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осуществляющим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регулируемый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вид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деятельности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сферах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тепло-,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водоснабжения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и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водоотведения,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целях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соблюдения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установленных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предельных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(максимальных)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индексов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изменения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размера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вносимой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гражданами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платы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за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коммунальные</w:t>
      </w:r>
      <w:r w:rsidR="008C67A7" w:rsidRPr="00023B74">
        <w:rPr>
          <w:bCs/>
          <w:color w:val="000000"/>
          <w:sz w:val="28"/>
          <w:szCs w:val="28"/>
        </w:rPr>
        <w:t xml:space="preserve"> </w:t>
      </w:r>
      <w:r w:rsidRPr="00023B74">
        <w:rPr>
          <w:bCs/>
          <w:color w:val="000000"/>
          <w:sz w:val="28"/>
          <w:szCs w:val="28"/>
        </w:rPr>
        <w:t>услуги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на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территории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Кондинского</w:t>
      </w:r>
      <w:r w:rsidR="008C67A7" w:rsidRP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  <w:sz w:val="28"/>
          <w:szCs w:val="28"/>
        </w:rPr>
        <w:t>района</w:t>
      </w:r>
      <w:r w:rsidR="008C67A7" w:rsidRPr="00023B74">
        <w:rPr>
          <w:color w:val="000000"/>
          <w:sz w:val="28"/>
          <w:szCs w:val="28"/>
        </w:rPr>
        <w:t>»</w:t>
      </w:r>
      <w:r w:rsidR="00023B74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</w:rPr>
        <w:t>______</w:t>
      </w:r>
      <w:r w:rsidR="00023B74">
        <w:rPr>
          <w:color w:val="000000"/>
        </w:rPr>
        <w:t>______________________________________________</w:t>
      </w:r>
      <w:r w:rsidRPr="00023B74">
        <w:rPr>
          <w:color w:val="000000"/>
        </w:rPr>
        <w:t>_____</w:t>
      </w:r>
      <w:proofErr w:type="gramEnd"/>
    </w:p>
    <w:p w:rsidR="00023B74" w:rsidRPr="00023B74" w:rsidRDefault="00023B74" w:rsidP="00023B7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094C1B" w:rsidRPr="00023B74" w:rsidRDefault="00094C1B" w:rsidP="00094C1B">
      <w:pPr>
        <w:jc w:val="center"/>
        <w:rPr>
          <w:color w:val="000000"/>
        </w:rPr>
      </w:pPr>
      <w:r w:rsidRPr="00023B74">
        <w:rPr>
          <w:color w:val="000000"/>
        </w:rPr>
        <w:t>(наименование</w:t>
      </w:r>
      <w:r w:rsidR="008C67A7" w:rsidRPr="00023B74">
        <w:rPr>
          <w:color w:val="000000"/>
        </w:rPr>
        <w:t xml:space="preserve"> </w:t>
      </w:r>
      <w:r w:rsidRPr="00023B74">
        <w:rPr>
          <w:color w:val="000000"/>
        </w:rPr>
        <w:t>организации</w:t>
      </w:r>
      <w:r w:rsidR="008C67A7" w:rsidRPr="00023B74">
        <w:rPr>
          <w:color w:val="000000"/>
        </w:rPr>
        <w:t xml:space="preserve"> </w:t>
      </w:r>
      <w:r w:rsidRPr="00023B74">
        <w:rPr>
          <w:color w:val="000000"/>
        </w:rPr>
        <w:t>претендующей</w:t>
      </w:r>
      <w:r w:rsidR="008C67A7" w:rsidRPr="00023B74">
        <w:rPr>
          <w:color w:val="000000"/>
        </w:rPr>
        <w:t xml:space="preserve"> </w:t>
      </w:r>
      <w:r w:rsidRPr="00023B74">
        <w:rPr>
          <w:color w:val="000000"/>
        </w:rPr>
        <w:t>на</w:t>
      </w:r>
      <w:r w:rsidR="008C67A7" w:rsidRPr="00023B74">
        <w:rPr>
          <w:color w:val="000000"/>
        </w:rPr>
        <w:t xml:space="preserve"> </w:t>
      </w:r>
      <w:r w:rsidRPr="00023B74">
        <w:rPr>
          <w:color w:val="000000"/>
        </w:rPr>
        <w:t>получение</w:t>
      </w:r>
      <w:r w:rsidR="008C67A7" w:rsidRPr="00023B74">
        <w:rPr>
          <w:color w:val="000000"/>
        </w:rPr>
        <w:t xml:space="preserve"> </w:t>
      </w:r>
      <w:r w:rsidRPr="00023B74">
        <w:rPr>
          <w:color w:val="000000"/>
        </w:rPr>
        <w:t>субсидии)</w:t>
      </w:r>
    </w:p>
    <w:p w:rsidR="00094C1B" w:rsidRPr="002F6BE3" w:rsidRDefault="00094C1B" w:rsidP="00023B74">
      <w:pPr>
        <w:pStyle w:val="af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E3">
        <w:rPr>
          <w:rFonts w:ascii="Times New Roman" w:hAnsi="Times New Roman" w:cs="Times New Roman"/>
          <w:color w:val="000000"/>
          <w:sz w:val="28"/>
          <w:szCs w:val="28"/>
        </w:rPr>
        <w:t>просит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заключить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виде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_____</w:t>
      </w:r>
      <w:r w:rsidR="00023B74" w:rsidRPr="00023B74">
        <w:rPr>
          <w:rFonts w:ascii="Times New Roman" w:hAnsi="Times New Roman" w:cs="Times New Roman"/>
          <w:color w:val="000000"/>
        </w:rPr>
        <w:t>______________________________________________</w:t>
      </w:r>
      <w:r w:rsidR="00023B74">
        <w:rPr>
          <w:rFonts w:ascii="Times New Roman" w:hAnsi="Times New Roman" w:cs="Times New Roman"/>
          <w:color w:val="000000"/>
        </w:rPr>
        <w:t>____________</w:t>
      </w:r>
      <w:r w:rsidR="00023B74" w:rsidRPr="00023B74">
        <w:rPr>
          <w:rFonts w:ascii="Times New Roman" w:hAnsi="Times New Roman" w:cs="Times New Roman"/>
          <w:color w:val="000000"/>
        </w:rPr>
        <w:t>_______________</w:t>
      </w:r>
      <w:r w:rsidRPr="00023B74">
        <w:rPr>
          <w:rFonts w:ascii="Times New Roman" w:hAnsi="Times New Roman" w:cs="Times New Roman"/>
          <w:color w:val="000000"/>
        </w:rPr>
        <w:t>__</w:t>
      </w:r>
    </w:p>
    <w:p w:rsidR="00094C1B" w:rsidRPr="00023B74" w:rsidRDefault="00094C1B" w:rsidP="00094C1B">
      <w:pPr>
        <w:pStyle w:val="aff5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(возмещения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затрат/финансового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обеспечения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затрат)</w:t>
      </w:r>
    </w:p>
    <w:p w:rsidR="00094C1B" w:rsidRPr="002F6BE3" w:rsidRDefault="00094C1B" w:rsidP="00023B74">
      <w:pPr>
        <w:pStyle w:val="af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E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>период</w:t>
      </w:r>
      <w:r w:rsidR="008C67A7"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____________________</w:t>
      </w:r>
      <w:r w:rsidR="00023B74" w:rsidRPr="00023B74">
        <w:rPr>
          <w:rFonts w:ascii="Times New Roman" w:hAnsi="Times New Roman" w:cs="Times New Roman"/>
          <w:color w:val="000000"/>
        </w:rPr>
        <w:t>___</w:t>
      </w:r>
      <w:r w:rsidR="00023B74">
        <w:rPr>
          <w:rFonts w:ascii="Times New Roman" w:hAnsi="Times New Roman" w:cs="Times New Roman"/>
          <w:color w:val="000000"/>
        </w:rPr>
        <w:t>__________</w:t>
      </w:r>
      <w:r w:rsidR="00023B74" w:rsidRPr="00023B74">
        <w:rPr>
          <w:rFonts w:ascii="Times New Roman" w:hAnsi="Times New Roman" w:cs="Times New Roman"/>
          <w:color w:val="000000"/>
        </w:rPr>
        <w:t>_______________________</w:t>
      </w:r>
      <w:r w:rsidRPr="00023B74">
        <w:rPr>
          <w:rFonts w:ascii="Times New Roman" w:hAnsi="Times New Roman" w:cs="Times New Roman"/>
          <w:color w:val="000000"/>
        </w:rPr>
        <w:t>_____________</w:t>
      </w:r>
    </w:p>
    <w:p w:rsidR="00094C1B" w:rsidRPr="00023B74" w:rsidRDefault="00094C1B" w:rsidP="00023B74">
      <w:pPr>
        <w:pStyle w:val="aff5"/>
        <w:ind w:left="1276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(указать)</w:t>
      </w:r>
    </w:p>
    <w:p w:rsidR="00094C1B" w:rsidRPr="002F6BE3" w:rsidRDefault="00094C1B" w:rsidP="00023B74">
      <w:pPr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в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сумме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</w:rPr>
        <w:t>____________________________________________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рублей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023B74">
        <w:rPr>
          <w:color w:val="000000"/>
        </w:rPr>
        <w:t>_</w:t>
      </w:r>
      <w:r w:rsidR="00023B74" w:rsidRPr="00023B74">
        <w:rPr>
          <w:color w:val="000000"/>
        </w:rPr>
        <w:t>____</w:t>
      </w:r>
      <w:r w:rsidR="00023B74">
        <w:rPr>
          <w:color w:val="000000"/>
        </w:rPr>
        <w:t>_</w:t>
      </w:r>
      <w:r w:rsidR="00023B74" w:rsidRPr="00023B74">
        <w:rPr>
          <w:color w:val="000000"/>
        </w:rPr>
        <w:t>___</w:t>
      </w:r>
      <w:r w:rsidRPr="00023B74">
        <w:rPr>
          <w:color w:val="000000"/>
        </w:rPr>
        <w:t>__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копеек,</w:t>
      </w:r>
    </w:p>
    <w:p w:rsidR="00094C1B" w:rsidRPr="002F6BE3" w:rsidRDefault="00094C1B" w:rsidP="00023B74">
      <w:pPr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с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целью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возмещения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экономически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обоснованных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расходов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proofErr w:type="spellStart"/>
      <w:r w:rsidRPr="002F6BE3">
        <w:rPr>
          <w:bCs/>
          <w:color w:val="000000"/>
          <w:sz w:val="28"/>
          <w:szCs w:val="28"/>
        </w:rPr>
        <w:t>ресурсоснабжающим</w:t>
      </w:r>
      <w:proofErr w:type="spellEnd"/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организациям,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осуществляющим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регулируемый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вид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деятельности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сферах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тепло-,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водоснабжения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и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водоотведения,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целях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соблюдения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установленных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предельных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(максимальных)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индексов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изменения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lastRenderedPageBreak/>
        <w:t>размера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вносимой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гражданами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платы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за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коммунальные</w:t>
      </w:r>
      <w:r w:rsidR="008C67A7" w:rsidRPr="002F6BE3">
        <w:rPr>
          <w:bCs/>
          <w:color w:val="000000"/>
          <w:sz w:val="28"/>
          <w:szCs w:val="28"/>
        </w:rPr>
        <w:t xml:space="preserve"> </w:t>
      </w:r>
      <w:r w:rsidRPr="002F6BE3">
        <w:rPr>
          <w:bCs/>
          <w:color w:val="000000"/>
          <w:sz w:val="28"/>
          <w:szCs w:val="28"/>
        </w:rPr>
        <w:t>услуги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на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территории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Кондинского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района:</w:t>
      </w:r>
      <w:r w:rsidR="00023B74">
        <w:rPr>
          <w:color w:val="000000"/>
          <w:sz w:val="28"/>
          <w:szCs w:val="28"/>
        </w:rPr>
        <w:t xml:space="preserve"> </w:t>
      </w:r>
      <w:r w:rsidR="00023B74" w:rsidRPr="00023B74">
        <w:rPr>
          <w:color w:val="000000"/>
        </w:rPr>
        <w:t>___________________________</w:t>
      </w:r>
      <w:r w:rsidR="00023B74">
        <w:rPr>
          <w:color w:val="000000"/>
        </w:rPr>
        <w:t>________</w:t>
      </w:r>
      <w:r w:rsidR="00023B74" w:rsidRPr="00023B74">
        <w:rPr>
          <w:color w:val="000000"/>
        </w:rPr>
        <w:t>_______________________</w:t>
      </w:r>
    </w:p>
    <w:p w:rsidR="00094C1B" w:rsidRPr="00023B74" w:rsidRDefault="00094C1B" w:rsidP="00023B74">
      <w:pPr>
        <w:jc w:val="both"/>
        <w:rPr>
          <w:color w:val="000000"/>
        </w:rPr>
      </w:pPr>
      <w:r w:rsidRPr="00023B74">
        <w:rPr>
          <w:color w:val="000000"/>
        </w:rPr>
        <w:t>_________________</w:t>
      </w:r>
      <w:r w:rsidR="00023B74">
        <w:rPr>
          <w:color w:val="000000"/>
        </w:rPr>
        <w:t>_______</w:t>
      </w:r>
      <w:r w:rsidRPr="00023B74">
        <w:rPr>
          <w:color w:val="000000"/>
        </w:rPr>
        <w:t>_______________________________________________________</w:t>
      </w:r>
      <w:r w:rsidRPr="002A17FF">
        <w:rPr>
          <w:color w:val="000000"/>
          <w:sz w:val="28"/>
          <w:szCs w:val="28"/>
        </w:rPr>
        <w:t>.</w:t>
      </w:r>
    </w:p>
    <w:p w:rsidR="00094C1B" w:rsidRPr="00023B74" w:rsidRDefault="00094C1B" w:rsidP="00023B74">
      <w:pPr>
        <w:pStyle w:val="aff5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(наименование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одного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или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нескольких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населенных</w:t>
      </w:r>
      <w:r w:rsidR="008C67A7" w:rsidRPr="00023B74">
        <w:rPr>
          <w:rFonts w:ascii="Times New Roman" w:hAnsi="Times New Roman" w:cs="Times New Roman"/>
          <w:color w:val="000000"/>
        </w:rPr>
        <w:t xml:space="preserve"> </w:t>
      </w:r>
      <w:r w:rsidRPr="00023B74">
        <w:rPr>
          <w:rFonts w:ascii="Times New Roman" w:hAnsi="Times New Roman" w:cs="Times New Roman"/>
          <w:color w:val="000000"/>
        </w:rPr>
        <w:t>пунктов)</w:t>
      </w:r>
    </w:p>
    <w:p w:rsidR="002A17FF" w:rsidRPr="002A17FF" w:rsidRDefault="002A17FF" w:rsidP="002A17FF">
      <w:pPr>
        <w:ind w:firstLine="709"/>
        <w:jc w:val="both"/>
        <w:rPr>
          <w:color w:val="000000"/>
          <w:sz w:val="28"/>
          <w:szCs w:val="28"/>
        </w:rPr>
      </w:pPr>
    </w:p>
    <w:p w:rsidR="00094C1B" w:rsidRPr="002A17FF" w:rsidRDefault="00094C1B" w:rsidP="002A17FF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К</w:t>
      </w:r>
      <w:r w:rsidR="008C67A7" w:rsidRPr="002A17FF">
        <w:rPr>
          <w:color w:val="000000"/>
          <w:sz w:val="28"/>
          <w:szCs w:val="28"/>
        </w:rPr>
        <w:t xml:space="preserve"> </w:t>
      </w:r>
      <w:r w:rsidRPr="002A17FF">
        <w:rPr>
          <w:color w:val="000000"/>
          <w:sz w:val="28"/>
          <w:szCs w:val="28"/>
        </w:rPr>
        <w:t>заявлению</w:t>
      </w:r>
      <w:r w:rsidR="008C67A7" w:rsidRPr="002A17FF">
        <w:rPr>
          <w:color w:val="000000"/>
          <w:sz w:val="28"/>
          <w:szCs w:val="28"/>
        </w:rPr>
        <w:t xml:space="preserve"> </w:t>
      </w:r>
      <w:r w:rsidRPr="002A17FF">
        <w:rPr>
          <w:color w:val="000000"/>
          <w:sz w:val="28"/>
          <w:szCs w:val="28"/>
        </w:rPr>
        <w:t>прилагаются</w:t>
      </w:r>
      <w:r w:rsidR="008C67A7" w:rsidRPr="002A17FF">
        <w:rPr>
          <w:color w:val="000000"/>
          <w:sz w:val="28"/>
          <w:szCs w:val="28"/>
        </w:rPr>
        <w:t xml:space="preserve"> </w:t>
      </w:r>
      <w:r w:rsidRPr="002A17FF">
        <w:rPr>
          <w:color w:val="000000"/>
          <w:sz w:val="28"/>
          <w:szCs w:val="28"/>
        </w:rPr>
        <w:t>следующие</w:t>
      </w:r>
      <w:r w:rsidR="008C67A7" w:rsidRPr="002A17FF">
        <w:rPr>
          <w:color w:val="000000"/>
          <w:sz w:val="28"/>
          <w:szCs w:val="28"/>
        </w:rPr>
        <w:t xml:space="preserve"> </w:t>
      </w:r>
      <w:r w:rsidRPr="002A17FF">
        <w:rPr>
          <w:color w:val="000000"/>
          <w:sz w:val="28"/>
          <w:szCs w:val="28"/>
        </w:rPr>
        <w:t>документы:</w:t>
      </w:r>
    </w:p>
    <w:p w:rsidR="00094C1B" w:rsidRPr="002A17FF" w:rsidRDefault="00094C1B" w:rsidP="002A17FF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1.</w:t>
      </w:r>
    </w:p>
    <w:p w:rsidR="00094C1B" w:rsidRPr="002A17FF" w:rsidRDefault="00094C1B" w:rsidP="002A17FF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2.</w:t>
      </w:r>
    </w:p>
    <w:p w:rsidR="00094C1B" w:rsidRPr="002A17FF" w:rsidRDefault="00094C1B" w:rsidP="002A17FF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…</w:t>
      </w:r>
    </w:p>
    <w:p w:rsidR="00094C1B" w:rsidRDefault="00094C1B" w:rsidP="002A17FF">
      <w:pPr>
        <w:ind w:firstLine="709"/>
        <w:jc w:val="both"/>
        <w:rPr>
          <w:color w:val="000000"/>
          <w:sz w:val="28"/>
          <w:szCs w:val="28"/>
        </w:rPr>
      </w:pPr>
    </w:p>
    <w:p w:rsidR="002A17FF" w:rsidRPr="002A17FF" w:rsidRDefault="002A17FF" w:rsidP="002A17FF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5"/>
        <w:gridCol w:w="3283"/>
      </w:tblGrid>
      <w:tr w:rsidR="002A17FF" w:rsidTr="002A17FF">
        <w:tc>
          <w:tcPr>
            <w:tcW w:w="3510" w:type="dxa"/>
          </w:tcPr>
          <w:p w:rsidR="002A17FF" w:rsidRDefault="002A17FF" w:rsidP="002A17FF">
            <w:pPr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Руководитель предприятия</w:t>
            </w:r>
          </w:p>
        </w:tc>
        <w:tc>
          <w:tcPr>
            <w:tcW w:w="3055" w:type="dxa"/>
          </w:tcPr>
          <w:p w:rsidR="002A17FF" w:rsidRDefault="002A17FF" w:rsidP="002A17FF">
            <w:pPr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2F6BE3">
              <w:rPr>
                <w:color w:val="000000"/>
                <w:sz w:val="28"/>
                <w:szCs w:val="28"/>
              </w:rPr>
              <w:t>____</w:t>
            </w:r>
          </w:p>
        </w:tc>
        <w:tc>
          <w:tcPr>
            <w:tcW w:w="3283" w:type="dxa"/>
          </w:tcPr>
          <w:p w:rsidR="002A17FF" w:rsidRDefault="002A17FF" w:rsidP="002A17FF">
            <w:pPr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____________________</w:t>
            </w:r>
          </w:p>
        </w:tc>
      </w:tr>
      <w:tr w:rsidR="002A17FF" w:rsidTr="002A17FF">
        <w:tc>
          <w:tcPr>
            <w:tcW w:w="3510" w:type="dxa"/>
          </w:tcPr>
          <w:p w:rsidR="002A17FF" w:rsidRDefault="002A17FF" w:rsidP="002A17FF">
            <w:pPr>
              <w:jc w:val="both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</w:tcPr>
          <w:p w:rsidR="002A17FF" w:rsidRPr="002A17FF" w:rsidRDefault="002A17FF" w:rsidP="002A17FF">
            <w:pPr>
              <w:jc w:val="center"/>
              <w:rPr>
                <w:rStyle w:val="afa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(подпись)</w:t>
            </w:r>
          </w:p>
        </w:tc>
        <w:tc>
          <w:tcPr>
            <w:tcW w:w="3283" w:type="dxa"/>
          </w:tcPr>
          <w:p w:rsidR="002A17FF" w:rsidRPr="002A17FF" w:rsidRDefault="002A17FF" w:rsidP="002A17FF">
            <w:pPr>
              <w:jc w:val="center"/>
              <w:rPr>
                <w:rStyle w:val="afa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(Ф.И.О.)</w:t>
            </w:r>
          </w:p>
        </w:tc>
      </w:tr>
    </w:tbl>
    <w:p w:rsidR="00094C1B" w:rsidRPr="002A17FF" w:rsidRDefault="00094C1B" w:rsidP="002A17FF">
      <w:pPr>
        <w:ind w:firstLine="709"/>
        <w:jc w:val="both"/>
        <w:rPr>
          <w:rStyle w:val="afa"/>
          <w:b w:val="0"/>
          <w:bCs w:val="0"/>
          <w:color w:val="000000"/>
          <w:sz w:val="28"/>
          <w:szCs w:val="28"/>
        </w:rPr>
      </w:pPr>
    </w:p>
    <w:p w:rsidR="00094C1B" w:rsidRPr="002F6BE3" w:rsidRDefault="00094C1B" w:rsidP="00094C1B">
      <w:pPr>
        <w:pStyle w:val="aff5"/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94C1B" w:rsidRPr="002F6BE3" w:rsidRDefault="00094C1B" w:rsidP="00094C1B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М.П.</w:t>
      </w:r>
    </w:p>
    <w:p w:rsidR="00094C1B" w:rsidRPr="002F6BE3" w:rsidRDefault="00094C1B" w:rsidP="00094C1B">
      <w:pPr>
        <w:rPr>
          <w:color w:val="000000"/>
          <w:sz w:val="28"/>
          <w:szCs w:val="28"/>
        </w:rPr>
      </w:pPr>
    </w:p>
    <w:p w:rsidR="002A17FF" w:rsidRPr="002F6BE3" w:rsidRDefault="002A17FF" w:rsidP="00094C1B">
      <w:pPr>
        <w:rPr>
          <w:color w:val="000000"/>
          <w:sz w:val="28"/>
          <w:szCs w:val="28"/>
        </w:rPr>
      </w:pPr>
    </w:p>
    <w:p w:rsidR="00094C1B" w:rsidRPr="002F6BE3" w:rsidRDefault="00094C1B" w:rsidP="00094C1B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Исполнитель:</w:t>
      </w:r>
      <w:r w:rsidR="008C67A7" w:rsidRPr="002F6BE3">
        <w:rPr>
          <w:color w:val="000000"/>
          <w:sz w:val="28"/>
          <w:szCs w:val="28"/>
        </w:rPr>
        <w:t xml:space="preserve"> </w:t>
      </w:r>
      <w:r w:rsidRPr="002F6BE3">
        <w:rPr>
          <w:color w:val="000000"/>
          <w:sz w:val="28"/>
          <w:szCs w:val="28"/>
        </w:rPr>
        <w:t>________________</w:t>
      </w:r>
      <w:r w:rsidR="002A17FF"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___</w:t>
      </w:r>
    </w:p>
    <w:p w:rsidR="00094C1B" w:rsidRPr="002A17FF" w:rsidRDefault="00094C1B" w:rsidP="002A17FF">
      <w:pPr>
        <w:pStyle w:val="aff5"/>
        <w:tabs>
          <w:tab w:val="left" w:pos="4820"/>
        </w:tabs>
        <w:ind w:left="1701" w:right="4812"/>
        <w:jc w:val="center"/>
        <w:rPr>
          <w:rFonts w:ascii="Times New Roman" w:hAnsi="Times New Roman" w:cs="Times New Roman"/>
          <w:color w:val="000000"/>
        </w:rPr>
      </w:pPr>
      <w:r w:rsidRPr="002A17FF">
        <w:rPr>
          <w:rFonts w:ascii="Times New Roman" w:hAnsi="Times New Roman" w:cs="Times New Roman"/>
          <w:color w:val="000000"/>
        </w:rPr>
        <w:t>(Ф.И.О.)</w:t>
      </w:r>
    </w:p>
    <w:p w:rsidR="00094C1B" w:rsidRPr="002F6BE3" w:rsidRDefault="00094C1B" w:rsidP="00094C1B">
      <w:pPr>
        <w:rPr>
          <w:sz w:val="28"/>
          <w:szCs w:val="28"/>
        </w:rPr>
      </w:pPr>
      <w:r w:rsidRPr="002F6BE3">
        <w:rPr>
          <w:sz w:val="28"/>
          <w:szCs w:val="28"/>
        </w:rPr>
        <w:t>Контактный</w:t>
      </w:r>
      <w:r w:rsidR="008C67A7" w:rsidRPr="002F6BE3">
        <w:rPr>
          <w:sz w:val="28"/>
          <w:szCs w:val="28"/>
        </w:rPr>
        <w:t xml:space="preserve"> </w:t>
      </w:r>
      <w:r w:rsidRPr="002F6BE3">
        <w:rPr>
          <w:sz w:val="28"/>
          <w:szCs w:val="28"/>
        </w:rPr>
        <w:t>телефон:</w:t>
      </w:r>
    </w:p>
    <w:p w:rsidR="00094C1B" w:rsidRPr="002F6BE3" w:rsidRDefault="00094C1B" w:rsidP="00094C1B">
      <w:pPr>
        <w:pStyle w:val="1"/>
        <w:rPr>
          <w:rFonts w:ascii="Times New Roman" w:hAnsi="Times New Roman"/>
          <w:b/>
          <w:color w:val="000000"/>
          <w:szCs w:val="28"/>
        </w:rPr>
      </w:pPr>
    </w:p>
    <w:p w:rsidR="002A17FF" w:rsidRDefault="002A17FF" w:rsidP="00094C1B">
      <w:pPr>
        <w:rPr>
          <w:sz w:val="28"/>
          <w:szCs w:val="28"/>
        </w:rPr>
      </w:pPr>
    </w:p>
    <w:p w:rsidR="002A17FF" w:rsidRPr="002F6BE3" w:rsidRDefault="002A17FF" w:rsidP="002A17FF">
      <w:pPr>
        <w:ind w:left="4962"/>
        <w:rPr>
          <w:rStyle w:val="afa"/>
          <w:b w:val="0"/>
          <w:bCs w:val="0"/>
          <w:color w:val="000000"/>
        </w:rPr>
      </w:pPr>
      <w:r>
        <w:rPr>
          <w:sz w:val="28"/>
          <w:szCs w:val="28"/>
        </w:rPr>
        <w:br w:type="page"/>
      </w:r>
      <w:r w:rsidRPr="002F6BE3">
        <w:rPr>
          <w:rStyle w:val="afa"/>
          <w:b w:val="0"/>
          <w:bCs w:val="0"/>
          <w:color w:val="000000"/>
        </w:rPr>
        <w:lastRenderedPageBreak/>
        <w:t xml:space="preserve">Приложение </w:t>
      </w:r>
      <w:r w:rsidR="00F124DC">
        <w:rPr>
          <w:rStyle w:val="afa"/>
          <w:b w:val="0"/>
          <w:bCs w:val="0"/>
          <w:color w:val="000000"/>
        </w:rPr>
        <w:t>2</w:t>
      </w:r>
      <w:r w:rsidRPr="002F6BE3">
        <w:rPr>
          <w:rStyle w:val="afa"/>
          <w:b w:val="0"/>
          <w:bCs w:val="0"/>
          <w:color w:val="000000"/>
        </w:rPr>
        <w:t xml:space="preserve"> к </w:t>
      </w:r>
      <w:hyperlink w:anchor="sub_1000" w:history="1">
        <w:r w:rsidRPr="002F6BE3">
          <w:rPr>
            <w:rStyle w:val="aff3"/>
            <w:color w:val="000000"/>
          </w:rPr>
          <w:t>Порядку</w:t>
        </w:r>
      </w:hyperlink>
    </w:p>
    <w:p w:rsidR="002A17FF" w:rsidRPr="002A17FF" w:rsidRDefault="002A17FF" w:rsidP="002A17FF">
      <w:pPr>
        <w:jc w:val="center"/>
        <w:rPr>
          <w:sz w:val="28"/>
          <w:szCs w:val="28"/>
        </w:rPr>
      </w:pPr>
    </w:p>
    <w:p w:rsidR="002A17FF" w:rsidRPr="002A17FF" w:rsidRDefault="002A17FF" w:rsidP="002A17FF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Расчет размера субсидии на возмещение экономически обоснованных расходов</w:t>
      </w:r>
    </w:p>
    <w:p w:rsidR="002A17FF" w:rsidRPr="002A17FF" w:rsidRDefault="002A17FF" w:rsidP="002A17FF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в целях соблюдения установленных предельных (максимальных) индексов изменения размера вносимой гражданами платы за коммунальные услуги по</w:t>
      </w:r>
    </w:p>
    <w:p w:rsidR="002A17FF" w:rsidRPr="002A17FF" w:rsidRDefault="002A17FF" w:rsidP="002A17FF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______________________________________________________</w:t>
      </w:r>
    </w:p>
    <w:p w:rsidR="002A17FF" w:rsidRDefault="002A17FF" w:rsidP="002A17FF">
      <w:pPr>
        <w:jc w:val="center"/>
      </w:pPr>
      <w:r w:rsidRPr="002A17FF">
        <w:t>(наименование коммунальной услуги)</w:t>
      </w:r>
    </w:p>
    <w:p w:rsidR="002A17FF" w:rsidRPr="002A17FF" w:rsidRDefault="002A17FF" w:rsidP="002A17FF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за ___________</w:t>
      </w:r>
      <w:r>
        <w:rPr>
          <w:sz w:val="28"/>
          <w:szCs w:val="28"/>
        </w:rPr>
        <w:t>_____</w:t>
      </w:r>
      <w:r w:rsidRPr="002A17FF">
        <w:rPr>
          <w:sz w:val="28"/>
          <w:szCs w:val="28"/>
        </w:rPr>
        <w:t>____________</w:t>
      </w:r>
    </w:p>
    <w:p w:rsidR="002A17FF" w:rsidRPr="002A17FF" w:rsidRDefault="002A17FF" w:rsidP="002A17FF">
      <w:pPr>
        <w:jc w:val="center"/>
      </w:pPr>
      <w:r>
        <w:t>(месяц, год)</w:t>
      </w:r>
    </w:p>
    <w:p w:rsidR="002A17FF" w:rsidRDefault="002A17FF" w:rsidP="002A17FF">
      <w:pPr>
        <w:jc w:val="both"/>
        <w:rPr>
          <w:sz w:val="28"/>
          <w:szCs w:val="28"/>
        </w:rPr>
      </w:pPr>
    </w:p>
    <w:p w:rsidR="002A17FF" w:rsidRPr="002A17FF" w:rsidRDefault="002A17FF" w:rsidP="002A17FF">
      <w:pPr>
        <w:jc w:val="both"/>
      </w:pPr>
      <w:r>
        <w:t>________________________________________________________________________________</w:t>
      </w:r>
    </w:p>
    <w:p w:rsidR="002A17FF" w:rsidRPr="002A17FF" w:rsidRDefault="002A17FF" w:rsidP="002A17FF">
      <w:pPr>
        <w:jc w:val="center"/>
      </w:pPr>
      <w:r w:rsidRPr="002A17FF">
        <w:t>(наименование ресурсоснабжающей организации)</w:t>
      </w:r>
    </w:p>
    <w:p w:rsidR="002A17FF" w:rsidRDefault="002A17FF" w:rsidP="002A17FF">
      <w:pPr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18"/>
        <w:gridCol w:w="1688"/>
        <w:gridCol w:w="1590"/>
        <w:gridCol w:w="1593"/>
        <w:gridCol w:w="1761"/>
        <w:gridCol w:w="1323"/>
        <w:gridCol w:w="1381"/>
      </w:tblGrid>
      <w:tr w:rsidR="00F124DC" w:rsidRPr="00F124DC" w:rsidTr="00F124DC">
        <w:trPr>
          <w:trHeight w:val="68"/>
        </w:trPr>
        <w:tc>
          <w:tcPr>
            <w:tcW w:w="271" w:type="pct"/>
          </w:tcPr>
          <w:p w:rsidR="00F124DC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№</w:t>
            </w:r>
          </w:p>
          <w:p w:rsidR="00F124DC" w:rsidRPr="00F124DC" w:rsidRDefault="00F124DC" w:rsidP="00F124DC">
            <w:pPr>
              <w:jc w:val="center"/>
              <w:rPr>
                <w:sz w:val="22"/>
                <w:szCs w:val="22"/>
              </w:rPr>
            </w:pPr>
            <w:proofErr w:type="gramStart"/>
            <w:r w:rsidRPr="00F124DC">
              <w:rPr>
                <w:sz w:val="22"/>
                <w:szCs w:val="22"/>
              </w:rPr>
              <w:t>п</w:t>
            </w:r>
            <w:proofErr w:type="gramEnd"/>
            <w:r w:rsidRPr="00F124DC">
              <w:rPr>
                <w:sz w:val="22"/>
                <w:szCs w:val="22"/>
              </w:rPr>
              <w:t>/п</w:t>
            </w:r>
          </w:p>
        </w:tc>
        <w:tc>
          <w:tcPr>
            <w:tcW w:w="864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792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 xml:space="preserve">Наименование категории потребителя </w:t>
            </w:r>
          </w:p>
        </w:tc>
        <w:tc>
          <w:tcPr>
            <w:tcW w:w="791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Объем потребления коммунальной услуги, м3 (Гкал)</w:t>
            </w:r>
          </w:p>
        </w:tc>
        <w:tc>
          <w:tcPr>
            <w:tcW w:w="901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Размер выпадающих экономически обоснованных расходов в расчете на единицу коммунального ресурса, руб./м3, руб./Гкал</w:t>
            </w:r>
          </w:p>
        </w:tc>
        <w:tc>
          <w:tcPr>
            <w:tcW w:w="679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Итоговая сумма субсидии за отчетный период, руб.</w:t>
            </w:r>
          </w:p>
        </w:tc>
        <w:tc>
          <w:tcPr>
            <w:tcW w:w="702" w:type="pct"/>
          </w:tcPr>
          <w:p w:rsidR="00F124DC" w:rsidRPr="00F124DC" w:rsidRDefault="00F124DC" w:rsidP="00F124DC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F124DC" w:rsidRPr="00F124DC" w:rsidTr="00F124DC">
        <w:trPr>
          <w:trHeight w:val="68"/>
        </w:trPr>
        <w:tc>
          <w:tcPr>
            <w:tcW w:w="271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2</w:t>
            </w:r>
          </w:p>
        </w:tc>
        <w:tc>
          <w:tcPr>
            <w:tcW w:w="792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3</w:t>
            </w:r>
          </w:p>
        </w:tc>
        <w:tc>
          <w:tcPr>
            <w:tcW w:w="791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4</w:t>
            </w:r>
          </w:p>
        </w:tc>
        <w:tc>
          <w:tcPr>
            <w:tcW w:w="901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6</w:t>
            </w:r>
          </w:p>
        </w:tc>
        <w:tc>
          <w:tcPr>
            <w:tcW w:w="702" w:type="pct"/>
          </w:tcPr>
          <w:p w:rsidR="002A17FF" w:rsidRPr="00F124DC" w:rsidRDefault="00F124DC" w:rsidP="00F124DC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7</w:t>
            </w:r>
          </w:p>
        </w:tc>
      </w:tr>
      <w:tr w:rsidR="00F124DC" w:rsidRPr="00F124DC" w:rsidTr="00F124DC">
        <w:trPr>
          <w:trHeight w:val="68"/>
        </w:trPr>
        <w:tc>
          <w:tcPr>
            <w:tcW w:w="271" w:type="pct"/>
          </w:tcPr>
          <w:p w:rsidR="002A17FF" w:rsidRPr="00F124DC" w:rsidRDefault="002A17FF" w:rsidP="00F12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9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</w:tr>
      <w:tr w:rsidR="00F124DC" w:rsidRPr="00F124DC" w:rsidTr="00F124DC">
        <w:trPr>
          <w:trHeight w:val="68"/>
        </w:trPr>
        <w:tc>
          <w:tcPr>
            <w:tcW w:w="271" w:type="pct"/>
          </w:tcPr>
          <w:p w:rsidR="002A17FF" w:rsidRPr="00F124DC" w:rsidRDefault="002A17FF" w:rsidP="00F12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2A17FF" w:rsidRPr="00F124DC" w:rsidRDefault="00F124DC" w:rsidP="00F124DC">
            <w:pPr>
              <w:jc w:val="both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Итого</w:t>
            </w:r>
          </w:p>
        </w:tc>
        <w:tc>
          <w:tcPr>
            <w:tcW w:w="792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9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2A17FF" w:rsidRPr="00F124DC" w:rsidRDefault="002A17FF" w:rsidP="00F124DC">
            <w:pPr>
              <w:jc w:val="both"/>
              <w:rPr>
                <w:sz w:val="22"/>
                <w:szCs w:val="22"/>
              </w:rPr>
            </w:pPr>
          </w:p>
        </w:tc>
      </w:tr>
    </w:tbl>
    <w:p w:rsidR="002A17FF" w:rsidRDefault="002A17FF" w:rsidP="00F124DC">
      <w:pPr>
        <w:jc w:val="both"/>
        <w:rPr>
          <w:sz w:val="28"/>
          <w:szCs w:val="28"/>
        </w:rPr>
      </w:pPr>
    </w:p>
    <w:p w:rsidR="00F124DC" w:rsidRPr="002A17FF" w:rsidRDefault="00F124DC" w:rsidP="00F124DC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5"/>
        <w:gridCol w:w="3283"/>
      </w:tblGrid>
      <w:tr w:rsidR="00F124DC" w:rsidTr="008F6A53">
        <w:tc>
          <w:tcPr>
            <w:tcW w:w="3510" w:type="dxa"/>
          </w:tcPr>
          <w:p w:rsidR="00F124DC" w:rsidRDefault="00F124DC" w:rsidP="008F6A53">
            <w:pPr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Руководитель предприятия</w:t>
            </w:r>
          </w:p>
        </w:tc>
        <w:tc>
          <w:tcPr>
            <w:tcW w:w="3055" w:type="dxa"/>
          </w:tcPr>
          <w:p w:rsidR="00F124DC" w:rsidRDefault="00F124DC" w:rsidP="008F6A53">
            <w:pPr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2F6BE3">
              <w:rPr>
                <w:color w:val="000000"/>
                <w:sz w:val="28"/>
                <w:szCs w:val="28"/>
              </w:rPr>
              <w:t>____</w:t>
            </w:r>
          </w:p>
        </w:tc>
        <w:tc>
          <w:tcPr>
            <w:tcW w:w="3283" w:type="dxa"/>
          </w:tcPr>
          <w:p w:rsidR="00F124DC" w:rsidRDefault="00F124DC" w:rsidP="008F6A53">
            <w:pPr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____________________</w:t>
            </w:r>
          </w:p>
        </w:tc>
      </w:tr>
      <w:tr w:rsidR="00F124DC" w:rsidTr="008F6A53">
        <w:tc>
          <w:tcPr>
            <w:tcW w:w="3510" w:type="dxa"/>
          </w:tcPr>
          <w:p w:rsidR="00F124DC" w:rsidRDefault="00F124DC" w:rsidP="008F6A53">
            <w:pPr>
              <w:jc w:val="both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</w:tcPr>
          <w:p w:rsidR="00F124DC" w:rsidRPr="002A17FF" w:rsidRDefault="00F124DC" w:rsidP="008F6A53">
            <w:pPr>
              <w:jc w:val="center"/>
              <w:rPr>
                <w:rStyle w:val="afa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(подпись)</w:t>
            </w:r>
          </w:p>
        </w:tc>
        <w:tc>
          <w:tcPr>
            <w:tcW w:w="3283" w:type="dxa"/>
          </w:tcPr>
          <w:p w:rsidR="00F124DC" w:rsidRPr="002A17FF" w:rsidRDefault="00F124DC" w:rsidP="008F6A53">
            <w:pPr>
              <w:jc w:val="center"/>
              <w:rPr>
                <w:rStyle w:val="afa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(Ф.И.О.)</w:t>
            </w:r>
          </w:p>
        </w:tc>
      </w:tr>
    </w:tbl>
    <w:p w:rsidR="00F124DC" w:rsidRPr="002A17FF" w:rsidRDefault="00F124DC" w:rsidP="00F124DC">
      <w:pPr>
        <w:ind w:firstLine="709"/>
        <w:jc w:val="both"/>
        <w:rPr>
          <w:rStyle w:val="afa"/>
          <w:b w:val="0"/>
          <w:bCs w:val="0"/>
          <w:color w:val="000000"/>
          <w:sz w:val="28"/>
          <w:szCs w:val="28"/>
        </w:rPr>
      </w:pPr>
    </w:p>
    <w:p w:rsidR="00F124DC" w:rsidRPr="002F6BE3" w:rsidRDefault="00F124DC" w:rsidP="00F124DC">
      <w:pPr>
        <w:pStyle w:val="aff5"/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F124DC" w:rsidRPr="002F6BE3" w:rsidRDefault="00F124DC" w:rsidP="00F124DC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М.П.</w:t>
      </w:r>
    </w:p>
    <w:p w:rsidR="00F124DC" w:rsidRPr="002F6BE3" w:rsidRDefault="00F124DC" w:rsidP="00F124DC">
      <w:pPr>
        <w:rPr>
          <w:color w:val="000000"/>
          <w:sz w:val="28"/>
          <w:szCs w:val="28"/>
        </w:rPr>
      </w:pPr>
    </w:p>
    <w:p w:rsidR="00F124DC" w:rsidRPr="002F6BE3" w:rsidRDefault="00F124DC" w:rsidP="00F124DC">
      <w:pPr>
        <w:rPr>
          <w:color w:val="000000"/>
          <w:sz w:val="28"/>
          <w:szCs w:val="28"/>
        </w:rPr>
      </w:pPr>
    </w:p>
    <w:p w:rsidR="00F124DC" w:rsidRPr="002F6BE3" w:rsidRDefault="00F124DC" w:rsidP="00F124DC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Исполнитель: ________________</w:t>
      </w:r>
      <w:r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___</w:t>
      </w:r>
    </w:p>
    <w:p w:rsidR="00F124DC" w:rsidRPr="002A17FF" w:rsidRDefault="00F124DC" w:rsidP="00F124DC">
      <w:pPr>
        <w:pStyle w:val="aff5"/>
        <w:tabs>
          <w:tab w:val="left" w:pos="4820"/>
        </w:tabs>
        <w:ind w:left="1701" w:right="4812"/>
        <w:jc w:val="center"/>
        <w:rPr>
          <w:rFonts w:ascii="Times New Roman" w:hAnsi="Times New Roman" w:cs="Times New Roman"/>
          <w:color w:val="000000"/>
        </w:rPr>
      </w:pPr>
      <w:r w:rsidRPr="002A17FF">
        <w:rPr>
          <w:rFonts w:ascii="Times New Roman" w:hAnsi="Times New Roman" w:cs="Times New Roman"/>
          <w:color w:val="000000"/>
        </w:rPr>
        <w:t>(Ф.И.О.)</w:t>
      </w:r>
    </w:p>
    <w:p w:rsidR="00F124DC" w:rsidRPr="002F6BE3" w:rsidRDefault="00F124DC" w:rsidP="00F124DC">
      <w:pPr>
        <w:rPr>
          <w:sz w:val="28"/>
          <w:szCs w:val="28"/>
        </w:rPr>
      </w:pPr>
      <w:r w:rsidRPr="002F6BE3">
        <w:rPr>
          <w:sz w:val="28"/>
          <w:szCs w:val="28"/>
        </w:rPr>
        <w:t>Контактный телефон:</w:t>
      </w:r>
    </w:p>
    <w:p w:rsidR="002A17FF" w:rsidRPr="00F124DC" w:rsidRDefault="002A17FF" w:rsidP="00F124DC">
      <w:pPr>
        <w:jc w:val="both"/>
        <w:rPr>
          <w:sz w:val="28"/>
          <w:szCs w:val="28"/>
        </w:rPr>
      </w:pPr>
    </w:p>
    <w:sectPr w:rsidR="002A17FF" w:rsidRPr="00F124DC" w:rsidSect="00094C1B">
      <w:headerReference w:type="even" r:id="rId28"/>
      <w:headerReference w:type="default" r:id="rId29"/>
      <w:headerReference w:type="first" r:id="rId30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A7" w:rsidRDefault="008C67A7">
      <w:r>
        <w:separator/>
      </w:r>
    </w:p>
  </w:endnote>
  <w:endnote w:type="continuationSeparator" w:id="0">
    <w:p w:rsidR="008C67A7" w:rsidRDefault="008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A7" w:rsidRDefault="008C67A7">
      <w:r>
        <w:separator/>
      </w:r>
    </w:p>
  </w:footnote>
  <w:footnote w:type="continuationSeparator" w:id="0">
    <w:p w:rsidR="008C67A7" w:rsidRDefault="008C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8C67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31F3">
      <w:rPr>
        <w:noProof/>
      </w:rPr>
      <w:t>11</w:t>
    </w:r>
    <w:r>
      <w:fldChar w:fldCharType="end"/>
    </w:r>
  </w:p>
  <w:p w:rsidR="008C67A7" w:rsidRDefault="008C67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8C67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C67A7" w:rsidRDefault="008C6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8C67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31F3">
      <w:rPr>
        <w:noProof/>
      </w:rPr>
      <w:t>18</w:t>
    </w:r>
    <w:r>
      <w:fldChar w:fldCharType="end"/>
    </w:r>
  </w:p>
  <w:p w:rsidR="008C67A7" w:rsidRDefault="008C67A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8C67A7">
    <w:pPr>
      <w:pStyle w:val="a7"/>
      <w:jc w:val="center"/>
    </w:pPr>
  </w:p>
  <w:p w:rsidR="008C67A7" w:rsidRDefault="008C67A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64666B"/>
    <w:multiLevelType w:val="multilevel"/>
    <w:tmpl w:val="E56C1E6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4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6A96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3B74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4C1B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5BEA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33B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986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17FF"/>
    <w:rsid w:val="002A5F94"/>
    <w:rsid w:val="002A7196"/>
    <w:rsid w:val="002B1817"/>
    <w:rsid w:val="002B1C9B"/>
    <w:rsid w:val="002B2255"/>
    <w:rsid w:val="002B2D22"/>
    <w:rsid w:val="002B30C4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482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6BE3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3FF0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2452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54D5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7A7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4DA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8FA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17B2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1F3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222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871FD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4DC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52F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781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124D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094C1B"/>
    <w:rPr>
      <w:rFonts w:cs="Times New Roman"/>
      <w:b w:val="0"/>
      <w:bCs w:val="0"/>
      <w:color w:val="106BBE"/>
    </w:rPr>
  </w:style>
  <w:style w:type="paragraph" w:customStyle="1" w:styleId="s16">
    <w:name w:val="s_16"/>
    <w:basedOn w:val="a0"/>
    <w:rsid w:val="00094C1B"/>
    <w:pPr>
      <w:spacing w:before="100" w:beforeAutospacing="1" w:after="100" w:afterAutospacing="1"/>
    </w:pPr>
  </w:style>
  <w:style w:type="paragraph" w:customStyle="1" w:styleId="aff4">
    <w:name w:val="Заголовок статьи"/>
    <w:basedOn w:val="a0"/>
    <w:next w:val="a0"/>
    <w:uiPriority w:val="99"/>
    <w:rsid w:val="00094C1B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ff5">
    <w:name w:val="Таблицы (моноширинный)"/>
    <w:basedOn w:val="a0"/>
    <w:next w:val="a0"/>
    <w:uiPriority w:val="99"/>
    <w:rsid w:val="00094C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124D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094C1B"/>
    <w:rPr>
      <w:rFonts w:cs="Times New Roman"/>
      <w:b w:val="0"/>
      <w:bCs w:val="0"/>
      <w:color w:val="106BBE"/>
    </w:rPr>
  </w:style>
  <w:style w:type="paragraph" w:customStyle="1" w:styleId="s16">
    <w:name w:val="s_16"/>
    <w:basedOn w:val="a0"/>
    <w:rsid w:val="00094C1B"/>
    <w:pPr>
      <w:spacing w:before="100" w:beforeAutospacing="1" w:after="100" w:afterAutospacing="1"/>
    </w:pPr>
  </w:style>
  <w:style w:type="paragraph" w:customStyle="1" w:styleId="aff4">
    <w:name w:val="Заголовок статьи"/>
    <w:basedOn w:val="a0"/>
    <w:next w:val="a0"/>
    <w:uiPriority w:val="99"/>
    <w:rsid w:val="00094C1B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ff5">
    <w:name w:val="Таблицы (моноширинный)"/>
    <w:basedOn w:val="a0"/>
    <w:next w:val="a0"/>
    <w:uiPriority w:val="99"/>
    <w:rsid w:val="00094C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11249053/0" TargetMode="External"/><Relationship Id="rId18" Type="http://schemas.openxmlformats.org/officeDocument/2006/relationships/hyperlink" Target="https://internet.garant.ru/document/redirect/411249053/0" TargetMode="External"/><Relationship Id="rId26" Type="http://schemas.openxmlformats.org/officeDocument/2006/relationships/hyperlink" Target="https://internet.garant.ru/document/redirect/12112604/26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2540400/7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0154184/0" TargetMode="External"/><Relationship Id="rId17" Type="http://schemas.openxmlformats.org/officeDocument/2006/relationships/hyperlink" Target="https://internet.garant.ru/document/redirect/400154184/0" TargetMode="External"/><Relationship Id="rId25" Type="http://schemas.openxmlformats.org/officeDocument/2006/relationships/hyperlink" Target="https://internet.garant.ru/document/redirect/12112604/26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7939/0" TargetMode="External"/><Relationship Id="rId20" Type="http://schemas.openxmlformats.org/officeDocument/2006/relationships/hyperlink" Target="https://internet.garant.ru/document/redirect/18947850/295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7967939/0" TargetMode="External"/><Relationship Id="rId24" Type="http://schemas.openxmlformats.org/officeDocument/2006/relationships/hyperlink" Target="https://login.consultant.ru/link/?req=doc&amp;base=RLAW926&amp;n=332268&amp;dst=105957&amp;field=134&amp;date=17.09.202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12604/78" TargetMode="External"/><Relationship Id="rId23" Type="http://schemas.openxmlformats.org/officeDocument/2006/relationships/hyperlink" Target="https://login.consultant.ru/link/?req=doc&amp;base=RLAW926&amp;n=332268&amp;dst=105957&amp;field=134&amp;date=17.09.202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document/redirect/12112604/78" TargetMode="External"/><Relationship Id="rId19" Type="http://schemas.openxmlformats.org/officeDocument/2006/relationships/hyperlink" Target="https://internet.garant.ru/document/redirect/12112604/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412710022/0" TargetMode="External"/><Relationship Id="rId22" Type="http://schemas.openxmlformats.org/officeDocument/2006/relationships/hyperlink" Target="https://internet.garant.ru/document/redirect/404991865/0" TargetMode="External"/><Relationship Id="rId27" Type="http://schemas.openxmlformats.org/officeDocument/2006/relationships/header" Target="header1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EA81-9357-441A-890B-7C75E4BC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6373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9</cp:revision>
  <cp:lastPrinted>2026-03-06T07:44:00Z</cp:lastPrinted>
  <dcterms:created xsi:type="dcterms:W3CDTF">2026-03-05T12:28:00Z</dcterms:created>
  <dcterms:modified xsi:type="dcterms:W3CDTF">2026-03-06T07:45:00Z</dcterms:modified>
</cp:coreProperties>
</file>