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22731B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2pt;height:54.4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852B7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52B79" w:rsidRDefault="007E4858" w:rsidP="00547C03">
            <w:pPr>
              <w:rPr>
                <w:color w:val="000000"/>
                <w:sz w:val="28"/>
                <w:szCs w:val="28"/>
              </w:rPr>
            </w:pPr>
            <w:r w:rsidRPr="00852B79">
              <w:rPr>
                <w:color w:val="000000"/>
                <w:sz w:val="28"/>
                <w:szCs w:val="28"/>
              </w:rPr>
              <w:t xml:space="preserve">от </w:t>
            </w:r>
            <w:r w:rsidR="004F1731" w:rsidRPr="00852B79">
              <w:rPr>
                <w:color w:val="000000"/>
                <w:sz w:val="28"/>
                <w:szCs w:val="28"/>
              </w:rPr>
              <w:t>1</w:t>
            </w:r>
            <w:r w:rsidR="00547C03" w:rsidRPr="00852B79">
              <w:rPr>
                <w:color w:val="000000"/>
                <w:sz w:val="28"/>
                <w:szCs w:val="28"/>
              </w:rPr>
              <w:t>7</w:t>
            </w:r>
            <w:r w:rsidR="00116FCD" w:rsidRPr="00852B79">
              <w:rPr>
                <w:color w:val="000000"/>
                <w:sz w:val="28"/>
                <w:szCs w:val="28"/>
              </w:rPr>
              <w:t xml:space="preserve"> </w:t>
            </w:r>
            <w:r w:rsidR="004F1731" w:rsidRPr="00852B79">
              <w:rPr>
                <w:color w:val="000000"/>
                <w:sz w:val="28"/>
                <w:szCs w:val="28"/>
              </w:rPr>
              <w:t>марта</w:t>
            </w:r>
            <w:r w:rsidR="00E02E55" w:rsidRPr="00852B79">
              <w:rPr>
                <w:color w:val="000000"/>
                <w:sz w:val="28"/>
                <w:szCs w:val="28"/>
              </w:rPr>
              <w:t xml:space="preserve"> 2</w:t>
            </w:r>
            <w:r w:rsidR="00EC3CA2" w:rsidRPr="00852B79">
              <w:rPr>
                <w:color w:val="000000"/>
                <w:sz w:val="28"/>
                <w:szCs w:val="28"/>
              </w:rPr>
              <w:t>02</w:t>
            </w:r>
            <w:r w:rsidR="007D76C6" w:rsidRPr="00852B79">
              <w:rPr>
                <w:color w:val="000000"/>
                <w:sz w:val="28"/>
                <w:szCs w:val="28"/>
              </w:rPr>
              <w:t>6</w:t>
            </w:r>
            <w:r w:rsidRPr="00852B79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52B79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52B79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52B79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852B79">
              <w:rPr>
                <w:color w:val="000000"/>
                <w:sz w:val="28"/>
                <w:szCs w:val="28"/>
              </w:rPr>
              <w:t>№</w:t>
            </w:r>
            <w:r w:rsidR="00852B79">
              <w:rPr>
                <w:color w:val="000000"/>
                <w:sz w:val="28"/>
                <w:szCs w:val="28"/>
              </w:rPr>
              <w:t xml:space="preserve"> 256</w:t>
            </w:r>
          </w:p>
        </w:tc>
      </w:tr>
      <w:tr w:rsidR="001A685C" w:rsidRPr="00852B7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52B79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52B7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852B79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52B79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852B79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852B79" w:rsidTr="00B625B4">
        <w:tc>
          <w:tcPr>
            <w:tcW w:w="5920" w:type="dxa"/>
          </w:tcPr>
          <w:p w:rsidR="00852B79" w:rsidRPr="00852B79" w:rsidRDefault="00852B79" w:rsidP="00852B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B79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проведения </w:t>
            </w:r>
          </w:p>
          <w:p w:rsidR="00852B79" w:rsidRPr="00852B79" w:rsidRDefault="00852B79" w:rsidP="00852B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B79"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конкурса по отбору </w:t>
            </w:r>
          </w:p>
          <w:p w:rsidR="00852B79" w:rsidRPr="00852B79" w:rsidRDefault="00852B79" w:rsidP="00852B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B79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управляющей организации для управления </w:t>
            </w:r>
          </w:p>
          <w:p w:rsidR="00852B79" w:rsidRPr="00852B79" w:rsidRDefault="00852B79" w:rsidP="00852B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B79">
              <w:rPr>
                <w:rFonts w:ascii="Times New Roman" w:hAnsi="Times New Roman" w:cs="Times New Roman"/>
                <w:sz w:val="28"/>
                <w:szCs w:val="28"/>
              </w:rPr>
              <w:t>многоквартирными домами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расположенными</w:t>
            </w:r>
          </w:p>
          <w:p w:rsidR="00852B79" w:rsidRPr="00852B79" w:rsidRDefault="00852B79" w:rsidP="00852B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B79">
              <w:rPr>
                <w:rFonts w:ascii="Times New Roman" w:hAnsi="Times New Roman" w:cs="Times New Roman"/>
                <w:sz w:val="28"/>
                <w:szCs w:val="28"/>
              </w:rPr>
              <w:t>на территории городского поселения</w:t>
            </w:r>
          </w:p>
          <w:p w:rsidR="00852B79" w:rsidRPr="00852B79" w:rsidRDefault="00852B79" w:rsidP="00852B7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B79">
              <w:rPr>
                <w:rFonts w:ascii="Times New Roman" w:hAnsi="Times New Roman" w:cs="Times New Roman"/>
                <w:sz w:val="28"/>
                <w:szCs w:val="28"/>
              </w:rPr>
              <w:t>Междуреченский</w:t>
            </w:r>
          </w:p>
          <w:p w:rsidR="007E4858" w:rsidRPr="00852B79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E4034F" w:rsidRPr="00852B79" w:rsidRDefault="00E4034F" w:rsidP="00852B79">
      <w:pPr>
        <w:ind w:firstLine="709"/>
        <w:jc w:val="both"/>
        <w:rPr>
          <w:sz w:val="28"/>
          <w:szCs w:val="28"/>
        </w:rPr>
      </w:pPr>
      <w:r w:rsidRPr="00852B79">
        <w:rPr>
          <w:sz w:val="28"/>
          <w:szCs w:val="28"/>
        </w:rPr>
        <w:t>В соответствии с частью 4 статьи 161 Жилищного кодекса Российской Федерации, постановлениями Правительства Российской Федерации</w:t>
      </w:r>
      <w:r w:rsidR="00852B79">
        <w:rPr>
          <w:sz w:val="28"/>
          <w:szCs w:val="28"/>
        </w:rPr>
        <w:br/>
      </w:r>
      <w:r w:rsidRPr="00852B79">
        <w:rPr>
          <w:sz w:val="28"/>
          <w:szCs w:val="28"/>
        </w:rPr>
        <w:t xml:space="preserve">от 06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от 03 апреля 2013 года № 290 </w:t>
      </w:r>
      <w:r w:rsidR="00852B79">
        <w:rPr>
          <w:sz w:val="28"/>
          <w:szCs w:val="28"/>
        </w:rPr>
        <w:t xml:space="preserve">                            </w:t>
      </w:r>
      <w:r w:rsidRPr="00852B79">
        <w:rPr>
          <w:sz w:val="28"/>
          <w:szCs w:val="28"/>
        </w:rPr>
        <w:t>«</w:t>
      </w:r>
      <w:r w:rsidR="00852B79" w:rsidRPr="00852B79">
        <w:rPr>
          <w:sz w:val="28"/>
          <w:szCs w:val="28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Pr="00852B79">
        <w:rPr>
          <w:sz w:val="28"/>
          <w:szCs w:val="28"/>
        </w:rPr>
        <w:t xml:space="preserve">», на основании постановления </w:t>
      </w:r>
      <w:r w:rsidR="00852B79">
        <w:rPr>
          <w:sz w:val="28"/>
          <w:szCs w:val="28"/>
        </w:rPr>
        <w:t>г</w:t>
      </w:r>
      <w:r w:rsidRPr="00852B79">
        <w:rPr>
          <w:sz w:val="28"/>
          <w:szCs w:val="28"/>
        </w:rPr>
        <w:t xml:space="preserve">лавы Кондинского района от 26 декабря 2024 года № 92-п «О закреплении полномочий по решению вопросов местного значения органов местного самоуправления городского поселения Междуреченский на 2025-2027 годы», </w:t>
      </w:r>
      <w:r w:rsidRPr="00852B79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E4034F" w:rsidRPr="00852B79" w:rsidRDefault="00E4034F" w:rsidP="00852B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B79">
        <w:rPr>
          <w:rFonts w:ascii="Times New Roman" w:hAnsi="Times New Roman" w:cs="Times New Roman"/>
          <w:sz w:val="28"/>
          <w:szCs w:val="28"/>
        </w:rPr>
        <w:t>1. Провести до 20 марта 2026 года открытый конкурс по отбору управляющей организации на право заключения договоров управления многоквартирными домами, расположенны</w:t>
      </w:r>
      <w:r w:rsidR="00852B79">
        <w:rPr>
          <w:rFonts w:ascii="Times New Roman" w:hAnsi="Times New Roman" w:cs="Times New Roman"/>
          <w:sz w:val="28"/>
          <w:szCs w:val="28"/>
        </w:rPr>
        <w:t>ми</w:t>
      </w:r>
      <w:r w:rsidRPr="00852B79">
        <w:rPr>
          <w:rFonts w:ascii="Times New Roman" w:hAnsi="Times New Roman" w:cs="Times New Roman"/>
          <w:sz w:val="28"/>
          <w:szCs w:val="28"/>
        </w:rPr>
        <w:t xml:space="preserve"> на территории городского поселения Междуреченский</w:t>
      </w:r>
      <w:r w:rsidR="00852B79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Pr="00852B7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4034F" w:rsidRPr="00852B79" w:rsidRDefault="00E4034F" w:rsidP="00852B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B79">
        <w:rPr>
          <w:rFonts w:ascii="Times New Roman" w:hAnsi="Times New Roman" w:cs="Times New Roman"/>
          <w:sz w:val="28"/>
          <w:szCs w:val="28"/>
        </w:rPr>
        <w:t xml:space="preserve">2. Определить комитет по управлению муниципальным имуществом </w:t>
      </w:r>
      <w:r w:rsidR="00852B79">
        <w:rPr>
          <w:rFonts w:ascii="Times New Roman" w:hAnsi="Times New Roman" w:cs="Times New Roman"/>
          <w:sz w:val="28"/>
          <w:szCs w:val="28"/>
        </w:rPr>
        <w:t xml:space="preserve">администрации Кондинского района </w:t>
      </w:r>
      <w:r w:rsidRPr="00852B79">
        <w:rPr>
          <w:rFonts w:ascii="Times New Roman" w:hAnsi="Times New Roman" w:cs="Times New Roman"/>
          <w:sz w:val="28"/>
          <w:szCs w:val="28"/>
        </w:rPr>
        <w:t xml:space="preserve">ответственным за организацию и проведение открытого конкурса по отбору управляющей организации для управления многоквартирными домами, в которых доля муниципального собственности в праве общей собственности на общее имущество </w:t>
      </w:r>
      <w:r w:rsidR="00852B7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52B79">
        <w:rPr>
          <w:rFonts w:ascii="Times New Roman" w:hAnsi="Times New Roman" w:cs="Times New Roman"/>
          <w:sz w:val="28"/>
          <w:szCs w:val="28"/>
        </w:rPr>
        <w:t xml:space="preserve">в многоквартирных домах составляет более 50%; в которых собственниками помещения не выбран способ управления или принятые такими </w:t>
      </w:r>
      <w:r w:rsidRPr="00852B79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собственниками решения о выборе способа управления не были реализованы (далее - конкурс). </w:t>
      </w:r>
    </w:p>
    <w:p w:rsidR="00E4034F" w:rsidRPr="00852B79" w:rsidRDefault="00E4034F" w:rsidP="00852B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B79">
        <w:rPr>
          <w:rFonts w:ascii="Times New Roman" w:hAnsi="Times New Roman" w:cs="Times New Roman"/>
          <w:sz w:val="28"/>
          <w:szCs w:val="28"/>
        </w:rPr>
        <w:t>3. В срок до 20 марта 2026 года разработать конкурсную документацию для проведения открытого конкурса и проект договора управления многоквартирным домом:</w:t>
      </w:r>
    </w:p>
    <w:p w:rsidR="00E4034F" w:rsidRPr="00852B79" w:rsidRDefault="00E4034F" w:rsidP="00852B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B79">
        <w:rPr>
          <w:rFonts w:ascii="Times New Roman" w:hAnsi="Times New Roman" w:cs="Times New Roman"/>
          <w:sz w:val="28"/>
          <w:szCs w:val="28"/>
        </w:rPr>
        <w:t>определить состав общего имущества в многоквартирных домах, являющихся объектами конкурса;</w:t>
      </w:r>
    </w:p>
    <w:p w:rsidR="00E4034F" w:rsidRPr="00852B79" w:rsidRDefault="00E4034F" w:rsidP="00852B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B79">
        <w:rPr>
          <w:rFonts w:ascii="Times New Roman" w:hAnsi="Times New Roman" w:cs="Times New Roman"/>
          <w:sz w:val="28"/>
          <w:szCs w:val="28"/>
        </w:rPr>
        <w:t>составить акты о состоянии общего имущества в многоквартирных домах, являющихся объектами конкурса;</w:t>
      </w:r>
    </w:p>
    <w:p w:rsidR="00E4034F" w:rsidRPr="00852B79" w:rsidRDefault="00E4034F" w:rsidP="00852B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B79">
        <w:rPr>
          <w:rFonts w:ascii="Times New Roman" w:hAnsi="Times New Roman" w:cs="Times New Roman"/>
          <w:sz w:val="28"/>
          <w:szCs w:val="28"/>
        </w:rPr>
        <w:t xml:space="preserve">сформировать перечни и периодичность выполнения работ и услуг </w:t>
      </w:r>
      <w:r w:rsidR="00852B79">
        <w:rPr>
          <w:rFonts w:ascii="Times New Roman" w:hAnsi="Times New Roman" w:cs="Times New Roman"/>
          <w:sz w:val="28"/>
          <w:szCs w:val="28"/>
        </w:rPr>
        <w:br/>
      </w:r>
      <w:r w:rsidRPr="00852B79">
        <w:rPr>
          <w:rFonts w:ascii="Times New Roman" w:hAnsi="Times New Roman" w:cs="Times New Roman"/>
          <w:sz w:val="28"/>
          <w:szCs w:val="28"/>
        </w:rPr>
        <w:t xml:space="preserve">по содержанию и ремонту общего имущества собственников помещений </w:t>
      </w:r>
      <w:r w:rsidR="00852B79">
        <w:rPr>
          <w:rFonts w:ascii="Times New Roman" w:hAnsi="Times New Roman" w:cs="Times New Roman"/>
          <w:sz w:val="28"/>
          <w:szCs w:val="28"/>
        </w:rPr>
        <w:br/>
      </w:r>
      <w:r w:rsidRPr="00852B79">
        <w:rPr>
          <w:rFonts w:ascii="Times New Roman" w:hAnsi="Times New Roman" w:cs="Times New Roman"/>
          <w:sz w:val="28"/>
          <w:szCs w:val="28"/>
        </w:rPr>
        <w:t>в многоквартирных домах, являющихся объектами конкурса;</w:t>
      </w:r>
    </w:p>
    <w:p w:rsidR="00E4034F" w:rsidRPr="00852B79" w:rsidRDefault="00E4034F" w:rsidP="00852B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B79">
        <w:rPr>
          <w:rFonts w:ascii="Times New Roman" w:hAnsi="Times New Roman" w:cs="Times New Roman"/>
          <w:sz w:val="28"/>
          <w:szCs w:val="28"/>
        </w:rPr>
        <w:t>разработать график проведения осмотров объектов конкурса в период подачи заявок.</w:t>
      </w:r>
    </w:p>
    <w:p w:rsidR="00E4034F" w:rsidRPr="00852B79" w:rsidRDefault="00E4034F" w:rsidP="00852B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B79">
        <w:rPr>
          <w:rFonts w:ascii="Times New Roman" w:hAnsi="Times New Roman" w:cs="Times New Roman"/>
          <w:sz w:val="28"/>
          <w:szCs w:val="28"/>
        </w:rPr>
        <w:t>4. Организовать проведение осмотра претендентами и другими заинтересованными лицами объектов конкурса.</w:t>
      </w:r>
    </w:p>
    <w:p w:rsidR="00E4034F" w:rsidRPr="00852B79" w:rsidRDefault="00E4034F" w:rsidP="00852B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B79">
        <w:rPr>
          <w:rFonts w:ascii="Times New Roman" w:hAnsi="Times New Roman" w:cs="Times New Roman"/>
          <w:sz w:val="28"/>
          <w:szCs w:val="28"/>
        </w:rPr>
        <w:t xml:space="preserve">5. Обеспечить уведомление всех собственников помещений </w:t>
      </w:r>
      <w:r w:rsidR="00852B7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52B79">
        <w:rPr>
          <w:rFonts w:ascii="Times New Roman" w:hAnsi="Times New Roman" w:cs="Times New Roman"/>
          <w:sz w:val="28"/>
          <w:szCs w:val="28"/>
        </w:rPr>
        <w:t xml:space="preserve">в многоквартирных домах о проведении открытого конкурса по отбору управляющей организации для управления многоквартирными домами </w:t>
      </w:r>
      <w:r w:rsidR="00852B7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52B79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E4034F" w:rsidRPr="00852B79" w:rsidRDefault="00E4034F" w:rsidP="00852B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B79">
        <w:rPr>
          <w:rFonts w:ascii="Times New Roman" w:hAnsi="Times New Roman" w:cs="Times New Roman"/>
          <w:sz w:val="28"/>
          <w:szCs w:val="28"/>
        </w:rPr>
        <w:t xml:space="preserve">6. Рассчитать обеспечение исполнения обязательств по договору управления многоквартирным домом, применяя в формуле расчета коэффициент 0,5. </w:t>
      </w:r>
    </w:p>
    <w:p w:rsidR="00852B79" w:rsidRPr="00721629" w:rsidRDefault="00E4034F" w:rsidP="00852B7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52B79">
        <w:rPr>
          <w:sz w:val="28"/>
          <w:szCs w:val="28"/>
        </w:rPr>
        <w:t xml:space="preserve">7. </w:t>
      </w:r>
      <w:r w:rsidR="00852B79"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E4034F" w:rsidRPr="00852B79" w:rsidRDefault="00E4034F" w:rsidP="00852B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B79">
        <w:rPr>
          <w:rFonts w:ascii="Times New Roman" w:hAnsi="Times New Roman" w:cs="Times New Roman"/>
          <w:sz w:val="28"/>
          <w:szCs w:val="28"/>
        </w:rPr>
        <w:t xml:space="preserve">8. </w:t>
      </w:r>
      <w:r w:rsidR="00852B79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района М.А. Минину. </w:t>
      </w:r>
    </w:p>
    <w:p w:rsidR="001B5B4E" w:rsidRDefault="001B5B4E" w:rsidP="00A37AA3">
      <w:pPr>
        <w:jc w:val="both"/>
        <w:rPr>
          <w:color w:val="000000"/>
          <w:sz w:val="28"/>
          <w:szCs w:val="28"/>
        </w:rPr>
      </w:pPr>
    </w:p>
    <w:p w:rsidR="00852B79" w:rsidRPr="00852B79" w:rsidRDefault="00852B79" w:rsidP="00A37AA3">
      <w:pPr>
        <w:jc w:val="both"/>
        <w:rPr>
          <w:color w:val="000000"/>
          <w:sz w:val="28"/>
          <w:szCs w:val="28"/>
        </w:rPr>
      </w:pPr>
    </w:p>
    <w:p w:rsidR="001B5B4E" w:rsidRPr="00852B79" w:rsidRDefault="001B5B4E" w:rsidP="00A37AA3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852B79" w:rsidTr="005E60E3">
        <w:tc>
          <w:tcPr>
            <w:tcW w:w="2368" w:type="pct"/>
          </w:tcPr>
          <w:p w:rsidR="001C7B60" w:rsidRPr="00852B79" w:rsidRDefault="001C7B60" w:rsidP="00A67FF2">
            <w:pPr>
              <w:jc w:val="both"/>
              <w:rPr>
                <w:sz w:val="28"/>
                <w:szCs w:val="28"/>
              </w:rPr>
            </w:pPr>
            <w:r w:rsidRPr="00852B79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852B79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852B79">
              <w:rPr>
                <w:sz w:val="28"/>
                <w:szCs w:val="28"/>
              </w:rPr>
              <w:t>г</w:t>
            </w:r>
            <w:r w:rsidR="001A685C" w:rsidRPr="00852B79">
              <w:rPr>
                <w:sz w:val="28"/>
                <w:szCs w:val="28"/>
              </w:rPr>
              <w:t>лав</w:t>
            </w:r>
            <w:r w:rsidRPr="00852B79">
              <w:rPr>
                <w:sz w:val="28"/>
                <w:szCs w:val="28"/>
              </w:rPr>
              <w:t>ы</w:t>
            </w:r>
            <w:r w:rsidR="001A685C" w:rsidRPr="00852B79">
              <w:rPr>
                <w:sz w:val="28"/>
                <w:szCs w:val="28"/>
              </w:rPr>
              <w:t xml:space="preserve"> </w:t>
            </w:r>
            <w:r w:rsidR="001B5B4E" w:rsidRPr="00852B79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852B7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852B79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852B79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852B79">
              <w:rPr>
                <w:sz w:val="28"/>
                <w:szCs w:val="28"/>
              </w:rPr>
              <w:t>А</w:t>
            </w:r>
            <w:r w:rsidR="006924A0" w:rsidRPr="00852B79">
              <w:rPr>
                <w:sz w:val="28"/>
                <w:szCs w:val="28"/>
              </w:rPr>
              <w:t>.В.</w:t>
            </w:r>
            <w:r w:rsidRPr="00852B79">
              <w:rPr>
                <w:sz w:val="28"/>
                <w:szCs w:val="28"/>
              </w:rPr>
              <w:t>Кривоногов</w:t>
            </w:r>
          </w:p>
        </w:tc>
      </w:tr>
    </w:tbl>
    <w:p w:rsidR="00C65329" w:rsidRPr="00894E25" w:rsidRDefault="00C65329">
      <w:pPr>
        <w:rPr>
          <w:color w:val="000000"/>
          <w:sz w:val="28"/>
          <w:szCs w:val="28"/>
        </w:rPr>
      </w:pPr>
    </w:p>
    <w:p w:rsidR="001D1171" w:rsidRPr="00894E25" w:rsidRDefault="001D1171">
      <w:pPr>
        <w:rPr>
          <w:color w:val="000000"/>
          <w:sz w:val="28"/>
          <w:szCs w:val="28"/>
        </w:rPr>
      </w:pPr>
    </w:p>
    <w:p w:rsidR="001D1171" w:rsidRDefault="001D1171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852B79" w:rsidRDefault="00852B79" w:rsidP="00FE4E02">
      <w:pPr>
        <w:rPr>
          <w:color w:val="000000"/>
          <w:sz w:val="16"/>
          <w:szCs w:val="16"/>
        </w:rPr>
      </w:pPr>
    </w:p>
    <w:p w:rsidR="00852B79" w:rsidRDefault="00852B79" w:rsidP="00FE4E02">
      <w:pPr>
        <w:rPr>
          <w:color w:val="000000"/>
          <w:sz w:val="16"/>
          <w:szCs w:val="16"/>
        </w:rPr>
      </w:pPr>
    </w:p>
    <w:p w:rsidR="00852B79" w:rsidRDefault="00852B79" w:rsidP="00FE4E02">
      <w:pPr>
        <w:rPr>
          <w:color w:val="000000"/>
          <w:sz w:val="16"/>
          <w:szCs w:val="16"/>
        </w:rPr>
      </w:pPr>
    </w:p>
    <w:p w:rsidR="00852B79" w:rsidRDefault="00852B79" w:rsidP="00FE4E02">
      <w:pPr>
        <w:rPr>
          <w:color w:val="000000"/>
          <w:sz w:val="16"/>
          <w:szCs w:val="16"/>
        </w:rPr>
      </w:pPr>
    </w:p>
    <w:p w:rsidR="00852B79" w:rsidRDefault="00852B79" w:rsidP="00FE4E02">
      <w:pPr>
        <w:rPr>
          <w:color w:val="000000"/>
          <w:sz w:val="16"/>
          <w:szCs w:val="16"/>
        </w:rPr>
      </w:pPr>
    </w:p>
    <w:p w:rsidR="00852B79" w:rsidRDefault="00852B79" w:rsidP="00FE4E02">
      <w:pPr>
        <w:rPr>
          <w:color w:val="000000"/>
          <w:sz w:val="16"/>
          <w:szCs w:val="16"/>
        </w:rPr>
      </w:pPr>
    </w:p>
    <w:p w:rsidR="00852B79" w:rsidRDefault="00852B79" w:rsidP="00FE4E02">
      <w:pPr>
        <w:rPr>
          <w:color w:val="000000"/>
          <w:sz w:val="16"/>
          <w:szCs w:val="16"/>
        </w:rPr>
      </w:pPr>
    </w:p>
    <w:p w:rsidR="00852B79" w:rsidRDefault="00852B79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E81EBA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7D76C6">
        <w:rPr>
          <w:color w:val="000000"/>
          <w:sz w:val="16"/>
          <w:szCs w:val="16"/>
        </w:rPr>
        <w:t>2026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116FCD" w:rsidRDefault="002B79E6" w:rsidP="00116FCD">
      <w:pPr>
        <w:tabs>
          <w:tab w:val="left" w:pos="4962"/>
        </w:tabs>
        <w:ind w:left="4962"/>
      </w:pPr>
      <w:r>
        <w:t xml:space="preserve">от </w:t>
      </w:r>
      <w:r w:rsidR="004F1731">
        <w:t>1</w:t>
      </w:r>
      <w:r w:rsidR="00547C03">
        <w:t>7</w:t>
      </w:r>
      <w:r w:rsidR="00057500">
        <w:t>.</w:t>
      </w:r>
      <w:r w:rsidR="007D76C6">
        <w:t>0</w:t>
      </w:r>
      <w:r w:rsidR="004F1731">
        <w:t>3</w:t>
      </w:r>
      <w:r w:rsidR="007D76C6">
        <w:t>.</w:t>
      </w:r>
      <w:r w:rsidR="00116FCD">
        <w:t>202</w:t>
      </w:r>
      <w:r w:rsidR="007D76C6">
        <w:t>6</w:t>
      </w:r>
      <w:r w:rsidR="00116FCD">
        <w:t xml:space="preserve"> № </w:t>
      </w:r>
      <w:r w:rsidR="00852B79">
        <w:t>256</w:t>
      </w:r>
    </w:p>
    <w:p w:rsidR="00E4034F" w:rsidRPr="00852B79" w:rsidRDefault="00E4034F" w:rsidP="00E4034F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</w:p>
    <w:p w:rsidR="00E4034F" w:rsidRPr="00852B79" w:rsidRDefault="00E4034F" w:rsidP="00E4034F">
      <w:pPr>
        <w:jc w:val="center"/>
        <w:rPr>
          <w:rFonts w:eastAsia="Calibri"/>
          <w:lang w:eastAsia="en-US"/>
        </w:rPr>
      </w:pPr>
      <w:r w:rsidRPr="00852B79">
        <w:rPr>
          <w:rFonts w:eastAsia="Calibri"/>
          <w:lang w:eastAsia="en-US"/>
        </w:rPr>
        <w:t xml:space="preserve">Список многоквартирных домов </w:t>
      </w:r>
    </w:p>
    <w:p w:rsidR="00852B79" w:rsidRDefault="00E4034F" w:rsidP="00E4034F">
      <w:pPr>
        <w:jc w:val="center"/>
        <w:rPr>
          <w:rFonts w:eastAsia="Calibri"/>
          <w:lang w:eastAsia="en-US"/>
        </w:rPr>
      </w:pPr>
      <w:r w:rsidRPr="00852B79">
        <w:rPr>
          <w:rFonts w:eastAsia="Calibri"/>
          <w:lang w:eastAsia="en-US"/>
        </w:rPr>
        <w:t xml:space="preserve">для включения в открытый конкурс по отбору управляющей организации </w:t>
      </w:r>
    </w:p>
    <w:p w:rsidR="00852B79" w:rsidRDefault="00E4034F" w:rsidP="00E4034F">
      <w:pPr>
        <w:jc w:val="center"/>
        <w:rPr>
          <w:rFonts w:eastAsia="Calibri"/>
          <w:lang w:eastAsia="en-US"/>
        </w:rPr>
      </w:pPr>
      <w:r w:rsidRPr="00852B79">
        <w:rPr>
          <w:rFonts w:eastAsia="Calibri"/>
          <w:lang w:eastAsia="en-US"/>
        </w:rPr>
        <w:t>на право заключения договоров управления многоквартирными домами, расположенны</w:t>
      </w:r>
      <w:r w:rsidR="00852B79">
        <w:rPr>
          <w:rFonts w:eastAsia="Calibri"/>
          <w:lang w:eastAsia="en-US"/>
        </w:rPr>
        <w:t>ми</w:t>
      </w:r>
    </w:p>
    <w:p w:rsidR="00E4034F" w:rsidRPr="00852B79" w:rsidRDefault="00E4034F" w:rsidP="00E4034F">
      <w:pPr>
        <w:jc w:val="center"/>
        <w:rPr>
          <w:rFonts w:eastAsia="Calibri"/>
          <w:lang w:eastAsia="en-US"/>
        </w:rPr>
      </w:pPr>
      <w:r w:rsidRPr="00852B79">
        <w:rPr>
          <w:rFonts w:eastAsia="Calibri"/>
          <w:lang w:eastAsia="en-US"/>
        </w:rPr>
        <w:t>на территории городского поселения Междуреченский</w:t>
      </w:r>
    </w:p>
    <w:p w:rsidR="00E4034F" w:rsidRPr="00852B79" w:rsidRDefault="00E4034F" w:rsidP="00E4034F">
      <w:pPr>
        <w:jc w:val="center"/>
        <w:rPr>
          <w:rFonts w:eastAsia="Calibri"/>
          <w:lang w:eastAsia="en-US"/>
        </w:rPr>
      </w:pPr>
    </w:p>
    <w:tbl>
      <w:tblPr>
        <w:tblStyle w:val="aa"/>
        <w:tblW w:w="4946" w:type="pct"/>
        <w:tblLook w:val="04A0" w:firstRow="1" w:lastRow="0" w:firstColumn="1" w:lastColumn="0" w:noHBand="0" w:noVBand="1"/>
      </w:tblPr>
      <w:tblGrid>
        <w:gridCol w:w="692"/>
        <w:gridCol w:w="9056"/>
      </w:tblGrid>
      <w:tr w:rsidR="00E4034F" w:rsidRPr="00852B79" w:rsidTr="00852B79">
        <w:trPr>
          <w:trHeight w:val="68"/>
        </w:trPr>
        <w:tc>
          <w:tcPr>
            <w:tcW w:w="355" w:type="pct"/>
            <w:hideMark/>
          </w:tcPr>
          <w:p w:rsidR="00E4034F" w:rsidRPr="00852B79" w:rsidRDefault="00E4034F" w:rsidP="00852B79">
            <w:pPr>
              <w:jc w:val="center"/>
              <w:rPr>
                <w:bCs/>
              </w:rPr>
            </w:pPr>
            <w:r w:rsidRPr="00852B79">
              <w:rPr>
                <w:bCs/>
              </w:rPr>
              <w:t>№ п/п</w:t>
            </w:r>
          </w:p>
        </w:tc>
        <w:tc>
          <w:tcPr>
            <w:tcW w:w="4645" w:type="pct"/>
            <w:hideMark/>
          </w:tcPr>
          <w:p w:rsidR="00E4034F" w:rsidRPr="00852B79" w:rsidRDefault="00E4034F" w:rsidP="00852B79">
            <w:pPr>
              <w:jc w:val="center"/>
              <w:rPr>
                <w:bCs/>
              </w:rPr>
            </w:pPr>
            <w:r w:rsidRPr="00852B79">
              <w:rPr>
                <w:bCs/>
              </w:rPr>
              <w:t>Адрес МКД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852B79" w:rsidP="00852B79">
            <w:pPr>
              <w:jc w:val="center"/>
              <w:rPr>
                <w:color w:val="000000"/>
              </w:rPr>
            </w:pPr>
            <w:r w:rsidRPr="00852B79">
              <w:rPr>
                <w:color w:val="000000"/>
              </w:rPr>
              <w:t>1.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пер. Школьный,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6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852B79" w:rsidP="00852B79">
            <w:pPr>
              <w:jc w:val="center"/>
              <w:rPr>
                <w:color w:val="000000"/>
              </w:rPr>
            </w:pPr>
            <w:r w:rsidRPr="00852B79">
              <w:rPr>
                <w:color w:val="000000"/>
              </w:rPr>
              <w:t>2.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Волгоградская,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1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852B79" w:rsidP="00852B79">
            <w:pPr>
              <w:jc w:val="center"/>
              <w:rPr>
                <w:color w:val="000000"/>
              </w:rPr>
            </w:pPr>
            <w:r w:rsidRPr="00852B79">
              <w:rPr>
                <w:color w:val="000000"/>
              </w:rPr>
              <w:t>3.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Волгоградская,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9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852B79" w:rsidP="00852B79">
            <w:pPr>
              <w:jc w:val="center"/>
              <w:rPr>
                <w:color w:val="000000"/>
              </w:rPr>
            </w:pPr>
            <w:r w:rsidRPr="00852B79">
              <w:rPr>
                <w:color w:val="000000"/>
              </w:rPr>
              <w:t>4.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Волгоградская,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9А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852B79" w:rsidP="00852B79">
            <w:pPr>
              <w:jc w:val="center"/>
              <w:rPr>
                <w:color w:val="000000"/>
              </w:rPr>
            </w:pPr>
            <w:r w:rsidRPr="00852B79">
              <w:rPr>
                <w:color w:val="000000"/>
              </w:rPr>
              <w:t>5.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Железнодорожная,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5А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22731B" w:rsidP="00852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Кедровая,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1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22731B" w:rsidP="00852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Кедровая,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24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22731B" w:rsidP="00852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Кедровая,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24А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22731B" w:rsidP="00852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Кедровая,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28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22731B" w:rsidP="00852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Кедровая,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9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22731B" w:rsidP="00852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Ленина,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11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22731B" w:rsidP="00852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Ленина,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12Д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22731B" w:rsidP="00852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Лесная,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2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22731B" w:rsidP="00852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Молодёжная,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16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22731B" w:rsidP="00852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Промышленная,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1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22731B" w:rsidP="00852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Пушкина,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11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22731B" w:rsidP="00852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Республики,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20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22731B" w:rsidP="00852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Сибирская,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47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22731B" w:rsidP="00852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Сибирская,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58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22731B" w:rsidP="00852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Титова,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17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22731B" w:rsidP="00852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 xml:space="preserve">пгт. Междуреченский, ул. </w:t>
            </w:r>
            <w:r w:rsidRPr="00852B79">
              <w:rPr>
                <w:rFonts w:eastAsia="Calibri"/>
                <w:lang w:eastAsia="en-US"/>
              </w:rPr>
              <w:t>Толстого д.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52B79">
              <w:rPr>
                <w:rFonts w:eastAsia="Calibri"/>
                <w:lang w:eastAsia="en-US"/>
              </w:rPr>
              <w:t>21А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22731B" w:rsidP="00852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Толстого,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15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22731B" w:rsidP="00852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Толстого,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26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22731B" w:rsidP="00852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Толстого,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30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22731B" w:rsidP="00852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Толстого,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32</w:t>
            </w:r>
          </w:p>
        </w:tc>
      </w:tr>
      <w:tr w:rsidR="00852B79" w:rsidRPr="00852B79" w:rsidTr="00852B79">
        <w:trPr>
          <w:trHeight w:val="68"/>
        </w:trPr>
        <w:tc>
          <w:tcPr>
            <w:tcW w:w="355" w:type="pct"/>
          </w:tcPr>
          <w:p w:rsidR="00852B79" w:rsidRPr="00852B79" w:rsidRDefault="0022731B" w:rsidP="00852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  <w:bookmarkStart w:id="0" w:name="_GoBack"/>
            <w:bookmarkEnd w:id="0"/>
          </w:p>
        </w:tc>
        <w:tc>
          <w:tcPr>
            <w:tcW w:w="4645" w:type="pct"/>
          </w:tcPr>
          <w:p w:rsidR="00852B79" w:rsidRPr="00852B79" w:rsidRDefault="00852B79" w:rsidP="00852B79">
            <w:pPr>
              <w:jc w:val="both"/>
              <w:rPr>
                <w:bCs/>
              </w:rPr>
            </w:pPr>
            <w:r w:rsidRPr="00852B79">
              <w:rPr>
                <w:bCs/>
              </w:rPr>
              <w:t>пгт. Междуреченский, ул. Строителей, д.</w:t>
            </w:r>
            <w:r>
              <w:rPr>
                <w:bCs/>
              </w:rPr>
              <w:t xml:space="preserve"> </w:t>
            </w:r>
            <w:r w:rsidRPr="00852B79">
              <w:rPr>
                <w:bCs/>
              </w:rPr>
              <w:t>10</w:t>
            </w:r>
          </w:p>
        </w:tc>
      </w:tr>
    </w:tbl>
    <w:p w:rsidR="00E4034F" w:rsidRDefault="00E4034F" w:rsidP="00852B79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</w:p>
    <w:sectPr w:rsidR="00E4034F" w:rsidSect="009A28AE">
      <w:headerReference w:type="even" r:id="rId8"/>
      <w:headerReference w:type="default" r:id="rId9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570" w:rsidRDefault="00923570">
      <w:r>
        <w:separator/>
      </w:r>
    </w:p>
  </w:endnote>
  <w:endnote w:type="continuationSeparator" w:id="0">
    <w:p w:rsidR="00923570" w:rsidRDefault="0092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570" w:rsidRDefault="00923570">
      <w:r>
        <w:separator/>
      </w:r>
    </w:p>
  </w:footnote>
  <w:footnote w:type="continuationSeparator" w:id="0">
    <w:p w:rsidR="00923570" w:rsidRDefault="00923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2731B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60BE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201C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31B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708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1BA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731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C03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B790E"/>
    <w:rsid w:val="005C04D4"/>
    <w:rsid w:val="005C1245"/>
    <w:rsid w:val="005C1FF7"/>
    <w:rsid w:val="005C20F0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2E48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D76C6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B79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87E4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570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5283"/>
    <w:rsid w:val="009E656A"/>
    <w:rsid w:val="009E6914"/>
    <w:rsid w:val="009E6C5B"/>
    <w:rsid w:val="009E7957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4FD7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149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1C9F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131D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3F1E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2618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34F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0F33"/>
    <w:rsid w:val="00EE2890"/>
    <w:rsid w:val="00EE2C68"/>
    <w:rsid w:val="00EE4EF0"/>
    <w:rsid w:val="00EE64FE"/>
    <w:rsid w:val="00EE66EB"/>
    <w:rsid w:val="00EE6C89"/>
    <w:rsid w:val="00EE6F2C"/>
    <w:rsid w:val="00EE7A40"/>
    <w:rsid w:val="00EF1539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1516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rsid w:val="00E403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4034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2013-09-20T05:39:00Z</cp:lastPrinted>
  <dcterms:created xsi:type="dcterms:W3CDTF">2026-03-17T04:50:00Z</dcterms:created>
  <dcterms:modified xsi:type="dcterms:W3CDTF">2026-03-17T10:46:00Z</dcterms:modified>
</cp:coreProperties>
</file>