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2663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A83494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432124">
              <w:rPr>
                <w:sz w:val="28"/>
                <w:szCs w:val="28"/>
              </w:rPr>
              <w:t>1</w:t>
            </w:r>
            <w:r w:rsidR="00A83494">
              <w:rPr>
                <w:sz w:val="28"/>
                <w:szCs w:val="28"/>
              </w:rPr>
              <w:t>9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A72DA9">
              <w:rPr>
                <w:sz w:val="28"/>
                <w:szCs w:val="28"/>
              </w:rPr>
              <w:t>мая</w:t>
            </w:r>
            <w:r w:rsidR="00906232">
              <w:rPr>
                <w:sz w:val="28"/>
                <w:szCs w:val="28"/>
              </w:rPr>
              <w:t xml:space="preserve"> </w:t>
            </w:r>
            <w:r w:rsidR="0026636E" w:rsidRPr="00E335AC">
              <w:rPr>
                <w:sz w:val="28"/>
                <w:szCs w:val="28"/>
              </w:rPr>
              <w:t>202</w:t>
            </w:r>
            <w:r w:rsidR="00665740">
              <w:rPr>
                <w:sz w:val="28"/>
                <w:szCs w:val="28"/>
              </w:rPr>
              <w:t>6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E26636">
              <w:rPr>
                <w:sz w:val="28"/>
                <w:szCs w:val="28"/>
              </w:rPr>
              <w:t>527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E26636" w:rsidRP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</w:p>
          <w:p w:rsidR="00E26636" w:rsidRP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E26636" w:rsidRP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>от 17 октября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636">
              <w:rPr>
                <w:color w:val="000000"/>
                <w:sz w:val="28"/>
                <w:szCs w:val="28"/>
              </w:rPr>
              <w:t xml:space="preserve">2016 года № 1601 </w:t>
            </w:r>
          </w:p>
          <w:p w:rsid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>«Об утверждении административного регламента предоставления муниципальной услуги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636">
              <w:rPr>
                <w:color w:val="000000"/>
                <w:sz w:val="28"/>
                <w:szCs w:val="28"/>
              </w:rPr>
              <w:t xml:space="preserve">«Предоставление разрешения </w:t>
            </w:r>
          </w:p>
          <w:p w:rsidR="00E26636" w:rsidRP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>на условно разрешенный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636">
              <w:rPr>
                <w:color w:val="000000"/>
                <w:sz w:val="28"/>
                <w:szCs w:val="28"/>
              </w:rPr>
              <w:t>вид использования земельного участка или объекта</w:t>
            </w:r>
          </w:p>
          <w:p w:rsidR="00E26636" w:rsidRPr="00E26636" w:rsidRDefault="00E26636" w:rsidP="00E26636">
            <w:pPr>
              <w:rPr>
                <w:color w:val="000000"/>
                <w:sz w:val="28"/>
                <w:szCs w:val="28"/>
              </w:rPr>
            </w:pPr>
            <w:r w:rsidRPr="00E26636">
              <w:rPr>
                <w:color w:val="000000"/>
                <w:sz w:val="28"/>
                <w:szCs w:val="28"/>
              </w:rPr>
              <w:t>капитального строительства»</w:t>
            </w:r>
          </w:p>
          <w:p w:rsidR="000F2778" w:rsidRPr="00E335AC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В соответствии с Градостроительным кодексом Российской Федерации, Федеральным законом от 27 июля 2010 года № 210-ФЗ «Об организации предоставления государст</w:t>
      </w:r>
      <w:r>
        <w:rPr>
          <w:color w:val="000000"/>
          <w:sz w:val="28"/>
          <w:szCs w:val="28"/>
        </w:rPr>
        <w:t>венных и муниципальных услуг», п</w:t>
      </w:r>
      <w:r w:rsidRPr="00E26636">
        <w:rPr>
          <w:color w:val="000000"/>
          <w:sz w:val="28"/>
          <w:szCs w:val="28"/>
        </w:rPr>
        <w:t>остановлением Правительства Российской Федерации от 26 марта 2016 года №</w:t>
      </w:r>
      <w:r>
        <w:rPr>
          <w:color w:val="000000"/>
          <w:sz w:val="28"/>
          <w:szCs w:val="28"/>
        </w:rPr>
        <w:t xml:space="preserve"> </w:t>
      </w:r>
      <w:r w:rsidRPr="00E26636">
        <w:rPr>
          <w:color w:val="000000"/>
          <w:sz w:val="28"/>
          <w:szCs w:val="28"/>
        </w:rPr>
        <w:t xml:space="preserve">236 </w:t>
      </w:r>
      <w:r>
        <w:rPr>
          <w:color w:val="000000"/>
          <w:sz w:val="28"/>
          <w:szCs w:val="28"/>
        </w:rPr>
        <w:t xml:space="preserve">                            </w:t>
      </w:r>
      <w:r w:rsidRPr="00E26636">
        <w:rPr>
          <w:color w:val="000000"/>
          <w:sz w:val="28"/>
          <w:szCs w:val="28"/>
        </w:rPr>
        <w:t xml:space="preserve">«О требованиях к предоставлению в электронной форме государственных и муниципальных услуг», руководствуясь Уставом Кондинского района, </w:t>
      </w:r>
      <w:r w:rsidRPr="00E26636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26636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     </w:t>
      </w:r>
      <w:r w:rsidRPr="00E26636">
        <w:rPr>
          <w:color w:val="000000"/>
          <w:sz w:val="28"/>
          <w:szCs w:val="28"/>
        </w:rPr>
        <w:t>от 17 октября 2016 года № 1601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</w:t>
      </w:r>
      <w:r>
        <w:rPr>
          <w:color w:val="000000"/>
          <w:sz w:val="28"/>
          <w:szCs w:val="28"/>
        </w:rPr>
        <w:t xml:space="preserve"> </w:t>
      </w:r>
      <w:r w:rsidRPr="00E26636">
        <w:rPr>
          <w:color w:val="000000"/>
          <w:sz w:val="28"/>
          <w:szCs w:val="28"/>
        </w:rPr>
        <w:t>капитального строительства»</w:t>
      </w:r>
      <w:r>
        <w:rPr>
          <w:color w:val="000000"/>
          <w:sz w:val="28"/>
          <w:szCs w:val="28"/>
        </w:rPr>
        <w:t xml:space="preserve"> </w:t>
      </w:r>
      <w:r w:rsidRPr="00E26636">
        <w:rPr>
          <w:color w:val="000000"/>
          <w:sz w:val="28"/>
          <w:szCs w:val="28"/>
        </w:rPr>
        <w:t>следующие изменения: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В приложении к постановлению: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1.1. В абзаце седьмом пункта 35 раздела II слова «правилам пожарной безопасности» заменить словами «правилам противопожарного режима».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1.2. Раздел II после подраздела «Показатели доступности и качества муниципальной услуги» дополнить подразделом и пунктом 37</w:t>
      </w:r>
      <w:r w:rsidRPr="00E26636">
        <w:rPr>
          <w:color w:val="000000"/>
          <w:sz w:val="28"/>
          <w:szCs w:val="28"/>
          <w:vertAlign w:val="superscript"/>
        </w:rPr>
        <w:t>1</w:t>
      </w:r>
      <w:r w:rsidRPr="00E26636">
        <w:rPr>
          <w:color w:val="000000"/>
          <w:sz w:val="28"/>
          <w:szCs w:val="28"/>
        </w:rPr>
        <w:t xml:space="preserve"> следующего содержания: </w:t>
      </w:r>
    </w:p>
    <w:p w:rsidR="00E26636" w:rsidRDefault="00E26636" w:rsidP="00E26636">
      <w:pPr>
        <w:jc w:val="center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 xml:space="preserve">«Организация предоставления государственных и муниципальных услуг </w:t>
      </w:r>
    </w:p>
    <w:p w:rsidR="00E26636" w:rsidRPr="00E26636" w:rsidRDefault="00E26636" w:rsidP="00E26636">
      <w:pPr>
        <w:jc w:val="center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в упреждающем (проактивном) режиме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37</w:t>
      </w:r>
      <w:r w:rsidRPr="00E26636">
        <w:rPr>
          <w:color w:val="000000"/>
          <w:sz w:val="28"/>
          <w:szCs w:val="28"/>
          <w:vertAlign w:val="superscript"/>
        </w:rPr>
        <w:t>1</w:t>
      </w:r>
      <w:r w:rsidRPr="00E26636">
        <w:rPr>
          <w:color w:val="000000"/>
          <w:sz w:val="28"/>
          <w:szCs w:val="28"/>
        </w:rPr>
        <w:t>. Случаи предоставления муниципальной услуги в упреждающем (проактивном) режиме не предусмотрены.».</w:t>
      </w:r>
    </w:p>
    <w:p w:rsidR="00E26636" w:rsidRPr="00E26636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E26636">
        <w:rPr>
          <w:color w:val="000000"/>
          <w:sz w:val="28"/>
          <w:szCs w:val="28"/>
        </w:rPr>
        <w:t xml:space="preserve">Опубликовать постановление в газете «Кондинский вестник» и </w:t>
      </w:r>
      <w:r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E26636" w:rsidRPr="00E335AC" w:rsidRDefault="00E26636" w:rsidP="00E26636">
      <w:pPr>
        <w:ind w:firstLine="709"/>
        <w:jc w:val="both"/>
        <w:rPr>
          <w:color w:val="000000"/>
          <w:sz w:val="28"/>
          <w:szCs w:val="28"/>
        </w:rPr>
      </w:pPr>
      <w:r w:rsidRPr="00E26636"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:rsidR="00E335AC" w:rsidRDefault="00E335AC" w:rsidP="00F40CE7">
      <w:pPr>
        <w:jc w:val="both"/>
        <w:rPr>
          <w:color w:val="000000"/>
          <w:sz w:val="28"/>
          <w:szCs w:val="28"/>
        </w:rPr>
      </w:pPr>
    </w:p>
    <w:p w:rsidR="00E26636" w:rsidRDefault="00E26636" w:rsidP="00F40CE7">
      <w:pPr>
        <w:jc w:val="both"/>
        <w:rPr>
          <w:color w:val="000000"/>
          <w:sz w:val="28"/>
          <w:szCs w:val="28"/>
        </w:rPr>
      </w:pPr>
    </w:p>
    <w:p w:rsidR="00E26636" w:rsidRPr="00E335AC" w:rsidRDefault="00E26636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  <w:bookmarkStart w:id="0" w:name="_GoBack"/>
      <w:bookmarkEnd w:id="0"/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E26636" w:rsidRDefault="00E26636" w:rsidP="00E26636">
      <w:pPr>
        <w:tabs>
          <w:tab w:val="left" w:pos="1425"/>
        </w:tabs>
        <w:rPr>
          <w:color w:val="000000"/>
          <w:sz w:val="20"/>
          <w:szCs w:val="20"/>
        </w:rPr>
      </w:pPr>
    </w:p>
    <w:p w:rsidR="00591FAC" w:rsidRDefault="0069260B" w:rsidP="00E2663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FA" w:rsidRDefault="004307FA">
      <w:r>
        <w:separator/>
      </w:r>
    </w:p>
  </w:endnote>
  <w:endnote w:type="continuationSeparator" w:id="0">
    <w:p w:rsidR="004307FA" w:rsidRDefault="0043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FA" w:rsidRDefault="004307FA">
      <w:r>
        <w:separator/>
      </w:r>
    </w:p>
  </w:footnote>
  <w:footnote w:type="continuationSeparator" w:id="0">
    <w:p w:rsidR="004307FA" w:rsidRDefault="0043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2663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636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2026-05-19T07:10:00Z</dcterms:created>
  <dcterms:modified xsi:type="dcterms:W3CDTF">2026-05-19T07:10:00Z</dcterms:modified>
</cp:coreProperties>
</file>