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C87" w:rsidRPr="007A3C87" w:rsidRDefault="007A3C87" w:rsidP="007A3C8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A3C8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ОПЕРАТИВНАЯ ИНФОРМАЦИЯ о результатах рабочего (заочного) голосования путем поименного письменного опроса депутатов Думы </w:t>
      </w:r>
      <w:proofErr w:type="spellStart"/>
      <w:r w:rsidRPr="007A3C8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Кондинского</w:t>
      </w:r>
      <w:proofErr w:type="spellEnd"/>
      <w:r w:rsidRPr="007A3C8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района «28» декабря 2016 года</w:t>
      </w:r>
    </w:p>
    <w:p w:rsidR="007A3C87" w:rsidRPr="007A3C87" w:rsidRDefault="007A3C87" w:rsidP="007A3C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Рабочее (заочное) голосование путем поименного письменного опроса депутатов Думы </w:t>
      </w:r>
      <w:proofErr w:type="spellStart"/>
      <w:r w:rsidRPr="007A3C8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7A3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(делегируемых) из своего состава состоялось 28 декабря 2016 года. В голосовании приняли участие 20 депутатов из 20.Кворум для принятия решений имеется.</w:t>
      </w:r>
    </w:p>
    <w:p w:rsidR="007A3C87" w:rsidRPr="007A3C87" w:rsidRDefault="007A3C87" w:rsidP="007A3C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Рабочее (заочное) голосование путем поименного письменного опроса депутатов Думы </w:t>
      </w:r>
      <w:proofErr w:type="spellStart"/>
      <w:r w:rsidRPr="007A3C8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7A3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</w:t>
      </w:r>
      <w:bookmarkStart w:id="0" w:name="_GoBack"/>
      <w:bookmarkEnd w:id="0"/>
      <w:r w:rsidRPr="007A3C87">
        <w:rPr>
          <w:rFonts w:ascii="Times New Roman" w:eastAsia="Times New Roman" w:hAnsi="Times New Roman" w:cs="Times New Roman"/>
          <w:sz w:val="24"/>
          <w:szCs w:val="24"/>
          <w:lang w:eastAsia="ru-RU"/>
        </w:rPr>
        <w:t>ей из глав поселений, входящих в состав муниципального района, и из депутатов представительных органов указанных поселений, избираемых (делегируемых) из своего состава состоялось 28 декабря 2016 года. В голосовании приняли участие 20 депутатов из 20.</w:t>
      </w:r>
    </w:p>
    <w:p w:rsidR="007A3C87" w:rsidRDefault="007A3C87" w:rsidP="007A3C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C87">
        <w:rPr>
          <w:rFonts w:ascii="Times New Roman" w:eastAsia="Times New Roman" w:hAnsi="Times New Roman" w:cs="Times New Roman"/>
          <w:sz w:val="24"/>
          <w:szCs w:val="24"/>
          <w:lang w:eastAsia="ru-RU"/>
        </w:rPr>
        <w:t>Кворум для принятия решений имеется.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"/>
        <w:gridCol w:w="3502"/>
        <w:gridCol w:w="1637"/>
        <w:gridCol w:w="330"/>
        <w:gridCol w:w="808"/>
        <w:gridCol w:w="1520"/>
        <w:gridCol w:w="1270"/>
      </w:tblGrid>
      <w:tr w:rsidR="007A3C87" w:rsidRPr="007A3C87" w:rsidTr="007A3C87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C87" w:rsidRPr="007A3C87" w:rsidRDefault="007A3C87" w:rsidP="007A3C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C87" w:rsidRPr="007A3C87" w:rsidRDefault="007A3C87" w:rsidP="007A3C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вопроса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C87" w:rsidRPr="007A3C87" w:rsidRDefault="007A3C87" w:rsidP="007A3C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рассмотрения</w:t>
            </w:r>
          </w:p>
          <w:p w:rsidR="007A3C87" w:rsidRPr="007A3C87" w:rsidRDefault="007A3C87" w:rsidP="007A3C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C87" w:rsidRPr="007A3C87" w:rsidRDefault="007A3C87" w:rsidP="007A3C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7A3C87" w:rsidRPr="007A3C87" w:rsidTr="007A3C87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C87" w:rsidRPr="007A3C87" w:rsidRDefault="007A3C87" w:rsidP="007A3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C87" w:rsidRPr="007A3C87" w:rsidRDefault="007A3C87" w:rsidP="007A3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C87" w:rsidRPr="007A3C87" w:rsidRDefault="007A3C87" w:rsidP="007A3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C87" w:rsidRPr="007A3C87" w:rsidRDefault="007A3C87" w:rsidP="007A3C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C87" w:rsidRPr="007A3C87" w:rsidRDefault="007A3C87" w:rsidP="007A3C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C87" w:rsidRPr="007A3C87" w:rsidRDefault="007A3C87" w:rsidP="007A3C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воздержалось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C87" w:rsidRPr="007A3C87" w:rsidRDefault="007A3C87" w:rsidP="007A3C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голосовало</w:t>
            </w:r>
          </w:p>
        </w:tc>
      </w:tr>
      <w:tr w:rsidR="007A3C87" w:rsidRPr="007A3C87" w:rsidTr="007A3C8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C87" w:rsidRPr="007A3C87" w:rsidRDefault="007A3C87" w:rsidP="007A3C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C87" w:rsidRPr="007A3C87" w:rsidRDefault="007A3C87" w:rsidP="007A3C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C87" w:rsidRPr="007A3C87" w:rsidRDefault="007A3C87" w:rsidP="007A3C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C87" w:rsidRPr="007A3C87" w:rsidRDefault="007A3C87" w:rsidP="007A3C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C87" w:rsidRPr="007A3C87" w:rsidRDefault="007A3C87" w:rsidP="007A3C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C87" w:rsidRPr="007A3C87" w:rsidRDefault="007A3C87" w:rsidP="007A3C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C87" w:rsidRPr="007A3C87" w:rsidRDefault="007A3C87" w:rsidP="007A3C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A3C87" w:rsidRPr="007A3C87" w:rsidTr="007A3C8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C87" w:rsidRPr="007A3C87" w:rsidRDefault="007A3C87" w:rsidP="007A3C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C87" w:rsidRPr="007A3C87" w:rsidRDefault="007A3C87" w:rsidP="007A3C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Устав </w:t>
            </w:r>
            <w:proofErr w:type="spellStart"/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C87" w:rsidRPr="007A3C87" w:rsidRDefault="007A3C87" w:rsidP="007A3C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C87" w:rsidRPr="007A3C87" w:rsidRDefault="007A3C87" w:rsidP="007A3C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C87" w:rsidRPr="007A3C87" w:rsidRDefault="007A3C87" w:rsidP="007A3C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C87" w:rsidRPr="007A3C87" w:rsidRDefault="007A3C87" w:rsidP="007A3C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C87" w:rsidRPr="007A3C87" w:rsidRDefault="007A3C87" w:rsidP="007A3C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A3C87" w:rsidRPr="007A3C87" w:rsidTr="007A3C8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C87" w:rsidRPr="007A3C87" w:rsidRDefault="007A3C87" w:rsidP="007A3C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C87" w:rsidRPr="007A3C87" w:rsidRDefault="007A3C87" w:rsidP="007A3C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предложений о разграничении имущества, находящегося в собственности </w:t>
            </w:r>
            <w:proofErr w:type="spellStart"/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передаваемого в собственность вновь образованным городским и сельским поселениям </w:t>
            </w:r>
            <w:proofErr w:type="spellStart"/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3C87" w:rsidRPr="007A3C87" w:rsidRDefault="007A3C87" w:rsidP="007A3C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C87" w:rsidRPr="007A3C87" w:rsidRDefault="007A3C87" w:rsidP="007A3C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C87" w:rsidRPr="007A3C87" w:rsidRDefault="007A3C87" w:rsidP="007A3C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C87" w:rsidRPr="007A3C87" w:rsidRDefault="007A3C87" w:rsidP="007A3C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C87" w:rsidRPr="007A3C87" w:rsidRDefault="007A3C87" w:rsidP="007A3C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A3C87" w:rsidRPr="007A3C87" w:rsidTr="007A3C8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C87" w:rsidRPr="007A3C87" w:rsidRDefault="007A3C87" w:rsidP="007A3C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C87" w:rsidRPr="007A3C87" w:rsidRDefault="007A3C87" w:rsidP="007A3C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изменения в решение Думы </w:t>
            </w:r>
            <w:proofErr w:type="spellStart"/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29 апреля </w:t>
            </w:r>
            <w:proofErr w:type="gramStart"/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  года</w:t>
            </w:r>
            <w:proofErr w:type="gramEnd"/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558 «О земельном налоге».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3C87" w:rsidRPr="007A3C87" w:rsidRDefault="007A3C87" w:rsidP="007A3C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C87" w:rsidRPr="007A3C87" w:rsidRDefault="007A3C87" w:rsidP="007A3C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C87" w:rsidRPr="007A3C87" w:rsidRDefault="007A3C87" w:rsidP="007A3C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C87" w:rsidRPr="007A3C87" w:rsidRDefault="007A3C87" w:rsidP="007A3C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C87" w:rsidRPr="007A3C87" w:rsidRDefault="007A3C87" w:rsidP="007A3C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A3C87" w:rsidRPr="007A3C87" w:rsidTr="007A3C8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C87" w:rsidRPr="007A3C87" w:rsidRDefault="007A3C87" w:rsidP="007A3C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C87" w:rsidRPr="007A3C87" w:rsidRDefault="007A3C87" w:rsidP="007A3C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16 февраля 2016 года № 65 «Об утверждении Регламента работы Думы </w:t>
            </w:r>
            <w:proofErr w:type="spellStart"/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3C87" w:rsidRPr="007A3C87" w:rsidRDefault="007A3C87" w:rsidP="007A3C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C87" w:rsidRPr="007A3C87" w:rsidRDefault="007A3C87" w:rsidP="007A3C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C87" w:rsidRPr="007A3C87" w:rsidRDefault="007A3C87" w:rsidP="007A3C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C87" w:rsidRPr="007A3C87" w:rsidRDefault="007A3C87" w:rsidP="007A3C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C87" w:rsidRPr="007A3C87" w:rsidRDefault="007A3C87" w:rsidP="007A3C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A3C87" w:rsidRPr="007A3C87" w:rsidTr="007A3C8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C87" w:rsidRPr="007A3C87" w:rsidRDefault="007A3C87" w:rsidP="007A3C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C87" w:rsidRPr="007A3C87" w:rsidRDefault="007A3C87" w:rsidP="007A3C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обращении Думы города </w:t>
            </w:r>
            <w:proofErr w:type="spellStart"/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Урай</w:t>
            </w:r>
            <w:proofErr w:type="spellEnd"/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депутату Государственной Думы Российской Федерации Завальному П.Н и председателю Думы Ханты-Мансийского автономного округа – Югры Хохрякову Б.С.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3C87" w:rsidRPr="007A3C87" w:rsidRDefault="007A3C87" w:rsidP="007A3C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C87" w:rsidRPr="007A3C87" w:rsidRDefault="007A3C87" w:rsidP="007A3C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C87" w:rsidRPr="007A3C87" w:rsidRDefault="007A3C87" w:rsidP="007A3C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C87" w:rsidRPr="007A3C87" w:rsidRDefault="007A3C87" w:rsidP="007A3C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C87" w:rsidRPr="007A3C87" w:rsidRDefault="007A3C87" w:rsidP="007A3C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A3C87" w:rsidRPr="007A3C87" w:rsidTr="007A3C8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C87" w:rsidRPr="007A3C87" w:rsidRDefault="007A3C87" w:rsidP="007A3C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C87" w:rsidRPr="007A3C87" w:rsidRDefault="007A3C87" w:rsidP="007A3C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награждении.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3C87" w:rsidRPr="007A3C87" w:rsidRDefault="007A3C87" w:rsidP="007A3C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C87" w:rsidRPr="007A3C87" w:rsidRDefault="007A3C87" w:rsidP="007A3C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C87" w:rsidRPr="007A3C87" w:rsidRDefault="007A3C87" w:rsidP="007A3C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C87" w:rsidRPr="007A3C87" w:rsidRDefault="007A3C87" w:rsidP="007A3C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C87" w:rsidRPr="007A3C87" w:rsidRDefault="007A3C87" w:rsidP="007A3C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A3C87" w:rsidRPr="007A3C87" w:rsidTr="007A3C8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C87" w:rsidRPr="007A3C87" w:rsidRDefault="007A3C87" w:rsidP="007A3C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C87" w:rsidRPr="007A3C87" w:rsidRDefault="007A3C87" w:rsidP="007A3C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Плана работы Думы </w:t>
            </w:r>
            <w:proofErr w:type="spellStart"/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на 1 квартал 2017 </w:t>
            </w:r>
            <w:proofErr w:type="gramStart"/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 .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3C87" w:rsidRPr="007A3C87" w:rsidRDefault="007A3C87" w:rsidP="007A3C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C87" w:rsidRPr="007A3C87" w:rsidRDefault="007A3C87" w:rsidP="007A3C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C87" w:rsidRPr="007A3C87" w:rsidRDefault="007A3C87" w:rsidP="007A3C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C87" w:rsidRPr="007A3C87" w:rsidRDefault="007A3C87" w:rsidP="007A3C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C87" w:rsidRPr="007A3C87" w:rsidRDefault="007A3C87" w:rsidP="007A3C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A3C87" w:rsidRPr="007A3C87" w:rsidTr="007A3C8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C87" w:rsidRPr="007A3C87" w:rsidRDefault="007A3C87" w:rsidP="007A3C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C87" w:rsidRPr="007A3C87" w:rsidRDefault="007A3C87" w:rsidP="007A3C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стратегии социально-экономического развития </w:t>
            </w:r>
            <w:proofErr w:type="spellStart"/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Ханты-Мансийского автономного округа – Югры на период до 2030 года.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3C87" w:rsidRPr="007A3C87" w:rsidRDefault="007A3C87" w:rsidP="007A3C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C87" w:rsidRPr="007A3C87" w:rsidRDefault="007A3C87" w:rsidP="007A3C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C87" w:rsidRPr="007A3C87" w:rsidRDefault="007A3C87" w:rsidP="007A3C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C87" w:rsidRPr="007A3C87" w:rsidRDefault="007A3C87" w:rsidP="007A3C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C87" w:rsidRPr="007A3C87" w:rsidRDefault="007A3C87" w:rsidP="007A3C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A3C87" w:rsidRPr="007A3C87" w:rsidTr="007A3C8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C87" w:rsidRPr="007A3C87" w:rsidRDefault="007A3C87" w:rsidP="007A3C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C87" w:rsidRPr="007A3C87" w:rsidRDefault="007A3C87" w:rsidP="007A3C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29 декабря 2015 года № 30 «О бюджете муниципального образования </w:t>
            </w:r>
            <w:proofErr w:type="spellStart"/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на 2016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3C87" w:rsidRPr="007A3C87" w:rsidRDefault="007A3C87" w:rsidP="007A3C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C87" w:rsidRPr="007A3C87" w:rsidRDefault="007A3C87" w:rsidP="007A3C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C87" w:rsidRPr="007A3C87" w:rsidRDefault="007A3C87" w:rsidP="007A3C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C87" w:rsidRPr="007A3C87" w:rsidRDefault="007A3C87" w:rsidP="007A3C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C87" w:rsidRPr="007A3C87" w:rsidRDefault="007A3C87" w:rsidP="007A3C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A3C87" w:rsidRPr="007A3C87" w:rsidTr="007A3C8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C87" w:rsidRPr="007A3C87" w:rsidRDefault="007A3C87" w:rsidP="007A3C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C87" w:rsidRPr="007A3C87" w:rsidRDefault="007A3C87" w:rsidP="007A3C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15 сентября 2011 года № 133 «Об утверждении Положения о бюджетном процессе в муниципальном образовании </w:t>
            </w:r>
            <w:proofErr w:type="spellStart"/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3C87" w:rsidRPr="007A3C87" w:rsidRDefault="007A3C87" w:rsidP="007A3C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C87" w:rsidRPr="007A3C87" w:rsidRDefault="007A3C87" w:rsidP="007A3C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C87" w:rsidRPr="007A3C87" w:rsidRDefault="007A3C87" w:rsidP="007A3C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C87" w:rsidRPr="007A3C87" w:rsidRDefault="007A3C87" w:rsidP="007A3C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C87" w:rsidRPr="007A3C87" w:rsidRDefault="007A3C87" w:rsidP="007A3C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7A3C87" w:rsidRPr="007A3C87" w:rsidRDefault="007A3C87" w:rsidP="007A3C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Итого, 28 декабря 2016 года Думой </w:t>
      </w:r>
      <w:proofErr w:type="spellStart"/>
      <w:r w:rsidRPr="007A3C8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7A3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принято 10 решений, с 27.10.2015 (начало работы Думы </w:t>
      </w:r>
      <w:proofErr w:type="spellStart"/>
      <w:r w:rsidRPr="007A3C8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7A3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из своего состава) – 196 решения.</w:t>
      </w:r>
    </w:p>
    <w:p w:rsidR="007A3C87" w:rsidRPr="007A3C87" w:rsidRDefault="007A3C87" w:rsidP="007A3C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C8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A3C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Информация подготовлена аппаратом Думы </w:t>
      </w:r>
      <w:proofErr w:type="spellStart"/>
      <w:r w:rsidRPr="007A3C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Кондинского</w:t>
      </w:r>
      <w:proofErr w:type="spellEnd"/>
      <w:r w:rsidRPr="007A3C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7A3C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района  28.12.2016</w:t>
      </w:r>
      <w:proofErr w:type="gramEnd"/>
    </w:p>
    <w:p w:rsidR="00006FA6" w:rsidRDefault="00006FA6"/>
    <w:sectPr w:rsidR="00006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329"/>
    <w:rsid w:val="00006FA6"/>
    <w:rsid w:val="00482B12"/>
    <w:rsid w:val="007A3C87"/>
    <w:rsid w:val="00CD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261AD7-3B55-40A6-88E4-A48F4D177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A3C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A3C8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section1">
    <w:name w:val="section1"/>
    <w:basedOn w:val="a"/>
    <w:rsid w:val="007A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A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3C87"/>
    <w:rPr>
      <w:b/>
      <w:bCs/>
    </w:rPr>
  </w:style>
  <w:style w:type="character" w:styleId="a5">
    <w:name w:val="Emphasis"/>
    <w:basedOn w:val="a0"/>
    <w:uiPriority w:val="20"/>
    <w:qFormat/>
    <w:rsid w:val="007A3C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0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443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Журавлевская Олеся Сергеевна</dc:creator>
  <cp:keywords/>
  <dc:description/>
  <cp:lastModifiedBy>Журавлевская Олеся Сергеевна</cp:lastModifiedBy>
  <cp:revision>3</cp:revision>
  <dcterms:created xsi:type="dcterms:W3CDTF">2025-09-03T06:31:00Z</dcterms:created>
  <dcterms:modified xsi:type="dcterms:W3CDTF">2025-09-03T06:31:00Z</dcterms:modified>
</cp:coreProperties>
</file>