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338" w:rsidRPr="009B6338" w:rsidRDefault="009B6338" w:rsidP="009B6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рассмотрения вопросов на очередном заседании Думы </w:t>
      </w:r>
      <w:proofErr w:type="spellStart"/>
      <w:r w:rsidRPr="009B6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9B6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«25» апреля 2017 года</w:t>
      </w:r>
    </w:p>
    <w:p w:rsidR="009B6338" w:rsidRPr="009B6338" w:rsidRDefault="009B6338" w:rsidP="009B6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Думы </w:t>
      </w:r>
      <w:proofErr w:type="spellStart"/>
      <w:r w:rsidRPr="009B63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9B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состоялось 25 апреля 2017 года в </w:t>
      </w:r>
      <w:proofErr w:type="spellStart"/>
      <w:r w:rsidRPr="009B6338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пгт.Междуреченский</w:t>
      </w:r>
      <w:proofErr w:type="spellEnd"/>
      <w:r w:rsidRPr="009B633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заседании приняли участие 16 депутатов.</w:t>
      </w:r>
    </w:p>
    <w:p w:rsidR="009B6338" w:rsidRPr="009B6338" w:rsidRDefault="009B6338" w:rsidP="009B6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Отсутствовали 3 </w:t>
      </w:r>
      <w:proofErr w:type="spellStart"/>
      <w:proofErr w:type="gramStart"/>
      <w:r w:rsidRPr="009B63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депутата:И.В.Шляхтенко</w:t>
      </w:r>
      <w:proofErr w:type="spellEnd"/>
      <w:proofErr w:type="gramEnd"/>
      <w:r w:rsidRPr="009B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А.В. Решетников, </w:t>
      </w:r>
      <w:proofErr w:type="spellStart"/>
      <w:r w:rsidRPr="009B6338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В.В.Гусельников</w:t>
      </w:r>
      <w:proofErr w:type="spellEnd"/>
      <w:r w:rsidRPr="009B63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6338" w:rsidRPr="009B6338" w:rsidRDefault="009B6338" w:rsidP="009B6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3 доверенности: депутат </w:t>
      </w:r>
      <w:proofErr w:type="spellStart"/>
      <w:r w:rsidRPr="009B6338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И.В.Шляхтенко</w:t>
      </w:r>
      <w:proofErr w:type="spellEnd"/>
      <w:r w:rsidRPr="009B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 право голоса депутату </w:t>
      </w:r>
      <w:proofErr w:type="spellStart"/>
      <w:r w:rsidRPr="009B6338">
        <w:rPr>
          <w:rFonts w:ascii="Times New Roman" w:eastAsia="Times New Roman" w:hAnsi="Times New Roman" w:cs="Times New Roman"/>
          <w:sz w:val="24"/>
          <w:szCs w:val="24"/>
          <w:lang w:eastAsia="ru-RU"/>
        </w:rPr>
        <w:t>С.Ю.Мокроусову</w:t>
      </w:r>
      <w:proofErr w:type="spellEnd"/>
      <w:r w:rsidRPr="009B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депутат </w:t>
      </w:r>
      <w:proofErr w:type="spellStart"/>
      <w:r w:rsidRPr="009B6338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А.В.Решетников</w:t>
      </w:r>
      <w:proofErr w:type="spellEnd"/>
      <w:r w:rsidRPr="009B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 право голоса депутату </w:t>
      </w:r>
      <w:proofErr w:type="spellStart"/>
      <w:r w:rsidRPr="009B6338">
        <w:rPr>
          <w:rFonts w:ascii="Times New Roman" w:eastAsia="Times New Roman" w:hAnsi="Times New Roman" w:cs="Times New Roman"/>
          <w:sz w:val="24"/>
          <w:szCs w:val="24"/>
          <w:lang w:eastAsia="ru-RU"/>
        </w:rPr>
        <w:t>Р.В.Бринстеру</w:t>
      </w:r>
      <w:proofErr w:type="spellEnd"/>
      <w:r w:rsidRPr="009B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депутат </w:t>
      </w:r>
      <w:proofErr w:type="spellStart"/>
      <w:r w:rsidRPr="009B6338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В.В.Гусельников</w:t>
      </w:r>
      <w:proofErr w:type="spellEnd"/>
      <w:r w:rsidRPr="009B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 право голоса депутату </w:t>
      </w:r>
      <w:proofErr w:type="spellStart"/>
      <w:r w:rsidRPr="009B6338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С.И.Колпаковой</w:t>
      </w:r>
      <w:proofErr w:type="spellEnd"/>
      <w:r w:rsidRPr="009B63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6338" w:rsidRPr="009B6338" w:rsidRDefault="009B6338" w:rsidP="009B6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с </w:t>
      </w:r>
      <w:proofErr w:type="gramStart"/>
      <w:r w:rsidRPr="009B63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 доверенностей</w:t>
      </w:r>
      <w:proofErr w:type="gramEnd"/>
      <w:r w:rsidRPr="009B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голосов. Заседание правомочно. Кворум для принятия всех решений по повестке заседания имеется.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3325"/>
        <w:gridCol w:w="1623"/>
        <w:gridCol w:w="441"/>
        <w:gridCol w:w="867"/>
        <w:gridCol w:w="1520"/>
        <w:gridCol w:w="1245"/>
      </w:tblGrid>
      <w:tr w:rsidR="009B6338" w:rsidRPr="009B6338" w:rsidTr="009B6338">
        <w:trPr>
          <w:tblHeader/>
          <w:tblCellSpacing w:w="0" w:type="dxa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9B6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8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  <w:p w:rsidR="009B6338" w:rsidRPr="009B6338" w:rsidRDefault="009B6338" w:rsidP="009B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9B6338" w:rsidRPr="009B6338" w:rsidTr="009B6338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9B6338" w:rsidRPr="009B6338" w:rsidTr="009B6338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B6338" w:rsidRPr="009B6338" w:rsidTr="009B6338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повестке заседания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6338" w:rsidRPr="009B6338" w:rsidTr="009B6338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отчете главы </w:t>
            </w:r>
            <w:proofErr w:type="spellStart"/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 результатах своей деятельности, о результатах деятельности администрации </w:t>
            </w:r>
            <w:proofErr w:type="spellStart"/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за 2016 год.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6338" w:rsidRPr="009B6338" w:rsidTr="009B6338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исполнении бюджета муниципального образования </w:t>
            </w:r>
            <w:proofErr w:type="spellStart"/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за 2016 год.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6338" w:rsidRPr="009B6338" w:rsidTr="009B6338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17 мая 2016 года № 114 «О порядке предоставления дополнительных гарантий лицам, замещающим муниципальные должности на постоянной основе в </w:t>
            </w:r>
            <w:proofErr w:type="spellStart"/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Кондинском</w:t>
            </w:r>
            <w:proofErr w:type="spellEnd"/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6338" w:rsidRPr="009B6338" w:rsidTr="009B6338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26 января 2017 года № 208 «Об утверждении Положения о порядке, размерах и условиях стоимости оздоровительного или санаторно-курортного </w:t>
            </w:r>
            <w:proofErr w:type="gramStart"/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лечения  и</w:t>
            </w:r>
            <w:proofErr w:type="gramEnd"/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проезда к месту оздоровительного или санаторно-курортного лечения и обратно лиц, замещающих муниципальные должности на постоянной основе в </w:t>
            </w:r>
            <w:proofErr w:type="spellStart"/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Кондинском</w:t>
            </w:r>
            <w:proofErr w:type="spellEnd"/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6338" w:rsidRPr="009B6338" w:rsidTr="009B6338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27 февраля 2017 года № 221 «О дополнительных гарантиях муниципальным служащим муниципального образования </w:t>
            </w:r>
            <w:proofErr w:type="spellStart"/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6338" w:rsidRPr="009B6338" w:rsidTr="009B6338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27 октября 2011 года № 161 «Об утверждении Положения о порядке установления цен(тарифов) на услуги, предоставляемые муниципальными предприятиями и учреждениями на территории </w:t>
            </w:r>
            <w:proofErr w:type="spellStart"/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6338" w:rsidRPr="009B6338" w:rsidTr="009B6338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15 марта 2016 года № 87 «Об утверждении Положения о Комиссии по координации работы по противодействию коррупции при Думе </w:t>
            </w:r>
            <w:proofErr w:type="spellStart"/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6338" w:rsidRPr="009B6338" w:rsidTr="009B6338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отчете о выполнении прогнозного плана приватизации муниципального имущества за 2016 год.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6338" w:rsidRPr="009B6338" w:rsidTr="009B6338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изменении в решение Думы </w:t>
            </w:r>
            <w:proofErr w:type="spellStart"/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17 сентября 2014 года № 487 «Об утверждении прогнозного плана приватизации муниципального имущества </w:t>
            </w:r>
            <w:proofErr w:type="spellStart"/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2015-2017 годы».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6338" w:rsidRPr="009B6338" w:rsidTr="009B6338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предложений о разграничении имущества, находящегося в собственности </w:t>
            </w:r>
            <w:proofErr w:type="spellStart"/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передаваемого   в собственность вновь образованным городским и сельским поселениям </w:t>
            </w:r>
            <w:proofErr w:type="spellStart"/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6338" w:rsidRPr="009B6338" w:rsidTr="009B6338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изменения в решение Думы </w:t>
            </w:r>
            <w:proofErr w:type="spellStart"/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16 февраля 2016 года № 63 «Об утверждении Положения о порядке и сроках представления, утверждения и опубликования отчетов органов местного самоуправления и должностных лиц местного самоуправления </w:t>
            </w:r>
            <w:proofErr w:type="spellStart"/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6338" w:rsidRPr="009B6338" w:rsidTr="009B6338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22 октября 2014 года № 502 «О порядке внесения проектов решений Думы </w:t>
            </w:r>
            <w:proofErr w:type="spellStart"/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6338" w:rsidRPr="009B6338" w:rsidTr="009B6338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досрочном прекращении полномочий депутата Думы </w:t>
            </w:r>
            <w:proofErr w:type="spellStart"/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Владимира Константиновича </w:t>
            </w:r>
            <w:proofErr w:type="spellStart"/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Зольколина</w:t>
            </w:r>
            <w:proofErr w:type="spellEnd"/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6338" w:rsidRPr="009B6338" w:rsidTr="009B6338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25 ноября 2015 года № 11 «Об утверждении председателей и секретарей постоянных комиссий Думы </w:t>
            </w:r>
            <w:proofErr w:type="spellStart"/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6338" w:rsidRPr="009B6338" w:rsidTr="009B6338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исполнении Плана мероприятий по реализации наказов избирателей, данных депутатам Думы </w:t>
            </w:r>
            <w:proofErr w:type="spellStart"/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пятого созыва.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6338" w:rsidRPr="009B6338" w:rsidTr="009B6338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обращении Думы Советского района к депутату Государственной Думы Российской Федерации Завальному </w:t>
            </w:r>
            <w:proofErr w:type="gramStart"/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П.Н..</w:t>
            </w:r>
            <w:proofErr w:type="gramEnd"/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338" w:rsidRPr="009B6338" w:rsidRDefault="009B6338" w:rsidP="009B6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bookmarkEnd w:id="0"/>
    <w:p w:rsidR="009B6338" w:rsidRPr="009B6338" w:rsidRDefault="009B6338" w:rsidP="009B6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25 апреля 2017 года Думой </w:t>
      </w:r>
      <w:proofErr w:type="spellStart"/>
      <w:r w:rsidRPr="009B63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9B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proofErr w:type="gramStart"/>
      <w:r w:rsidRPr="009B63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 16</w:t>
      </w:r>
      <w:proofErr w:type="gramEnd"/>
      <w:r w:rsidRPr="009B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решений, с 27.10.2015 (начало работы Думы </w:t>
      </w:r>
      <w:proofErr w:type="spellStart"/>
      <w:r w:rsidRPr="009B63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9B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259 решений.</w:t>
      </w:r>
      <w:r w:rsidRPr="009B6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 </w:t>
      </w:r>
    </w:p>
    <w:p w:rsidR="009B6338" w:rsidRPr="009B6338" w:rsidRDefault="009B6338" w:rsidP="009B6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9B6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9B6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25.04.2017</w:t>
      </w:r>
    </w:p>
    <w:p w:rsidR="007359AB" w:rsidRDefault="007359AB"/>
    <w:sectPr w:rsidR="00735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DC"/>
    <w:rsid w:val="00246FDC"/>
    <w:rsid w:val="007359AB"/>
    <w:rsid w:val="009B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2B1CD-0768-49B0-85E1-7AEC4B4D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6338"/>
    <w:rPr>
      <w:b/>
      <w:bCs/>
    </w:rPr>
  </w:style>
  <w:style w:type="character" w:styleId="a5">
    <w:name w:val="Emphasis"/>
    <w:basedOn w:val="a0"/>
    <w:uiPriority w:val="20"/>
    <w:qFormat/>
    <w:rsid w:val="009B63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1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2025-09-03T07:30:00Z</dcterms:created>
  <dcterms:modified xsi:type="dcterms:W3CDTF">2025-09-03T07:31:00Z</dcterms:modified>
</cp:coreProperties>
</file>