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3"/>
      </w:tblGrid>
      <w:tr w:rsidR="002E7C75" w:rsidTr="00950471">
        <w:tc>
          <w:tcPr>
            <w:tcW w:w="5323" w:type="dxa"/>
          </w:tcPr>
          <w:p w:rsidR="002E7C75" w:rsidRPr="002220D8" w:rsidRDefault="002E7C75" w:rsidP="005744EB">
            <w:pPr>
              <w:suppressAutoHyphens/>
              <w:ind w:firstLine="432"/>
              <w:jc w:val="both"/>
              <w:rPr>
                <w:rFonts w:ascii="Monotype Corsiva" w:hAnsi="Monotype Corsiva"/>
                <w:sz w:val="16"/>
                <w:szCs w:val="16"/>
              </w:rPr>
            </w:pPr>
          </w:p>
        </w:tc>
      </w:tr>
    </w:tbl>
    <w:p w:rsidR="001F4474" w:rsidRDefault="005744EB" w:rsidP="005744EB">
      <w:pPr>
        <w:tabs>
          <w:tab w:val="left" w:pos="23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Уважаемый глава Кондинского района, </w:t>
      </w:r>
    </w:p>
    <w:p w:rsidR="005744EB" w:rsidRDefault="005744EB" w:rsidP="005744EB">
      <w:pPr>
        <w:tabs>
          <w:tab w:val="left" w:pos="23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депутаты, присутствующие!</w:t>
      </w:r>
    </w:p>
    <w:p w:rsidR="005744EB" w:rsidRDefault="005744EB" w:rsidP="005744EB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0471" w:rsidRPr="00755C6A" w:rsidRDefault="005744EB" w:rsidP="005744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50471" w:rsidRPr="00755C6A">
        <w:rPr>
          <w:rFonts w:ascii="Times New Roman" w:eastAsia="Calibri" w:hAnsi="Times New Roman" w:cs="Times New Roman"/>
          <w:sz w:val="28"/>
          <w:szCs w:val="28"/>
        </w:rPr>
        <w:t>Вашему вниманию представл</w:t>
      </w:r>
      <w:r w:rsidR="00950471">
        <w:rPr>
          <w:rFonts w:ascii="Times New Roman" w:eastAsia="Calibri" w:hAnsi="Times New Roman" w:cs="Times New Roman"/>
          <w:sz w:val="28"/>
          <w:szCs w:val="28"/>
        </w:rPr>
        <w:t>ен</w:t>
      </w:r>
      <w:r w:rsidR="00950471" w:rsidRPr="00755C6A">
        <w:rPr>
          <w:rFonts w:ascii="Times New Roman" w:eastAsia="Calibri" w:hAnsi="Times New Roman" w:cs="Times New Roman"/>
          <w:sz w:val="28"/>
          <w:szCs w:val="28"/>
        </w:rPr>
        <w:t xml:space="preserve"> отчет </w:t>
      </w:r>
      <w:r w:rsidR="00950471" w:rsidRPr="00755C6A">
        <w:rPr>
          <w:rFonts w:ascii="Times New Roman" w:hAnsi="Times New Roman"/>
          <w:sz w:val="28"/>
          <w:szCs w:val="28"/>
        </w:rPr>
        <w:t xml:space="preserve">председателя Думы Кондинского района </w:t>
      </w:r>
      <w:r w:rsidR="00950471">
        <w:rPr>
          <w:rFonts w:ascii="Times New Roman" w:hAnsi="Times New Roman"/>
          <w:sz w:val="28"/>
          <w:szCs w:val="28"/>
        </w:rPr>
        <w:t xml:space="preserve"> </w:t>
      </w:r>
      <w:r w:rsidR="00950471" w:rsidRPr="00755C6A">
        <w:rPr>
          <w:rFonts w:ascii="Times New Roman" w:hAnsi="Times New Roman"/>
          <w:sz w:val="28"/>
          <w:szCs w:val="28"/>
        </w:rPr>
        <w:t>о результатах деятельности за 201</w:t>
      </w:r>
      <w:r w:rsidR="000D6114">
        <w:rPr>
          <w:rFonts w:ascii="Times New Roman" w:hAnsi="Times New Roman"/>
          <w:sz w:val="28"/>
          <w:szCs w:val="28"/>
        </w:rPr>
        <w:t>7</w:t>
      </w:r>
      <w:r w:rsidR="00950471" w:rsidRPr="00755C6A">
        <w:rPr>
          <w:rFonts w:ascii="Times New Roman" w:hAnsi="Times New Roman"/>
          <w:sz w:val="28"/>
          <w:szCs w:val="28"/>
        </w:rPr>
        <w:t xml:space="preserve"> год</w:t>
      </w:r>
      <w:r w:rsidR="00950471">
        <w:rPr>
          <w:rFonts w:ascii="Times New Roman" w:hAnsi="Times New Roman"/>
          <w:sz w:val="28"/>
          <w:szCs w:val="28"/>
        </w:rPr>
        <w:t>.</w:t>
      </w:r>
    </w:p>
    <w:p w:rsidR="005744EB" w:rsidRDefault="005744EB" w:rsidP="005744E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471" w:rsidRDefault="00950471" w:rsidP="005744E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Отчёт выносится на рассмотрение представительного органа муниципального образования в соответствии </w:t>
      </w:r>
      <w:r w:rsidRPr="00725CEA">
        <w:rPr>
          <w:rFonts w:ascii="Times New Roman" w:hAnsi="Times New Roman" w:cs="Times New Roman"/>
          <w:sz w:val="28"/>
          <w:szCs w:val="28"/>
        </w:rPr>
        <w:t>с Федеральным законом от 06 октября 2003 года № 131 - ФЗ «Об общих принципах организации местного самоуправления в Российской Федерации», Уставом Кондинского района, частью 11 статьи 6 Регламента работы Думы Кондинского района, решением Думы Кондинс</w:t>
      </w:r>
      <w:r w:rsidR="006B4102">
        <w:rPr>
          <w:rFonts w:ascii="Times New Roman" w:hAnsi="Times New Roman" w:cs="Times New Roman"/>
          <w:sz w:val="28"/>
          <w:szCs w:val="28"/>
        </w:rPr>
        <w:t xml:space="preserve">кого района от 16 февраля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6B410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CEA">
        <w:rPr>
          <w:rFonts w:ascii="Times New Roman" w:hAnsi="Times New Roman" w:cs="Times New Roman"/>
          <w:sz w:val="28"/>
          <w:szCs w:val="28"/>
        </w:rPr>
        <w:t>№ 63 «</w:t>
      </w:r>
      <w:r w:rsidRPr="00725CEA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Кондинского района</w:t>
      </w:r>
      <w:r w:rsidRPr="00725C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471" w:rsidRPr="008D22B1" w:rsidRDefault="00950471" w:rsidP="005744E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97628" w:rsidRDefault="00BC1F09" w:rsidP="00574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="00950471" w:rsidRPr="005316A6">
        <w:rPr>
          <w:rFonts w:ascii="Times New Roman" w:hAnsi="Times New Roman" w:cs="Times New Roman"/>
          <w:sz w:val="28"/>
          <w:szCs w:val="28"/>
        </w:rPr>
        <w:t xml:space="preserve"> </w:t>
      </w:r>
      <w:r w:rsidR="00812B00">
        <w:rPr>
          <w:rFonts w:ascii="Times New Roman" w:hAnsi="Times New Roman" w:cs="Times New Roman"/>
          <w:sz w:val="28"/>
          <w:szCs w:val="28"/>
        </w:rPr>
        <w:t>с</w:t>
      </w:r>
      <w:r w:rsidR="00950471" w:rsidRPr="005316A6">
        <w:rPr>
          <w:rFonts w:ascii="Times New Roman" w:hAnsi="Times New Roman" w:cs="Times New Roman"/>
          <w:sz w:val="28"/>
          <w:szCs w:val="28"/>
        </w:rPr>
        <w:t>формир</w:t>
      </w:r>
      <w:r w:rsidR="00812B00">
        <w:rPr>
          <w:rFonts w:ascii="Times New Roman" w:hAnsi="Times New Roman" w:cs="Times New Roman"/>
          <w:sz w:val="28"/>
          <w:szCs w:val="28"/>
        </w:rPr>
        <w:t>ована</w:t>
      </w:r>
      <w:r w:rsidR="00950471" w:rsidRPr="005316A6">
        <w:rPr>
          <w:rFonts w:ascii="Times New Roman" w:hAnsi="Times New Roman" w:cs="Times New Roman"/>
          <w:sz w:val="28"/>
          <w:szCs w:val="28"/>
        </w:rPr>
        <w:t xml:space="preserve"> из глав поселений, входящих в состав муниципального района и из депутатов представительных органов указанных посел</w:t>
      </w:r>
      <w:r w:rsidR="00950471">
        <w:rPr>
          <w:rFonts w:ascii="Times New Roman" w:hAnsi="Times New Roman" w:cs="Times New Roman"/>
          <w:sz w:val="28"/>
          <w:szCs w:val="28"/>
        </w:rPr>
        <w:t>ений, избираемых (делегируемых</w:t>
      </w:r>
      <w:r w:rsidR="00950471" w:rsidRPr="005316A6">
        <w:rPr>
          <w:rFonts w:ascii="Times New Roman" w:hAnsi="Times New Roman" w:cs="Times New Roman"/>
          <w:sz w:val="28"/>
          <w:szCs w:val="28"/>
        </w:rPr>
        <w:t>) представительными органами поселений из своего состава с равной нормой представительства не зависимо от числа избирателей</w:t>
      </w:r>
      <w:r w:rsidR="00950471">
        <w:rPr>
          <w:rFonts w:ascii="Times New Roman" w:hAnsi="Times New Roman" w:cs="Times New Roman"/>
          <w:sz w:val="28"/>
          <w:szCs w:val="28"/>
        </w:rPr>
        <w:t>.</w:t>
      </w:r>
      <w:r w:rsidR="00812B00" w:rsidRPr="0081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628" w:rsidRPr="008D22B1" w:rsidRDefault="00797628" w:rsidP="005744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2B1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Кондинского </w:t>
      </w:r>
      <w:r w:rsidRPr="008D22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2B1">
        <w:rPr>
          <w:rFonts w:ascii="Times New Roman" w:hAnsi="Times New Roman" w:cs="Times New Roman"/>
          <w:sz w:val="28"/>
          <w:szCs w:val="28"/>
        </w:rPr>
        <w:t>обладает правами юридического лица и является муниципальным ка</w:t>
      </w:r>
      <w:r>
        <w:rPr>
          <w:rFonts w:ascii="Times New Roman" w:hAnsi="Times New Roman" w:cs="Times New Roman"/>
          <w:sz w:val="28"/>
          <w:szCs w:val="28"/>
        </w:rPr>
        <w:t xml:space="preserve">зенным учреждением, образуемым </w:t>
      </w:r>
      <w:r w:rsidRPr="008D22B1">
        <w:rPr>
          <w:rFonts w:ascii="Times New Roman" w:hAnsi="Times New Roman" w:cs="Times New Roman"/>
          <w:sz w:val="28"/>
          <w:szCs w:val="28"/>
        </w:rPr>
        <w:t>для осуществления управленческих функций.</w:t>
      </w:r>
    </w:p>
    <w:p w:rsidR="00950471" w:rsidRDefault="00812B00" w:rsidP="00574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316A6">
        <w:rPr>
          <w:rFonts w:ascii="Times New Roman" w:hAnsi="Times New Roman" w:cs="Times New Roman"/>
          <w:sz w:val="28"/>
          <w:szCs w:val="28"/>
        </w:rPr>
        <w:t xml:space="preserve">епутатский корпус состоит из 20 человек.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50471" w:rsidRPr="005316A6">
        <w:rPr>
          <w:rFonts w:ascii="Times New Roman" w:hAnsi="Times New Roman" w:cs="Times New Roman"/>
          <w:sz w:val="28"/>
          <w:szCs w:val="28"/>
        </w:rPr>
        <w:t>озглавля</w:t>
      </w:r>
      <w:r w:rsidR="00950471">
        <w:rPr>
          <w:rFonts w:ascii="Times New Roman" w:hAnsi="Times New Roman" w:cs="Times New Roman"/>
          <w:sz w:val="28"/>
          <w:szCs w:val="28"/>
        </w:rPr>
        <w:t xml:space="preserve">ет Думу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50471" w:rsidRPr="005316A6">
        <w:rPr>
          <w:rFonts w:ascii="Times New Roman" w:hAnsi="Times New Roman" w:cs="Times New Roman"/>
          <w:sz w:val="28"/>
          <w:szCs w:val="28"/>
        </w:rPr>
        <w:t>, избра</w:t>
      </w:r>
      <w:r w:rsidR="00950471">
        <w:rPr>
          <w:rFonts w:ascii="Times New Roman" w:hAnsi="Times New Roman" w:cs="Times New Roman"/>
          <w:sz w:val="28"/>
          <w:szCs w:val="28"/>
        </w:rPr>
        <w:t xml:space="preserve">нный депутатами </w:t>
      </w:r>
      <w:r w:rsidR="00950471" w:rsidRPr="005316A6">
        <w:rPr>
          <w:rFonts w:ascii="Times New Roman" w:hAnsi="Times New Roman" w:cs="Times New Roman"/>
          <w:sz w:val="28"/>
          <w:szCs w:val="28"/>
        </w:rPr>
        <w:t>из своего состава</w:t>
      </w:r>
      <w:r w:rsidR="00950471">
        <w:rPr>
          <w:rFonts w:ascii="Times New Roman" w:hAnsi="Times New Roman" w:cs="Times New Roman"/>
          <w:sz w:val="28"/>
          <w:szCs w:val="28"/>
        </w:rPr>
        <w:t xml:space="preserve">, </w:t>
      </w:r>
      <w:r w:rsidR="00950471" w:rsidRPr="005316A6">
        <w:rPr>
          <w:rFonts w:ascii="Times New Roman" w:hAnsi="Times New Roman" w:cs="Times New Roman"/>
          <w:sz w:val="28"/>
          <w:szCs w:val="28"/>
        </w:rPr>
        <w:t xml:space="preserve">осуществляющий свои полномочия на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950471" w:rsidRPr="005316A6">
        <w:rPr>
          <w:rFonts w:ascii="Times New Roman" w:hAnsi="Times New Roman" w:cs="Times New Roman"/>
          <w:sz w:val="28"/>
          <w:szCs w:val="28"/>
        </w:rPr>
        <w:t>постоянной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0471" w:rsidRPr="005316A6">
        <w:rPr>
          <w:rFonts w:ascii="Times New Roman" w:hAnsi="Times New Roman" w:cs="Times New Roman"/>
          <w:sz w:val="28"/>
          <w:szCs w:val="28"/>
        </w:rPr>
        <w:t xml:space="preserve"> Заместитель председателя Думы района также избра</w:t>
      </w:r>
      <w:r w:rsidR="00950471">
        <w:rPr>
          <w:rFonts w:ascii="Times New Roman" w:hAnsi="Times New Roman" w:cs="Times New Roman"/>
          <w:sz w:val="28"/>
          <w:szCs w:val="28"/>
        </w:rPr>
        <w:t>н</w:t>
      </w:r>
      <w:r w:rsidR="00950471" w:rsidRPr="005316A6">
        <w:rPr>
          <w:rFonts w:ascii="Times New Roman" w:hAnsi="Times New Roman" w:cs="Times New Roman"/>
          <w:sz w:val="28"/>
          <w:szCs w:val="28"/>
        </w:rPr>
        <w:t xml:space="preserve"> Думой района из своего состава и осуществляет свои полномочия на не постоянной основе.</w:t>
      </w:r>
      <w:r w:rsidRPr="00812B00">
        <w:rPr>
          <w:rFonts w:ascii="Times New Roman" w:eastAsia="Calibri" w:hAnsi="Times New Roman" w:cs="Times New Roman"/>
          <w:sz w:val="28"/>
          <w:szCs w:val="28"/>
        </w:rPr>
        <w:t xml:space="preserve"> В Думе работают </w:t>
      </w:r>
      <w:r w:rsidRPr="00812B00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812B00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действующих комиссии и (уже) 1 депутатское объединение, Контрольно-счетная палата района.</w:t>
      </w:r>
    </w:p>
    <w:p w:rsidR="001700E8" w:rsidRPr="001700E8" w:rsidRDefault="001700E8" w:rsidP="005744EB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2B00" w:rsidRPr="001700E8">
        <w:rPr>
          <w:rFonts w:ascii="Times New Roman" w:hAnsi="Times New Roman" w:cs="Times New Roman"/>
          <w:sz w:val="28"/>
          <w:szCs w:val="28"/>
        </w:rPr>
        <w:t>В 2017 году 26 января решением Думы Кондинского района № 197</w:t>
      </w:r>
      <w:r w:rsidRPr="001700E8">
        <w:rPr>
          <w:rFonts w:ascii="Times New Roman" w:hAnsi="Times New Roman" w:cs="Times New Roman"/>
          <w:sz w:val="28"/>
          <w:szCs w:val="28"/>
        </w:rPr>
        <w:t xml:space="preserve"> </w:t>
      </w:r>
      <w:r w:rsidR="00812B00" w:rsidRPr="001700E8">
        <w:rPr>
          <w:rFonts w:ascii="Times New Roman" w:hAnsi="Times New Roman" w:cs="Times New Roman"/>
          <w:sz w:val="28"/>
          <w:szCs w:val="28"/>
        </w:rPr>
        <w:t>председателем Думы был избран Гришаев Юрий Васильевич</w:t>
      </w:r>
      <w:r w:rsidRPr="001700E8">
        <w:rPr>
          <w:rFonts w:ascii="Times New Roman" w:hAnsi="Times New Roman" w:cs="Times New Roman"/>
          <w:sz w:val="28"/>
          <w:szCs w:val="28"/>
        </w:rPr>
        <w:t xml:space="preserve">. </w:t>
      </w:r>
      <w:r w:rsidRPr="001700E8">
        <w:rPr>
          <w:rFonts w:ascii="Times New Roman" w:hAnsi="Times New Roman" w:cs="Times New Roman"/>
          <w:bCs/>
          <w:sz w:val="28"/>
          <w:szCs w:val="28"/>
        </w:rPr>
        <w:t xml:space="preserve">Полномочия председателя Думы Кондинского района начались  с момента избрания. </w:t>
      </w:r>
    </w:p>
    <w:p w:rsidR="001700E8" w:rsidRDefault="001700E8" w:rsidP="005744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0E8">
        <w:rPr>
          <w:rFonts w:ascii="Times New Roman" w:hAnsi="Times New Roman" w:cs="Times New Roman"/>
          <w:sz w:val="28"/>
          <w:szCs w:val="28"/>
        </w:rPr>
        <w:t>Заместитель – Немзоров Александр Анатольевич, избранный р</w:t>
      </w:r>
      <w:r w:rsidR="00950471" w:rsidRPr="001700E8">
        <w:rPr>
          <w:rFonts w:ascii="Times New Roman" w:hAnsi="Times New Roman" w:cs="Times New Roman"/>
          <w:bCs/>
          <w:sz w:val="28"/>
          <w:szCs w:val="28"/>
        </w:rPr>
        <w:t>ешением Думы Конди</w:t>
      </w:r>
      <w:r w:rsidR="00B45957">
        <w:rPr>
          <w:rFonts w:ascii="Times New Roman" w:hAnsi="Times New Roman" w:cs="Times New Roman"/>
          <w:bCs/>
          <w:sz w:val="28"/>
          <w:szCs w:val="28"/>
        </w:rPr>
        <w:t xml:space="preserve">нского района от 27 октября </w:t>
      </w:r>
      <w:r w:rsidRPr="001700E8">
        <w:rPr>
          <w:rFonts w:ascii="Times New Roman" w:hAnsi="Times New Roman" w:cs="Times New Roman"/>
          <w:bCs/>
          <w:sz w:val="28"/>
          <w:szCs w:val="28"/>
        </w:rPr>
        <w:t>2015</w:t>
      </w:r>
      <w:r w:rsidR="00B4595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1700E8">
        <w:rPr>
          <w:rFonts w:ascii="Times New Roman" w:hAnsi="Times New Roman" w:cs="Times New Roman"/>
          <w:bCs/>
          <w:sz w:val="28"/>
          <w:szCs w:val="28"/>
        </w:rPr>
        <w:t xml:space="preserve"> № 3. </w:t>
      </w:r>
    </w:p>
    <w:p w:rsidR="00797628" w:rsidRDefault="001700E8" w:rsidP="00574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депутатском корпусе в связи с особенностью формирования думского состава происходили изменения, а именно: с </w:t>
      </w:r>
      <w:r w:rsidRPr="001700E8">
        <w:rPr>
          <w:rFonts w:ascii="Times New Roman" w:hAnsi="Times New Roman" w:cs="Times New Roman"/>
          <w:sz w:val="28"/>
          <w:szCs w:val="28"/>
        </w:rPr>
        <w:t xml:space="preserve"> 01 апреля 2017 года досрочно прекращены полномочия депутата Думы Кондинского района Владимира Константиновича Зольколина в связи с досрочным прекращением полномочий главы сельского поселения Леуши. </w:t>
      </w:r>
    </w:p>
    <w:p w:rsidR="001700E8" w:rsidRPr="001700E8" w:rsidRDefault="001700E8" w:rsidP="00574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0E8">
        <w:rPr>
          <w:rFonts w:ascii="Times New Roman" w:hAnsi="Times New Roman" w:cs="Times New Roman"/>
          <w:sz w:val="28"/>
          <w:szCs w:val="28"/>
        </w:rPr>
        <w:lastRenderedPageBreak/>
        <w:t xml:space="preserve">10 сентября 2017 года главой сельского поселения Леуши избран Павел Николаевич Злыгостев, 22 сентября 2017 года он вступил  должность и вошел в состав Думы Кондинского района депутатом Думы Кондинского района от сельского поселения Леуши. </w:t>
      </w:r>
    </w:p>
    <w:p w:rsidR="001700E8" w:rsidRDefault="001700E8" w:rsidP="005744EB">
      <w:pPr>
        <w:pStyle w:val="aff6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</w:p>
    <w:p w:rsidR="001700E8" w:rsidRPr="001700E8" w:rsidRDefault="001700E8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E8">
        <w:rPr>
          <w:rFonts w:ascii="Times New Roman" w:hAnsi="Times New Roman" w:cs="Times New Roman"/>
          <w:sz w:val="28"/>
          <w:szCs w:val="28"/>
        </w:rPr>
        <w:t>В организации обеспечения деятельности представительного органа также происходили изменения. В марте 2017 года, в связи с принятием решений Думы Кондинского от 26 января 2017 года № 198 «О структуре Думы Кондинского района» аппарат Думы Кондинского района упразднен. С 28 марта 2017 года функции по обеспечению деятельности Думы Кондинского района исполняет отдел по организации деятельности Думы Кондинского района юридическо-правового управления администрации Кондинского района в составе 1 человека.</w:t>
      </w:r>
    </w:p>
    <w:p w:rsidR="001700E8" w:rsidRDefault="001700E8" w:rsidP="005744EB">
      <w:pPr>
        <w:pStyle w:val="aff6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</w:p>
    <w:p w:rsidR="00950471" w:rsidRPr="007314F1" w:rsidRDefault="00950471" w:rsidP="00574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выработки политической позиции </w:t>
      </w:r>
      <w:r w:rsidRPr="007314F1">
        <w:rPr>
          <w:rFonts w:ascii="Times New Roman" w:eastAsia="Calibri" w:hAnsi="Times New Roman" w:cs="Times New Roman"/>
          <w:sz w:val="28"/>
          <w:szCs w:val="28"/>
        </w:rPr>
        <w:t>по определенному кругу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просов общественной значимости </w:t>
      </w:r>
      <w:r w:rsidRPr="007314F1">
        <w:rPr>
          <w:rFonts w:ascii="Times New Roman" w:eastAsia="Calibri" w:hAnsi="Times New Roman" w:cs="Times New Roman"/>
          <w:sz w:val="28"/>
          <w:szCs w:val="28"/>
        </w:rPr>
        <w:t>в Думе района представлен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                            и продолжа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активно работать </w:t>
      </w:r>
      <w:r w:rsidRPr="00F07A29">
        <w:rPr>
          <w:rFonts w:ascii="Times New Roman" w:eastAsia="Calibri" w:hAnsi="Times New Roman" w:cs="Times New Roman"/>
          <w:b/>
          <w:sz w:val="28"/>
          <w:szCs w:val="28"/>
          <w:shd w:val="clear" w:color="auto" w:fill="244061" w:themeFill="accent1" w:themeFillShade="80"/>
        </w:rPr>
        <w:t>депутатская фракция ВПП «ЕДИНАЯ РОССИЯ»</w:t>
      </w:r>
      <w:r w:rsidR="00CB3910">
        <w:rPr>
          <w:rFonts w:ascii="Times New Roman" w:eastAsia="Calibri" w:hAnsi="Times New Roman" w:cs="Times New Roman"/>
          <w:b/>
          <w:sz w:val="28"/>
          <w:szCs w:val="28"/>
          <w:shd w:val="clear" w:color="auto" w:fill="244061" w:themeFill="accent1" w:themeFillShade="80"/>
        </w:rPr>
        <w:t xml:space="preserve"> </w:t>
      </w:r>
    </w:p>
    <w:p w:rsidR="000F10BC" w:rsidRPr="00DA254A" w:rsidRDefault="000F10BC" w:rsidP="005744EB">
      <w:pPr>
        <w:pStyle w:val="af3"/>
        <w:tabs>
          <w:tab w:val="left" w:pos="0"/>
        </w:tabs>
        <w:ind w:firstLine="709"/>
        <w:jc w:val="both"/>
        <w:rPr>
          <w:iCs/>
        </w:rPr>
      </w:pPr>
      <w:r w:rsidRPr="00DA254A">
        <w:rPr>
          <w:iCs/>
        </w:rPr>
        <w:t xml:space="preserve">В течение 2017 года членами фракции было проведено </w:t>
      </w:r>
      <w:r w:rsidRPr="00DA254A">
        <w:rPr>
          <w:b/>
          <w:iCs/>
        </w:rPr>
        <w:t>8</w:t>
      </w:r>
      <w:r w:rsidRPr="00DA254A">
        <w:rPr>
          <w:iCs/>
        </w:rPr>
        <w:t xml:space="preserve"> заседаний, на которых было рассмотрено </w:t>
      </w:r>
      <w:r w:rsidRPr="00DA254A">
        <w:rPr>
          <w:b/>
          <w:iCs/>
        </w:rPr>
        <w:t>79</w:t>
      </w:r>
      <w:r w:rsidRPr="00DA254A">
        <w:rPr>
          <w:iCs/>
        </w:rPr>
        <w:t xml:space="preserve"> вопросов. Всего депутаты фракции одобрили </w:t>
      </w:r>
      <w:r w:rsidRPr="00D57B85">
        <w:rPr>
          <w:b/>
          <w:iCs/>
        </w:rPr>
        <w:t>73</w:t>
      </w:r>
      <w:r w:rsidRPr="00DA254A">
        <w:rPr>
          <w:iCs/>
        </w:rPr>
        <w:t xml:space="preserve"> проекта муниципальных правовых актов, внесенных в повестки дня заседания Думы района, также рассмотрено  </w:t>
      </w:r>
      <w:r w:rsidRPr="00DA254A">
        <w:rPr>
          <w:b/>
          <w:iCs/>
        </w:rPr>
        <w:t xml:space="preserve">6 </w:t>
      </w:r>
      <w:r w:rsidRPr="00DA254A">
        <w:rPr>
          <w:iCs/>
        </w:rPr>
        <w:t xml:space="preserve">вопроса информационного характера. </w:t>
      </w:r>
    </w:p>
    <w:p w:rsidR="00B45957" w:rsidRDefault="00B45957" w:rsidP="005744E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471" w:rsidRPr="000D5F5F" w:rsidRDefault="00950471" w:rsidP="005744E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>За отчетный период в Думе района продолжали 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тивно работать </w:t>
      </w:r>
      <w:r w:rsidRPr="00B243F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244061" w:themeFill="accent1" w:themeFillShade="80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244061" w:themeFill="accent1" w:themeFillShade="80"/>
        </w:rPr>
        <w:t xml:space="preserve"> </w:t>
      </w:r>
      <w:r w:rsidRPr="00B243FE">
        <w:rPr>
          <w:rFonts w:ascii="Times New Roman" w:eastAsia="Calibri" w:hAnsi="Times New Roman" w:cs="Times New Roman"/>
          <w:b/>
          <w:sz w:val="28"/>
          <w:szCs w:val="28"/>
          <w:shd w:val="clear" w:color="auto" w:fill="244061" w:themeFill="accent1" w:themeFillShade="80"/>
        </w:rPr>
        <w:t>постоянно действующие комиссии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C3722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6C3722" w:rsidRPr="000D5F5F">
        <w:rPr>
          <w:rFonts w:ascii="Times New Roman" w:hAnsi="Times New Roman" w:cs="Times New Roman"/>
          <w:sz w:val="28"/>
          <w:szCs w:val="28"/>
        </w:rPr>
        <w:t>работают в соответствии с уставом Кондинского района, Регламентом Думы Кондинского района, Положением о комиссиях.</w:t>
      </w:r>
    </w:p>
    <w:p w:rsidR="00950471" w:rsidRPr="007314F1" w:rsidRDefault="00950471" w:rsidP="005744EB">
      <w:pPr>
        <w:tabs>
          <w:tab w:val="left" w:pos="900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4F1">
        <w:rPr>
          <w:rFonts w:ascii="Times New Roman" w:eastAsia="Times New Roman" w:hAnsi="Times New Roman" w:cs="Times New Roman"/>
          <w:sz w:val="28"/>
          <w:szCs w:val="28"/>
        </w:rPr>
        <w:t>Выполняя возложенные на них задачи, постоянные комиссии призваны во время заседаний Думы и в период между ними, способствовать постоянной и эффективной деятельности Думы, исходить из единства общегосударственных интересов и интересов граждан, проживающих на территории Кондинского района.</w:t>
      </w:r>
    </w:p>
    <w:p w:rsidR="00950471" w:rsidRDefault="00950471" w:rsidP="005744EB">
      <w:pPr>
        <w:tabs>
          <w:tab w:val="left" w:pos="720"/>
          <w:tab w:val="left" w:pos="900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471" w:rsidRPr="007314F1" w:rsidRDefault="00950471" w:rsidP="00574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14F1">
        <w:rPr>
          <w:rFonts w:ascii="Times New Roman" w:eastAsia="Calibri" w:hAnsi="Times New Roman" w:cs="Times New Roman"/>
          <w:b/>
          <w:sz w:val="28"/>
          <w:szCs w:val="28"/>
        </w:rPr>
        <w:t>Постоянная мандатная комиссия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E7C75" w:rsidRDefault="00950471" w:rsidP="00574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ED">
        <w:rPr>
          <w:rFonts w:ascii="Times New Roman" w:eastAsia="Calibri" w:hAnsi="Times New Roman" w:cs="Times New Roman"/>
          <w:sz w:val="28"/>
          <w:szCs w:val="28"/>
        </w:rPr>
        <w:t xml:space="preserve">Всего было проведено </w:t>
      </w:r>
      <w:r w:rsidR="000F10BC">
        <w:rPr>
          <w:rFonts w:ascii="Times New Roman" w:eastAsia="Calibri" w:hAnsi="Times New Roman" w:cs="Times New Roman"/>
          <w:sz w:val="28"/>
          <w:szCs w:val="28"/>
        </w:rPr>
        <w:t>6</w:t>
      </w:r>
      <w:r w:rsidR="004A33ED" w:rsidRPr="004A3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3ED">
        <w:rPr>
          <w:rFonts w:ascii="Times New Roman" w:eastAsia="Calibri" w:hAnsi="Times New Roman" w:cs="Times New Roman"/>
          <w:sz w:val="28"/>
          <w:szCs w:val="28"/>
        </w:rPr>
        <w:t>заседаний в 201</w:t>
      </w:r>
      <w:r w:rsidR="000F10BC">
        <w:rPr>
          <w:rFonts w:ascii="Times New Roman" w:eastAsia="Calibri" w:hAnsi="Times New Roman" w:cs="Times New Roman"/>
          <w:sz w:val="28"/>
          <w:szCs w:val="28"/>
        </w:rPr>
        <w:t>7</w:t>
      </w:r>
      <w:r w:rsidRPr="004A33ED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2E7C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0471" w:rsidRPr="007314F1" w:rsidRDefault="006E64FD" w:rsidP="0057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92737">
        <w:rPr>
          <w:rFonts w:ascii="Times New Roman" w:hAnsi="Times New Roman" w:cs="Times New Roman"/>
          <w:sz w:val="28"/>
          <w:szCs w:val="28"/>
        </w:rPr>
        <w:t xml:space="preserve">31 вопрос рассмотрен, из них 30 муниципальных правовых актов, 16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>Рекомендовано к принятию 30 проектов</w:t>
      </w:r>
      <w:r w:rsidR="00CE63E5" w:rsidRPr="002C74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 один проект по предварительному рассмотрению не снят для доработки</w:t>
      </w:r>
      <w:r w:rsidR="00CE63E5" w:rsidRPr="002C74AE">
        <w:rPr>
          <w:rFonts w:ascii="Times New Roman" w:hAnsi="Times New Roman" w:cs="Times New Roman"/>
          <w:sz w:val="28"/>
          <w:szCs w:val="28"/>
        </w:rPr>
        <w:t xml:space="preserve">. 1 проект рекомендовано принять с учетом корректировки. </w:t>
      </w:r>
      <w:r>
        <w:rPr>
          <w:rFonts w:ascii="Times New Roman" w:hAnsi="Times New Roman" w:cs="Times New Roman"/>
          <w:sz w:val="28"/>
          <w:szCs w:val="28"/>
        </w:rPr>
        <w:t xml:space="preserve">Думе в течение года не поручения не давались. </w:t>
      </w:r>
      <w:r w:rsidR="00CE63E5" w:rsidRPr="002C74AE">
        <w:rPr>
          <w:rFonts w:ascii="Times New Roman" w:hAnsi="Times New Roman" w:cs="Times New Roman"/>
          <w:sz w:val="28"/>
          <w:szCs w:val="28"/>
        </w:rPr>
        <w:t>Рекомендации комиссии выполнены</w:t>
      </w:r>
      <w:r w:rsidR="00CE63E5" w:rsidRPr="002C74AE">
        <w:rPr>
          <w:sz w:val="28"/>
          <w:szCs w:val="28"/>
        </w:rPr>
        <w:t xml:space="preserve">. </w:t>
      </w:r>
    </w:p>
    <w:p w:rsidR="00950471" w:rsidRPr="007314F1" w:rsidRDefault="00950471" w:rsidP="005744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471" w:rsidRDefault="00950471" w:rsidP="005744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Постоянная комиссия</w:t>
      </w:r>
      <w:r w:rsidR="00E533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2737" w:rsidRPr="00E92737" w:rsidRDefault="00950471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Всего было проведено </w:t>
      </w:r>
      <w:r w:rsidR="00E927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CE63E5" w:rsidRPr="00CE6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E6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заседаний в 201</w:t>
      </w:r>
      <w:r w:rsidR="002E7C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CE6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</w:t>
      </w:r>
      <w:r w:rsidR="002E7C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E92737" w:rsidRPr="003F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C78" w:rsidRPr="00E92737" w:rsidRDefault="00E92737" w:rsidP="005744EB">
      <w:pPr>
        <w:tabs>
          <w:tab w:val="left" w:pos="720"/>
          <w:tab w:val="left" w:pos="900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рассмотренных 25</w:t>
      </w:r>
      <w:r w:rsidR="00B84C78" w:rsidRPr="00B84C78">
        <w:rPr>
          <w:rFonts w:ascii="Times New Roman" w:hAnsi="Times New Roman" w:cs="Times New Roman"/>
          <w:sz w:val="28"/>
          <w:szCs w:val="28"/>
        </w:rPr>
        <w:t xml:space="preserve"> вопросов -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B84C78" w:rsidRPr="00B84C78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>муниципальных правовых актов, 6-нормативных правовых актов,</w:t>
      </w:r>
      <w:r w:rsidR="00B84C78" w:rsidRPr="00B84C78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х вопросов не рассматривалось</w:t>
      </w:r>
      <w:r w:rsidR="00B84C78" w:rsidRPr="00B84C78">
        <w:rPr>
          <w:rFonts w:ascii="Times New Roman" w:hAnsi="Times New Roman" w:cs="Times New Roman"/>
          <w:sz w:val="28"/>
          <w:szCs w:val="28"/>
        </w:rPr>
        <w:t>.</w:t>
      </w:r>
      <w:r w:rsidR="00B84C78">
        <w:rPr>
          <w:rFonts w:ascii="Times New Roman" w:hAnsi="Times New Roman" w:cs="Times New Roman"/>
          <w:sz w:val="28"/>
          <w:szCs w:val="28"/>
        </w:rPr>
        <w:t xml:space="preserve"> Рекомендовано к принятию Думой </w:t>
      </w:r>
      <w:r>
        <w:rPr>
          <w:rFonts w:ascii="Times New Roman" w:hAnsi="Times New Roman" w:cs="Times New Roman"/>
          <w:sz w:val="28"/>
          <w:szCs w:val="28"/>
        </w:rPr>
        <w:t>25 проектов</w:t>
      </w:r>
      <w:r w:rsidR="00B84C78">
        <w:rPr>
          <w:rFonts w:ascii="Times New Roman" w:hAnsi="Times New Roman" w:cs="Times New Roman"/>
          <w:sz w:val="28"/>
          <w:szCs w:val="28"/>
        </w:rPr>
        <w:t xml:space="preserve">. На заседании комиссии вынесено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4C78">
        <w:rPr>
          <w:rFonts w:ascii="Times New Roman" w:hAnsi="Times New Roman" w:cs="Times New Roman"/>
          <w:sz w:val="28"/>
          <w:szCs w:val="28"/>
        </w:rPr>
        <w:t xml:space="preserve"> протокольн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B84C78">
        <w:rPr>
          <w:rFonts w:ascii="Times New Roman" w:hAnsi="Times New Roman" w:cs="Times New Roman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sz w:val="28"/>
          <w:szCs w:val="28"/>
        </w:rPr>
        <w:t>е а</w:t>
      </w:r>
      <w:r w:rsidR="001F4474">
        <w:rPr>
          <w:rFonts w:ascii="Times New Roman" w:hAnsi="Times New Roman" w:cs="Times New Roman"/>
          <w:sz w:val="28"/>
          <w:szCs w:val="28"/>
        </w:rPr>
        <w:t xml:space="preserve">дминистрации Кондинского района, </w:t>
      </w:r>
      <w:r w:rsidR="00B84C78">
        <w:rPr>
          <w:rFonts w:ascii="Times New Roman" w:hAnsi="Times New Roman" w:cs="Times New Roman"/>
          <w:sz w:val="28"/>
          <w:szCs w:val="28"/>
        </w:rPr>
        <w:t>об исполнении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B84C78">
        <w:rPr>
          <w:rFonts w:ascii="Times New Roman" w:hAnsi="Times New Roman" w:cs="Times New Roman"/>
          <w:sz w:val="28"/>
          <w:szCs w:val="28"/>
        </w:rPr>
        <w:t xml:space="preserve">депутаты были информированы на </w:t>
      </w:r>
      <w:r>
        <w:rPr>
          <w:rFonts w:ascii="Times New Roman" w:hAnsi="Times New Roman" w:cs="Times New Roman"/>
          <w:sz w:val="28"/>
          <w:szCs w:val="28"/>
        </w:rPr>
        <w:t>мартовском заседании комиссии.</w:t>
      </w:r>
      <w:r w:rsidRPr="00E92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471" w:rsidRPr="007314F1" w:rsidRDefault="00950471" w:rsidP="005744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471" w:rsidRDefault="00950471" w:rsidP="005744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b/>
          <w:sz w:val="28"/>
          <w:szCs w:val="28"/>
        </w:rPr>
        <w:t>Постоянная комиссия по вопросам промышленности, сельского хозяйства, связи, строительства, жилищно-коммунального хозяйства, бытового обслуживания, природных ресурсов и торговли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4C78" w:rsidRPr="009B4A94" w:rsidRDefault="00950471" w:rsidP="00574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4A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Всего было проведено </w:t>
      </w:r>
      <w:r w:rsidR="001E74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E77496" w:rsidRPr="009B4A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B4A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заседани</w:t>
      </w:r>
      <w:r w:rsidR="001E74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B84C78" w:rsidRPr="009B4A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9B4A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Рассмотрено </w:t>
      </w:r>
      <w:r w:rsidR="001E74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 </w:t>
      </w:r>
      <w:r w:rsidRPr="009B4A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вопрос</w:t>
      </w:r>
      <w:r w:rsidR="00B84C78" w:rsidRPr="009B4A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1E74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</w:t>
      </w:r>
      <w:r w:rsidR="00B84C78" w:rsidRPr="009B4A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1E74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="00B84C78" w:rsidRPr="009B4A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правов</w:t>
      </w:r>
      <w:r w:rsidR="001E74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="00B84C78" w:rsidRPr="009B4A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акта, </w:t>
      </w:r>
      <w:r w:rsidR="001E74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касающийся деятельности самой комиссии.</w:t>
      </w:r>
    </w:p>
    <w:p w:rsidR="00950471" w:rsidRDefault="00950471" w:rsidP="00574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42A" w:rsidRPr="00E07ACF" w:rsidRDefault="00950471" w:rsidP="005744E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b/>
          <w:sz w:val="28"/>
          <w:szCs w:val="28"/>
        </w:rPr>
        <w:t>Постоянная комиссия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Думы Кондинского района </w:t>
      </w:r>
      <w:r w:rsidRPr="007314F1">
        <w:rPr>
          <w:rFonts w:ascii="Times New Roman" w:eastAsia="Calibri" w:hAnsi="Times New Roman" w:cs="Times New Roman"/>
          <w:b/>
          <w:sz w:val="28"/>
          <w:szCs w:val="28"/>
        </w:rPr>
        <w:t>по социальным вопросам и правопорядку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7C75" w:rsidRDefault="00950471" w:rsidP="00574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5F5F">
        <w:rPr>
          <w:rFonts w:ascii="Times New Roman" w:eastAsia="Calibri" w:hAnsi="Times New Roman" w:cs="Times New Roman"/>
          <w:sz w:val="28"/>
          <w:szCs w:val="28"/>
        </w:rPr>
        <w:t xml:space="preserve">Всего было проведено </w:t>
      </w:r>
      <w:r w:rsidR="00C7189F" w:rsidRPr="000D5F5F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0D5F5F">
        <w:rPr>
          <w:rFonts w:ascii="Times New Roman" w:eastAsia="Calibri" w:hAnsi="Times New Roman" w:cs="Times New Roman"/>
          <w:sz w:val="28"/>
          <w:szCs w:val="28"/>
        </w:rPr>
        <w:t>заседаний в 201</w:t>
      </w:r>
      <w:r w:rsidR="00E07ACF">
        <w:rPr>
          <w:rFonts w:ascii="Times New Roman" w:eastAsia="Calibri" w:hAnsi="Times New Roman" w:cs="Times New Roman"/>
          <w:sz w:val="28"/>
          <w:szCs w:val="28"/>
        </w:rPr>
        <w:t>7</w:t>
      </w:r>
      <w:r w:rsidRPr="000D5F5F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2E7C75">
        <w:rPr>
          <w:rFonts w:ascii="Times New Roman" w:eastAsia="Calibri" w:hAnsi="Times New Roman" w:cs="Times New Roman"/>
          <w:sz w:val="28"/>
          <w:szCs w:val="28"/>
        </w:rPr>
        <w:t>.</w:t>
      </w:r>
      <w:r w:rsidRPr="000D5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ACF" w:rsidRPr="00574BBD">
        <w:rPr>
          <w:rFonts w:ascii="Times New Roman" w:hAnsi="Times New Roman" w:cs="Times New Roman"/>
          <w:sz w:val="24"/>
        </w:rPr>
        <w:t xml:space="preserve"> </w:t>
      </w:r>
    </w:p>
    <w:p w:rsidR="00950471" w:rsidRDefault="00950471" w:rsidP="00574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F5F">
        <w:rPr>
          <w:rFonts w:ascii="Times New Roman" w:eastAsia="Calibri" w:hAnsi="Times New Roman" w:cs="Times New Roman"/>
          <w:sz w:val="28"/>
          <w:szCs w:val="28"/>
        </w:rPr>
        <w:t xml:space="preserve">Рассмотрено предварительно </w:t>
      </w:r>
      <w:r w:rsidR="00C7189F" w:rsidRPr="000D5F5F">
        <w:rPr>
          <w:rFonts w:ascii="Times New Roman" w:eastAsia="Calibri" w:hAnsi="Times New Roman" w:cs="Times New Roman"/>
          <w:sz w:val="28"/>
          <w:szCs w:val="28"/>
        </w:rPr>
        <w:t>1</w:t>
      </w:r>
      <w:r w:rsidR="00E07ACF">
        <w:rPr>
          <w:rFonts w:ascii="Times New Roman" w:eastAsia="Calibri" w:hAnsi="Times New Roman" w:cs="Times New Roman"/>
          <w:sz w:val="28"/>
          <w:szCs w:val="28"/>
        </w:rPr>
        <w:t>7</w:t>
      </w:r>
      <w:r w:rsidRPr="000D5F5F">
        <w:rPr>
          <w:rFonts w:ascii="Times New Roman" w:eastAsia="Calibri" w:hAnsi="Times New Roman" w:cs="Times New Roman"/>
          <w:sz w:val="28"/>
          <w:szCs w:val="28"/>
        </w:rPr>
        <w:t xml:space="preserve"> вопросов</w:t>
      </w:r>
      <w:r w:rsidR="00C7189F" w:rsidRPr="000D5F5F">
        <w:rPr>
          <w:rFonts w:ascii="Times New Roman" w:eastAsia="Calibri" w:hAnsi="Times New Roman" w:cs="Times New Roman"/>
          <w:sz w:val="28"/>
          <w:szCs w:val="28"/>
        </w:rPr>
        <w:t xml:space="preserve">, из них </w:t>
      </w:r>
      <w:r w:rsidR="00E07ACF">
        <w:rPr>
          <w:rFonts w:ascii="Times New Roman" w:eastAsia="Calibri" w:hAnsi="Times New Roman" w:cs="Times New Roman"/>
          <w:sz w:val="28"/>
          <w:szCs w:val="28"/>
        </w:rPr>
        <w:t>1 вопрос процедурный, касающийся организации  деятельности комиссии, и 16</w:t>
      </w:r>
      <w:r w:rsidR="00C7189F" w:rsidRPr="000D5F5F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правовых актов</w:t>
      </w:r>
      <w:r w:rsidR="001F4474">
        <w:rPr>
          <w:rFonts w:ascii="Times New Roman" w:eastAsia="Calibri" w:hAnsi="Times New Roman" w:cs="Times New Roman"/>
          <w:sz w:val="28"/>
          <w:szCs w:val="28"/>
        </w:rPr>
        <w:t>.</w:t>
      </w:r>
      <w:r w:rsidR="00C7189F" w:rsidRPr="000D5F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4DBC" w:rsidRPr="00E07ACF" w:rsidRDefault="007F4DBC" w:rsidP="00574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471" w:rsidRPr="007314F1" w:rsidRDefault="00950471" w:rsidP="005744EB">
      <w:pPr>
        <w:tabs>
          <w:tab w:val="left" w:pos="720"/>
          <w:tab w:val="left" w:pos="900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Комиссии всегда присутствовали представители администрации Кондинского района, </w:t>
      </w:r>
      <w:r w:rsidR="001F4474">
        <w:rPr>
          <w:rFonts w:ascii="Times New Roman" w:eastAsia="Times New Roman" w:hAnsi="Times New Roman" w:cs="Times New Roman"/>
          <w:sz w:val="28"/>
          <w:szCs w:val="28"/>
        </w:rPr>
        <w:t>заместители</w:t>
      </w:r>
      <w:r w:rsidR="006F1E5D">
        <w:rPr>
          <w:rFonts w:ascii="Times New Roman" w:eastAsia="Times New Roman" w:hAnsi="Times New Roman" w:cs="Times New Roman"/>
          <w:sz w:val="28"/>
          <w:szCs w:val="28"/>
        </w:rPr>
        <w:t xml:space="preserve"> главы Кондинского района, специалисты, обеспечивающие организацию  деятельности Думы.</w:t>
      </w:r>
    </w:p>
    <w:p w:rsidR="00950471" w:rsidRDefault="00950471" w:rsidP="00574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471" w:rsidRPr="003E32A6" w:rsidRDefault="006F1E5D" w:rsidP="00574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2017 году возобновлена п</w:t>
      </w:r>
      <w:r w:rsidR="004A33ED">
        <w:rPr>
          <w:rFonts w:ascii="Times New Roman" w:eastAsia="Calibri" w:hAnsi="Times New Roman" w:cs="Times New Roman"/>
          <w:sz w:val="28"/>
          <w:szCs w:val="28"/>
        </w:rPr>
        <w:t xml:space="preserve">рактика проведения </w:t>
      </w:r>
      <w:r w:rsidR="00414B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0471" w:rsidRPr="00AE0F6F">
        <w:rPr>
          <w:rFonts w:ascii="Times New Roman" w:eastAsia="Calibri" w:hAnsi="Times New Roman" w:cs="Times New Roman"/>
          <w:b/>
          <w:sz w:val="28"/>
          <w:szCs w:val="28"/>
          <w:shd w:val="clear" w:color="auto" w:fill="244061" w:themeFill="accent1" w:themeFillShade="80"/>
        </w:rPr>
        <w:t>совместных заседаний постоянных комиссий</w:t>
      </w:r>
      <w:r w:rsidR="00950471" w:rsidRPr="007314F1">
        <w:rPr>
          <w:rFonts w:ascii="Times New Roman" w:eastAsia="Calibri" w:hAnsi="Times New Roman" w:cs="Times New Roman"/>
          <w:sz w:val="28"/>
          <w:szCs w:val="28"/>
        </w:rPr>
        <w:t xml:space="preserve"> Думы Кондинского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>. В</w:t>
      </w:r>
      <w:r w:rsidR="004A33ED">
        <w:rPr>
          <w:rFonts w:ascii="Times New Roman" w:eastAsia="Calibri" w:hAnsi="Times New Roman" w:cs="Times New Roman"/>
          <w:sz w:val="28"/>
          <w:szCs w:val="28"/>
        </w:rPr>
        <w:t xml:space="preserve"> течение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A33ED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>прошли 3 заседания. Все были привя</w:t>
      </w:r>
      <w:r w:rsidR="007F4DBC">
        <w:rPr>
          <w:rFonts w:ascii="Times New Roman" w:eastAsia="Calibri" w:hAnsi="Times New Roman" w:cs="Times New Roman"/>
          <w:sz w:val="28"/>
          <w:szCs w:val="28"/>
        </w:rPr>
        <w:t xml:space="preserve">заны к выездным заседаниям Думы.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Хочется отметить плодотворную работу совместных заседаний, где предварительно </w:t>
      </w:r>
      <w:r w:rsidR="003E32A6">
        <w:rPr>
          <w:rFonts w:ascii="Times New Roman" w:eastAsia="Calibri" w:hAnsi="Times New Roman" w:cs="Times New Roman"/>
          <w:sz w:val="28"/>
          <w:szCs w:val="28"/>
        </w:rPr>
        <w:t>были рассмотрены 46 вопросов, 45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3E32A6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решений Думы и </w:t>
      </w:r>
      <w:r w:rsidR="007F4DBC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информационны</w:t>
      </w:r>
      <w:r w:rsidR="003E32A6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Pr="003E32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50471" w:rsidRPr="003E3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2A6">
        <w:rPr>
          <w:rFonts w:ascii="Times New Roman" w:eastAsia="Calibri" w:hAnsi="Times New Roman" w:cs="Times New Roman"/>
          <w:sz w:val="28"/>
          <w:szCs w:val="28"/>
        </w:rPr>
        <w:t>Повестки полностью проработаны, вопросы рассмотрены , по ним приняты решения.</w:t>
      </w:r>
    </w:p>
    <w:p w:rsidR="00950471" w:rsidRPr="000F2A77" w:rsidRDefault="00950471" w:rsidP="00574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722" w:rsidRPr="00E7663A" w:rsidRDefault="006C3722" w:rsidP="007F4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В прошедшем году </w:t>
      </w:r>
      <w:r w:rsidRPr="000F2A7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244061" w:themeFill="accent1" w:themeFillShade="80"/>
        </w:rPr>
        <w:t>деятельность Думы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района также строилась                                  на основе квартальных планов работы, утвержденных решениями Думы Кондинского района, с учетом полномочий, приоритетности и правового регулирования.</w:t>
      </w:r>
      <w:r w:rsidRPr="007314F1">
        <w:rPr>
          <w:rFonts w:ascii="Times New Roman" w:eastAsia="Calibri" w:hAnsi="Times New Roman" w:cs="Times New Roman"/>
          <w:sz w:val="28"/>
          <w:szCs w:val="28"/>
        </w:rPr>
        <w:tab/>
      </w:r>
      <w:r w:rsidRPr="00E7663A">
        <w:rPr>
          <w:rFonts w:ascii="Times New Roman" w:eastAsia="Calibri" w:hAnsi="Times New Roman" w:cs="Times New Roman"/>
          <w:sz w:val="28"/>
          <w:szCs w:val="28"/>
        </w:rPr>
        <w:t>В</w:t>
      </w:r>
      <w:r w:rsidRPr="00E7663A">
        <w:rPr>
          <w:rFonts w:ascii="Times New Roman" w:hAnsi="Times New Roman" w:cs="Times New Roman"/>
          <w:sz w:val="28"/>
          <w:szCs w:val="28"/>
        </w:rPr>
        <w:t xml:space="preserve">се вопросы, включенные в план работы, рассматриваются на очередных заседаниях. </w:t>
      </w:r>
      <w:r>
        <w:rPr>
          <w:rFonts w:ascii="Times New Roman" w:hAnsi="Times New Roman" w:cs="Times New Roman"/>
          <w:sz w:val="28"/>
          <w:szCs w:val="28"/>
        </w:rPr>
        <w:t>Планы работы Думы принимались</w:t>
      </w:r>
      <w:r w:rsidR="005563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в прошлом году: в марте, в июне, в сентябре, в декабре 201</w:t>
      </w:r>
      <w:r w:rsidR="003E32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45957" w:rsidRDefault="00B45957" w:rsidP="00574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471" w:rsidRPr="007314F1" w:rsidRDefault="00950471" w:rsidP="00574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Очередные </w:t>
      </w:r>
      <w:r w:rsidRPr="00F07A29">
        <w:rPr>
          <w:rFonts w:ascii="Times New Roman" w:eastAsia="Calibri" w:hAnsi="Times New Roman" w:cs="Times New Roman"/>
          <w:b/>
          <w:sz w:val="28"/>
          <w:szCs w:val="28"/>
          <w:shd w:val="clear" w:color="auto" w:fill="244061" w:themeFill="accent1" w:themeFillShade="80"/>
        </w:rPr>
        <w:t>сессии Думы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244061" w:themeFill="accent1" w:themeFillShade="80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Кондинского района в 201</w:t>
      </w:r>
      <w:r w:rsidR="003E32A6">
        <w:rPr>
          <w:rFonts w:ascii="Times New Roman" w:eastAsia="Calibri" w:hAnsi="Times New Roman" w:cs="Times New Roman"/>
          <w:sz w:val="28"/>
          <w:szCs w:val="28"/>
        </w:rPr>
        <w:t xml:space="preserve">7 в отличии от  2016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E32A6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4F1">
        <w:rPr>
          <w:rFonts w:ascii="Times New Roman" w:eastAsia="Calibri" w:hAnsi="Times New Roman" w:cs="Times New Roman"/>
          <w:sz w:val="28"/>
          <w:szCs w:val="28"/>
        </w:rPr>
        <w:t>провод</w:t>
      </w:r>
      <w:r>
        <w:rPr>
          <w:rFonts w:ascii="Times New Roman" w:eastAsia="Calibri" w:hAnsi="Times New Roman" w:cs="Times New Roman"/>
          <w:sz w:val="28"/>
          <w:szCs w:val="28"/>
        </w:rPr>
        <w:t>ились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2A6">
        <w:rPr>
          <w:rFonts w:ascii="Times New Roman" w:eastAsia="Calibri" w:hAnsi="Times New Roman" w:cs="Times New Roman"/>
          <w:sz w:val="28"/>
          <w:szCs w:val="28"/>
        </w:rPr>
        <w:t xml:space="preserve"> в первой половине дня</w:t>
      </w:r>
      <w:r w:rsidRPr="007314F1">
        <w:rPr>
          <w:rFonts w:ascii="Times New Roman" w:eastAsia="Calibri" w:hAnsi="Times New Roman" w:cs="Times New Roman"/>
          <w:sz w:val="28"/>
          <w:szCs w:val="28"/>
        </w:rPr>
        <w:t>:</w:t>
      </w:r>
      <w:r w:rsidR="003E32A6">
        <w:rPr>
          <w:rFonts w:ascii="Times New Roman" w:eastAsia="Calibri" w:hAnsi="Times New Roman" w:cs="Times New Roman"/>
          <w:sz w:val="28"/>
          <w:szCs w:val="28"/>
        </w:rPr>
        <w:t xml:space="preserve"> в 9.00 и 10.00 соответственно к</w:t>
      </w:r>
      <w:r w:rsidR="003E32A6" w:rsidRPr="003E3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2A6" w:rsidRPr="007314F1">
        <w:rPr>
          <w:rFonts w:ascii="Times New Roman" w:eastAsia="Calibri" w:hAnsi="Times New Roman" w:cs="Times New Roman"/>
          <w:sz w:val="28"/>
          <w:szCs w:val="28"/>
        </w:rPr>
        <w:t xml:space="preserve">проводятся заседания постоянных комиссий </w:t>
      </w:r>
      <w:r w:rsidR="003E32A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E32A6" w:rsidRPr="007314F1">
        <w:rPr>
          <w:rFonts w:ascii="Times New Roman" w:eastAsia="Calibri" w:hAnsi="Times New Roman" w:cs="Times New Roman"/>
          <w:sz w:val="28"/>
          <w:szCs w:val="28"/>
        </w:rPr>
        <w:t xml:space="preserve"> заседания </w:t>
      </w:r>
      <w:r w:rsidR="003E32A6">
        <w:rPr>
          <w:rFonts w:ascii="Times New Roman" w:eastAsia="Calibri" w:hAnsi="Times New Roman" w:cs="Times New Roman"/>
          <w:sz w:val="28"/>
          <w:szCs w:val="28"/>
        </w:rPr>
        <w:t>депутатской фракции</w:t>
      </w:r>
      <w:r w:rsidR="003E32A6" w:rsidRPr="007314F1">
        <w:rPr>
          <w:rFonts w:ascii="Times New Roman" w:eastAsia="Calibri" w:hAnsi="Times New Roman" w:cs="Times New Roman"/>
          <w:sz w:val="28"/>
          <w:szCs w:val="28"/>
        </w:rPr>
        <w:t>;</w:t>
      </w:r>
      <w:r w:rsidR="00B319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4F1">
        <w:rPr>
          <w:rFonts w:ascii="Times New Roman" w:eastAsia="Calibri" w:hAnsi="Times New Roman" w:cs="Times New Roman"/>
          <w:sz w:val="28"/>
          <w:szCs w:val="28"/>
        </w:rPr>
        <w:t>для подготовки и предварительного рассмотрения вопросов, относящихся к ведению Думы района, осуществления контрольных полномочий, а также для содействия реализации решений Думы района</w:t>
      </w:r>
      <w:r w:rsidR="003E32A6">
        <w:rPr>
          <w:rFonts w:ascii="Times New Roman" w:eastAsia="Calibri" w:hAnsi="Times New Roman" w:cs="Times New Roman"/>
          <w:sz w:val="28"/>
          <w:szCs w:val="28"/>
        </w:rPr>
        <w:t>. В 11.00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проходит пленарное заседание Думы района, на котором уже </w:t>
      </w:r>
      <w:r w:rsidR="003E32A6">
        <w:rPr>
          <w:rFonts w:ascii="Times New Roman" w:eastAsia="Calibri" w:hAnsi="Times New Roman" w:cs="Times New Roman"/>
          <w:sz w:val="28"/>
          <w:szCs w:val="28"/>
        </w:rPr>
        <w:t xml:space="preserve">путем голосования 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принимаются </w:t>
      </w:r>
      <w:r w:rsidR="00E56967">
        <w:rPr>
          <w:rFonts w:ascii="Times New Roman" w:eastAsia="Calibri" w:hAnsi="Times New Roman" w:cs="Times New Roman"/>
          <w:sz w:val="28"/>
          <w:szCs w:val="28"/>
        </w:rPr>
        <w:t>предварительно рассмотренные решения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B45957" w:rsidRDefault="00B45957" w:rsidP="005744E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FA6" w:rsidRDefault="003E32A6" w:rsidP="005744E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Заседания являются о</w:t>
      </w:r>
      <w:r w:rsidR="006C3722" w:rsidRPr="00A75E10">
        <w:rPr>
          <w:rFonts w:ascii="Times New Roman" w:hAnsi="Times New Roman" w:cs="Times New Roman"/>
          <w:sz w:val="28"/>
        </w:rPr>
        <w:t xml:space="preserve">сновной организационной формой работы Думы </w:t>
      </w:r>
      <w:r w:rsidR="00124D1E">
        <w:rPr>
          <w:rFonts w:ascii="Times New Roman" w:hAnsi="Times New Roman" w:cs="Times New Roman"/>
          <w:sz w:val="28"/>
        </w:rPr>
        <w:t>Кондинск</w:t>
      </w:r>
      <w:r w:rsidR="006C3722" w:rsidRPr="00A75E10">
        <w:rPr>
          <w:rFonts w:ascii="Times New Roman" w:hAnsi="Times New Roman" w:cs="Times New Roman"/>
          <w:sz w:val="28"/>
        </w:rPr>
        <w:t>ого района.</w:t>
      </w:r>
      <w:r w:rsidR="00EA3378">
        <w:rPr>
          <w:rFonts w:ascii="Times New Roman" w:hAnsi="Times New Roman" w:cs="Times New Roman"/>
          <w:sz w:val="28"/>
        </w:rPr>
        <w:t xml:space="preserve"> </w:t>
      </w:r>
    </w:p>
    <w:p w:rsidR="006C3722" w:rsidRDefault="00950471" w:rsidP="005744E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>В 201</w:t>
      </w:r>
      <w:r w:rsidR="00B31914">
        <w:rPr>
          <w:rFonts w:ascii="Times New Roman" w:eastAsia="Calibri" w:hAnsi="Times New Roman" w:cs="Times New Roman"/>
          <w:sz w:val="28"/>
          <w:szCs w:val="28"/>
        </w:rPr>
        <w:t>7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году проведено </w:t>
      </w:r>
      <w:r w:rsidR="003E32A6">
        <w:rPr>
          <w:rFonts w:ascii="Times New Roman" w:eastAsia="Calibri" w:hAnsi="Times New Roman" w:cs="Times New Roman"/>
          <w:sz w:val="28"/>
          <w:szCs w:val="28"/>
        </w:rPr>
        <w:t>8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заседаний Думы Кондинского района</w:t>
      </w:r>
      <w:r w:rsidR="001F44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1FA6" w:rsidRDefault="00950471" w:rsidP="00574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>Рассмотрен</w:t>
      </w:r>
      <w:r w:rsidR="00B4595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всего </w:t>
      </w:r>
      <w:r w:rsidRPr="00D8143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31914">
        <w:rPr>
          <w:rFonts w:ascii="Times New Roman" w:eastAsia="Calibri" w:hAnsi="Times New Roman" w:cs="Times New Roman"/>
          <w:b/>
          <w:sz w:val="28"/>
          <w:szCs w:val="28"/>
        </w:rPr>
        <w:t>70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B45957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утверждено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31914">
        <w:rPr>
          <w:rFonts w:ascii="Times New Roman" w:eastAsia="Calibri" w:hAnsi="Times New Roman" w:cs="Times New Roman"/>
          <w:b/>
          <w:sz w:val="28"/>
          <w:szCs w:val="28"/>
        </w:rPr>
        <w:t>63</w:t>
      </w:r>
      <w:r w:rsidR="00124D1E">
        <w:rPr>
          <w:rFonts w:ascii="Times New Roman" w:eastAsia="Calibri" w:hAnsi="Times New Roman" w:cs="Times New Roman"/>
          <w:sz w:val="28"/>
          <w:szCs w:val="28"/>
        </w:rPr>
        <w:t xml:space="preserve"> муниципальных п</w:t>
      </w:r>
      <w:r w:rsidRPr="007314F1">
        <w:rPr>
          <w:rFonts w:ascii="Times New Roman" w:eastAsia="Calibri" w:hAnsi="Times New Roman" w:cs="Times New Roman"/>
          <w:sz w:val="28"/>
          <w:szCs w:val="28"/>
        </w:rPr>
        <w:t>р</w:t>
      </w:r>
      <w:r w:rsidR="00124D1E">
        <w:rPr>
          <w:rFonts w:ascii="Times New Roman" w:eastAsia="Calibri" w:hAnsi="Times New Roman" w:cs="Times New Roman"/>
          <w:sz w:val="28"/>
          <w:szCs w:val="28"/>
        </w:rPr>
        <w:t>ав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овых акта </w:t>
      </w:r>
      <w:r w:rsidR="00754585">
        <w:rPr>
          <w:rFonts w:ascii="Times New Roman" w:eastAsia="Calibri" w:hAnsi="Times New Roman" w:cs="Times New Roman"/>
          <w:sz w:val="28"/>
          <w:szCs w:val="28"/>
        </w:rPr>
        <w:t xml:space="preserve">Думы Кондинского района </w:t>
      </w:r>
      <w:r w:rsidRPr="007314F1">
        <w:rPr>
          <w:rFonts w:ascii="Times New Roman" w:eastAsia="Calibri" w:hAnsi="Times New Roman" w:cs="Times New Roman"/>
          <w:sz w:val="28"/>
          <w:szCs w:val="28"/>
        </w:rPr>
        <w:t>(решени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), в том числе </w:t>
      </w:r>
      <w:r w:rsidR="00B31914" w:rsidRPr="00754585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решений принято заочно путем поименного письменного опроса депутатов (в рабочем порядке)</w:t>
      </w:r>
      <w:r w:rsidR="00124D1E">
        <w:rPr>
          <w:rFonts w:ascii="Times New Roman" w:eastAsia="Calibri" w:hAnsi="Times New Roman" w:cs="Times New Roman"/>
          <w:sz w:val="28"/>
          <w:szCs w:val="28"/>
        </w:rPr>
        <w:t xml:space="preserve">. Из </w:t>
      </w:r>
      <w:r w:rsidR="00124D1E" w:rsidRPr="0075458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31914" w:rsidRPr="00754585">
        <w:rPr>
          <w:rFonts w:ascii="Times New Roman" w:eastAsia="Calibri" w:hAnsi="Times New Roman" w:cs="Times New Roman"/>
          <w:b/>
          <w:sz w:val="28"/>
          <w:szCs w:val="28"/>
        </w:rPr>
        <w:t>63</w:t>
      </w:r>
      <w:r w:rsidR="00E76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585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правовых актов </w:t>
      </w:r>
      <w:r w:rsidR="00E76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138" w:rsidRPr="00754585">
        <w:rPr>
          <w:rFonts w:ascii="Times New Roman" w:eastAsia="Calibri" w:hAnsi="Times New Roman" w:cs="Times New Roman"/>
          <w:b/>
          <w:sz w:val="28"/>
          <w:szCs w:val="28"/>
        </w:rPr>
        <w:t>86</w:t>
      </w:r>
      <w:r w:rsidR="00E7663A">
        <w:rPr>
          <w:rFonts w:ascii="Times New Roman" w:eastAsia="Calibri" w:hAnsi="Times New Roman" w:cs="Times New Roman"/>
          <w:sz w:val="28"/>
          <w:szCs w:val="28"/>
        </w:rPr>
        <w:t xml:space="preserve"> являются нормативными правовыми актами.</w:t>
      </w:r>
      <w:r w:rsidR="007545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4585" w:rsidRDefault="00754585" w:rsidP="00574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26 проектам решений председатель Думы Кондинского района выступил субъектом права законодательной инициативы. Разработчиком проектов решений являлся отдел по организации деятельности Думы Кондинского района юридическо-правового управления администрации Кондинского района.</w:t>
      </w:r>
    </w:p>
    <w:p w:rsidR="007F4DBC" w:rsidRDefault="007F4DBC" w:rsidP="00574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C3722" w:rsidRPr="0026500A" w:rsidRDefault="00797628" w:rsidP="00574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</w:t>
      </w:r>
      <w:r w:rsidR="006C3722" w:rsidRPr="0026500A">
        <w:rPr>
          <w:rFonts w:ascii="Times New Roman" w:hAnsi="Times New Roman" w:cs="Times New Roman"/>
          <w:iCs/>
          <w:sz w:val="28"/>
          <w:szCs w:val="28"/>
        </w:rPr>
        <w:t>еятельность представительного органа Кондинского района в 201</w:t>
      </w:r>
      <w:r w:rsidR="00B31914" w:rsidRPr="0026500A">
        <w:rPr>
          <w:rFonts w:ascii="Times New Roman" w:hAnsi="Times New Roman" w:cs="Times New Roman"/>
          <w:iCs/>
          <w:sz w:val="28"/>
          <w:szCs w:val="28"/>
        </w:rPr>
        <w:t>7</w:t>
      </w:r>
      <w:r w:rsidR="006C3722" w:rsidRPr="0026500A">
        <w:rPr>
          <w:rFonts w:ascii="Times New Roman" w:hAnsi="Times New Roman" w:cs="Times New Roman"/>
          <w:iCs/>
          <w:sz w:val="28"/>
          <w:szCs w:val="28"/>
        </w:rPr>
        <w:t xml:space="preserve"> году </w:t>
      </w:r>
      <w:r w:rsidR="006C3722" w:rsidRPr="0026500A">
        <w:rPr>
          <w:rFonts w:ascii="Times New Roman" w:eastAsia="Calibri" w:hAnsi="Times New Roman" w:cs="Times New Roman"/>
          <w:sz w:val="28"/>
          <w:szCs w:val="28"/>
        </w:rPr>
        <w:t xml:space="preserve">строилась на основе объединенных усилий органов местного самоуправления по совершенствованию муниципальных правовых актов. </w:t>
      </w:r>
    </w:p>
    <w:p w:rsidR="00950471" w:rsidRPr="0026500A" w:rsidRDefault="00950471" w:rsidP="005744E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0A">
        <w:rPr>
          <w:rFonts w:ascii="Times New Roman" w:eastAsia="Calibri" w:hAnsi="Times New Roman" w:cs="Times New Roman"/>
          <w:sz w:val="28"/>
          <w:szCs w:val="28"/>
        </w:rPr>
        <w:t>Наиболее важнейшим в 201</w:t>
      </w:r>
      <w:r w:rsidR="00B31914" w:rsidRPr="0026500A">
        <w:rPr>
          <w:rFonts w:ascii="Times New Roman" w:eastAsia="Calibri" w:hAnsi="Times New Roman" w:cs="Times New Roman"/>
          <w:sz w:val="28"/>
          <w:szCs w:val="28"/>
        </w:rPr>
        <w:t>7</w:t>
      </w: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 году стало обсуждение и принятие решений:</w:t>
      </w:r>
    </w:p>
    <w:p w:rsidR="00950471" w:rsidRPr="0026500A" w:rsidRDefault="00950471" w:rsidP="005744E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0A">
        <w:rPr>
          <w:rFonts w:ascii="Times New Roman" w:eastAsia="Calibri" w:hAnsi="Times New Roman" w:cs="Times New Roman"/>
          <w:sz w:val="28"/>
          <w:szCs w:val="28"/>
        </w:rPr>
        <w:t>- по приведению в соответствие действующему законодательству Устава Кондинского района;</w:t>
      </w:r>
    </w:p>
    <w:p w:rsidR="00950471" w:rsidRPr="0026500A" w:rsidRDefault="00950471" w:rsidP="005744E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0A">
        <w:rPr>
          <w:rFonts w:ascii="Times New Roman" w:eastAsia="Calibri" w:hAnsi="Times New Roman" w:cs="Times New Roman"/>
          <w:sz w:val="28"/>
          <w:szCs w:val="28"/>
        </w:rPr>
        <w:t>- в сфере финансов, бюджетной и налоговой политики;</w:t>
      </w:r>
    </w:p>
    <w:p w:rsidR="00950471" w:rsidRPr="0026500A" w:rsidRDefault="00950471" w:rsidP="005744E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0A">
        <w:rPr>
          <w:rFonts w:ascii="Times New Roman" w:eastAsia="Calibri" w:hAnsi="Times New Roman" w:cs="Times New Roman"/>
          <w:sz w:val="28"/>
          <w:szCs w:val="28"/>
        </w:rPr>
        <w:t>- о Перечне наказов избирателей, данных депутатам Думы района;</w:t>
      </w:r>
    </w:p>
    <w:p w:rsidR="00950471" w:rsidRPr="0026500A" w:rsidRDefault="00950471" w:rsidP="005744E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0A">
        <w:rPr>
          <w:rFonts w:ascii="Times New Roman" w:eastAsia="Calibri" w:hAnsi="Times New Roman" w:cs="Times New Roman"/>
          <w:sz w:val="28"/>
          <w:szCs w:val="28"/>
        </w:rPr>
        <w:t>- по управлению и распоряжению муниципальным имуществом;</w:t>
      </w:r>
    </w:p>
    <w:p w:rsidR="00950471" w:rsidRPr="0026500A" w:rsidRDefault="00950471" w:rsidP="005744E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0A">
        <w:rPr>
          <w:rFonts w:ascii="Times New Roman" w:eastAsia="Calibri" w:hAnsi="Times New Roman" w:cs="Times New Roman"/>
          <w:sz w:val="28"/>
          <w:szCs w:val="28"/>
        </w:rPr>
        <w:t>- в социальной сфере</w:t>
      </w:r>
      <w:r w:rsidR="00DB611D" w:rsidRPr="002650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0471" w:rsidRPr="0026500A" w:rsidRDefault="00950471" w:rsidP="005744E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Широко обсуждались отчеты должностных лиц органов местного самоуправления района, отчеты об исполнении бюджета и отчет о </w:t>
      </w:r>
      <w:r w:rsidR="00754585">
        <w:rPr>
          <w:rFonts w:ascii="Times New Roman" w:eastAsia="Calibri" w:hAnsi="Times New Roman" w:cs="Times New Roman"/>
          <w:sz w:val="28"/>
          <w:szCs w:val="28"/>
        </w:rPr>
        <w:t>ходе реализации и оценке эффективности муниципальных программ района</w:t>
      </w: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50471" w:rsidRPr="0026500A" w:rsidRDefault="00B31914" w:rsidP="005744EB">
      <w:pPr>
        <w:tabs>
          <w:tab w:val="left" w:pos="108"/>
          <w:tab w:val="left" w:pos="709"/>
          <w:tab w:val="left" w:pos="856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0A">
        <w:rPr>
          <w:rFonts w:ascii="Times New Roman" w:eastAsia="Calibri" w:hAnsi="Times New Roman" w:cs="Times New Roman"/>
          <w:sz w:val="28"/>
          <w:szCs w:val="28"/>
        </w:rPr>
        <w:t>В рамках контроля за исполнением вопросов местного значения продолжилась п</w:t>
      </w:r>
      <w:r w:rsidR="00950471" w:rsidRPr="0026500A">
        <w:rPr>
          <w:rFonts w:ascii="Times New Roman" w:eastAsia="Calibri" w:hAnsi="Times New Roman" w:cs="Times New Roman"/>
          <w:sz w:val="28"/>
          <w:szCs w:val="28"/>
        </w:rPr>
        <w:t>рактик</w:t>
      </w:r>
      <w:r w:rsidRPr="0026500A">
        <w:rPr>
          <w:rFonts w:ascii="Times New Roman" w:eastAsia="Calibri" w:hAnsi="Times New Roman" w:cs="Times New Roman"/>
          <w:sz w:val="28"/>
          <w:szCs w:val="28"/>
        </w:rPr>
        <w:t>а</w:t>
      </w:r>
      <w:r w:rsidR="00950471" w:rsidRPr="0026500A">
        <w:rPr>
          <w:rFonts w:ascii="Times New Roman" w:eastAsia="Calibri" w:hAnsi="Times New Roman" w:cs="Times New Roman"/>
          <w:sz w:val="28"/>
          <w:szCs w:val="28"/>
        </w:rPr>
        <w:t xml:space="preserve"> информирован</w:t>
      </w:r>
      <w:r w:rsidRPr="0026500A">
        <w:rPr>
          <w:rFonts w:ascii="Times New Roman" w:eastAsia="Calibri" w:hAnsi="Times New Roman" w:cs="Times New Roman"/>
          <w:sz w:val="28"/>
          <w:szCs w:val="28"/>
        </w:rPr>
        <w:t>ия</w:t>
      </w:r>
      <w:r w:rsidR="00950471" w:rsidRPr="0026500A">
        <w:rPr>
          <w:rFonts w:ascii="Times New Roman" w:eastAsia="Calibri" w:hAnsi="Times New Roman" w:cs="Times New Roman"/>
          <w:sz w:val="28"/>
          <w:szCs w:val="28"/>
        </w:rPr>
        <w:t xml:space="preserve"> депутатов о выполнении протокольных поручений, данных депутатами Думы района.</w:t>
      </w:r>
      <w:r w:rsidR="00282A06" w:rsidRPr="00265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471" w:rsidRPr="0026500A">
        <w:rPr>
          <w:rFonts w:ascii="Times New Roman" w:eastAsia="Calibri" w:hAnsi="Times New Roman" w:cs="Times New Roman"/>
          <w:sz w:val="28"/>
          <w:szCs w:val="28"/>
        </w:rPr>
        <w:t xml:space="preserve">Всего за отчетный период было дано </w:t>
      </w:r>
      <w:r w:rsidR="00935CBD" w:rsidRPr="0026500A">
        <w:rPr>
          <w:rFonts w:ascii="Times New Roman" w:eastAsia="Calibri" w:hAnsi="Times New Roman" w:cs="Times New Roman"/>
          <w:sz w:val="28"/>
          <w:szCs w:val="28"/>
        </w:rPr>
        <w:t>2</w:t>
      </w:r>
      <w:r w:rsidR="00950471" w:rsidRPr="0026500A">
        <w:rPr>
          <w:rFonts w:ascii="Times New Roman" w:eastAsia="Calibri" w:hAnsi="Times New Roman" w:cs="Times New Roman"/>
          <w:sz w:val="28"/>
          <w:szCs w:val="28"/>
        </w:rPr>
        <w:t xml:space="preserve"> поручени</w:t>
      </w:r>
      <w:r w:rsidR="00935CBD" w:rsidRPr="0026500A">
        <w:rPr>
          <w:rFonts w:ascii="Times New Roman" w:eastAsia="Calibri" w:hAnsi="Times New Roman" w:cs="Times New Roman"/>
          <w:sz w:val="28"/>
          <w:szCs w:val="28"/>
        </w:rPr>
        <w:t>я</w:t>
      </w:r>
      <w:r w:rsidR="00950471" w:rsidRPr="0026500A">
        <w:rPr>
          <w:rFonts w:ascii="Times New Roman" w:eastAsia="Calibri" w:hAnsi="Times New Roman" w:cs="Times New Roman"/>
          <w:sz w:val="28"/>
          <w:szCs w:val="28"/>
        </w:rPr>
        <w:t xml:space="preserve">, каждое из них исполнено. </w:t>
      </w:r>
    </w:p>
    <w:p w:rsidR="008F2013" w:rsidRPr="0026500A" w:rsidRDefault="008F2013" w:rsidP="005744E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35CBD" w:rsidRPr="0026500A" w:rsidRDefault="00DB611D" w:rsidP="005744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>В течении года особого внимания требовалось  к внесению изменений в главный документ района - Устав Кондинского района.</w:t>
      </w:r>
      <w:r w:rsidRPr="002650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5624" w:rsidRPr="0026500A">
        <w:rPr>
          <w:rFonts w:ascii="Times New Roman" w:hAnsi="Times New Roman" w:cs="Times New Roman"/>
          <w:sz w:val="28"/>
          <w:szCs w:val="28"/>
        </w:rPr>
        <w:t>В 201</w:t>
      </w:r>
      <w:r w:rsidR="00935CBD" w:rsidRPr="0026500A">
        <w:rPr>
          <w:rFonts w:ascii="Times New Roman" w:hAnsi="Times New Roman" w:cs="Times New Roman"/>
          <w:sz w:val="28"/>
          <w:szCs w:val="28"/>
        </w:rPr>
        <w:t>7</w:t>
      </w:r>
      <w:r w:rsidR="00FA5624" w:rsidRPr="0026500A">
        <w:rPr>
          <w:rFonts w:ascii="Times New Roman" w:hAnsi="Times New Roman" w:cs="Times New Roman"/>
          <w:sz w:val="28"/>
          <w:szCs w:val="28"/>
        </w:rPr>
        <w:t xml:space="preserve"> году изменения и дополнения в Устав вносились </w:t>
      </w:r>
      <w:r w:rsidR="00FA5624" w:rsidRPr="0026500A">
        <w:rPr>
          <w:rFonts w:ascii="Times New Roman" w:hAnsi="Times New Roman" w:cs="Times New Roman"/>
          <w:i/>
          <w:sz w:val="28"/>
          <w:szCs w:val="28"/>
        </w:rPr>
        <w:t>четырежды</w:t>
      </w:r>
      <w:r w:rsidR="00FA5624" w:rsidRPr="0026500A">
        <w:rPr>
          <w:rFonts w:ascii="Times New Roman" w:hAnsi="Times New Roman" w:cs="Times New Roman"/>
          <w:sz w:val="28"/>
          <w:szCs w:val="28"/>
        </w:rPr>
        <w:t>.</w:t>
      </w:r>
      <w:r w:rsidR="002E7C75">
        <w:rPr>
          <w:rFonts w:ascii="Times New Roman" w:hAnsi="Times New Roman" w:cs="Times New Roman"/>
          <w:sz w:val="28"/>
          <w:szCs w:val="28"/>
        </w:rPr>
        <w:t xml:space="preserve"> </w:t>
      </w:r>
      <w:r w:rsidR="00935CBD" w:rsidRPr="0026500A">
        <w:rPr>
          <w:rFonts w:ascii="Times New Roman" w:hAnsi="Times New Roman" w:cs="Times New Roman"/>
          <w:sz w:val="28"/>
          <w:szCs w:val="28"/>
        </w:rPr>
        <w:t xml:space="preserve">Необходимость внесения изменений в Устав Кондинского района вызвана приведением положений Устава Кондинского района действующему законодательству. </w:t>
      </w:r>
      <w:r w:rsidR="001F4474">
        <w:rPr>
          <w:rFonts w:ascii="Times New Roman" w:hAnsi="Times New Roman" w:cs="Times New Roman"/>
          <w:sz w:val="28"/>
          <w:szCs w:val="28"/>
        </w:rPr>
        <w:t>Изменения зарегистрированы в уполномоченном органе.</w:t>
      </w:r>
    </w:p>
    <w:p w:rsidR="00376F39" w:rsidRPr="0026500A" w:rsidRDefault="00376F39" w:rsidP="005744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02B1" w:rsidRPr="0026500A" w:rsidRDefault="00AD02B1" w:rsidP="00574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уделялось основному финансовому документу района: рассмотрение проекта на очередной финансовый год, корректировка бюджета текущего финансового года. </w:t>
      </w:r>
    </w:p>
    <w:p w:rsidR="00935CBD" w:rsidRPr="0026500A" w:rsidRDefault="001F4474" w:rsidP="005744EB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D02B1" w:rsidRPr="0026500A">
        <w:rPr>
          <w:rFonts w:ascii="Times New Roman" w:eastAsia="Calibri" w:hAnsi="Times New Roman" w:cs="Times New Roman"/>
          <w:sz w:val="28"/>
          <w:szCs w:val="28"/>
        </w:rPr>
        <w:t xml:space="preserve"> бюджет района неоднократно вносились изменения, направленные на увеличение доходов и расходов бюджета района. </w:t>
      </w:r>
      <w:r w:rsidR="00AD02B1" w:rsidRPr="0026500A">
        <w:rPr>
          <w:rFonts w:ascii="Times New Roman" w:hAnsi="Times New Roman" w:cs="Times New Roman"/>
          <w:sz w:val="28"/>
          <w:szCs w:val="28"/>
        </w:rPr>
        <w:t>Решения о внесении изменений в бюджет района на текущий год вносились в 201</w:t>
      </w:r>
      <w:r w:rsidR="00935CBD" w:rsidRPr="0026500A">
        <w:rPr>
          <w:rFonts w:ascii="Times New Roman" w:hAnsi="Times New Roman" w:cs="Times New Roman"/>
          <w:sz w:val="28"/>
          <w:szCs w:val="28"/>
        </w:rPr>
        <w:t>7</w:t>
      </w:r>
      <w:r w:rsidR="00AD02B1" w:rsidRPr="0026500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D02B1" w:rsidRPr="002650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02B1" w:rsidRPr="0026500A">
        <w:rPr>
          <w:rFonts w:ascii="Times New Roman" w:hAnsi="Times New Roman" w:cs="Times New Roman"/>
          <w:sz w:val="28"/>
          <w:szCs w:val="28"/>
        </w:rPr>
        <w:t>1</w:t>
      </w:r>
      <w:r w:rsidR="00935CBD" w:rsidRPr="0026500A">
        <w:rPr>
          <w:rFonts w:ascii="Times New Roman" w:hAnsi="Times New Roman" w:cs="Times New Roman"/>
          <w:sz w:val="28"/>
          <w:szCs w:val="28"/>
        </w:rPr>
        <w:t>7</w:t>
      </w:r>
      <w:r w:rsidR="00AD02B1" w:rsidRPr="0026500A">
        <w:rPr>
          <w:rFonts w:ascii="Times New Roman" w:hAnsi="Times New Roman" w:cs="Times New Roman"/>
          <w:sz w:val="28"/>
          <w:szCs w:val="28"/>
        </w:rPr>
        <w:t xml:space="preserve"> раз, из них 1</w:t>
      </w:r>
      <w:r w:rsidR="00935CBD" w:rsidRPr="0026500A">
        <w:rPr>
          <w:rFonts w:ascii="Times New Roman" w:hAnsi="Times New Roman" w:cs="Times New Roman"/>
          <w:sz w:val="28"/>
          <w:szCs w:val="28"/>
        </w:rPr>
        <w:t>1</w:t>
      </w:r>
      <w:r w:rsidR="00AD02B1" w:rsidRPr="0026500A">
        <w:rPr>
          <w:rFonts w:ascii="Times New Roman" w:hAnsi="Times New Roman" w:cs="Times New Roman"/>
          <w:sz w:val="28"/>
          <w:szCs w:val="28"/>
        </w:rPr>
        <w:t xml:space="preserve"> в рабочем порядке путем поименного письменного опроса депутатов.</w:t>
      </w:r>
      <w:r w:rsidR="00935CBD" w:rsidRPr="0026500A">
        <w:rPr>
          <w:rFonts w:ascii="Times New Roman" w:hAnsi="Times New Roman" w:cs="Times New Roman"/>
          <w:sz w:val="28"/>
          <w:szCs w:val="28"/>
        </w:rPr>
        <w:t xml:space="preserve"> Этот документ, как  и в прежние годы, был составлен с учетом социальной ориентированности. </w:t>
      </w:r>
    </w:p>
    <w:p w:rsidR="00AD02B1" w:rsidRPr="0026500A" w:rsidRDefault="00AD02B1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 xml:space="preserve">Кроме корректировки бюджета было уделено внимание организации всего бюджетного процесса в районе. Так в течение года дважды вносились изменения </w:t>
      </w:r>
      <w:r w:rsidRPr="0026500A">
        <w:rPr>
          <w:rFonts w:ascii="Times New Roman" w:hAnsi="Times New Roman" w:cs="Times New Roman"/>
          <w:bCs/>
          <w:kern w:val="28"/>
          <w:sz w:val="28"/>
          <w:szCs w:val="28"/>
        </w:rPr>
        <w:t>Положения о бюджетном процессе в муниципальн</w:t>
      </w:r>
      <w:r w:rsidR="007F4DBC">
        <w:rPr>
          <w:rFonts w:ascii="Times New Roman" w:hAnsi="Times New Roman" w:cs="Times New Roman"/>
          <w:bCs/>
          <w:kern w:val="28"/>
          <w:sz w:val="28"/>
          <w:szCs w:val="28"/>
        </w:rPr>
        <w:t>ом образовании Кондинский район</w:t>
      </w:r>
      <w:r w:rsidRPr="0026500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целях приведения его в соответствие действующему законодательству Российской Федерации, Уставу Кондинского района и муниципальным правовым актам Кондинского района.</w:t>
      </w:r>
    </w:p>
    <w:p w:rsidR="0026500A" w:rsidRPr="0026500A" w:rsidRDefault="0026500A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BAC" w:rsidRPr="0026500A" w:rsidRDefault="00064834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>Продолжена работа по приведению в соответствие с действующим законодательством нормативных правовых актов. В связи с чем, в</w:t>
      </w:r>
      <w:r w:rsidR="00F75BAC" w:rsidRPr="0026500A">
        <w:rPr>
          <w:rFonts w:ascii="Times New Roman" w:hAnsi="Times New Roman" w:cs="Times New Roman"/>
          <w:sz w:val="28"/>
          <w:szCs w:val="28"/>
        </w:rPr>
        <w:t xml:space="preserve"> 2017 году одобрены внесения изменений</w:t>
      </w:r>
      <w:r w:rsidR="00923623" w:rsidRPr="0026500A">
        <w:rPr>
          <w:rFonts w:ascii="Times New Roman" w:hAnsi="Times New Roman" w:cs="Times New Roman"/>
          <w:sz w:val="28"/>
          <w:szCs w:val="28"/>
        </w:rPr>
        <w:t xml:space="preserve"> в правовые акты</w:t>
      </w:r>
      <w:r w:rsidR="00F75BAC" w:rsidRPr="0026500A">
        <w:rPr>
          <w:rFonts w:ascii="Times New Roman" w:hAnsi="Times New Roman" w:cs="Times New Roman"/>
          <w:sz w:val="28"/>
          <w:szCs w:val="28"/>
        </w:rPr>
        <w:t>:</w:t>
      </w:r>
    </w:p>
    <w:p w:rsidR="00F75BAC" w:rsidRPr="00797628" w:rsidRDefault="00F75BAC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7628">
        <w:rPr>
          <w:rFonts w:ascii="Times New Roman" w:hAnsi="Times New Roman" w:cs="Times New Roman"/>
          <w:sz w:val="28"/>
          <w:szCs w:val="28"/>
          <w:u w:val="single"/>
        </w:rPr>
        <w:t>В сфере антикоррупционной деятельности</w:t>
      </w:r>
      <w:r w:rsidR="00923623" w:rsidRPr="0079762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23623" w:rsidRPr="00797628" w:rsidRDefault="00923623" w:rsidP="005744EB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</w:pPr>
      <w:r w:rsidRPr="0026500A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Pr="00797628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>В сфере имущественных отношений:</w:t>
      </w:r>
    </w:p>
    <w:p w:rsidR="00923623" w:rsidRPr="00797628" w:rsidRDefault="00923623" w:rsidP="005744EB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</w:pPr>
      <w:r w:rsidRPr="0026500A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Pr="00797628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>В сфере межмуниципального сотрудничества:</w:t>
      </w:r>
    </w:p>
    <w:p w:rsidR="00923623" w:rsidRPr="00797628" w:rsidRDefault="00923623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7628">
        <w:rPr>
          <w:rFonts w:ascii="Times New Roman" w:hAnsi="Times New Roman" w:cs="Times New Roman"/>
          <w:sz w:val="28"/>
          <w:szCs w:val="28"/>
          <w:u w:val="single"/>
        </w:rPr>
        <w:t>В сфере решения вопросов местного значения:</w:t>
      </w:r>
    </w:p>
    <w:p w:rsidR="00923623" w:rsidRPr="00797628" w:rsidRDefault="00923623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7628">
        <w:rPr>
          <w:rFonts w:ascii="Times New Roman" w:hAnsi="Times New Roman" w:cs="Times New Roman"/>
          <w:sz w:val="28"/>
          <w:szCs w:val="28"/>
          <w:u w:val="single"/>
        </w:rPr>
        <w:t>В сфере организации деятельности представительного органа:</w:t>
      </w:r>
    </w:p>
    <w:p w:rsidR="00923623" w:rsidRPr="00797628" w:rsidRDefault="00923623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97628">
        <w:rPr>
          <w:rFonts w:ascii="Times New Roman" w:hAnsi="Times New Roman" w:cs="Times New Roman"/>
          <w:bCs/>
          <w:sz w:val="28"/>
          <w:szCs w:val="28"/>
          <w:u w:val="single"/>
        </w:rPr>
        <w:t>В сфере финансов:</w:t>
      </w:r>
    </w:p>
    <w:p w:rsidR="00923623" w:rsidRPr="00797628" w:rsidRDefault="00923623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7628">
        <w:rPr>
          <w:rFonts w:ascii="Times New Roman" w:hAnsi="Times New Roman" w:cs="Times New Roman"/>
          <w:sz w:val="28"/>
          <w:szCs w:val="28"/>
          <w:u w:val="single"/>
        </w:rPr>
        <w:t>В сфере муниципальной службы</w:t>
      </w:r>
      <w:r w:rsidR="002D0DEB" w:rsidRPr="00797628">
        <w:rPr>
          <w:rFonts w:ascii="Times New Roman" w:hAnsi="Times New Roman" w:cs="Times New Roman"/>
          <w:sz w:val="28"/>
          <w:szCs w:val="28"/>
          <w:u w:val="single"/>
        </w:rPr>
        <w:t xml:space="preserve"> и кадровой политики</w:t>
      </w:r>
      <w:r w:rsidRPr="0079762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D0DEB" w:rsidRPr="00797628" w:rsidRDefault="002D0DEB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7628">
        <w:rPr>
          <w:rFonts w:ascii="Times New Roman" w:hAnsi="Times New Roman" w:cs="Times New Roman"/>
          <w:sz w:val="28"/>
          <w:szCs w:val="28"/>
          <w:u w:val="single"/>
        </w:rPr>
        <w:t>В сфере социальных гарантий:</w:t>
      </w:r>
    </w:p>
    <w:p w:rsidR="00BA14B0" w:rsidRDefault="00B9309A" w:rsidP="005744EB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00A">
        <w:rPr>
          <w:rFonts w:ascii="Times New Roman" w:hAnsi="Times New Roman" w:cs="Times New Roman"/>
          <w:b/>
          <w:sz w:val="28"/>
          <w:szCs w:val="28"/>
        </w:rPr>
        <w:tab/>
      </w:r>
    </w:p>
    <w:p w:rsidR="00F75BAC" w:rsidRPr="0026500A" w:rsidRDefault="00BA14B0" w:rsidP="005744EB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75BAC" w:rsidRPr="0026500A">
        <w:rPr>
          <w:rFonts w:ascii="Times New Roman" w:hAnsi="Times New Roman" w:cs="Times New Roman"/>
          <w:sz w:val="28"/>
          <w:szCs w:val="28"/>
        </w:rPr>
        <w:t>Были рассмотрены и приняты новые порядки</w:t>
      </w:r>
      <w:r w:rsidR="002F45CB" w:rsidRPr="0026500A">
        <w:rPr>
          <w:rFonts w:ascii="Times New Roman" w:hAnsi="Times New Roman" w:cs="Times New Roman"/>
          <w:sz w:val="28"/>
          <w:szCs w:val="28"/>
        </w:rPr>
        <w:t xml:space="preserve">, правила </w:t>
      </w:r>
      <w:r w:rsidR="00547BFD" w:rsidRPr="0026500A">
        <w:rPr>
          <w:rFonts w:ascii="Times New Roman" w:hAnsi="Times New Roman" w:cs="Times New Roman"/>
          <w:sz w:val="28"/>
          <w:szCs w:val="28"/>
        </w:rPr>
        <w:t xml:space="preserve"> и положения</w:t>
      </w:r>
      <w:r w:rsidR="007F4DBC">
        <w:rPr>
          <w:rFonts w:ascii="Times New Roman" w:hAnsi="Times New Roman" w:cs="Times New Roman"/>
          <w:sz w:val="28"/>
          <w:szCs w:val="28"/>
        </w:rPr>
        <w:t>.</w:t>
      </w:r>
    </w:p>
    <w:p w:rsidR="00BA14B0" w:rsidRDefault="00BA14B0" w:rsidP="0057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309A" w:rsidRPr="0026500A" w:rsidRDefault="00B9309A" w:rsidP="005744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 xml:space="preserve">На </w:t>
      </w:r>
      <w:r w:rsidR="00D35893" w:rsidRPr="0026500A">
        <w:rPr>
          <w:rFonts w:ascii="Times New Roman" w:hAnsi="Times New Roman" w:cs="Times New Roman"/>
          <w:sz w:val="28"/>
          <w:szCs w:val="28"/>
        </w:rPr>
        <w:t xml:space="preserve">их </w:t>
      </w:r>
      <w:r w:rsidRPr="0026500A">
        <w:rPr>
          <w:rFonts w:ascii="Times New Roman" w:hAnsi="Times New Roman" w:cs="Times New Roman"/>
          <w:sz w:val="28"/>
          <w:szCs w:val="28"/>
        </w:rPr>
        <w:t>контроле находились социально значимые вопросы, от которых зависит благополучие населения района. Особое внимание к вопросам экологии. Экология</w:t>
      </w:r>
      <w:r w:rsidR="00D35893" w:rsidRPr="0026500A">
        <w:rPr>
          <w:rFonts w:ascii="Times New Roman" w:hAnsi="Times New Roman" w:cs="Times New Roman"/>
          <w:sz w:val="28"/>
          <w:szCs w:val="28"/>
        </w:rPr>
        <w:t xml:space="preserve"> </w:t>
      </w:r>
      <w:r w:rsidRPr="0026500A">
        <w:rPr>
          <w:rFonts w:ascii="Times New Roman" w:hAnsi="Times New Roman" w:cs="Times New Roman"/>
          <w:sz w:val="28"/>
          <w:szCs w:val="28"/>
        </w:rPr>
        <w:t>-</w:t>
      </w:r>
      <w:r w:rsidR="00D35893" w:rsidRPr="0026500A">
        <w:rPr>
          <w:rFonts w:ascii="Times New Roman" w:hAnsi="Times New Roman" w:cs="Times New Roman"/>
          <w:sz w:val="28"/>
          <w:szCs w:val="28"/>
        </w:rPr>
        <w:t xml:space="preserve"> </w:t>
      </w:r>
      <w:r w:rsidRPr="0026500A">
        <w:rPr>
          <w:rFonts w:ascii="Times New Roman" w:hAnsi="Times New Roman" w:cs="Times New Roman"/>
          <w:sz w:val="28"/>
          <w:szCs w:val="28"/>
        </w:rPr>
        <w:t xml:space="preserve">неотъемлимая часть нашей жизни, не случайно 2017 указом Президента РФ объявлен Годом экологии. Деятельность </w:t>
      </w:r>
      <w:r w:rsidRPr="0026500A">
        <w:rPr>
          <w:rFonts w:ascii="Times New Roman" w:hAnsi="Times New Roman" w:cs="Times New Roman"/>
          <w:sz w:val="28"/>
          <w:szCs w:val="28"/>
        </w:rPr>
        <w:lastRenderedPageBreak/>
        <w:t>нефтепромышленников на территории района не остается без внимания неравнодушных депутатов, поэтому в феврале был рассмотрен вопрос «</w:t>
      </w:r>
      <w:r w:rsidRPr="0026500A">
        <w:rPr>
          <w:rFonts w:ascii="Times New Roman" w:hAnsi="Times New Roman" w:cs="Times New Roman"/>
          <w:bCs/>
          <w:sz w:val="28"/>
          <w:szCs w:val="28"/>
        </w:rPr>
        <w:t>О возможности создания особо охраняемых природных территорий местного значения вблизи населенных пунктов Кондинского района». Был дан старт важной работе-оставлению земель и их богатства  в первозданном виде с целью сохранения будущему поколению.</w:t>
      </w:r>
    </w:p>
    <w:p w:rsidR="005744EB" w:rsidRDefault="005744EB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013" w:rsidRPr="0026500A" w:rsidRDefault="00E967D8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 xml:space="preserve">Решением Думы Кондинского района от 05 сентября № 297 «О стратегии социально-экономического развития Кондинского района Ханты-Мансийского автономного округа – Югры на период до 2030 года» пересмотрена Стратегия развития района в целях </w:t>
      </w:r>
      <w:r w:rsidRPr="0026500A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 w:rsidRPr="0026500A">
        <w:rPr>
          <w:rFonts w:ascii="Times New Roman" w:hAnsi="Times New Roman" w:cs="Times New Roman"/>
          <w:sz w:val="28"/>
          <w:szCs w:val="28"/>
        </w:rPr>
        <w:t>я</w:t>
      </w:r>
      <w:r w:rsidRPr="0026500A">
        <w:rPr>
          <w:rFonts w:ascii="Times New Roman" w:eastAsia="Times New Roman" w:hAnsi="Times New Roman" w:cs="Times New Roman"/>
          <w:sz w:val="28"/>
          <w:szCs w:val="28"/>
        </w:rPr>
        <w:t xml:space="preserve"> Указа Президента Российской Федерации от 9 мая 2017 года № 203 «О стратегии развития информационного общества в Российской Федерации на 2017-2030 годы», где рекомендовано органам местного самоуправления муниципальных образований ХМАО - Югры обеспечить внесение изменений в документы стратегического планирования, в части приведения их в соответствие с Указом.</w:t>
      </w:r>
      <w:r w:rsidRPr="0026500A">
        <w:rPr>
          <w:rFonts w:ascii="Times New Roman" w:hAnsi="Times New Roman" w:cs="Times New Roman"/>
          <w:sz w:val="28"/>
          <w:szCs w:val="28"/>
        </w:rPr>
        <w:t xml:space="preserve"> </w:t>
      </w:r>
      <w:r w:rsidRPr="0026500A">
        <w:rPr>
          <w:rFonts w:ascii="Times New Roman" w:eastAsia="Times New Roman" w:hAnsi="Times New Roman" w:cs="Times New Roman"/>
          <w:sz w:val="28"/>
          <w:szCs w:val="28"/>
        </w:rPr>
        <w:t>Основные изм</w:t>
      </w:r>
      <w:r w:rsidRPr="0026500A">
        <w:rPr>
          <w:rFonts w:ascii="Times New Roman" w:hAnsi="Times New Roman" w:cs="Times New Roman"/>
          <w:sz w:val="28"/>
          <w:szCs w:val="28"/>
        </w:rPr>
        <w:t xml:space="preserve">енения в направлениях Стратегии стало добавление в </w:t>
      </w:r>
      <w:r w:rsidRPr="0026500A">
        <w:rPr>
          <w:rFonts w:ascii="Times New Roman" w:eastAsia="Times New Roman" w:hAnsi="Times New Roman" w:cs="Times New Roman"/>
          <w:sz w:val="28"/>
          <w:szCs w:val="28"/>
        </w:rPr>
        <w:t xml:space="preserve"> раздел 5 «Стратегические направления развития Кондинского района Ханты-мансийского автономного округа - Югры» перспективно</w:t>
      </w:r>
      <w:r w:rsidRPr="0026500A">
        <w:rPr>
          <w:rFonts w:ascii="Times New Roman" w:hAnsi="Times New Roman" w:cs="Times New Roman"/>
          <w:sz w:val="28"/>
          <w:szCs w:val="28"/>
        </w:rPr>
        <w:t>го</w:t>
      </w:r>
      <w:r w:rsidRPr="0026500A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Pr="0026500A">
        <w:rPr>
          <w:rFonts w:ascii="Times New Roman" w:hAnsi="Times New Roman" w:cs="Times New Roman"/>
          <w:sz w:val="28"/>
          <w:szCs w:val="28"/>
        </w:rPr>
        <w:t xml:space="preserve">я </w:t>
      </w:r>
      <w:r w:rsidRPr="0026500A">
        <w:rPr>
          <w:rFonts w:ascii="Times New Roman" w:eastAsia="Times New Roman" w:hAnsi="Times New Roman" w:cs="Times New Roman"/>
          <w:sz w:val="28"/>
          <w:szCs w:val="28"/>
        </w:rPr>
        <w:t>«Информационное общество».</w:t>
      </w:r>
      <w:bookmarkStart w:id="0" w:name="_GoBack"/>
      <w:bookmarkEnd w:id="0"/>
      <w:r w:rsidRPr="0026500A">
        <w:rPr>
          <w:rFonts w:ascii="Times New Roman" w:hAnsi="Times New Roman" w:cs="Times New Roman"/>
          <w:sz w:val="28"/>
          <w:szCs w:val="28"/>
        </w:rPr>
        <w:t xml:space="preserve"> </w:t>
      </w:r>
      <w:r w:rsidRPr="0026500A">
        <w:rPr>
          <w:rFonts w:ascii="Times New Roman" w:eastAsia="Times New Roman" w:hAnsi="Times New Roman" w:cs="Times New Roman"/>
          <w:sz w:val="28"/>
          <w:szCs w:val="28"/>
        </w:rPr>
        <w:t>Остальные позиции в Стратегии – 2030 сохранены</w:t>
      </w:r>
      <w:r w:rsidRPr="0026500A">
        <w:rPr>
          <w:rFonts w:ascii="Times New Roman" w:hAnsi="Times New Roman" w:cs="Times New Roman"/>
          <w:sz w:val="28"/>
          <w:szCs w:val="28"/>
        </w:rPr>
        <w:t>.</w:t>
      </w:r>
    </w:p>
    <w:p w:rsidR="00C77209" w:rsidRDefault="00C77209" w:rsidP="005744EB">
      <w:pPr>
        <w:pStyle w:val="af6"/>
        <w:ind w:left="0" w:firstLine="720"/>
        <w:jc w:val="both"/>
        <w:rPr>
          <w:sz w:val="28"/>
          <w:szCs w:val="28"/>
        </w:rPr>
      </w:pPr>
    </w:p>
    <w:p w:rsidR="00935CBD" w:rsidRPr="0026500A" w:rsidRDefault="008F2013" w:rsidP="005744EB">
      <w:pPr>
        <w:pStyle w:val="af6"/>
        <w:ind w:left="0" w:firstLine="720"/>
        <w:jc w:val="both"/>
        <w:rPr>
          <w:sz w:val="28"/>
          <w:szCs w:val="28"/>
        </w:rPr>
      </w:pPr>
      <w:r w:rsidRPr="0026500A">
        <w:rPr>
          <w:sz w:val="28"/>
          <w:szCs w:val="28"/>
        </w:rPr>
        <w:t>В течени</w:t>
      </w:r>
      <w:r w:rsidR="00DF13E1" w:rsidRPr="0026500A">
        <w:rPr>
          <w:sz w:val="28"/>
          <w:szCs w:val="28"/>
        </w:rPr>
        <w:t>е</w:t>
      </w:r>
      <w:r w:rsidRPr="0026500A">
        <w:rPr>
          <w:sz w:val="28"/>
          <w:szCs w:val="28"/>
        </w:rPr>
        <w:t xml:space="preserve"> года </w:t>
      </w:r>
      <w:r w:rsidR="00D35893" w:rsidRPr="0026500A">
        <w:rPr>
          <w:sz w:val="28"/>
          <w:szCs w:val="28"/>
        </w:rPr>
        <w:t>пять раз</w:t>
      </w:r>
      <w:r w:rsidR="00935CBD" w:rsidRPr="0026500A">
        <w:rPr>
          <w:sz w:val="28"/>
          <w:szCs w:val="28"/>
        </w:rPr>
        <w:t xml:space="preserve"> вносились изменения в Положение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района. </w:t>
      </w:r>
    </w:p>
    <w:p w:rsidR="00C77209" w:rsidRDefault="00D35893" w:rsidP="00574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 xml:space="preserve"> </w:t>
      </w:r>
      <w:r w:rsidR="002A6868">
        <w:rPr>
          <w:rFonts w:ascii="Times New Roman" w:hAnsi="Times New Roman" w:cs="Times New Roman"/>
          <w:sz w:val="28"/>
          <w:szCs w:val="28"/>
        </w:rPr>
        <w:tab/>
      </w:r>
      <w:r w:rsidR="002A6868" w:rsidRPr="0026500A">
        <w:rPr>
          <w:rFonts w:ascii="Times New Roman" w:hAnsi="Times New Roman" w:cs="Times New Roman"/>
          <w:sz w:val="28"/>
          <w:szCs w:val="28"/>
        </w:rPr>
        <w:t>В течение года в порядок</w:t>
      </w:r>
      <w:r w:rsidR="002A6868" w:rsidRPr="0026500A">
        <w:rPr>
          <w:rFonts w:ascii="Times New Roman" w:hAnsi="Times New Roman" w:cs="Times New Roman"/>
          <w:bCs/>
          <w:kern w:val="28"/>
          <w:sz w:val="28"/>
          <w:szCs w:val="28"/>
        </w:rPr>
        <w:t xml:space="preserve"> управления и распоряжения муниципальным имуществом Кондинского района» </w:t>
      </w:r>
      <w:r w:rsidR="002A6868">
        <w:rPr>
          <w:rFonts w:ascii="Times New Roman" w:hAnsi="Times New Roman" w:cs="Times New Roman"/>
          <w:bCs/>
          <w:kern w:val="28"/>
          <w:sz w:val="28"/>
          <w:szCs w:val="28"/>
        </w:rPr>
        <w:t xml:space="preserve">изменения </w:t>
      </w:r>
      <w:r w:rsidR="002A6868" w:rsidRPr="0026500A">
        <w:rPr>
          <w:rFonts w:ascii="Times New Roman" w:hAnsi="Times New Roman" w:cs="Times New Roman"/>
          <w:bCs/>
          <w:kern w:val="28"/>
          <w:sz w:val="28"/>
          <w:szCs w:val="28"/>
        </w:rPr>
        <w:t xml:space="preserve">вносились 2 раза, </w:t>
      </w:r>
      <w:r w:rsidR="002A6868" w:rsidRPr="0026500A">
        <w:rPr>
          <w:rFonts w:ascii="Times New Roman" w:hAnsi="Times New Roman" w:cs="Times New Roman"/>
          <w:sz w:val="28"/>
          <w:szCs w:val="28"/>
        </w:rPr>
        <w:t xml:space="preserve"> </w:t>
      </w:r>
      <w:r w:rsidR="002A6868">
        <w:rPr>
          <w:rFonts w:ascii="Times New Roman" w:hAnsi="Times New Roman" w:cs="Times New Roman"/>
          <w:sz w:val="28"/>
          <w:szCs w:val="28"/>
        </w:rPr>
        <w:t xml:space="preserve">в </w:t>
      </w:r>
      <w:r w:rsidR="002A6868" w:rsidRPr="0026500A">
        <w:rPr>
          <w:rFonts w:ascii="Times New Roman" w:hAnsi="Times New Roman" w:cs="Times New Roman"/>
          <w:sz w:val="28"/>
          <w:szCs w:val="28"/>
        </w:rPr>
        <w:t>порядок приватизации муниципального имущества  вносил</w:t>
      </w:r>
      <w:r w:rsidR="00C77209">
        <w:rPr>
          <w:rFonts w:ascii="Times New Roman" w:hAnsi="Times New Roman" w:cs="Times New Roman"/>
          <w:sz w:val="28"/>
          <w:szCs w:val="28"/>
        </w:rPr>
        <w:t xml:space="preserve">ось 1 изменение. </w:t>
      </w:r>
    </w:p>
    <w:p w:rsidR="00E253B8" w:rsidRPr="0026500A" w:rsidRDefault="00C77209" w:rsidP="005744EB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2A6868" w:rsidRPr="0026500A">
        <w:rPr>
          <w:rFonts w:ascii="Times New Roman" w:hAnsi="Times New Roman" w:cs="Times New Roman"/>
          <w:sz w:val="28"/>
          <w:szCs w:val="28"/>
        </w:rPr>
        <w:t xml:space="preserve"> план приватизации изменения вносились 5 раз</w:t>
      </w:r>
      <w:r w:rsidR="002A68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53B8" w:rsidRPr="00265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ринятие </w:t>
      </w:r>
      <w:r w:rsidR="00E253B8" w:rsidRPr="0026500A">
        <w:rPr>
          <w:rFonts w:ascii="Times New Roman" w:hAnsi="Times New Roman" w:cs="Times New Roman"/>
          <w:color w:val="000000"/>
          <w:sz w:val="28"/>
          <w:szCs w:val="28"/>
        </w:rPr>
        <w:t>изменений необходимо в связи с пополнением</w:t>
      </w:r>
      <w:r w:rsidR="00E253B8" w:rsidRPr="00265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</w:t>
      </w:r>
      <w:r w:rsidR="00E253B8" w:rsidRPr="0026500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253B8" w:rsidRPr="00265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 планируемого к приватизации в 2017 году. </w:t>
      </w:r>
      <w:r w:rsidR="00E253B8" w:rsidRPr="002650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2A6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53B8" w:rsidRPr="0026500A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="002A6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253B8" w:rsidRPr="00265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овышения эффективности использования муниципального имущества, увеличения неналоговых поступлений в бюджет Кондинского района и формирования доходов бюджета района, </w:t>
      </w:r>
      <w:r w:rsidR="00E253B8" w:rsidRPr="0026500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E253B8" w:rsidRPr="00265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приватизация </w:t>
      </w:r>
      <w:r w:rsidR="00E253B8" w:rsidRPr="0026500A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муниципальное </w:t>
      </w:r>
      <w:r w:rsidR="00E253B8" w:rsidRPr="0026500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</w:t>
      </w:r>
      <w:r w:rsidR="00E253B8" w:rsidRPr="002650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253B8" w:rsidRPr="00265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задействованно</w:t>
      </w:r>
      <w:r w:rsidR="00E253B8" w:rsidRPr="002650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253B8" w:rsidRPr="00265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обеспечении выполнения функций и полномочий органов местного самоуправления Кондинского района. </w:t>
      </w:r>
      <w:r w:rsidR="00E253B8" w:rsidRPr="002650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Предлагаемое к приватизации имущество</w:t>
      </w:r>
      <w:r w:rsidR="00E253B8" w:rsidRPr="00265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3B8" w:rsidRPr="00265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вполне пригодно для использования либо требует значительных капитальных вложений для приведения в удовлетворительное состояние. Потребность использования указанного имущества органами местного самоуправления  Кондинского района </w:t>
      </w:r>
      <w:r w:rsidR="00E253B8" w:rsidRPr="002650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отсутствует.</w:t>
      </w:r>
      <w:r w:rsidR="00E253B8" w:rsidRPr="002650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Поступления в доход бюджета от реализации имущества </w:t>
      </w:r>
      <w:r w:rsidR="00E253B8" w:rsidRPr="0026500A">
        <w:rPr>
          <w:rFonts w:ascii="Times New Roman" w:hAnsi="Times New Roman" w:cs="Times New Roman"/>
          <w:color w:val="000000"/>
          <w:sz w:val="28"/>
          <w:szCs w:val="28"/>
        </w:rPr>
        <w:t xml:space="preserve">за год </w:t>
      </w:r>
      <w:r w:rsidR="00E253B8" w:rsidRPr="00265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составят </w:t>
      </w:r>
      <w:r w:rsidR="00E253B8" w:rsidRPr="0026500A">
        <w:rPr>
          <w:rFonts w:ascii="Times New Roman" w:hAnsi="Times New Roman" w:cs="Times New Roman"/>
          <w:color w:val="000000"/>
          <w:sz w:val="28"/>
          <w:szCs w:val="28"/>
        </w:rPr>
        <w:t>несколько миллионов</w:t>
      </w:r>
      <w:r w:rsidR="00E253B8" w:rsidRPr="00265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  </w:t>
      </w:r>
    </w:p>
    <w:p w:rsidR="002A6868" w:rsidRDefault="00C77209" w:rsidP="005744EB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утвержденным порядком приватизации муниципального имущества  сроки </w:t>
      </w:r>
      <w:r w:rsidR="002A6868" w:rsidRPr="0026500A">
        <w:rPr>
          <w:rFonts w:ascii="Times New Roman" w:hAnsi="Times New Roman" w:cs="Times New Roman"/>
          <w:sz w:val="28"/>
          <w:szCs w:val="28"/>
        </w:rPr>
        <w:t>был заслушан отчет о приватизации.</w:t>
      </w:r>
    </w:p>
    <w:p w:rsidR="00C77209" w:rsidRPr="0026500A" w:rsidRDefault="00C77209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Вопросы</w:t>
      </w:r>
      <w:r w:rsidRPr="0026500A">
        <w:rPr>
          <w:rFonts w:ascii="Times New Roman" w:hAnsi="Times New Roman" w:cs="Times New Roman"/>
          <w:sz w:val="28"/>
          <w:szCs w:val="28"/>
        </w:rPr>
        <w:t xml:space="preserve"> о передаче имущества «Об утверждении предложений о разграничении имущества, находящегося в собственности Кондинского района, передаваемого  в собственность вновь образованным городским и сельским поселениям Кондинского района» принималось в течение года 7 раз. </w:t>
      </w:r>
      <w:r w:rsidRPr="0026500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A6868" w:rsidRDefault="002A6868" w:rsidP="005744EB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1713D9" w:rsidRPr="0026500A">
        <w:rPr>
          <w:rFonts w:ascii="Times New Roman" w:hAnsi="Times New Roman" w:cs="Times New Roman"/>
          <w:iCs/>
          <w:sz w:val="28"/>
          <w:szCs w:val="28"/>
        </w:rPr>
        <w:t xml:space="preserve">В сфере пенсионного обеспечения </w:t>
      </w:r>
      <w:r w:rsidR="00E7565B" w:rsidRPr="0026500A">
        <w:rPr>
          <w:rFonts w:ascii="Times New Roman" w:hAnsi="Times New Roman" w:cs="Times New Roman"/>
          <w:iCs/>
          <w:sz w:val="28"/>
          <w:szCs w:val="28"/>
        </w:rPr>
        <w:t xml:space="preserve">изменения </w:t>
      </w:r>
      <w:r w:rsidR="001713D9" w:rsidRPr="0026500A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1713D9" w:rsidRPr="0026500A">
        <w:rPr>
          <w:rFonts w:ascii="Times New Roman" w:hAnsi="Times New Roman" w:cs="Times New Roman"/>
          <w:sz w:val="28"/>
          <w:szCs w:val="28"/>
        </w:rPr>
        <w:t>Порядок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 рассматривалось в течение года 3 раза</w:t>
      </w:r>
      <w:r w:rsidR="00E7565B" w:rsidRPr="00265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1F4474" w:rsidRDefault="002A6868" w:rsidP="001F447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2A6868" w:rsidRDefault="001F4474" w:rsidP="001F447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2F45CB" w:rsidRPr="0026500A">
        <w:rPr>
          <w:rFonts w:ascii="Times New Roman" w:hAnsi="Times New Roman" w:cs="Times New Roman"/>
          <w:iCs/>
          <w:sz w:val="28"/>
          <w:szCs w:val="28"/>
        </w:rPr>
        <w:t xml:space="preserve">Неоднократно рассматривались решения о вопросах </w:t>
      </w:r>
      <w:r w:rsidR="00282A06" w:rsidRPr="0026500A">
        <w:rPr>
          <w:rFonts w:ascii="Times New Roman" w:hAnsi="Times New Roman" w:cs="Times New Roman"/>
          <w:iCs/>
          <w:sz w:val="28"/>
          <w:szCs w:val="28"/>
        </w:rPr>
        <w:t>местного самоуправления</w:t>
      </w:r>
      <w:r w:rsidR="002A6868">
        <w:rPr>
          <w:rFonts w:ascii="Times New Roman" w:hAnsi="Times New Roman" w:cs="Times New Roman"/>
          <w:iCs/>
          <w:sz w:val="28"/>
          <w:szCs w:val="28"/>
        </w:rPr>
        <w:t>.</w:t>
      </w:r>
      <w:r w:rsidR="002F45CB" w:rsidRPr="002650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6868">
        <w:rPr>
          <w:rFonts w:ascii="Times New Roman" w:hAnsi="Times New Roman" w:cs="Times New Roman"/>
          <w:sz w:val="28"/>
          <w:szCs w:val="28"/>
        </w:rPr>
        <w:t>В</w:t>
      </w:r>
      <w:r w:rsidR="002A6868" w:rsidRPr="00BA14B0">
        <w:rPr>
          <w:rFonts w:ascii="Times New Roman" w:hAnsi="Times New Roman" w:cs="Times New Roman"/>
          <w:sz w:val="28"/>
          <w:szCs w:val="28"/>
        </w:rPr>
        <w:t xml:space="preserve"> 2017 году был принят </w:t>
      </w:r>
      <w:r w:rsidR="002A686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2A6868" w:rsidRPr="00BA14B0">
        <w:rPr>
          <w:rFonts w:ascii="Times New Roman" w:hAnsi="Times New Roman" w:cs="Times New Roman"/>
          <w:sz w:val="28"/>
          <w:szCs w:val="28"/>
        </w:rPr>
        <w:t xml:space="preserve">важный документ </w:t>
      </w:r>
      <w:r w:rsidR="002A6868">
        <w:rPr>
          <w:rFonts w:ascii="Times New Roman" w:hAnsi="Times New Roman" w:cs="Times New Roman"/>
          <w:sz w:val="28"/>
          <w:szCs w:val="28"/>
        </w:rPr>
        <w:t xml:space="preserve">как </w:t>
      </w:r>
      <w:r w:rsidR="002A6868" w:rsidRPr="00BA14B0">
        <w:rPr>
          <w:rFonts w:ascii="Times New Roman" w:hAnsi="Times New Roman" w:cs="Times New Roman"/>
          <w:sz w:val="28"/>
          <w:szCs w:val="28"/>
        </w:rPr>
        <w:t>«О принятии к осуществлению части полномочий   по решению вопросов местного значения органов местного самоуправления городского поселения Междуреченский»</w:t>
      </w:r>
      <w:r w:rsidR="002A6868">
        <w:rPr>
          <w:rFonts w:ascii="Times New Roman" w:hAnsi="Times New Roman" w:cs="Times New Roman"/>
          <w:sz w:val="28"/>
          <w:szCs w:val="28"/>
        </w:rPr>
        <w:t>, существенным образом вносящий в коррективы в работе органов местного самоуправления: муниципального района и городского поселения, являющегося административным центром района</w:t>
      </w:r>
      <w:r w:rsidR="002A6868" w:rsidRPr="00BA14B0">
        <w:rPr>
          <w:rFonts w:ascii="Times New Roman" w:hAnsi="Times New Roman" w:cs="Times New Roman"/>
          <w:sz w:val="28"/>
          <w:szCs w:val="28"/>
        </w:rPr>
        <w:t>.</w:t>
      </w:r>
      <w:r w:rsidR="002A6868" w:rsidRPr="0026500A">
        <w:rPr>
          <w:rFonts w:ascii="Times New Roman" w:hAnsi="Times New Roman" w:cs="Times New Roman"/>
          <w:sz w:val="28"/>
          <w:szCs w:val="28"/>
        </w:rPr>
        <w:t xml:space="preserve"> Данный проект был раз</w:t>
      </w:r>
      <w:r>
        <w:rPr>
          <w:rFonts w:ascii="Times New Roman" w:hAnsi="Times New Roman" w:cs="Times New Roman"/>
          <w:sz w:val="28"/>
          <w:szCs w:val="28"/>
        </w:rPr>
        <w:t>работан в соответствии с  Федеральным</w:t>
      </w:r>
      <w:r w:rsidR="002A6868" w:rsidRPr="0026500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A6868" w:rsidRPr="0026500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связи с ходатайством Совета депутатов городского поселения Междуреченский о передаче полномочий по решению вопросов местного значения на уровень муниципального образования Кондинский район, в целях эффективного решения вопросов местного значения городского поселения Междуреченский.</w:t>
      </w:r>
      <w:r w:rsidR="002A6868">
        <w:rPr>
          <w:rFonts w:ascii="Times New Roman" w:hAnsi="Times New Roman" w:cs="Times New Roman"/>
          <w:sz w:val="28"/>
          <w:szCs w:val="28"/>
        </w:rPr>
        <w:t xml:space="preserve"> Документ корректировался 3 раза.</w:t>
      </w:r>
    </w:p>
    <w:p w:rsidR="00C77209" w:rsidRDefault="00C77209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209" w:rsidRPr="0026500A" w:rsidRDefault="00C77209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>Неоднократно менялась структура органов местного самоуправления. В январе изменилась структура администрации и Думы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500A">
        <w:rPr>
          <w:rFonts w:ascii="Times New Roman" w:hAnsi="Times New Roman" w:cs="Times New Roman"/>
          <w:sz w:val="28"/>
          <w:szCs w:val="28"/>
        </w:rPr>
        <w:t xml:space="preserve">ндинского района,  в  марте - утверждена новая структура администрации Кондинского района.  В сентябре утверждена структура администрации Кондинского района                       на период мобилизации и военного времени. </w:t>
      </w:r>
    </w:p>
    <w:p w:rsidR="00C77209" w:rsidRDefault="00C77209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209" w:rsidRPr="0026500A" w:rsidRDefault="00C77209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 xml:space="preserve">В течение года 3 раза вносились изменения  в положения о комитетах и  управлениях администрации района: управление образования, комитет по управлению муниципальным имуществом, комитет по финансам и налоговой </w:t>
      </w:r>
      <w:r w:rsidRPr="0026500A">
        <w:rPr>
          <w:rFonts w:ascii="Times New Roman" w:hAnsi="Times New Roman" w:cs="Times New Roman"/>
          <w:sz w:val="28"/>
          <w:szCs w:val="28"/>
        </w:rPr>
        <w:lastRenderedPageBreak/>
        <w:t>политике, 1 раз в Положение   Контрольно-счетной палате Кондинского района.</w:t>
      </w:r>
    </w:p>
    <w:p w:rsidR="002A6868" w:rsidRDefault="002A6868" w:rsidP="005744EB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82A06" w:rsidRDefault="002A6868" w:rsidP="005744EB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3D9" w:rsidRPr="0026500A">
        <w:rPr>
          <w:rFonts w:ascii="Times New Roman" w:hAnsi="Times New Roman" w:cs="Times New Roman"/>
          <w:iCs/>
          <w:sz w:val="28"/>
          <w:szCs w:val="28"/>
        </w:rPr>
        <w:t>Заслушивались</w:t>
      </w:r>
      <w:r w:rsidR="00282A06" w:rsidRPr="0026500A">
        <w:rPr>
          <w:rFonts w:ascii="Times New Roman" w:hAnsi="Times New Roman" w:cs="Times New Roman"/>
          <w:iCs/>
          <w:sz w:val="28"/>
          <w:szCs w:val="28"/>
        </w:rPr>
        <w:t xml:space="preserve"> отчеты главы района, </w:t>
      </w:r>
      <w:r w:rsidR="002F45CB" w:rsidRPr="0026500A">
        <w:rPr>
          <w:rFonts w:ascii="Times New Roman" w:hAnsi="Times New Roman" w:cs="Times New Roman"/>
          <w:iCs/>
          <w:sz w:val="28"/>
          <w:szCs w:val="28"/>
        </w:rPr>
        <w:t xml:space="preserve">председателя </w:t>
      </w:r>
      <w:r w:rsidR="00282A06" w:rsidRPr="0026500A">
        <w:rPr>
          <w:rFonts w:ascii="Times New Roman" w:hAnsi="Times New Roman" w:cs="Times New Roman"/>
          <w:iCs/>
          <w:sz w:val="28"/>
          <w:szCs w:val="28"/>
        </w:rPr>
        <w:t>Контрольно-счетной палаты Кондинского района и председателя Думы Кондинского района</w:t>
      </w:r>
      <w:r w:rsidR="001713D9" w:rsidRPr="0026500A">
        <w:rPr>
          <w:rFonts w:ascii="Times New Roman" w:hAnsi="Times New Roman" w:cs="Times New Roman"/>
          <w:iCs/>
          <w:sz w:val="28"/>
          <w:szCs w:val="28"/>
        </w:rPr>
        <w:t>, должностных лиц администрации района.</w:t>
      </w:r>
      <w:r w:rsidR="00282A06" w:rsidRPr="0026500A">
        <w:rPr>
          <w:rFonts w:ascii="Times New Roman" w:hAnsi="Times New Roman" w:cs="Times New Roman"/>
          <w:iCs/>
          <w:sz w:val="28"/>
          <w:szCs w:val="28"/>
        </w:rPr>
        <w:t xml:space="preserve"> Без внимания не остались вопросы  организационного и правового характера: </w:t>
      </w:r>
      <w:r w:rsidR="002F45CB" w:rsidRPr="0026500A">
        <w:rPr>
          <w:rFonts w:ascii="Times New Roman" w:hAnsi="Times New Roman" w:cs="Times New Roman"/>
          <w:iCs/>
          <w:sz w:val="28"/>
          <w:szCs w:val="28"/>
        </w:rPr>
        <w:t>о</w:t>
      </w:r>
      <w:r w:rsidR="00282A06" w:rsidRPr="0026500A">
        <w:rPr>
          <w:rFonts w:ascii="Times New Roman" w:hAnsi="Times New Roman" w:cs="Times New Roman"/>
          <w:sz w:val="28"/>
          <w:szCs w:val="28"/>
        </w:rPr>
        <w:t xml:space="preserve">  регламент</w:t>
      </w:r>
      <w:r w:rsidR="002F45CB" w:rsidRPr="0026500A">
        <w:rPr>
          <w:rFonts w:ascii="Times New Roman" w:hAnsi="Times New Roman" w:cs="Times New Roman"/>
          <w:sz w:val="28"/>
          <w:szCs w:val="28"/>
        </w:rPr>
        <w:t>е</w:t>
      </w:r>
      <w:r w:rsidR="00282A06" w:rsidRPr="0026500A">
        <w:rPr>
          <w:rFonts w:ascii="Times New Roman" w:hAnsi="Times New Roman" w:cs="Times New Roman"/>
          <w:sz w:val="28"/>
          <w:szCs w:val="28"/>
        </w:rPr>
        <w:t xml:space="preserve"> работы Думы, об организации работы постоянных комиссий Думы Кондинского района, а также о почетном звании и наградах Кондинского района, о работе с наказами избирателей, вопросы налогового законодательства, финансового и экономического плана.</w:t>
      </w:r>
    </w:p>
    <w:p w:rsidR="00C77209" w:rsidRDefault="00C77209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209" w:rsidRPr="0026500A" w:rsidRDefault="00C77209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>В феврале 2017 проведены отчеты постоянных комиссий Думы Кондинского района. Пр</w:t>
      </w:r>
      <w:r w:rsidR="007F4DBC">
        <w:rPr>
          <w:rFonts w:ascii="Times New Roman" w:hAnsi="Times New Roman" w:cs="Times New Roman"/>
          <w:sz w:val="28"/>
          <w:szCs w:val="28"/>
        </w:rPr>
        <w:t xml:space="preserve">едседатели постоянных комиссий </w:t>
      </w:r>
      <w:r w:rsidRPr="0026500A">
        <w:rPr>
          <w:rFonts w:ascii="Times New Roman" w:hAnsi="Times New Roman" w:cs="Times New Roman"/>
          <w:sz w:val="28"/>
          <w:szCs w:val="28"/>
        </w:rPr>
        <w:t>предоставили вниманию депутатов отчеты о проделанной в течении 2016 года работе своих комиссий, результатах деятельности и перспектив работы на 2017 год. В 2017 году работа была продолжена. Депутаты активно работали в комиссиях, в результате проекты решений Думы выносились на заседание Думы подготовленными, информационные вопросы разбирались по нюансам, выносились рекомендации и высказывались пожелания.</w:t>
      </w:r>
    </w:p>
    <w:p w:rsidR="00C77209" w:rsidRPr="0026500A" w:rsidRDefault="00C77209" w:rsidP="005744EB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9D" w:rsidRPr="0026500A" w:rsidRDefault="00282A06" w:rsidP="005744EB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ab/>
      </w:r>
      <w:r w:rsidR="002C22A4" w:rsidRPr="0026500A">
        <w:rPr>
          <w:rFonts w:ascii="Times New Roman" w:hAnsi="Times New Roman" w:cs="Times New Roman"/>
          <w:sz w:val="28"/>
          <w:szCs w:val="28"/>
        </w:rPr>
        <w:t>В течени</w:t>
      </w:r>
      <w:r w:rsidR="0074269D" w:rsidRPr="0026500A">
        <w:rPr>
          <w:rFonts w:ascii="Times New Roman" w:hAnsi="Times New Roman" w:cs="Times New Roman"/>
          <w:sz w:val="28"/>
          <w:szCs w:val="28"/>
        </w:rPr>
        <w:t>е</w:t>
      </w:r>
      <w:r w:rsidR="002C22A4" w:rsidRPr="0026500A">
        <w:rPr>
          <w:rFonts w:ascii="Times New Roman" w:hAnsi="Times New Roman" w:cs="Times New Roman"/>
          <w:sz w:val="28"/>
          <w:szCs w:val="28"/>
        </w:rPr>
        <w:t xml:space="preserve"> года были приняты ряд решений персонального характера. В феврале было принято решение выдвинуть кандидатом в члены квалификационной коллегии судей Ханты-Мансийского автономного округа - Югры в качестве представителя общественности Пластуна Игоря Ивановича – директора филиала акционерного общества «Государственная страховая компания «Югория».</w:t>
      </w:r>
      <w:r w:rsidR="0074269D" w:rsidRPr="0026500A">
        <w:rPr>
          <w:rFonts w:ascii="Times New Roman" w:hAnsi="Times New Roman" w:cs="Times New Roman"/>
          <w:sz w:val="28"/>
          <w:szCs w:val="28"/>
        </w:rPr>
        <w:t xml:space="preserve"> Решением Думы Кондинского района «О принятии решения об участии Думы Кондинского района в деятельности Фонда развития Кондинского района «ЕДИНСТВО» Гришаева Юрия Васильевича – депутата Думы Кондинского района уполномочили от Думы Кондинского района  на право участия в деятельности Фонда развития Кондинского района «ЕДИНСТВО».</w:t>
      </w:r>
    </w:p>
    <w:p w:rsidR="00C77209" w:rsidRDefault="00C77209" w:rsidP="005744EB">
      <w:pPr>
        <w:pStyle w:val="aff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624" w:rsidRPr="0026500A" w:rsidRDefault="00FA5624" w:rsidP="005744EB">
      <w:pPr>
        <w:pStyle w:val="af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 xml:space="preserve">В ноябре было принято решение «О кандидатуре для выдвижения в состав избирательной комиссии Ханты-Мансийского автономного округа-Югры». От Кондинского района предложили Думе Ханты-Мансийского автономного округа – Югры для назначения членом Избирательной комиссии Ханты-Мансийского автономного округа – Югры с правом решающего голоса кандидатуру </w:t>
      </w:r>
      <w:r w:rsidR="00185F53" w:rsidRPr="0026500A">
        <w:rPr>
          <w:rFonts w:ascii="Times New Roman" w:eastAsia="Calibri" w:hAnsi="Times New Roman" w:cs="Times New Roman"/>
          <w:sz w:val="28"/>
          <w:szCs w:val="28"/>
        </w:rPr>
        <w:t>Ершову Ольгу Степановну, 1977 года рождения</w:t>
      </w:r>
      <w:r w:rsidR="00185F53" w:rsidRPr="0026500A">
        <w:rPr>
          <w:rFonts w:ascii="Times New Roman" w:hAnsi="Times New Roman" w:cs="Times New Roman"/>
          <w:sz w:val="28"/>
          <w:szCs w:val="28"/>
        </w:rPr>
        <w:t>,</w:t>
      </w:r>
      <w:r w:rsidR="00185F53" w:rsidRPr="0026500A">
        <w:rPr>
          <w:rFonts w:ascii="Times New Roman" w:eastAsia="Calibri" w:hAnsi="Times New Roman" w:cs="Times New Roman"/>
          <w:sz w:val="28"/>
          <w:szCs w:val="28"/>
        </w:rPr>
        <w:t xml:space="preserve"> образование высшее, председателя Муниципальной избирательной комиссии Новокузнецкого городского округа.</w:t>
      </w:r>
    </w:p>
    <w:p w:rsidR="00B00843" w:rsidRPr="0026500A" w:rsidRDefault="00B00843" w:rsidP="00574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2A4" w:rsidRPr="0026500A" w:rsidRDefault="00C27616" w:rsidP="0057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lastRenderedPageBreak/>
        <w:t xml:space="preserve">По традиции в </w:t>
      </w:r>
      <w:r w:rsidR="002C22A4" w:rsidRPr="0026500A">
        <w:rPr>
          <w:rFonts w:ascii="Times New Roman" w:hAnsi="Times New Roman" w:cs="Times New Roman"/>
          <w:sz w:val="28"/>
          <w:szCs w:val="28"/>
        </w:rPr>
        <w:t xml:space="preserve">октябре и ноябре </w:t>
      </w:r>
      <w:r w:rsidRPr="0026500A">
        <w:rPr>
          <w:rFonts w:ascii="Times New Roman" w:hAnsi="Times New Roman" w:cs="Times New Roman"/>
          <w:sz w:val="28"/>
          <w:szCs w:val="28"/>
        </w:rPr>
        <w:t xml:space="preserve"> были приняты решения «О присвоении Почетного звания «Почетный гражданин Кондинского района»</w:t>
      </w:r>
      <w:r w:rsidR="002C22A4" w:rsidRPr="0026500A">
        <w:rPr>
          <w:rFonts w:ascii="Times New Roman" w:hAnsi="Times New Roman" w:cs="Times New Roman"/>
          <w:sz w:val="28"/>
          <w:szCs w:val="28"/>
        </w:rPr>
        <w:t xml:space="preserve">. </w:t>
      </w:r>
      <w:r w:rsidR="008210E5" w:rsidRPr="0026500A">
        <w:rPr>
          <w:rFonts w:ascii="Times New Roman" w:hAnsi="Times New Roman" w:cs="Times New Roman"/>
          <w:sz w:val="28"/>
          <w:szCs w:val="28"/>
        </w:rPr>
        <w:t xml:space="preserve"> </w:t>
      </w:r>
      <w:r w:rsidR="00257C2C">
        <w:rPr>
          <w:rFonts w:ascii="Times New Roman" w:hAnsi="Times New Roman" w:cs="Times New Roman"/>
          <w:sz w:val="28"/>
          <w:szCs w:val="28"/>
        </w:rPr>
        <w:t>П</w:t>
      </w:r>
      <w:r w:rsidR="002C22A4" w:rsidRPr="0026500A">
        <w:rPr>
          <w:rFonts w:ascii="Times New Roman" w:hAnsi="Times New Roman" w:cs="Times New Roman"/>
          <w:sz w:val="28"/>
          <w:szCs w:val="28"/>
        </w:rPr>
        <w:t xml:space="preserve">очетное звание «Почетный гражданин Кондинского района» присвоено </w:t>
      </w:r>
      <w:r w:rsidR="00257C2C">
        <w:rPr>
          <w:rFonts w:ascii="Times New Roman" w:hAnsi="Times New Roman" w:cs="Times New Roman"/>
          <w:sz w:val="28"/>
          <w:szCs w:val="28"/>
        </w:rPr>
        <w:t xml:space="preserve">5 человекам </w:t>
      </w:r>
      <w:r w:rsidR="002C22A4" w:rsidRPr="0026500A">
        <w:rPr>
          <w:rFonts w:ascii="Times New Roman" w:hAnsi="Times New Roman" w:cs="Times New Roman"/>
          <w:sz w:val="28"/>
          <w:szCs w:val="28"/>
        </w:rPr>
        <w:t xml:space="preserve">за особые профессиональные заслуги, вклад в содействие социально-экономическому развитию Кондинского района, активное участие в общественной жизни Кондинского района в связи с празднованием 85-летнего юбилея со Дня образования Кондинского районного </w:t>
      </w:r>
    </w:p>
    <w:p w:rsidR="0074269D" w:rsidRPr="0026500A" w:rsidRDefault="00C77209" w:rsidP="005744E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269D" w:rsidRPr="0026500A">
        <w:rPr>
          <w:rFonts w:ascii="Times New Roman" w:hAnsi="Times New Roman" w:cs="Times New Roman"/>
          <w:sz w:val="28"/>
          <w:szCs w:val="28"/>
        </w:rPr>
        <w:t>01 ноября в</w:t>
      </w:r>
      <w:r w:rsidR="008210E5" w:rsidRPr="0026500A">
        <w:rPr>
          <w:rFonts w:ascii="Times New Roman" w:hAnsi="Times New Roman" w:cs="Times New Roman"/>
          <w:sz w:val="28"/>
          <w:szCs w:val="28"/>
        </w:rPr>
        <w:t xml:space="preserve"> Золотую книгу Почета </w:t>
      </w:r>
      <w:r w:rsidR="0074269D" w:rsidRPr="0026500A">
        <w:rPr>
          <w:rFonts w:ascii="Times New Roman" w:hAnsi="Times New Roman" w:cs="Times New Roman"/>
          <w:sz w:val="28"/>
          <w:szCs w:val="28"/>
        </w:rPr>
        <w:t>Кондинского района                             за деятельность, направленную на обеспечение благополучия Кондинского района, рост благосостояния его населения, профессиональное мастерство, многолетний добросовестный труд, вклад в содействие социально-экономическому развитию Кондинского района и в связи с празднованием Дня Кондинского района занесен Кошуков Александр Николаевич, житель с.Болчары.</w:t>
      </w:r>
    </w:p>
    <w:p w:rsidR="00C77209" w:rsidRDefault="00C77209" w:rsidP="0057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834" w:rsidRPr="0026500A" w:rsidRDefault="00064834" w:rsidP="0057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 xml:space="preserve">Нормотворческая деятельность депутатов насыщена и плодотворна, сопряжена с трудностями новаторства, нацелена на решение проблем и соблюдения законности.  За год рассмотрены 6 </w:t>
      </w:r>
      <w:r w:rsidRPr="0026500A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darkCyan"/>
        </w:rPr>
        <w:t>обращений представительных органов с законодательной инициативой</w:t>
      </w:r>
      <w:r w:rsidRPr="0026500A">
        <w:rPr>
          <w:rFonts w:ascii="Times New Roman" w:hAnsi="Times New Roman" w:cs="Times New Roman"/>
          <w:sz w:val="28"/>
          <w:szCs w:val="28"/>
        </w:rPr>
        <w:t>. Все обращения поддержаны, следующий этап - это рассмотрение инициатив депутатами Думы Ханты-Мансийского автономного округа-Югры и Государственной Думы.</w:t>
      </w:r>
    </w:p>
    <w:p w:rsidR="00C77209" w:rsidRDefault="00C77209" w:rsidP="005744EB">
      <w:pPr>
        <w:pStyle w:val="a6"/>
        <w:ind w:firstLine="708"/>
        <w:rPr>
          <w:sz w:val="28"/>
          <w:szCs w:val="28"/>
        </w:rPr>
      </w:pPr>
    </w:p>
    <w:p w:rsidR="0077137E" w:rsidRPr="0026500A" w:rsidRDefault="00CF543A" w:rsidP="005744E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В ц</w:t>
      </w:r>
      <w:r w:rsidR="007F4DBC">
        <w:rPr>
          <w:sz w:val="28"/>
          <w:szCs w:val="28"/>
        </w:rPr>
        <w:t>е</w:t>
      </w:r>
      <w:r>
        <w:rPr>
          <w:sz w:val="28"/>
          <w:szCs w:val="28"/>
        </w:rPr>
        <w:t>лях</w:t>
      </w:r>
      <w:r w:rsidR="0077137E" w:rsidRPr="0026500A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="0077137E" w:rsidRPr="0026500A">
        <w:rPr>
          <w:sz w:val="28"/>
          <w:szCs w:val="28"/>
        </w:rPr>
        <w:t xml:space="preserve"> Закона Ханты-Мансийского автономного округа-Югры от 24 ноября 2008 года        № 138-оз «О регистре муниципальных нормативных правовых актов Ханты-Манси</w:t>
      </w:r>
      <w:r>
        <w:rPr>
          <w:sz w:val="28"/>
          <w:szCs w:val="28"/>
        </w:rPr>
        <w:t>йского автономного округа-Югры» з</w:t>
      </w:r>
      <w:r w:rsidR="0077137E" w:rsidRPr="0026500A">
        <w:rPr>
          <w:sz w:val="28"/>
          <w:szCs w:val="28"/>
        </w:rPr>
        <w:t>а отчетный период в Управление государственной регистрации нормативных правовых актов аппарата Губернатора Ханты-Мансийского автономного округа-Югры направлено</w:t>
      </w:r>
      <w:r w:rsidR="0077137E" w:rsidRPr="0026500A">
        <w:rPr>
          <w:color w:val="FF0000"/>
          <w:sz w:val="28"/>
          <w:szCs w:val="28"/>
        </w:rPr>
        <w:t xml:space="preserve"> </w:t>
      </w:r>
      <w:r w:rsidR="002335E8" w:rsidRPr="0026500A">
        <w:rPr>
          <w:sz w:val="28"/>
          <w:szCs w:val="28"/>
        </w:rPr>
        <w:t>86</w:t>
      </w:r>
      <w:r w:rsidR="0077137E" w:rsidRPr="0026500A">
        <w:rPr>
          <w:sz w:val="28"/>
          <w:szCs w:val="28"/>
        </w:rPr>
        <w:t xml:space="preserve"> нормативных правовых актов Думы Кондинского района и 1</w:t>
      </w:r>
      <w:r w:rsidR="002335E8" w:rsidRPr="0026500A">
        <w:rPr>
          <w:sz w:val="28"/>
          <w:szCs w:val="28"/>
        </w:rPr>
        <w:t>0</w:t>
      </w:r>
      <w:r w:rsidR="0077137E" w:rsidRPr="0026500A">
        <w:rPr>
          <w:sz w:val="28"/>
          <w:szCs w:val="28"/>
        </w:rPr>
        <w:t xml:space="preserve"> постановлений председателя Думы Кондинского района.</w:t>
      </w:r>
      <w:r w:rsidR="002335E8" w:rsidRPr="0026500A">
        <w:rPr>
          <w:sz w:val="28"/>
          <w:szCs w:val="28"/>
        </w:rPr>
        <w:t xml:space="preserve"> </w:t>
      </w:r>
    </w:p>
    <w:p w:rsidR="0084497B" w:rsidRPr="0026500A" w:rsidRDefault="0084497B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BE2" w:rsidRPr="002166B6" w:rsidRDefault="007F4DBC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4BE2" w:rsidRPr="002166B6">
        <w:rPr>
          <w:rFonts w:ascii="Times New Roman" w:hAnsi="Times New Roman" w:cs="Times New Roman"/>
          <w:sz w:val="28"/>
          <w:szCs w:val="28"/>
        </w:rPr>
        <w:t>о исполнения Порядка рассмотрения Думой Кондинского района проектов муниципальных программ и предложений о внесении изменений в муниципальные прогр</w:t>
      </w:r>
      <w:r>
        <w:rPr>
          <w:rFonts w:ascii="Times New Roman" w:hAnsi="Times New Roman" w:cs="Times New Roman"/>
          <w:sz w:val="28"/>
          <w:szCs w:val="28"/>
        </w:rPr>
        <w:t xml:space="preserve">аммы </w:t>
      </w:r>
      <w:r w:rsidR="002166B6" w:rsidRPr="002166B6">
        <w:rPr>
          <w:rFonts w:ascii="Times New Roman" w:hAnsi="Times New Roman" w:cs="Times New Roman"/>
          <w:sz w:val="28"/>
          <w:szCs w:val="28"/>
        </w:rPr>
        <w:t xml:space="preserve">продолжилась практика согласования  депутатами проектов муниципальных программ и предложений  о внесении изменений в муниципальные программы:  </w:t>
      </w:r>
      <w:r w:rsidR="001F4BE2" w:rsidRPr="002166B6">
        <w:rPr>
          <w:rFonts w:ascii="Times New Roman" w:hAnsi="Times New Roman" w:cs="Times New Roman"/>
          <w:sz w:val="28"/>
          <w:szCs w:val="28"/>
        </w:rPr>
        <w:t>в течении года было подготовлено 28 протоколов о согласовани</w:t>
      </w:r>
      <w:r>
        <w:rPr>
          <w:rFonts w:ascii="Times New Roman" w:hAnsi="Times New Roman" w:cs="Times New Roman"/>
          <w:sz w:val="28"/>
          <w:szCs w:val="28"/>
        </w:rPr>
        <w:t>и проектов программ и изменений.</w:t>
      </w:r>
    </w:p>
    <w:p w:rsidR="00A77057" w:rsidRPr="0026500A" w:rsidRDefault="003B40B0" w:rsidP="0057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FA0" w:rsidRPr="0026500A" w:rsidRDefault="001F4BE2" w:rsidP="0057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>В</w:t>
      </w:r>
      <w:r w:rsidR="007F3BFE" w:rsidRPr="0026500A">
        <w:rPr>
          <w:rFonts w:ascii="Times New Roman" w:hAnsi="Times New Roman" w:cs="Times New Roman"/>
          <w:sz w:val="28"/>
          <w:szCs w:val="28"/>
        </w:rPr>
        <w:t>о время каникул</w:t>
      </w:r>
      <w:r w:rsidR="00A33FA0" w:rsidRPr="0026500A">
        <w:rPr>
          <w:rFonts w:ascii="Times New Roman" w:hAnsi="Times New Roman" w:cs="Times New Roman"/>
          <w:sz w:val="28"/>
          <w:szCs w:val="28"/>
        </w:rPr>
        <w:t xml:space="preserve">, а также ввиду отдаленности от районного центра территорий, на которых проживают депутаты, между заседаниями Думы </w:t>
      </w:r>
      <w:r w:rsidR="00A33FA0" w:rsidRPr="0026500A">
        <w:rPr>
          <w:rFonts w:ascii="Times New Roman" w:hAnsi="Times New Roman" w:cs="Times New Roman"/>
          <w:sz w:val="28"/>
          <w:szCs w:val="28"/>
        </w:rPr>
        <w:lastRenderedPageBreak/>
        <w:t xml:space="preserve">района при необходимости организуется принятие решений </w:t>
      </w:r>
      <w:r w:rsidR="002166B6">
        <w:rPr>
          <w:rFonts w:ascii="Times New Roman" w:hAnsi="Times New Roman" w:cs="Times New Roman"/>
          <w:sz w:val="28"/>
          <w:szCs w:val="28"/>
        </w:rPr>
        <w:t xml:space="preserve">заочно </w:t>
      </w:r>
      <w:r w:rsidR="00A33FA0" w:rsidRPr="0026500A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2166B6">
        <w:rPr>
          <w:rFonts w:ascii="Times New Roman" w:hAnsi="Times New Roman" w:cs="Times New Roman"/>
          <w:sz w:val="28"/>
          <w:szCs w:val="28"/>
        </w:rPr>
        <w:t>поименного письменного</w:t>
      </w:r>
      <w:r w:rsidR="00A33FA0" w:rsidRPr="0026500A">
        <w:rPr>
          <w:rFonts w:ascii="Times New Roman" w:hAnsi="Times New Roman" w:cs="Times New Roman"/>
          <w:sz w:val="28"/>
          <w:szCs w:val="28"/>
        </w:rPr>
        <w:t xml:space="preserve"> опроса депутатов. </w:t>
      </w:r>
    </w:p>
    <w:p w:rsidR="00A33FA0" w:rsidRPr="0026500A" w:rsidRDefault="00A33FA0" w:rsidP="0057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>В 201</w:t>
      </w:r>
      <w:r w:rsidR="001F4BE2" w:rsidRPr="0026500A">
        <w:rPr>
          <w:rFonts w:ascii="Times New Roman" w:hAnsi="Times New Roman" w:cs="Times New Roman"/>
          <w:sz w:val="28"/>
          <w:szCs w:val="28"/>
        </w:rPr>
        <w:t>7</w:t>
      </w:r>
      <w:r w:rsidRPr="0026500A">
        <w:rPr>
          <w:rFonts w:ascii="Times New Roman" w:hAnsi="Times New Roman" w:cs="Times New Roman"/>
          <w:sz w:val="28"/>
          <w:szCs w:val="28"/>
        </w:rPr>
        <w:t xml:space="preserve"> </w:t>
      </w:r>
      <w:r w:rsidR="0008725D" w:rsidRPr="0026500A">
        <w:rPr>
          <w:rFonts w:ascii="Times New Roman" w:hAnsi="Times New Roman" w:cs="Times New Roman"/>
          <w:sz w:val="28"/>
          <w:szCs w:val="28"/>
        </w:rPr>
        <w:t xml:space="preserve">году депутатам было направлено </w:t>
      </w:r>
      <w:r w:rsidR="001F4BE2" w:rsidRPr="0026500A">
        <w:rPr>
          <w:rFonts w:ascii="Times New Roman" w:hAnsi="Times New Roman" w:cs="Times New Roman"/>
          <w:sz w:val="28"/>
          <w:szCs w:val="28"/>
        </w:rPr>
        <w:t xml:space="preserve">для изучения самостоятельно </w:t>
      </w:r>
      <w:r w:rsidR="00DC53FE">
        <w:rPr>
          <w:rFonts w:ascii="Times New Roman" w:hAnsi="Times New Roman" w:cs="Times New Roman"/>
          <w:sz w:val="28"/>
          <w:szCs w:val="28"/>
        </w:rPr>
        <w:t>40</w:t>
      </w:r>
      <w:r w:rsidRPr="0026500A">
        <w:rPr>
          <w:rFonts w:ascii="Times New Roman" w:hAnsi="Times New Roman" w:cs="Times New Roman"/>
          <w:sz w:val="28"/>
          <w:szCs w:val="28"/>
        </w:rPr>
        <w:t xml:space="preserve"> проектов решений, из них приняты </w:t>
      </w:r>
      <w:r w:rsidR="00DC53FE">
        <w:rPr>
          <w:rFonts w:ascii="Times New Roman" w:hAnsi="Times New Roman" w:cs="Times New Roman"/>
          <w:sz w:val="28"/>
          <w:szCs w:val="28"/>
        </w:rPr>
        <w:t>40</w:t>
      </w:r>
      <w:r w:rsidR="00796FCB" w:rsidRPr="0026500A">
        <w:rPr>
          <w:rFonts w:ascii="Times New Roman" w:hAnsi="Times New Roman" w:cs="Times New Roman"/>
          <w:sz w:val="28"/>
          <w:szCs w:val="28"/>
        </w:rPr>
        <w:t xml:space="preserve"> </w:t>
      </w:r>
      <w:r w:rsidRPr="0026500A">
        <w:rPr>
          <w:rFonts w:ascii="Times New Roman" w:hAnsi="Times New Roman" w:cs="Times New Roman"/>
          <w:sz w:val="28"/>
          <w:szCs w:val="28"/>
        </w:rPr>
        <w:t>решени</w:t>
      </w:r>
      <w:r w:rsidR="00F12636" w:rsidRPr="0026500A">
        <w:rPr>
          <w:rFonts w:ascii="Times New Roman" w:hAnsi="Times New Roman" w:cs="Times New Roman"/>
          <w:sz w:val="28"/>
          <w:szCs w:val="28"/>
        </w:rPr>
        <w:t>й</w:t>
      </w:r>
      <w:r w:rsidR="00796FCB" w:rsidRPr="0026500A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7F3BFE" w:rsidRPr="0026500A" w:rsidRDefault="00A33FA0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 xml:space="preserve">В период между сессиями приняты </w:t>
      </w:r>
      <w:r w:rsidR="00F12636" w:rsidRPr="0026500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6500A">
        <w:rPr>
          <w:rFonts w:ascii="Times New Roman" w:hAnsi="Times New Roman" w:cs="Times New Roman"/>
          <w:sz w:val="28"/>
          <w:szCs w:val="28"/>
        </w:rPr>
        <w:t>решения:</w:t>
      </w:r>
    </w:p>
    <w:p w:rsidR="007F3BFE" w:rsidRPr="0026500A" w:rsidRDefault="002C693F" w:rsidP="00574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>1</w:t>
      </w:r>
      <w:r w:rsidR="001F4BE2" w:rsidRPr="0026500A">
        <w:rPr>
          <w:rFonts w:ascii="Times New Roman" w:hAnsi="Times New Roman" w:cs="Times New Roman"/>
          <w:sz w:val="28"/>
          <w:szCs w:val="28"/>
        </w:rPr>
        <w:t>1</w:t>
      </w:r>
      <w:r w:rsidR="0008725D" w:rsidRPr="0026500A">
        <w:rPr>
          <w:rFonts w:ascii="Times New Roman" w:hAnsi="Times New Roman" w:cs="Times New Roman"/>
          <w:sz w:val="28"/>
          <w:szCs w:val="28"/>
        </w:rPr>
        <w:t xml:space="preserve"> </w:t>
      </w:r>
      <w:r w:rsidR="007F3BFE" w:rsidRPr="0026500A">
        <w:rPr>
          <w:rFonts w:ascii="Times New Roman" w:hAnsi="Times New Roman" w:cs="Times New Roman"/>
          <w:sz w:val="28"/>
          <w:szCs w:val="28"/>
        </w:rPr>
        <w:t>по корректировке бюджета на текущий год,</w:t>
      </w:r>
    </w:p>
    <w:p w:rsidR="002C693F" w:rsidRPr="0026500A" w:rsidRDefault="0026500A" w:rsidP="00574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>2</w:t>
      </w:r>
      <w:r w:rsidR="002C693F" w:rsidRPr="0026500A">
        <w:rPr>
          <w:rFonts w:ascii="Times New Roman" w:hAnsi="Times New Roman" w:cs="Times New Roman"/>
          <w:sz w:val="28"/>
          <w:szCs w:val="28"/>
        </w:rPr>
        <w:t xml:space="preserve"> по бюджетному законодательству,</w:t>
      </w:r>
    </w:p>
    <w:p w:rsidR="007F3BFE" w:rsidRPr="0026500A" w:rsidRDefault="001F4BE2" w:rsidP="00574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>3</w:t>
      </w:r>
      <w:r w:rsidR="0008725D" w:rsidRPr="0026500A">
        <w:rPr>
          <w:rFonts w:ascii="Times New Roman" w:hAnsi="Times New Roman" w:cs="Times New Roman"/>
          <w:sz w:val="28"/>
          <w:szCs w:val="28"/>
        </w:rPr>
        <w:t xml:space="preserve"> по</w:t>
      </w:r>
      <w:r w:rsidR="007F3BFE" w:rsidRPr="0026500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8725D" w:rsidRPr="0026500A">
        <w:rPr>
          <w:rFonts w:ascii="Times New Roman" w:hAnsi="Times New Roman" w:cs="Times New Roman"/>
          <w:sz w:val="28"/>
          <w:szCs w:val="28"/>
        </w:rPr>
        <w:t>м</w:t>
      </w:r>
      <w:r w:rsidR="007F3BFE" w:rsidRPr="0026500A">
        <w:rPr>
          <w:rFonts w:ascii="Times New Roman" w:hAnsi="Times New Roman" w:cs="Times New Roman"/>
          <w:sz w:val="28"/>
          <w:szCs w:val="28"/>
        </w:rPr>
        <w:t xml:space="preserve"> в положения об оплате труда служащих, </w:t>
      </w:r>
    </w:p>
    <w:p w:rsidR="007F3BFE" w:rsidRPr="0026500A" w:rsidRDefault="0008725D" w:rsidP="00574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 xml:space="preserve">1 </w:t>
      </w:r>
      <w:r w:rsidR="007F3BFE" w:rsidRPr="0026500A">
        <w:rPr>
          <w:rFonts w:ascii="Times New Roman" w:hAnsi="Times New Roman" w:cs="Times New Roman"/>
          <w:sz w:val="28"/>
          <w:szCs w:val="28"/>
        </w:rPr>
        <w:t xml:space="preserve">по </w:t>
      </w:r>
      <w:r w:rsidR="006A1933" w:rsidRPr="0026500A">
        <w:rPr>
          <w:rFonts w:ascii="Times New Roman" w:hAnsi="Times New Roman" w:cs="Times New Roman"/>
          <w:sz w:val="28"/>
          <w:szCs w:val="28"/>
        </w:rPr>
        <w:t>пенсионному обеспечению</w:t>
      </w:r>
      <w:r w:rsidR="00F82948" w:rsidRPr="0026500A">
        <w:rPr>
          <w:rFonts w:ascii="Times New Roman" w:hAnsi="Times New Roman" w:cs="Times New Roman"/>
          <w:sz w:val="28"/>
          <w:szCs w:val="28"/>
        </w:rPr>
        <w:t>,</w:t>
      </w:r>
    </w:p>
    <w:p w:rsidR="007F3BFE" w:rsidRPr="0026500A" w:rsidRDefault="006A1933" w:rsidP="00574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>3</w:t>
      </w:r>
      <w:r w:rsidR="007F3BFE" w:rsidRPr="0026500A">
        <w:rPr>
          <w:rFonts w:ascii="Times New Roman" w:hAnsi="Times New Roman" w:cs="Times New Roman"/>
          <w:sz w:val="28"/>
          <w:szCs w:val="28"/>
        </w:rPr>
        <w:t xml:space="preserve"> по внесению изменений в Устав Кондинского района, </w:t>
      </w:r>
    </w:p>
    <w:p w:rsidR="007F3BFE" w:rsidRPr="0026500A" w:rsidRDefault="003721A4" w:rsidP="00574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3BFE" w:rsidRPr="0026500A">
        <w:rPr>
          <w:rFonts w:ascii="Times New Roman" w:hAnsi="Times New Roman" w:cs="Times New Roman"/>
          <w:sz w:val="28"/>
          <w:szCs w:val="28"/>
        </w:rPr>
        <w:t xml:space="preserve"> по </w:t>
      </w:r>
      <w:r w:rsidR="00F82948" w:rsidRPr="0026500A">
        <w:rPr>
          <w:rFonts w:ascii="Times New Roman" w:hAnsi="Times New Roman" w:cs="Times New Roman"/>
          <w:sz w:val="28"/>
          <w:szCs w:val="28"/>
        </w:rPr>
        <w:t>с</w:t>
      </w:r>
      <w:r w:rsidR="006A1933" w:rsidRPr="0026500A">
        <w:rPr>
          <w:rFonts w:ascii="Times New Roman" w:hAnsi="Times New Roman" w:cs="Times New Roman"/>
          <w:sz w:val="28"/>
          <w:szCs w:val="28"/>
        </w:rPr>
        <w:t>труктуре адми</w:t>
      </w:r>
      <w:r w:rsidR="00F82948" w:rsidRPr="0026500A">
        <w:rPr>
          <w:rFonts w:ascii="Times New Roman" w:hAnsi="Times New Roman" w:cs="Times New Roman"/>
          <w:sz w:val="28"/>
          <w:szCs w:val="28"/>
        </w:rPr>
        <w:t>нистрации района</w:t>
      </w:r>
      <w:r w:rsidR="007F3BFE" w:rsidRPr="0026500A">
        <w:rPr>
          <w:rFonts w:ascii="Times New Roman" w:hAnsi="Times New Roman" w:cs="Times New Roman"/>
          <w:sz w:val="28"/>
          <w:szCs w:val="28"/>
        </w:rPr>
        <w:t>,</w:t>
      </w:r>
    </w:p>
    <w:p w:rsidR="0008725D" w:rsidRPr="0026500A" w:rsidRDefault="0008725D" w:rsidP="00574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 xml:space="preserve">1 по </w:t>
      </w:r>
      <w:r w:rsidR="006A1933" w:rsidRPr="0026500A">
        <w:rPr>
          <w:rFonts w:ascii="Times New Roman" w:hAnsi="Times New Roman" w:cs="Times New Roman"/>
          <w:sz w:val="28"/>
          <w:szCs w:val="28"/>
        </w:rPr>
        <w:t>плану приватизации</w:t>
      </w:r>
      <w:r w:rsidR="00F82948" w:rsidRPr="0026500A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26500A">
        <w:rPr>
          <w:rFonts w:ascii="Times New Roman" w:hAnsi="Times New Roman" w:cs="Times New Roman"/>
          <w:sz w:val="28"/>
          <w:szCs w:val="28"/>
        </w:rPr>
        <w:t>,</w:t>
      </w:r>
    </w:p>
    <w:p w:rsidR="0008725D" w:rsidRPr="0026500A" w:rsidRDefault="006A1933" w:rsidP="00574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>2</w:t>
      </w:r>
      <w:r w:rsidR="0008725D" w:rsidRPr="0026500A">
        <w:rPr>
          <w:rFonts w:ascii="Times New Roman" w:hAnsi="Times New Roman" w:cs="Times New Roman"/>
          <w:sz w:val="28"/>
          <w:szCs w:val="28"/>
        </w:rPr>
        <w:t xml:space="preserve"> по плану работы Думы,</w:t>
      </w:r>
    </w:p>
    <w:p w:rsidR="00950471" w:rsidRPr="0026500A" w:rsidRDefault="00F82948" w:rsidP="005744EB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00A">
        <w:rPr>
          <w:rFonts w:ascii="Times New Roman" w:eastAsia="Calibri" w:hAnsi="Times New Roman" w:cs="Times New Roman"/>
          <w:sz w:val="28"/>
          <w:szCs w:val="28"/>
        </w:rPr>
        <w:tab/>
      </w:r>
      <w:r w:rsidR="006A1933" w:rsidRPr="0026500A">
        <w:rPr>
          <w:rFonts w:ascii="Times New Roman" w:eastAsia="Calibri" w:hAnsi="Times New Roman" w:cs="Times New Roman"/>
          <w:sz w:val="28"/>
          <w:szCs w:val="28"/>
        </w:rPr>
        <w:t>1</w:t>
      </w: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933" w:rsidRPr="0026500A">
        <w:rPr>
          <w:rFonts w:ascii="Times New Roman" w:eastAsia="Calibri" w:hAnsi="Times New Roman" w:cs="Times New Roman"/>
          <w:sz w:val="28"/>
          <w:szCs w:val="28"/>
        </w:rPr>
        <w:t xml:space="preserve">обращение в Правительство </w:t>
      </w:r>
      <w:r w:rsidRPr="0026500A">
        <w:rPr>
          <w:rFonts w:ascii="Times New Roman" w:eastAsia="Calibri" w:hAnsi="Times New Roman" w:cs="Times New Roman"/>
          <w:sz w:val="28"/>
          <w:szCs w:val="28"/>
        </w:rPr>
        <w:t>Ханты</w:t>
      </w:r>
      <w:r w:rsidR="0026500A" w:rsidRPr="00265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00A">
        <w:rPr>
          <w:rFonts w:ascii="Times New Roman" w:eastAsia="Calibri" w:hAnsi="Times New Roman" w:cs="Times New Roman"/>
          <w:sz w:val="28"/>
          <w:szCs w:val="28"/>
        </w:rPr>
        <w:t>- Мансий</w:t>
      </w:r>
      <w:r w:rsidR="00F12636" w:rsidRPr="0026500A">
        <w:rPr>
          <w:rFonts w:ascii="Times New Roman" w:eastAsia="Calibri" w:hAnsi="Times New Roman" w:cs="Times New Roman"/>
          <w:sz w:val="28"/>
          <w:szCs w:val="28"/>
        </w:rPr>
        <w:t>с</w:t>
      </w:r>
      <w:r w:rsidRPr="0026500A">
        <w:rPr>
          <w:rFonts w:ascii="Times New Roman" w:eastAsia="Calibri" w:hAnsi="Times New Roman" w:cs="Times New Roman"/>
          <w:sz w:val="28"/>
          <w:szCs w:val="28"/>
        </w:rPr>
        <w:t>к</w:t>
      </w:r>
      <w:r w:rsidR="00F12636" w:rsidRPr="0026500A">
        <w:rPr>
          <w:rFonts w:ascii="Times New Roman" w:eastAsia="Calibri" w:hAnsi="Times New Roman" w:cs="Times New Roman"/>
          <w:sz w:val="28"/>
          <w:szCs w:val="28"/>
        </w:rPr>
        <w:t>ого</w:t>
      </w: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 автономн</w:t>
      </w:r>
      <w:r w:rsidR="00F12636" w:rsidRPr="0026500A">
        <w:rPr>
          <w:rFonts w:ascii="Times New Roman" w:eastAsia="Calibri" w:hAnsi="Times New Roman" w:cs="Times New Roman"/>
          <w:sz w:val="28"/>
          <w:szCs w:val="28"/>
        </w:rPr>
        <w:t>ого округа</w:t>
      </w: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-Югры </w:t>
      </w:r>
      <w:r w:rsidR="006A1933" w:rsidRPr="0026500A">
        <w:rPr>
          <w:rFonts w:ascii="Times New Roman" w:eastAsia="Calibri" w:hAnsi="Times New Roman" w:cs="Times New Roman"/>
          <w:sz w:val="28"/>
          <w:szCs w:val="28"/>
        </w:rPr>
        <w:t>по заводу МДФ</w:t>
      </w:r>
      <w:r w:rsidRPr="0026500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A1933" w:rsidRPr="0026500A" w:rsidRDefault="00F82948" w:rsidP="005744EB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500A">
        <w:rPr>
          <w:rFonts w:ascii="Times New Roman" w:eastAsia="Calibri" w:hAnsi="Times New Roman" w:cs="Times New Roman"/>
          <w:sz w:val="28"/>
          <w:szCs w:val="28"/>
        </w:rPr>
        <w:tab/>
      </w:r>
      <w:r w:rsidR="006A1933" w:rsidRPr="0026500A">
        <w:rPr>
          <w:rFonts w:ascii="Times New Roman" w:eastAsia="Calibri" w:hAnsi="Times New Roman" w:cs="Times New Roman"/>
          <w:sz w:val="28"/>
          <w:szCs w:val="28"/>
        </w:rPr>
        <w:t>3 по наградам</w:t>
      </w: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 Кондинского района,</w:t>
      </w:r>
    </w:p>
    <w:p w:rsidR="006A1933" w:rsidRPr="0026500A" w:rsidRDefault="00F82948" w:rsidP="005744EB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500A">
        <w:rPr>
          <w:rFonts w:ascii="Times New Roman" w:eastAsia="Calibri" w:hAnsi="Times New Roman" w:cs="Times New Roman"/>
          <w:sz w:val="28"/>
          <w:szCs w:val="28"/>
        </w:rPr>
        <w:tab/>
      </w:r>
      <w:r w:rsidR="006A1933" w:rsidRPr="0026500A">
        <w:rPr>
          <w:rFonts w:ascii="Times New Roman" w:eastAsia="Calibri" w:hAnsi="Times New Roman" w:cs="Times New Roman"/>
          <w:sz w:val="28"/>
          <w:szCs w:val="28"/>
        </w:rPr>
        <w:t>1 по порядку заключения соглашений с органами местного самоуправ</w:t>
      </w:r>
      <w:r w:rsidRPr="0026500A">
        <w:rPr>
          <w:rFonts w:ascii="Times New Roman" w:eastAsia="Calibri" w:hAnsi="Times New Roman" w:cs="Times New Roman"/>
          <w:sz w:val="28"/>
          <w:szCs w:val="28"/>
        </w:rPr>
        <w:t>л</w:t>
      </w:r>
      <w:r w:rsidR="006A1933" w:rsidRPr="0026500A">
        <w:rPr>
          <w:rFonts w:ascii="Times New Roman" w:eastAsia="Calibri" w:hAnsi="Times New Roman" w:cs="Times New Roman"/>
          <w:sz w:val="28"/>
          <w:szCs w:val="28"/>
        </w:rPr>
        <w:t>ения</w:t>
      </w: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 района,</w:t>
      </w:r>
    </w:p>
    <w:p w:rsidR="006A1933" w:rsidRPr="0026500A" w:rsidRDefault="00F82948" w:rsidP="005744EB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500A">
        <w:rPr>
          <w:rFonts w:ascii="Times New Roman" w:eastAsia="Calibri" w:hAnsi="Times New Roman" w:cs="Times New Roman"/>
          <w:sz w:val="28"/>
          <w:szCs w:val="28"/>
        </w:rPr>
        <w:tab/>
      </w:r>
      <w:r w:rsidR="006A1933" w:rsidRPr="0026500A">
        <w:rPr>
          <w:rFonts w:ascii="Times New Roman" w:eastAsia="Calibri" w:hAnsi="Times New Roman" w:cs="Times New Roman"/>
          <w:sz w:val="28"/>
          <w:szCs w:val="28"/>
        </w:rPr>
        <w:t>2 по передаче полномочий</w:t>
      </w: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 органам местного самоуправления района,</w:t>
      </w:r>
    </w:p>
    <w:p w:rsidR="006A1933" w:rsidRPr="0026500A" w:rsidRDefault="00F82948" w:rsidP="005744EB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500A">
        <w:rPr>
          <w:rFonts w:ascii="Times New Roman" w:eastAsia="Calibri" w:hAnsi="Times New Roman" w:cs="Times New Roman"/>
          <w:sz w:val="28"/>
          <w:szCs w:val="28"/>
        </w:rPr>
        <w:tab/>
      </w:r>
      <w:r w:rsidR="006A1933" w:rsidRPr="0026500A">
        <w:rPr>
          <w:rFonts w:ascii="Times New Roman" w:eastAsia="Calibri" w:hAnsi="Times New Roman" w:cs="Times New Roman"/>
          <w:sz w:val="28"/>
          <w:szCs w:val="28"/>
        </w:rPr>
        <w:t xml:space="preserve">4 в сфере муниципальной службы и </w:t>
      </w: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исполнения </w:t>
      </w:r>
      <w:r w:rsidR="006A1933" w:rsidRPr="0026500A">
        <w:rPr>
          <w:rFonts w:ascii="Times New Roman" w:eastAsia="Calibri" w:hAnsi="Times New Roman" w:cs="Times New Roman"/>
          <w:sz w:val="28"/>
          <w:szCs w:val="28"/>
        </w:rPr>
        <w:t>антикоррупционного з</w:t>
      </w:r>
      <w:r w:rsidRPr="0026500A">
        <w:rPr>
          <w:rFonts w:ascii="Times New Roman" w:eastAsia="Calibri" w:hAnsi="Times New Roman" w:cs="Times New Roman"/>
          <w:sz w:val="28"/>
          <w:szCs w:val="28"/>
        </w:rPr>
        <w:t>а</w:t>
      </w:r>
      <w:r w:rsidR="006A1933" w:rsidRPr="0026500A">
        <w:rPr>
          <w:rFonts w:ascii="Times New Roman" w:eastAsia="Calibri" w:hAnsi="Times New Roman" w:cs="Times New Roman"/>
          <w:sz w:val="28"/>
          <w:szCs w:val="28"/>
        </w:rPr>
        <w:t>конодательства</w:t>
      </w:r>
      <w:r w:rsidRPr="0026500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82948" w:rsidRPr="0026500A" w:rsidRDefault="00F82948" w:rsidP="00574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6A1933" w:rsidRPr="0026500A">
        <w:rPr>
          <w:rFonts w:ascii="Times New Roman" w:eastAsia="Calibri" w:hAnsi="Times New Roman" w:cs="Times New Roman"/>
          <w:sz w:val="28"/>
          <w:szCs w:val="28"/>
        </w:rPr>
        <w:t>предложе</w:t>
      </w:r>
      <w:r w:rsidRPr="0026500A">
        <w:rPr>
          <w:rFonts w:ascii="Times New Roman" w:eastAsia="Calibri" w:hAnsi="Times New Roman" w:cs="Times New Roman"/>
          <w:sz w:val="28"/>
          <w:szCs w:val="28"/>
        </w:rPr>
        <w:t>ние</w:t>
      </w:r>
      <w:r w:rsidR="006A1933" w:rsidRPr="0026500A">
        <w:rPr>
          <w:rFonts w:ascii="Times New Roman" w:eastAsia="Calibri" w:hAnsi="Times New Roman" w:cs="Times New Roman"/>
          <w:sz w:val="28"/>
          <w:szCs w:val="28"/>
        </w:rPr>
        <w:t xml:space="preserve"> в избирательную комиссии</w:t>
      </w: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00A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округа-Югры,</w:t>
      </w:r>
    </w:p>
    <w:p w:rsidR="005059E2" w:rsidRPr="0026500A" w:rsidRDefault="00F82948" w:rsidP="005744EB">
      <w:pPr>
        <w:pStyle w:val="af6"/>
        <w:numPr>
          <w:ilvl w:val="0"/>
          <w:numId w:val="11"/>
        </w:numPr>
        <w:tabs>
          <w:tab w:val="left" w:pos="993"/>
        </w:tabs>
        <w:ind w:hanging="11"/>
        <w:rPr>
          <w:sz w:val="28"/>
          <w:szCs w:val="28"/>
        </w:rPr>
      </w:pPr>
      <w:r w:rsidRPr="0026500A">
        <w:rPr>
          <w:sz w:val="28"/>
          <w:szCs w:val="28"/>
        </w:rPr>
        <w:t>с</w:t>
      </w:r>
      <w:r w:rsidR="006A1933" w:rsidRPr="0026500A">
        <w:rPr>
          <w:sz w:val="28"/>
          <w:szCs w:val="28"/>
        </w:rPr>
        <w:t>хем</w:t>
      </w:r>
      <w:r w:rsidRPr="0026500A">
        <w:rPr>
          <w:sz w:val="28"/>
          <w:szCs w:val="28"/>
        </w:rPr>
        <w:t>а</w:t>
      </w:r>
      <w:r w:rsidR="006A1933" w:rsidRPr="0026500A">
        <w:rPr>
          <w:sz w:val="28"/>
          <w:szCs w:val="28"/>
        </w:rPr>
        <w:t xml:space="preserve"> территориального плани</w:t>
      </w:r>
      <w:r w:rsidRPr="0026500A">
        <w:rPr>
          <w:sz w:val="28"/>
          <w:szCs w:val="28"/>
        </w:rPr>
        <w:t xml:space="preserve">рования Кондинского района </w:t>
      </w:r>
      <w:r w:rsidR="006A1933" w:rsidRPr="0026500A">
        <w:rPr>
          <w:sz w:val="28"/>
          <w:szCs w:val="28"/>
        </w:rPr>
        <w:t>Ханты-Мансийского автономного округа-Югры</w:t>
      </w:r>
      <w:r w:rsidR="0026500A" w:rsidRPr="0026500A">
        <w:rPr>
          <w:sz w:val="28"/>
          <w:szCs w:val="28"/>
        </w:rPr>
        <w:t>,</w:t>
      </w:r>
    </w:p>
    <w:p w:rsidR="006A1933" w:rsidRPr="0026500A" w:rsidRDefault="00F82948" w:rsidP="005744E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>1 Генеральный план муниципального образования</w:t>
      </w:r>
      <w:r w:rsidR="0026500A" w:rsidRPr="0026500A">
        <w:rPr>
          <w:rFonts w:ascii="Times New Roman" w:hAnsi="Times New Roman" w:cs="Times New Roman"/>
          <w:sz w:val="28"/>
          <w:szCs w:val="28"/>
        </w:rPr>
        <w:t>,</w:t>
      </w:r>
    </w:p>
    <w:p w:rsidR="00F82948" w:rsidRPr="0026500A" w:rsidRDefault="00F82948" w:rsidP="00574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>1 правила землепользования и застройки муниципального</w:t>
      </w:r>
      <w:r w:rsidR="0026500A" w:rsidRPr="0026500A">
        <w:rPr>
          <w:rFonts w:ascii="Times New Roman" w:hAnsi="Times New Roman" w:cs="Times New Roman"/>
          <w:sz w:val="28"/>
          <w:szCs w:val="28"/>
        </w:rPr>
        <w:t xml:space="preserve"> образования,</w:t>
      </w:r>
    </w:p>
    <w:p w:rsidR="00F82948" w:rsidRPr="0026500A" w:rsidRDefault="00F82948" w:rsidP="00574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>1 о координаторе муниципальной трехсторонней комиссии по регулированию социально-трудовых отношений</w:t>
      </w:r>
      <w:r w:rsidR="0026500A" w:rsidRPr="0026500A">
        <w:rPr>
          <w:rFonts w:ascii="Times New Roman" w:hAnsi="Times New Roman" w:cs="Times New Roman"/>
          <w:sz w:val="28"/>
          <w:szCs w:val="28"/>
        </w:rPr>
        <w:t>.</w:t>
      </w:r>
    </w:p>
    <w:p w:rsidR="00F82948" w:rsidRPr="0026500A" w:rsidRDefault="00F82948" w:rsidP="0057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C54" w:rsidRDefault="001F4BE2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осуществления взаимодействия органов местного самоуправления Кондинского района с населением, выявления общественного мнения по проектам муниципальных правовых актов </w:t>
      </w:r>
      <w:r w:rsidR="007F4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Кондинского района </w:t>
      </w:r>
      <w:r w:rsidRPr="001D7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Кондинском районе </w:t>
      </w:r>
      <w:r w:rsidR="007F4DB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</w:t>
      </w:r>
      <w:r w:rsidRPr="001D7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5744E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31849B" w:themeFill="accent5" w:themeFillShade="BF"/>
        </w:rPr>
        <w:t>публичных</w:t>
      </w:r>
      <w:r w:rsidRPr="001D7111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31849B" w:themeFill="accent5" w:themeFillShade="BF"/>
        </w:rPr>
        <w:t xml:space="preserve"> слушани</w:t>
      </w:r>
      <w:r w:rsidR="005744E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31849B" w:themeFill="accent5" w:themeFillShade="BF"/>
        </w:rPr>
        <w:t>й</w:t>
      </w:r>
      <w:r w:rsidRPr="001D7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744EB" w:rsidRPr="00845E98" w:rsidRDefault="005744EB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C54" w:rsidRPr="00845E98" w:rsidRDefault="00D80C54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E98">
        <w:rPr>
          <w:rFonts w:ascii="Times New Roman" w:hAnsi="Times New Roman" w:cs="Times New Roman"/>
          <w:sz w:val="28"/>
          <w:szCs w:val="28"/>
        </w:rPr>
        <w:t xml:space="preserve">В итоге, год закончился принятием </w:t>
      </w:r>
      <w:r w:rsidRPr="006359E4">
        <w:rPr>
          <w:rFonts w:ascii="Times New Roman" w:hAnsi="Times New Roman" w:cs="Times New Roman"/>
          <w:b/>
          <w:sz w:val="28"/>
          <w:szCs w:val="28"/>
        </w:rPr>
        <w:t>163</w:t>
      </w:r>
      <w:r w:rsidRPr="00845E98">
        <w:rPr>
          <w:rFonts w:ascii="Times New Roman" w:hAnsi="Times New Roman" w:cs="Times New Roman"/>
          <w:sz w:val="28"/>
          <w:szCs w:val="28"/>
        </w:rPr>
        <w:t xml:space="preserve"> решений Думы Кондинского района</w:t>
      </w:r>
      <w:r w:rsidR="00845E98">
        <w:rPr>
          <w:rFonts w:ascii="Times New Roman" w:hAnsi="Times New Roman" w:cs="Times New Roman"/>
          <w:sz w:val="28"/>
          <w:szCs w:val="28"/>
        </w:rPr>
        <w:t>.</w:t>
      </w:r>
    </w:p>
    <w:p w:rsidR="00D80C54" w:rsidRDefault="00D80C54" w:rsidP="005744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004" w:rsidRPr="0026500A" w:rsidRDefault="00DA6004" w:rsidP="005744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26500A">
        <w:rPr>
          <w:rFonts w:ascii="Times New Roman" w:eastAsia="Calibri" w:hAnsi="Times New Roman" w:cs="Times New Roman"/>
          <w:color w:val="FFFFFF" w:themeColor="background1"/>
          <w:sz w:val="28"/>
          <w:szCs w:val="28"/>
          <w:highlight w:val="darkCyan"/>
        </w:rPr>
        <w:t>межведомственного взаимодействия</w:t>
      </w: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 (с органами государственной власти, органами местного самоуправления                                      </w:t>
      </w:r>
      <w:r w:rsidRPr="002650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муниципальными образованиями района и автономного округа) работа депутатов осуществлялась путем заседаний советов и комиссий. </w:t>
      </w:r>
    </w:p>
    <w:p w:rsidR="004E3886" w:rsidRPr="0026500A" w:rsidRDefault="001D7111" w:rsidP="005744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A6004" w:rsidRPr="0026500A">
        <w:rPr>
          <w:rFonts w:ascii="Times New Roman" w:eastAsia="Calibri" w:hAnsi="Times New Roman" w:cs="Times New Roman"/>
          <w:sz w:val="28"/>
          <w:szCs w:val="28"/>
        </w:rPr>
        <w:t xml:space="preserve"> рамках взаимодействия с представительными органами поселений района на протяжении отчетного года работа осуществлялась и в иных формах. </w:t>
      </w:r>
      <w:r w:rsidR="004E3886" w:rsidRPr="0026500A">
        <w:rPr>
          <w:rFonts w:ascii="Times New Roman" w:eastAsia="Times New Roman" w:hAnsi="Times New Roman" w:cs="Times New Roman"/>
          <w:sz w:val="28"/>
          <w:szCs w:val="28"/>
        </w:rPr>
        <w:t>Депутаты Думы Кондинского района – члены фракции «ЕДИНАЯ РОССИЯ» в течение года регулярно принимали участие в заседании фракции ВПП «ЕДИНАЯ РОССИЯ» в Думе Кондинского района и в собраниях депутатских фракций в представительных органах городских и сельских поселений Кондинского района.</w:t>
      </w:r>
    </w:p>
    <w:p w:rsidR="00AB37E4" w:rsidRDefault="00AB37E4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 xml:space="preserve">Думой Кондинского района организовано взаимодействие с прокуратурой Кондинского района. В установленный срок в прокуратуру района направляются проекты нормативных правовых актов (решений) Думы Кондинского района для проведения проверки на предмет соответствия законодательству. Принятые решения также направляются в прокуратуру Кондинского района. Сотрудники прокуратуры постоянно присутствуют на всех заседаниях и комиссиях Думы Кондинского района. </w:t>
      </w:r>
    </w:p>
    <w:p w:rsidR="00D80C54" w:rsidRPr="0026500A" w:rsidRDefault="00D80C54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ECD" w:rsidRPr="0026500A" w:rsidRDefault="001D7111" w:rsidP="0073005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A1ECD" w:rsidRPr="0026500A">
        <w:rPr>
          <w:rFonts w:ascii="Times New Roman" w:eastAsia="Calibri" w:hAnsi="Times New Roman" w:cs="Times New Roman"/>
          <w:sz w:val="28"/>
          <w:szCs w:val="28"/>
        </w:rPr>
        <w:t xml:space="preserve">дной из основных форм деятельности депутатов являются </w:t>
      </w:r>
      <w:r w:rsidR="009A1ECD" w:rsidRPr="0026500A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highlight w:val="darkCyan"/>
        </w:rPr>
        <w:t xml:space="preserve">работа с </w:t>
      </w:r>
      <w:r w:rsidR="009A1ECD" w:rsidRPr="0026500A">
        <w:rPr>
          <w:rFonts w:ascii="Times New Roman" w:eastAsia="Calibri" w:hAnsi="Times New Roman" w:cs="Times New Roman"/>
          <w:b/>
          <w:bCs/>
          <w:color w:val="FFFFFF" w:themeColor="background1"/>
          <w:sz w:val="28"/>
          <w:szCs w:val="28"/>
          <w:highlight w:val="darkCyan"/>
        </w:rPr>
        <w:t>гражданами</w:t>
      </w:r>
      <w:r w:rsidR="009A1ECD" w:rsidRPr="0026500A">
        <w:rPr>
          <w:rFonts w:ascii="Times New Roman" w:eastAsia="Calibri" w:hAnsi="Times New Roman" w:cs="Times New Roman"/>
          <w:sz w:val="28"/>
          <w:szCs w:val="28"/>
        </w:rPr>
        <w:t>. В соответствии с Положением о наказах избирателей, данных депутатам Думы Кондинского района, утвержденным в 2013 году, был разработан и утвержден перечень наказов избирателей, принятых депутатами Думы Кондинского района пятого созыва</w:t>
      </w:r>
      <w:r w:rsidR="005744EB">
        <w:rPr>
          <w:rFonts w:ascii="Times New Roman" w:eastAsia="Calibri" w:hAnsi="Times New Roman" w:cs="Times New Roman"/>
          <w:sz w:val="28"/>
          <w:szCs w:val="28"/>
        </w:rPr>
        <w:t>.</w:t>
      </w:r>
      <w:r w:rsidR="009A1ECD" w:rsidRPr="0026500A">
        <w:rPr>
          <w:rFonts w:ascii="Times New Roman" w:eastAsia="Calibri" w:hAnsi="Times New Roman" w:cs="Times New Roman"/>
          <w:sz w:val="28"/>
          <w:szCs w:val="28"/>
        </w:rPr>
        <w:t xml:space="preserve">Всего в Перечень было включено 130 наказов избирателей. </w:t>
      </w:r>
      <w:r w:rsidR="005744EB">
        <w:rPr>
          <w:rFonts w:ascii="Times New Roman" w:eastAsia="Calibri" w:hAnsi="Times New Roman" w:cs="Times New Roman"/>
          <w:sz w:val="28"/>
          <w:szCs w:val="28"/>
        </w:rPr>
        <w:t>В</w:t>
      </w:r>
      <w:r w:rsidR="009A1ECD" w:rsidRPr="0026500A">
        <w:rPr>
          <w:rFonts w:ascii="Times New Roman" w:eastAsia="Calibri" w:hAnsi="Times New Roman" w:cs="Times New Roman"/>
          <w:sz w:val="28"/>
          <w:szCs w:val="28"/>
        </w:rPr>
        <w:t xml:space="preserve"> 2017 году</w:t>
      </w:r>
      <w:r w:rsidR="009A1ECD" w:rsidRPr="0026500A">
        <w:rPr>
          <w:rFonts w:ascii="Times New Roman" w:hAnsi="Times New Roman" w:cs="Times New Roman"/>
          <w:sz w:val="28"/>
          <w:szCs w:val="28"/>
        </w:rPr>
        <w:t xml:space="preserve"> </w:t>
      </w:r>
      <w:r w:rsidR="005744EB">
        <w:rPr>
          <w:rFonts w:ascii="Times New Roman" w:hAnsi="Times New Roman" w:cs="Times New Roman"/>
          <w:sz w:val="28"/>
          <w:szCs w:val="28"/>
        </w:rPr>
        <w:t>к</w:t>
      </w:r>
      <w:r w:rsidR="009A1ECD" w:rsidRPr="0026500A">
        <w:rPr>
          <w:rFonts w:ascii="Times New Roman" w:hAnsi="Times New Roman" w:cs="Times New Roman"/>
          <w:sz w:val="28"/>
          <w:szCs w:val="28"/>
        </w:rPr>
        <w:t xml:space="preserve"> исполнению оста</w:t>
      </w:r>
      <w:r w:rsidR="00846638">
        <w:rPr>
          <w:rFonts w:ascii="Times New Roman" w:hAnsi="Times New Roman" w:cs="Times New Roman"/>
          <w:sz w:val="28"/>
          <w:szCs w:val="28"/>
        </w:rPr>
        <w:t>ва</w:t>
      </w:r>
      <w:r w:rsidR="009A1ECD" w:rsidRPr="0026500A">
        <w:rPr>
          <w:rFonts w:ascii="Times New Roman" w:hAnsi="Times New Roman" w:cs="Times New Roman"/>
          <w:sz w:val="28"/>
          <w:szCs w:val="28"/>
        </w:rPr>
        <w:t xml:space="preserve">лись 46 наказов. </w:t>
      </w:r>
    </w:p>
    <w:p w:rsidR="009A1ECD" w:rsidRPr="0026500A" w:rsidRDefault="009A1ECD" w:rsidP="005744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ECD" w:rsidRPr="0026500A" w:rsidRDefault="009A1ECD" w:rsidP="005744E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6500A">
        <w:rPr>
          <w:sz w:val="28"/>
          <w:szCs w:val="28"/>
        </w:rPr>
        <w:t xml:space="preserve">Одной из форм депутатской деятельности является организация приема избирателей депутатами </w:t>
      </w:r>
      <w:r w:rsidRPr="0026500A">
        <w:rPr>
          <w:spacing w:val="-1"/>
          <w:sz w:val="28"/>
          <w:szCs w:val="28"/>
        </w:rPr>
        <w:t>Думы Кондинского района.</w:t>
      </w:r>
      <w:r w:rsidRPr="0026500A">
        <w:rPr>
          <w:color w:val="FF0000"/>
          <w:spacing w:val="-1"/>
          <w:sz w:val="28"/>
          <w:szCs w:val="28"/>
        </w:rPr>
        <w:t xml:space="preserve"> </w:t>
      </w:r>
      <w:r w:rsidRPr="0026500A">
        <w:rPr>
          <w:sz w:val="28"/>
          <w:szCs w:val="28"/>
        </w:rPr>
        <w:t xml:space="preserve">В рамках работы депутатов с избирателями своих избирательных округов в соответствии с графиками приема избирателей и отчетов перед ними, </w:t>
      </w:r>
      <w:r w:rsidR="005744EB">
        <w:rPr>
          <w:sz w:val="28"/>
          <w:szCs w:val="28"/>
        </w:rPr>
        <w:t>б</w:t>
      </w:r>
      <w:r w:rsidRPr="0026500A">
        <w:rPr>
          <w:sz w:val="28"/>
          <w:szCs w:val="28"/>
        </w:rPr>
        <w:t>ыл принят за отчетный период 541(АППГ-951) гражданин,  по результатам рассмотрения 458(АППГ-140) обращений было решено положительно. Количество письменных вопросов, поступивших в адрес депутатов – 174(АППГ- 578), из них решено положительно 155 (АППГ -34). По остальным даны разъяснения.</w:t>
      </w:r>
      <w:r w:rsidRPr="0026500A">
        <w:rPr>
          <w:color w:val="auto"/>
          <w:sz w:val="28"/>
          <w:szCs w:val="28"/>
        </w:rPr>
        <w:t xml:space="preserve"> Анализ обращений показывает снижение количества обращений, однако качество обращений увеличивается.</w:t>
      </w:r>
    </w:p>
    <w:p w:rsidR="00772E34" w:rsidRPr="0026500A" w:rsidRDefault="00772E34" w:rsidP="005744E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6500A">
        <w:rPr>
          <w:color w:val="auto"/>
          <w:sz w:val="28"/>
          <w:szCs w:val="28"/>
        </w:rPr>
        <w:t>Основной блок интересующих обратившихся вопросов остался преж</w:t>
      </w:r>
      <w:r w:rsidR="00846638">
        <w:rPr>
          <w:color w:val="auto"/>
          <w:sz w:val="28"/>
          <w:szCs w:val="28"/>
        </w:rPr>
        <w:t>ним – жилищные: получение жилья и</w:t>
      </w:r>
      <w:r w:rsidRPr="0026500A">
        <w:rPr>
          <w:color w:val="auto"/>
          <w:sz w:val="28"/>
          <w:szCs w:val="28"/>
        </w:rPr>
        <w:t xml:space="preserve"> улучшение жилищных условий</w:t>
      </w:r>
      <w:r w:rsidR="00846638">
        <w:rPr>
          <w:color w:val="auto"/>
          <w:sz w:val="28"/>
          <w:szCs w:val="28"/>
        </w:rPr>
        <w:t>;</w:t>
      </w:r>
      <w:r w:rsidRPr="0026500A">
        <w:rPr>
          <w:color w:val="auto"/>
          <w:sz w:val="28"/>
          <w:szCs w:val="28"/>
        </w:rPr>
        <w:t xml:space="preserve"> бытовые: оказание помощи в ремонте жилья, надворных построек, заборов, колодцев; социальные – трудоустройство и получение заработной платы, оплата коммунальных услуг. Очень часто обращаются за решением материальных вопросов  и оказанием  финансовой помощи. Людям, оказавшимся в трудной жизненной ситуации, разъясняется, в какую службу они могут обратиться, где им окажут помощь. </w:t>
      </w:r>
    </w:p>
    <w:p w:rsidR="009A1ECD" w:rsidRPr="0026500A" w:rsidRDefault="009A1ECD" w:rsidP="0057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471" w:rsidRPr="0026500A" w:rsidRDefault="00950471" w:rsidP="00574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в целях получения оценки деятельности и подведения итогов за определенный период времени депутатами было проведено </w:t>
      </w:r>
      <w:r w:rsidR="00772E34" w:rsidRPr="0026500A">
        <w:rPr>
          <w:rFonts w:ascii="Times New Roman" w:eastAsia="Calibri" w:hAnsi="Times New Roman" w:cs="Times New Roman"/>
          <w:sz w:val="28"/>
          <w:szCs w:val="28"/>
        </w:rPr>
        <w:t>62</w:t>
      </w: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 встреч</w:t>
      </w:r>
      <w:r w:rsidR="00772E34" w:rsidRPr="0026500A">
        <w:rPr>
          <w:rFonts w:ascii="Times New Roman" w:eastAsia="Calibri" w:hAnsi="Times New Roman" w:cs="Times New Roman"/>
          <w:sz w:val="28"/>
          <w:szCs w:val="28"/>
        </w:rPr>
        <w:t>и</w:t>
      </w: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 с избирателями своих избирательных округов, из них -</w:t>
      </w:r>
      <w:r w:rsidR="00772E34" w:rsidRPr="0026500A">
        <w:rPr>
          <w:rFonts w:ascii="Times New Roman" w:eastAsia="Calibri" w:hAnsi="Times New Roman" w:cs="Times New Roman"/>
          <w:sz w:val="28"/>
          <w:szCs w:val="28"/>
        </w:rPr>
        <w:t>39</w:t>
      </w:r>
      <w:r w:rsidR="00FC5769" w:rsidRPr="0026500A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="00772E34" w:rsidRPr="0026500A">
        <w:rPr>
          <w:rFonts w:ascii="Times New Roman" w:eastAsia="Calibri" w:hAnsi="Times New Roman" w:cs="Times New Roman"/>
          <w:sz w:val="28"/>
          <w:szCs w:val="28"/>
        </w:rPr>
        <w:t>ы</w:t>
      </w: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,   где избиратели были информированы о проделанной работе, о ходе выполнения предвыборной программы, а также о выполнении предложений избирателей, высказанных во время предыдущей встречи. </w:t>
      </w:r>
    </w:p>
    <w:p w:rsidR="00846638" w:rsidRDefault="00846638" w:rsidP="0057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4AA7" w:rsidRPr="00B04AA7" w:rsidRDefault="00B04AA7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AA7">
        <w:rPr>
          <w:rFonts w:ascii="Times New Roman" w:hAnsi="Times New Roman" w:cs="Times New Roman"/>
          <w:sz w:val="28"/>
          <w:szCs w:val="28"/>
        </w:rPr>
        <w:t>С целью открытости и доступности 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 w:rsidRPr="00B04AA7">
        <w:rPr>
          <w:rFonts w:ascii="Times New Roman" w:hAnsi="Times New Roman" w:cs="Times New Roman"/>
          <w:sz w:val="28"/>
          <w:szCs w:val="28"/>
        </w:rPr>
        <w:t xml:space="preserve"> открыта «интернет-приемная», где каждый может обратиться с предложением, заявление жалобой. За </w:t>
      </w:r>
      <w:r>
        <w:rPr>
          <w:rFonts w:ascii="Times New Roman" w:hAnsi="Times New Roman" w:cs="Times New Roman"/>
          <w:sz w:val="28"/>
          <w:szCs w:val="28"/>
        </w:rPr>
        <w:t>2017 год</w:t>
      </w:r>
      <w:r w:rsidRPr="00B04AA7">
        <w:rPr>
          <w:rFonts w:ascii="Times New Roman" w:hAnsi="Times New Roman" w:cs="Times New Roman"/>
          <w:sz w:val="28"/>
          <w:szCs w:val="28"/>
        </w:rPr>
        <w:t xml:space="preserve"> обращений через интернет-приемную не поступало.</w:t>
      </w:r>
    </w:p>
    <w:p w:rsidR="00950471" w:rsidRDefault="00950471" w:rsidP="005744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BA5" w:rsidRPr="0026500A" w:rsidRDefault="00772E34" w:rsidP="00574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eastAsia="Calibri" w:hAnsi="Times New Roman" w:cs="Times New Roman"/>
          <w:sz w:val="28"/>
          <w:szCs w:val="28"/>
        </w:rPr>
        <w:t>В</w:t>
      </w:r>
      <w:r w:rsidR="00950471" w:rsidRPr="0026500A">
        <w:rPr>
          <w:rFonts w:ascii="Times New Roman" w:eastAsia="Calibri" w:hAnsi="Times New Roman" w:cs="Times New Roman"/>
          <w:sz w:val="28"/>
          <w:szCs w:val="28"/>
        </w:rPr>
        <w:t xml:space="preserve"> тече</w:t>
      </w: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ние отчетного года </w:t>
      </w:r>
      <w:r w:rsidR="00950471" w:rsidRPr="0026500A">
        <w:rPr>
          <w:rFonts w:ascii="Times New Roman" w:eastAsia="Calibri" w:hAnsi="Times New Roman" w:cs="Times New Roman"/>
          <w:sz w:val="28"/>
          <w:szCs w:val="28"/>
        </w:rPr>
        <w:t xml:space="preserve"> депутатами района  не оставались без внимания </w:t>
      </w:r>
      <w:r w:rsidR="00950471" w:rsidRPr="0026500A">
        <w:rPr>
          <w:rFonts w:ascii="Times New Roman" w:eastAsia="Calibri" w:hAnsi="Times New Roman" w:cs="Times New Roman"/>
          <w:b/>
          <w:bCs/>
          <w:color w:val="FFFFFF" w:themeColor="background1"/>
          <w:sz w:val="28"/>
          <w:szCs w:val="28"/>
          <w:highlight w:val="darkCyan"/>
        </w:rPr>
        <w:t>культурно-массовые мероприятия</w:t>
      </w:r>
      <w:r w:rsidR="00950471" w:rsidRPr="0026500A">
        <w:rPr>
          <w:rFonts w:ascii="Times New Roman" w:eastAsia="Calibri" w:hAnsi="Times New Roman" w:cs="Times New Roman"/>
          <w:sz w:val="28"/>
          <w:szCs w:val="28"/>
        </w:rPr>
        <w:t>, проводимые на территории района.</w:t>
      </w:r>
      <w:r w:rsidR="00442AB4" w:rsidRPr="0026500A">
        <w:rPr>
          <w:rFonts w:ascii="Times New Roman" w:hAnsi="Times New Roman" w:cs="Times New Roman"/>
          <w:sz w:val="28"/>
          <w:szCs w:val="28"/>
        </w:rPr>
        <w:t xml:space="preserve"> </w:t>
      </w: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В 2017 году депутаты Думы района принимали участие в официальных мероприятиях на территории района </w:t>
      </w:r>
      <w:r w:rsidR="00846638">
        <w:rPr>
          <w:rFonts w:ascii="Times New Roman" w:eastAsia="Calibri" w:hAnsi="Times New Roman" w:cs="Times New Roman"/>
          <w:sz w:val="28"/>
          <w:szCs w:val="28"/>
        </w:rPr>
        <w:t>–</w:t>
      </w: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46638">
        <w:rPr>
          <w:rFonts w:ascii="Times New Roman" w:eastAsia="Calibri" w:hAnsi="Times New Roman" w:cs="Times New Roman"/>
          <w:sz w:val="28"/>
          <w:szCs w:val="28"/>
        </w:rPr>
        <w:t>о встречах</w:t>
      </w:r>
      <w:r w:rsidRPr="0026500A">
        <w:rPr>
          <w:rFonts w:ascii="Times New Roman" w:eastAsia="Calibri" w:hAnsi="Times New Roman" w:cs="Times New Roman"/>
          <w:sz w:val="28"/>
          <w:szCs w:val="28"/>
        </w:rPr>
        <w:t>, конференциях, торжествах в трудовых коллективах по случаю юбилеев и профессиональных праздников</w:t>
      </w:r>
      <w:r w:rsidR="00D80C54" w:rsidRPr="00D80C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0C54" w:rsidRPr="00D80C54">
        <w:rPr>
          <w:rFonts w:ascii="Times New Roman" w:hAnsi="Times New Roman" w:cs="Times New Roman"/>
          <w:sz w:val="28"/>
          <w:szCs w:val="28"/>
        </w:rPr>
        <w:t xml:space="preserve">церемоний награждений победителей спортивных эстафет и соревнований. </w:t>
      </w:r>
      <w:r w:rsidR="00442AB4" w:rsidRPr="00D80C54">
        <w:rPr>
          <w:rFonts w:ascii="Times New Roman" w:eastAsia="Calibri" w:hAnsi="Times New Roman" w:cs="Times New Roman"/>
          <w:sz w:val="28"/>
          <w:szCs w:val="28"/>
        </w:rPr>
        <w:t>Депутаты</w:t>
      </w:r>
      <w:r w:rsidR="00442AB4" w:rsidRPr="00265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BA5" w:rsidRPr="0026500A">
        <w:rPr>
          <w:rFonts w:ascii="Times New Roman" w:hAnsi="Times New Roman" w:cs="Times New Roman"/>
          <w:sz w:val="28"/>
          <w:szCs w:val="28"/>
        </w:rPr>
        <w:t>являются активными участниками всех общественных мероприятий: гостями учебных заведений, участниками спортивных соревнований</w:t>
      </w:r>
      <w:r w:rsidR="00846638">
        <w:rPr>
          <w:rFonts w:ascii="Times New Roman" w:hAnsi="Times New Roman" w:cs="Times New Roman"/>
          <w:sz w:val="28"/>
          <w:szCs w:val="28"/>
        </w:rPr>
        <w:t xml:space="preserve"> и</w:t>
      </w:r>
      <w:r w:rsidR="00B65BA5" w:rsidRPr="0026500A">
        <w:rPr>
          <w:rFonts w:ascii="Times New Roman" w:hAnsi="Times New Roman" w:cs="Times New Roman"/>
          <w:sz w:val="28"/>
          <w:szCs w:val="28"/>
        </w:rPr>
        <w:t xml:space="preserve"> </w:t>
      </w:r>
      <w:r w:rsidR="00846638">
        <w:rPr>
          <w:rFonts w:ascii="Times New Roman" w:hAnsi="Times New Roman" w:cs="Times New Roman"/>
          <w:sz w:val="28"/>
          <w:szCs w:val="28"/>
        </w:rPr>
        <w:t>концертов</w:t>
      </w:r>
      <w:r w:rsidR="00B65BA5" w:rsidRPr="002650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377" w:rsidRDefault="00061377" w:rsidP="0057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C54" w:rsidRPr="00D80C54" w:rsidRDefault="000A161F" w:rsidP="005744EB">
      <w:pPr>
        <w:pStyle w:val="aff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6500A">
        <w:rPr>
          <w:sz w:val="28"/>
          <w:szCs w:val="28"/>
        </w:rPr>
        <w:t xml:space="preserve">Также </w:t>
      </w:r>
      <w:r w:rsidR="008E4BA4">
        <w:rPr>
          <w:sz w:val="28"/>
          <w:szCs w:val="28"/>
        </w:rPr>
        <w:t xml:space="preserve">депутаты </w:t>
      </w:r>
      <w:r w:rsidRPr="0026500A">
        <w:rPr>
          <w:sz w:val="28"/>
          <w:szCs w:val="28"/>
        </w:rPr>
        <w:t>участвовали в других благотворительных акциях, проводимых на территории Кондинского района (помощь  на лечение; помощь   в организации по</w:t>
      </w:r>
      <w:r w:rsidR="00D80C54">
        <w:rPr>
          <w:sz w:val="28"/>
          <w:szCs w:val="28"/>
        </w:rPr>
        <w:t>дготовки детей к школе и т.д</w:t>
      </w:r>
      <w:r w:rsidR="00D80C54" w:rsidRPr="00D80C54">
        <w:rPr>
          <w:sz w:val="28"/>
          <w:szCs w:val="28"/>
        </w:rPr>
        <w:t>.)</w:t>
      </w:r>
      <w:r w:rsidR="00257C2C">
        <w:rPr>
          <w:sz w:val="28"/>
          <w:szCs w:val="28"/>
        </w:rPr>
        <w:t>.</w:t>
      </w:r>
    </w:p>
    <w:p w:rsidR="000A161F" w:rsidRPr="0026500A" w:rsidRDefault="000A161F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61F" w:rsidRPr="0026500A" w:rsidRDefault="000A161F" w:rsidP="005744EB">
      <w:pPr>
        <w:pStyle w:val="af3"/>
        <w:tabs>
          <w:tab w:val="left" w:pos="0"/>
        </w:tabs>
        <w:ind w:firstLine="709"/>
        <w:jc w:val="both"/>
        <w:rPr>
          <w:rStyle w:val="af7"/>
          <w:b w:val="0"/>
          <w:szCs w:val="28"/>
        </w:rPr>
      </w:pPr>
      <w:r w:rsidRPr="0026500A">
        <w:rPr>
          <w:rStyle w:val="af7"/>
          <w:b w:val="0"/>
          <w:szCs w:val="28"/>
        </w:rPr>
        <w:t>Одним из своих незыблемых принципов деятельности  депутаты</w:t>
      </w:r>
      <w:r w:rsidR="00654F9A">
        <w:rPr>
          <w:rStyle w:val="af7"/>
          <w:b w:val="0"/>
          <w:szCs w:val="28"/>
        </w:rPr>
        <w:t xml:space="preserve"> </w:t>
      </w:r>
      <w:r w:rsidRPr="0026500A">
        <w:rPr>
          <w:rStyle w:val="af7"/>
          <w:b w:val="0"/>
          <w:szCs w:val="28"/>
        </w:rPr>
        <w:t xml:space="preserve">считают регулярное информирование населения Кондинского района о </w:t>
      </w:r>
      <w:r w:rsidR="00654F9A">
        <w:rPr>
          <w:rStyle w:val="af7"/>
          <w:b w:val="0"/>
          <w:szCs w:val="28"/>
        </w:rPr>
        <w:t>своей деятельности.</w:t>
      </w:r>
      <w:r w:rsidRPr="008E4BA4">
        <w:rPr>
          <w:rStyle w:val="af7"/>
          <w:color w:val="F2F2F2" w:themeColor="background1" w:themeShade="F2"/>
          <w:szCs w:val="28"/>
        </w:rPr>
        <w:t xml:space="preserve"> массовой информации</w:t>
      </w:r>
    </w:p>
    <w:p w:rsidR="000A161F" w:rsidRPr="0026500A" w:rsidRDefault="000A161F" w:rsidP="005744EB">
      <w:pPr>
        <w:pStyle w:val="af3"/>
        <w:tabs>
          <w:tab w:val="left" w:pos="0"/>
        </w:tabs>
        <w:ind w:firstLine="709"/>
        <w:jc w:val="both"/>
        <w:rPr>
          <w:rStyle w:val="af7"/>
          <w:b w:val="0"/>
          <w:szCs w:val="28"/>
        </w:rPr>
      </w:pPr>
      <w:r w:rsidRPr="0026500A">
        <w:rPr>
          <w:rStyle w:val="af7"/>
          <w:b w:val="0"/>
          <w:szCs w:val="28"/>
        </w:rPr>
        <w:t>Так, за 2017 год</w:t>
      </w:r>
      <w:r w:rsidRPr="0026500A">
        <w:rPr>
          <w:rStyle w:val="af7"/>
          <w:szCs w:val="28"/>
        </w:rPr>
        <w:t xml:space="preserve"> </w:t>
      </w:r>
      <w:r w:rsidRPr="0026500A">
        <w:rPr>
          <w:szCs w:val="28"/>
        </w:rPr>
        <w:t>заседания Думы Кондинского района были освещены на телевидении 8 раз. 14</w:t>
      </w:r>
      <w:r w:rsidRPr="0026500A">
        <w:rPr>
          <w:rStyle w:val="af7"/>
          <w:szCs w:val="28"/>
        </w:rPr>
        <w:t xml:space="preserve"> </w:t>
      </w:r>
      <w:r w:rsidRPr="0026500A">
        <w:rPr>
          <w:rStyle w:val="af7"/>
          <w:b w:val="0"/>
          <w:szCs w:val="28"/>
        </w:rPr>
        <w:t>выпусков газеты «Кондинский вестник» за прошедший год прошли с упоминанием депутатов Думы Кондинского района.</w:t>
      </w:r>
      <w:r w:rsidRPr="0026500A">
        <w:rPr>
          <w:rStyle w:val="af7"/>
          <w:szCs w:val="28"/>
        </w:rPr>
        <w:t xml:space="preserve"> </w:t>
      </w:r>
    </w:p>
    <w:p w:rsidR="0077137E" w:rsidRPr="0026500A" w:rsidRDefault="0077137E" w:rsidP="0057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hAnsi="Times New Roman" w:cs="Times New Roman"/>
          <w:sz w:val="28"/>
          <w:szCs w:val="28"/>
        </w:rPr>
        <w:t>Доступ к информации о деятельности Думы Кондинского района обеспечивается путем опубликования (обнародования) информации о своей деятельности в СМИ и размещением информации о деятельности Думы Кондинского района в сети Интернет</w:t>
      </w:r>
      <w:r w:rsidR="00AB37E4" w:rsidRPr="0026500A">
        <w:rPr>
          <w:rFonts w:ascii="Times New Roman" w:hAnsi="Times New Roman" w:cs="Times New Roman"/>
          <w:sz w:val="28"/>
          <w:szCs w:val="28"/>
        </w:rPr>
        <w:t xml:space="preserve">. Представители  газеты «Кондинский вестник» и ТРК «Конда» присутствуют  на каждом заседании Думы, благодаря чему жители района оперативно узнают обо всех принятых решениях. </w:t>
      </w:r>
      <w:r w:rsidRPr="00265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61F" w:rsidRPr="0026500A" w:rsidRDefault="000A161F" w:rsidP="005744EB">
      <w:pPr>
        <w:pStyle w:val="af3"/>
        <w:tabs>
          <w:tab w:val="left" w:pos="0"/>
        </w:tabs>
        <w:ind w:firstLine="709"/>
        <w:jc w:val="both"/>
        <w:rPr>
          <w:szCs w:val="28"/>
        </w:rPr>
      </w:pPr>
      <w:r w:rsidRPr="0026500A">
        <w:rPr>
          <w:szCs w:val="28"/>
        </w:rPr>
        <w:lastRenderedPageBreak/>
        <w:t>Информация о деятельности депутатов, об интересных событиях, связанных с проведением заседания фракции «ЕДИНАЯ РОССИЯ» в Думе Кондинского района также направлялась для опубликования на официальный сайт Думы Ханты-Манс</w:t>
      </w:r>
      <w:r w:rsidR="001F4474">
        <w:rPr>
          <w:szCs w:val="28"/>
        </w:rPr>
        <w:t>ийского автономного округа-Югры.</w:t>
      </w:r>
    </w:p>
    <w:p w:rsidR="000A161F" w:rsidRPr="0026500A" w:rsidRDefault="000A161F" w:rsidP="00574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61F" w:rsidRPr="0026500A" w:rsidRDefault="000A161F" w:rsidP="005744E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6500A">
        <w:rPr>
          <w:color w:val="auto"/>
          <w:sz w:val="28"/>
          <w:szCs w:val="28"/>
        </w:rPr>
        <w:t>Подводя итоги деятельности Думы Кондинского района в 201</w:t>
      </w:r>
      <w:r w:rsidR="0077137E" w:rsidRPr="0026500A">
        <w:rPr>
          <w:color w:val="auto"/>
          <w:sz w:val="28"/>
          <w:szCs w:val="28"/>
        </w:rPr>
        <w:t>7</w:t>
      </w:r>
      <w:r w:rsidRPr="0026500A">
        <w:rPr>
          <w:color w:val="auto"/>
          <w:sz w:val="28"/>
          <w:szCs w:val="28"/>
        </w:rPr>
        <w:t xml:space="preserve"> году, на основании представленной в настоящем отчете информации, можно отметить, что Дума района в течение прошедшего года успешно реализовала полномочия, возложенные законодательством на представительный орган местного самоуправления. </w:t>
      </w:r>
    </w:p>
    <w:p w:rsidR="000A161F" w:rsidRPr="0026500A" w:rsidRDefault="000A161F" w:rsidP="00574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471" w:rsidRPr="0026500A" w:rsidRDefault="00D5191D" w:rsidP="00574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0A">
        <w:rPr>
          <w:rFonts w:ascii="Times New Roman" w:eastAsia="Calibri" w:hAnsi="Times New Roman" w:cs="Times New Roman"/>
          <w:sz w:val="28"/>
          <w:szCs w:val="28"/>
        </w:rPr>
        <w:t>О</w:t>
      </w:r>
      <w:r w:rsidR="00950471" w:rsidRPr="0026500A">
        <w:rPr>
          <w:rFonts w:ascii="Times New Roman" w:eastAsia="Calibri" w:hAnsi="Times New Roman" w:cs="Times New Roman"/>
          <w:sz w:val="28"/>
          <w:szCs w:val="28"/>
        </w:rPr>
        <w:t xml:space="preserve">т имени депутатов </w:t>
      </w:r>
      <w:r w:rsidR="007C06D2" w:rsidRPr="0026500A">
        <w:rPr>
          <w:rFonts w:ascii="Times New Roman" w:eastAsia="Calibri" w:hAnsi="Times New Roman" w:cs="Times New Roman"/>
          <w:sz w:val="28"/>
          <w:szCs w:val="28"/>
        </w:rPr>
        <w:t xml:space="preserve">и от себя лично благодарю всех </w:t>
      </w:r>
      <w:r w:rsidR="00950471" w:rsidRPr="0026500A">
        <w:rPr>
          <w:rFonts w:ascii="Times New Roman" w:eastAsia="Calibri" w:hAnsi="Times New Roman" w:cs="Times New Roman"/>
          <w:sz w:val="28"/>
          <w:szCs w:val="28"/>
        </w:rPr>
        <w:t xml:space="preserve"> за совместную работу, органы местного самоуправления района, городские и сельские поселения, общественные организации. </w:t>
      </w:r>
      <w:r w:rsidR="00EA3378" w:rsidRPr="0026500A">
        <w:rPr>
          <w:rFonts w:ascii="Times New Roman" w:hAnsi="Times New Roman" w:cs="Times New Roman"/>
          <w:color w:val="000000" w:themeColor="text1"/>
          <w:sz w:val="28"/>
          <w:szCs w:val="28"/>
        </w:rPr>
        <w:t>Все депутаты работали максимально активно и слаженно, и каждый внес свой вклад в общее дело.</w:t>
      </w:r>
    </w:p>
    <w:p w:rsidR="00950471" w:rsidRPr="0026500A" w:rsidRDefault="00950471" w:rsidP="00574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00A">
        <w:rPr>
          <w:rFonts w:ascii="Times New Roman" w:eastAsia="Calibri" w:hAnsi="Times New Roman" w:cs="Times New Roman"/>
          <w:sz w:val="28"/>
          <w:szCs w:val="28"/>
        </w:rPr>
        <w:t xml:space="preserve">Уверен, что и в дальнейшем наша совместная работа будет конструктивной, направленной на эффективное развитие Кондинского района и улучшение жизни наших жителей. </w:t>
      </w:r>
    </w:p>
    <w:p w:rsidR="000A161F" w:rsidRPr="0026500A" w:rsidRDefault="000A161F" w:rsidP="005744EB">
      <w:pPr>
        <w:pStyle w:val="af3"/>
        <w:tabs>
          <w:tab w:val="left" w:pos="0"/>
        </w:tabs>
        <w:ind w:firstLine="567"/>
        <w:jc w:val="both"/>
        <w:rPr>
          <w:b/>
          <w:szCs w:val="28"/>
        </w:rPr>
      </w:pPr>
    </w:p>
    <w:p w:rsidR="00D71CEB" w:rsidRPr="0026500A" w:rsidRDefault="00D71CEB" w:rsidP="0057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1CEB" w:rsidRPr="0026500A" w:rsidSect="00950471">
      <w:headerReference w:type="default" r:id="rId8"/>
      <w:footerReference w:type="default" r:id="rId9"/>
      <w:pgSz w:w="11906" w:h="16838"/>
      <w:pgMar w:top="174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F2D" w:rsidRDefault="00A16F2D" w:rsidP="00DC1989">
      <w:pPr>
        <w:spacing w:after="0" w:line="240" w:lineRule="auto"/>
      </w:pPr>
      <w:r>
        <w:separator/>
      </w:r>
    </w:p>
  </w:endnote>
  <w:endnote w:type="continuationSeparator" w:id="1">
    <w:p w:rsidR="00A16F2D" w:rsidRDefault="00A16F2D" w:rsidP="00D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1012"/>
      <w:docPartObj>
        <w:docPartGallery w:val="Page Numbers (Bottom of Page)"/>
        <w:docPartUnique/>
      </w:docPartObj>
    </w:sdtPr>
    <w:sdtContent>
      <w:p w:rsidR="00797628" w:rsidRDefault="00797628">
        <w:pPr>
          <w:pStyle w:val="a3"/>
          <w:jc w:val="right"/>
        </w:pPr>
        <w:fldSimple w:instr="PAGE   \* MERGEFORMAT">
          <w:r w:rsidR="001F4474">
            <w:rPr>
              <w:noProof/>
            </w:rPr>
            <w:t>12</w:t>
          </w:r>
        </w:fldSimple>
      </w:p>
    </w:sdtContent>
  </w:sdt>
  <w:p w:rsidR="00797628" w:rsidRDefault="007976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F2D" w:rsidRDefault="00A16F2D" w:rsidP="00DC1989">
      <w:pPr>
        <w:spacing w:after="0" w:line="240" w:lineRule="auto"/>
      </w:pPr>
      <w:r>
        <w:separator/>
      </w:r>
    </w:p>
  </w:footnote>
  <w:footnote w:type="continuationSeparator" w:id="1">
    <w:p w:rsidR="00A16F2D" w:rsidRDefault="00A16F2D" w:rsidP="00DC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7"/>
      <w:gridCol w:w="8904"/>
    </w:tblGrid>
    <w:tr w:rsidR="00797628" w:rsidTr="00950471">
      <w:tc>
        <w:tcPr>
          <w:tcW w:w="666" w:type="dxa"/>
        </w:tcPr>
        <w:p w:rsidR="00797628" w:rsidRDefault="00797628">
          <w:pPr>
            <w:pStyle w:val="af3"/>
          </w:pPr>
          <w:r>
            <w:rPr>
              <w:noProof/>
              <w:szCs w:val="28"/>
            </w:rPr>
            <w:drawing>
              <wp:inline distT="0" distB="0" distL="0" distR="0">
                <wp:extent cx="278309" cy="314325"/>
                <wp:effectExtent l="0" t="0" r="7620" b="0"/>
                <wp:docPr id="31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806" cy="31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5" w:type="dxa"/>
        </w:tcPr>
        <w:p w:rsidR="00797628" w:rsidRPr="00F820CC" w:rsidRDefault="00797628" w:rsidP="00950471">
          <w:pPr>
            <w:pStyle w:val="af3"/>
            <w:rPr>
              <w:b/>
              <w:color w:val="808080" w:themeColor="background1" w:themeShade="80"/>
              <w:sz w:val="16"/>
              <w:szCs w:val="16"/>
            </w:rPr>
          </w:pPr>
          <w:r w:rsidRPr="00F820CC">
            <w:rPr>
              <w:b/>
              <w:color w:val="808080" w:themeColor="background1" w:themeShade="80"/>
              <w:sz w:val="16"/>
              <w:szCs w:val="16"/>
            </w:rPr>
            <w:t>Дума Кондинского района</w:t>
          </w:r>
        </w:p>
        <w:p w:rsidR="00797628" w:rsidRPr="00F820CC" w:rsidRDefault="00797628" w:rsidP="00B45957">
          <w:pPr>
            <w:pStyle w:val="af3"/>
            <w:rPr>
              <w:b/>
              <w:color w:val="808080" w:themeColor="background1" w:themeShade="80"/>
              <w:sz w:val="16"/>
              <w:szCs w:val="16"/>
            </w:rPr>
          </w:pPr>
          <w:r w:rsidRPr="00F820CC">
            <w:rPr>
              <w:b/>
              <w:color w:val="808080" w:themeColor="background1" w:themeShade="80"/>
              <w:sz w:val="16"/>
              <w:szCs w:val="16"/>
            </w:rPr>
            <w:t>Отчет председателя Думы Кондинского района за 201</w:t>
          </w:r>
          <w:r>
            <w:rPr>
              <w:b/>
              <w:color w:val="808080" w:themeColor="background1" w:themeShade="80"/>
              <w:sz w:val="16"/>
              <w:szCs w:val="16"/>
            </w:rPr>
            <w:t>7</w:t>
          </w:r>
          <w:r w:rsidRPr="00F820CC">
            <w:rPr>
              <w:b/>
              <w:color w:val="808080" w:themeColor="background1" w:themeShade="80"/>
              <w:sz w:val="16"/>
              <w:szCs w:val="16"/>
            </w:rPr>
            <w:t xml:space="preserve"> год</w:t>
          </w:r>
        </w:p>
      </w:tc>
    </w:tr>
  </w:tbl>
  <w:p w:rsidR="00797628" w:rsidRDefault="00797628" w:rsidP="009504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57B"/>
    <w:multiLevelType w:val="hybridMultilevel"/>
    <w:tmpl w:val="33F0D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602E6"/>
    <w:multiLevelType w:val="hybridMultilevel"/>
    <w:tmpl w:val="D65C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D3C07"/>
    <w:multiLevelType w:val="hybridMultilevel"/>
    <w:tmpl w:val="9B3A98C2"/>
    <w:lvl w:ilvl="0" w:tplc="850CBD02">
      <w:start w:val="1"/>
      <w:numFmt w:val="decimal"/>
      <w:lvlText w:val="%1"/>
      <w:lvlJc w:val="left"/>
      <w:pPr>
        <w:ind w:left="1353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FC050F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CB5F01"/>
    <w:multiLevelType w:val="hybridMultilevel"/>
    <w:tmpl w:val="739A6784"/>
    <w:lvl w:ilvl="0" w:tplc="87007A7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E7173B"/>
    <w:multiLevelType w:val="hybridMultilevel"/>
    <w:tmpl w:val="4D5AD33E"/>
    <w:lvl w:ilvl="0" w:tplc="0D8881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B4E78"/>
    <w:multiLevelType w:val="hybridMultilevel"/>
    <w:tmpl w:val="35FA2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8401B"/>
    <w:multiLevelType w:val="hybridMultilevel"/>
    <w:tmpl w:val="9BFEEC9A"/>
    <w:lvl w:ilvl="0" w:tplc="4D1CA828">
      <w:start w:val="1"/>
      <w:numFmt w:val="decimal"/>
      <w:lvlText w:val="%1-"/>
      <w:lvlJc w:val="left"/>
      <w:pPr>
        <w:ind w:left="1886" w:hanging="1035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DC2667"/>
    <w:multiLevelType w:val="hybridMultilevel"/>
    <w:tmpl w:val="CA361A2A"/>
    <w:lvl w:ilvl="0" w:tplc="743CC15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7B05C4C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773C0C"/>
    <w:multiLevelType w:val="hybridMultilevel"/>
    <w:tmpl w:val="546AB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99294E"/>
    <w:multiLevelType w:val="hybridMultilevel"/>
    <w:tmpl w:val="8AAECF00"/>
    <w:lvl w:ilvl="0" w:tplc="555C3C3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D823CA"/>
    <w:multiLevelType w:val="hybridMultilevel"/>
    <w:tmpl w:val="57387258"/>
    <w:lvl w:ilvl="0" w:tplc="0E308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488"/>
    <w:rsid w:val="00014F51"/>
    <w:rsid w:val="00061377"/>
    <w:rsid w:val="00064834"/>
    <w:rsid w:val="00071AAF"/>
    <w:rsid w:val="0008725D"/>
    <w:rsid w:val="000A161F"/>
    <w:rsid w:val="000B7C44"/>
    <w:rsid w:val="000C6D0B"/>
    <w:rsid w:val="000D5F5F"/>
    <w:rsid w:val="000D6114"/>
    <w:rsid w:val="000E6E93"/>
    <w:rsid w:val="000F10BC"/>
    <w:rsid w:val="000F3380"/>
    <w:rsid w:val="001058A2"/>
    <w:rsid w:val="00106789"/>
    <w:rsid w:val="001117EF"/>
    <w:rsid w:val="00115CAA"/>
    <w:rsid w:val="00124D1E"/>
    <w:rsid w:val="00155A38"/>
    <w:rsid w:val="001700E8"/>
    <w:rsid w:val="001713D9"/>
    <w:rsid w:val="001774F7"/>
    <w:rsid w:val="00185F53"/>
    <w:rsid w:val="0018718A"/>
    <w:rsid w:val="00187644"/>
    <w:rsid w:val="001B2843"/>
    <w:rsid w:val="001B30A0"/>
    <w:rsid w:val="001C0159"/>
    <w:rsid w:val="001C2510"/>
    <w:rsid w:val="001C45F0"/>
    <w:rsid w:val="001C5155"/>
    <w:rsid w:val="001D7111"/>
    <w:rsid w:val="001D7AE2"/>
    <w:rsid w:val="001E05A9"/>
    <w:rsid w:val="001E2084"/>
    <w:rsid w:val="001E742A"/>
    <w:rsid w:val="001E78EB"/>
    <w:rsid w:val="001F4474"/>
    <w:rsid w:val="001F4BE2"/>
    <w:rsid w:val="00212C5C"/>
    <w:rsid w:val="002166B6"/>
    <w:rsid w:val="00221424"/>
    <w:rsid w:val="00231FC5"/>
    <w:rsid w:val="002335E8"/>
    <w:rsid w:val="00237245"/>
    <w:rsid w:val="00244705"/>
    <w:rsid w:val="00254BA3"/>
    <w:rsid w:val="00257710"/>
    <w:rsid w:val="00257C2C"/>
    <w:rsid w:val="00260CFC"/>
    <w:rsid w:val="0026500A"/>
    <w:rsid w:val="00270352"/>
    <w:rsid w:val="002751C3"/>
    <w:rsid w:val="0028058F"/>
    <w:rsid w:val="00282A06"/>
    <w:rsid w:val="002A1076"/>
    <w:rsid w:val="002A6868"/>
    <w:rsid w:val="002B001B"/>
    <w:rsid w:val="002B0CBA"/>
    <w:rsid w:val="002C22A4"/>
    <w:rsid w:val="002C693F"/>
    <w:rsid w:val="002C74AE"/>
    <w:rsid w:val="002D0DEB"/>
    <w:rsid w:val="002E7C75"/>
    <w:rsid w:val="002F45CB"/>
    <w:rsid w:val="0030352D"/>
    <w:rsid w:val="00304018"/>
    <w:rsid w:val="00323237"/>
    <w:rsid w:val="00324592"/>
    <w:rsid w:val="00352701"/>
    <w:rsid w:val="003659F0"/>
    <w:rsid w:val="00367328"/>
    <w:rsid w:val="003721A4"/>
    <w:rsid w:val="00376F39"/>
    <w:rsid w:val="003B40B0"/>
    <w:rsid w:val="003B6CF7"/>
    <w:rsid w:val="003E32A6"/>
    <w:rsid w:val="0040423C"/>
    <w:rsid w:val="00412D5F"/>
    <w:rsid w:val="00414BCA"/>
    <w:rsid w:val="00441602"/>
    <w:rsid w:val="00442AB4"/>
    <w:rsid w:val="0044777D"/>
    <w:rsid w:val="00447E5F"/>
    <w:rsid w:val="00451D53"/>
    <w:rsid w:val="00454A8D"/>
    <w:rsid w:val="00455D14"/>
    <w:rsid w:val="0046167E"/>
    <w:rsid w:val="00482705"/>
    <w:rsid w:val="00484BAC"/>
    <w:rsid w:val="004A2EFF"/>
    <w:rsid w:val="004A33ED"/>
    <w:rsid w:val="004A4024"/>
    <w:rsid w:val="004B4B36"/>
    <w:rsid w:val="004D11CE"/>
    <w:rsid w:val="004D2CF6"/>
    <w:rsid w:val="004E3886"/>
    <w:rsid w:val="004F48B1"/>
    <w:rsid w:val="005059E2"/>
    <w:rsid w:val="00511189"/>
    <w:rsid w:val="0052049E"/>
    <w:rsid w:val="00543C01"/>
    <w:rsid w:val="00547BFD"/>
    <w:rsid w:val="005563F0"/>
    <w:rsid w:val="00557C6B"/>
    <w:rsid w:val="00573916"/>
    <w:rsid w:val="005744EB"/>
    <w:rsid w:val="0058462F"/>
    <w:rsid w:val="005B7BCF"/>
    <w:rsid w:val="005C39E5"/>
    <w:rsid w:val="005C6A27"/>
    <w:rsid w:val="005C79A7"/>
    <w:rsid w:val="005D6A71"/>
    <w:rsid w:val="005F71AE"/>
    <w:rsid w:val="00605A28"/>
    <w:rsid w:val="00611F63"/>
    <w:rsid w:val="006123F8"/>
    <w:rsid w:val="006359E4"/>
    <w:rsid w:val="006506E4"/>
    <w:rsid w:val="006541D5"/>
    <w:rsid w:val="00654549"/>
    <w:rsid w:val="00654F9A"/>
    <w:rsid w:val="006569D1"/>
    <w:rsid w:val="006A1933"/>
    <w:rsid w:val="006B1FA6"/>
    <w:rsid w:val="006B4102"/>
    <w:rsid w:val="006C3722"/>
    <w:rsid w:val="006C394F"/>
    <w:rsid w:val="006E64FD"/>
    <w:rsid w:val="006F048A"/>
    <w:rsid w:val="006F1E5D"/>
    <w:rsid w:val="006F2E70"/>
    <w:rsid w:val="0070725E"/>
    <w:rsid w:val="00730059"/>
    <w:rsid w:val="00740488"/>
    <w:rsid w:val="0074269D"/>
    <w:rsid w:val="00754585"/>
    <w:rsid w:val="0077137E"/>
    <w:rsid w:val="00772E34"/>
    <w:rsid w:val="00774B96"/>
    <w:rsid w:val="00781892"/>
    <w:rsid w:val="00793DB6"/>
    <w:rsid w:val="00796FCB"/>
    <w:rsid w:val="00797628"/>
    <w:rsid w:val="007B16E8"/>
    <w:rsid w:val="007B6FD4"/>
    <w:rsid w:val="007C06D2"/>
    <w:rsid w:val="007D0946"/>
    <w:rsid w:val="007D23DB"/>
    <w:rsid w:val="007D2AF4"/>
    <w:rsid w:val="007F21F7"/>
    <w:rsid w:val="007F3BFE"/>
    <w:rsid w:val="007F4DBC"/>
    <w:rsid w:val="007F4E85"/>
    <w:rsid w:val="008033EF"/>
    <w:rsid w:val="00812B00"/>
    <w:rsid w:val="00816DBF"/>
    <w:rsid w:val="008210E5"/>
    <w:rsid w:val="0084497B"/>
    <w:rsid w:val="00845E98"/>
    <w:rsid w:val="00846638"/>
    <w:rsid w:val="008658CE"/>
    <w:rsid w:val="00880F88"/>
    <w:rsid w:val="00895B2B"/>
    <w:rsid w:val="008A6E9D"/>
    <w:rsid w:val="008B480A"/>
    <w:rsid w:val="008B6FEC"/>
    <w:rsid w:val="008D6028"/>
    <w:rsid w:val="008E4BA4"/>
    <w:rsid w:val="008F2013"/>
    <w:rsid w:val="00923623"/>
    <w:rsid w:val="00932755"/>
    <w:rsid w:val="00935CBD"/>
    <w:rsid w:val="00950471"/>
    <w:rsid w:val="0095267B"/>
    <w:rsid w:val="00965D73"/>
    <w:rsid w:val="00995572"/>
    <w:rsid w:val="009A0578"/>
    <w:rsid w:val="009A1ECD"/>
    <w:rsid w:val="009A32DB"/>
    <w:rsid w:val="009A5000"/>
    <w:rsid w:val="009A5371"/>
    <w:rsid w:val="009B4A94"/>
    <w:rsid w:val="009D4E2F"/>
    <w:rsid w:val="009D67C0"/>
    <w:rsid w:val="009E182D"/>
    <w:rsid w:val="00A06359"/>
    <w:rsid w:val="00A15BB7"/>
    <w:rsid w:val="00A16F2D"/>
    <w:rsid w:val="00A3000F"/>
    <w:rsid w:val="00A33FA0"/>
    <w:rsid w:val="00A53C95"/>
    <w:rsid w:val="00A6096D"/>
    <w:rsid w:val="00A673C1"/>
    <w:rsid w:val="00A75E10"/>
    <w:rsid w:val="00A77057"/>
    <w:rsid w:val="00AA4688"/>
    <w:rsid w:val="00AB37E4"/>
    <w:rsid w:val="00AC3D18"/>
    <w:rsid w:val="00AD02B1"/>
    <w:rsid w:val="00AD08FC"/>
    <w:rsid w:val="00AD1095"/>
    <w:rsid w:val="00AD21CD"/>
    <w:rsid w:val="00AE231D"/>
    <w:rsid w:val="00AF667A"/>
    <w:rsid w:val="00B00843"/>
    <w:rsid w:val="00B04AA7"/>
    <w:rsid w:val="00B12639"/>
    <w:rsid w:val="00B2499E"/>
    <w:rsid w:val="00B31914"/>
    <w:rsid w:val="00B45957"/>
    <w:rsid w:val="00B465D3"/>
    <w:rsid w:val="00B5512B"/>
    <w:rsid w:val="00B65BA5"/>
    <w:rsid w:val="00B809E0"/>
    <w:rsid w:val="00B84C78"/>
    <w:rsid w:val="00B91094"/>
    <w:rsid w:val="00B9309A"/>
    <w:rsid w:val="00BA14B0"/>
    <w:rsid w:val="00BA6685"/>
    <w:rsid w:val="00BC0DCA"/>
    <w:rsid w:val="00BC1F09"/>
    <w:rsid w:val="00BE3D70"/>
    <w:rsid w:val="00BE769A"/>
    <w:rsid w:val="00C27616"/>
    <w:rsid w:val="00C31EA1"/>
    <w:rsid w:val="00C633B7"/>
    <w:rsid w:val="00C71790"/>
    <w:rsid w:val="00C7189F"/>
    <w:rsid w:val="00C74138"/>
    <w:rsid w:val="00C77209"/>
    <w:rsid w:val="00C95CAD"/>
    <w:rsid w:val="00CB22C4"/>
    <w:rsid w:val="00CB31DE"/>
    <w:rsid w:val="00CB3910"/>
    <w:rsid w:val="00CE63E5"/>
    <w:rsid w:val="00CF543A"/>
    <w:rsid w:val="00D1730E"/>
    <w:rsid w:val="00D25DF6"/>
    <w:rsid w:val="00D35893"/>
    <w:rsid w:val="00D35F3B"/>
    <w:rsid w:val="00D5191D"/>
    <w:rsid w:val="00D53A94"/>
    <w:rsid w:val="00D647EC"/>
    <w:rsid w:val="00D660D0"/>
    <w:rsid w:val="00D67D24"/>
    <w:rsid w:val="00D710FB"/>
    <w:rsid w:val="00D71CEB"/>
    <w:rsid w:val="00D71D66"/>
    <w:rsid w:val="00D80C54"/>
    <w:rsid w:val="00DA6004"/>
    <w:rsid w:val="00DB01BC"/>
    <w:rsid w:val="00DB611D"/>
    <w:rsid w:val="00DC1989"/>
    <w:rsid w:val="00DC53FE"/>
    <w:rsid w:val="00DE78F3"/>
    <w:rsid w:val="00DF13E1"/>
    <w:rsid w:val="00DF63A2"/>
    <w:rsid w:val="00E0571C"/>
    <w:rsid w:val="00E07ACF"/>
    <w:rsid w:val="00E12112"/>
    <w:rsid w:val="00E24F6C"/>
    <w:rsid w:val="00E253B8"/>
    <w:rsid w:val="00E356CC"/>
    <w:rsid w:val="00E45017"/>
    <w:rsid w:val="00E46C4E"/>
    <w:rsid w:val="00E533B5"/>
    <w:rsid w:val="00E54168"/>
    <w:rsid w:val="00E56967"/>
    <w:rsid w:val="00E74DD3"/>
    <w:rsid w:val="00E7565B"/>
    <w:rsid w:val="00E7663A"/>
    <w:rsid w:val="00E77496"/>
    <w:rsid w:val="00E92737"/>
    <w:rsid w:val="00E967D8"/>
    <w:rsid w:val="00EA3378"/>
    <w:rsid w:val="00EC70B9"/>
    <w:rsid w:val="00EF1E44"/>
    <w:rsid w:val="00EF4488"/>
    <w:rsid w:val="00F0569F"/>
    <w:rsid w:val="00F12636"/>
    <w:rsid w:val="00F6224F"/>
    <w:rsid w:val="00F62672"/>
    <w:rsid w:val="00F64669"/>
    <w:rsid w:val="00F72DD7"/>
    <w:rsid w:val="00F75BAC"/>
    <w:rsid w:val="00F82948"/>
    <w:rsid w:val="00F84520"/>
    <w:rsid w:val="00FA535F"/>
    <w:rsid w:val="00FA5624"/>
    <w:rsid w:val="00FA62D1"/>
    <w:rsid w:val="00FC0759"/>
    <w:rsid w:val="00FC27B3"/>
    <w:rsid w:val="00FC5769"/>
    <w:rsid w:val="00FC6757"/>
    <w:rsid w:val="00FD367C"/>
    <w:rsid w:val="00FD6BD4"/>
    <w:rsid w:val="00FF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0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0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B01B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1B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B01B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1B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1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B01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DB01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DB0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DB01BC"/>
    <w:pPr>
      <w:tabs>
        <w:tab w:val="left" w:pos="5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b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Подзаголовок Знак"/>
    <w:basedOn w:val="a0"/>
    <w:link w:val="aa"/>
    <w:rsid w:val="00DB01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01BC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B01BC"/>
    <w:pPr>
      <w:spacing w:after="0" w:line="360" w:lineRule="auto"/>
      <w:ind w:firstLine="5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B01BC"/>
    <w:pPr>
      <w:widowControl w:val="0"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 Знак Знак1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B01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01BC"/>
    <w:rPr>
      <w:rFonts w:ascii="Times New Roman" w:eastAsia="Times New Roman" w:hAnsi="Times New Roman" w:cs="Times New Roman"/>
      <w:sz w:val="16"/>
      <w:szCs w:val="16"/>
    </w:rPr>
  </w:style>
  <w:style w:type="table" w:styleId="ac">
    <w:name w:val="Table Grid"/>
    <w:basedOn w:val="a1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DB01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DB01BC"/>
    <w:pPr>
      <w:spacing w:after="0" w:line="240" w:lineRule="auto"/>
      <w:ind w:left="-360" w:right="-18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DB01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B0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DB01BC"/>
  </w:style>
  <w:style w:type="paragraph" w:customStyle="1" w:styleId="af2">
    <w:name w:val="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DB01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header"/>
    <w:basedOn w:val="a"/>
    <w:link w:val="af4"/>
    <w:uiPriority w:val="99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DB0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DB0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uiPriority w:val="22"/>
    <w:qFormat/>
    <w:rsid w:val="00DB01BC"/>
    <w:rPr>
      <w:b/>
      <w:bCs/>
    </w:rPr>
  </w:style>
  <w:style w:type="character" w:styleId="af8">
    <w:name w:val="Intense Emphasis"/>
    <w:uiPriority w:val="21"/>
    <w:qFormat/>
    <w:rsid w:val="00DB01BC"/>
    <w:rPr>
      <w:b/>
      <w:bCs/>
      <w:i/>
      <w:iCs/>
      <w:color w:val="4F81BD"/>
    </w:rPr>
  </w:style>
  <w:style w:type="paragraph" w:styleId="af9">
    <w:name w:val="TOC Heading"/>
    <w:basedOn w:val="1"/>
    <w:next w:val="a"/>
    <w:uiPriority w:val="39"/>
    <w:qFormat/>
    <w:rsid w:val="00DB01B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B01BC"/>
    <w:pPr>
      <w:tabs>
        <w:tab w:val="right" w:leader="dot" w:pos="934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DB01B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rsid w:val="00DB01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uiPriority w:val="99"/>
    <w:unhideWhenUsed/>
    <w:rsid w:val="00DB01BC"/>
    <w:rPr>
      <w:color w:val="0000FF"/>
      <w:u w:val="single"/>
    </w:rPr>
  </w:style>
  <w:style w:type="character" w:styleId="afb">
    <w:name w:val="Book Title"/>
    <w:uiPriority w:val="33"/>
    <w:qFormat/>
    <w:rsid w:val="00DB01BC"/>
    <w:rPr>
      <w:b/>
      <w:bCs/>
      <w:smallCaps/>
      <w:spacing w:val="5"/>
    </w:rPr>
  </w:style>
  <w:style w:type="paragraph" w:customStyle="1" w:styleId="afc">
    <w:name w:val="Знак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20">
    <w:name w:val="Основной текст 32"/>
    <w:basedOn w:val="a"/>
    <w:rsid w:val="00DB01B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DB01B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B01BC"/>
    <w:rPr>
      <w:rFonts w:ascii="Tahoma" w:eastAsia="Times New Roman" w:hAnsi="Tahoma" w:cs="Times New Roman"/>
      <w:sz w:val="16"/>
      <w:szCs w:val="16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1">
    <w:name w:val="-Текст1"/>
    <w:basedOn w:val="a"/>
    <w:rsid w:val="00DB01BC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/>
    </w:rPr>
  </w:style>
  <w:style w:type="paragraph" w:customStyle="1" w:styleId="aff0">
    <w:name w:val="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DB01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Цветовое выделение"/>
    <w:rsid w:val="00DB01BC"/>
    <w:rPr>
      <w:b/>
      <w:bCs/>
      <w:color w:val="000080"/>
    </w:rPr>
  </w:style>
  <w:style w:type="character" w:customStyle="1" w:styleId="aff4">
    <w:name w:val="Гипертекстовая ссылка"/>
    <w:uiPriority w:val="99"/>
    <w:rsid w:val="00DB01BC"/>
    <w:rPr>
      <w:b/>
      <w:bCs/>
      <w:color w:val="008000"/>
    </w:rPr>
  </w:style>
  <w:style w:type="paragraph" w:customStyle="1" w:styleId="aff5">
    <w:name w:val="Знак"/>
    <w:basedOn w:val="a"/>
    <w:rsid w:val="00DB01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DB01BC"/>
    <w:rPr>
      <w:rFonts w:ascii="Calibri" w:eastAsia="Times New Roman" w:hAnsi="Calibri" w:cs="Times New Roman"/>
      <w:lang w:eastAsia="ru-RU"/>
    </w:rPr>
  </w:style>
  <w:style w:type="table" w:styleId="13">
    <w:name w:val="Table Classic 1"/>
    <w:basedOn w:val="a1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Знак1"/>
    <w:basedOn w:val="a"/>
    <w:rsid w:val="00DB01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DB01BC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5">
    <w:name w:val="Знак Знак1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6">
    <w:name w:val="Normal (Web)"/>
    <w:basedOn w:val="a"/>
    <w:uiPriority w:val="99"/>
    <w:rsid w:val="00DB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Абзац списка2"/>
    <w:basedOn w:val="a"/>
    <w:qFormat/>
    <w:rsid w:val="00DB01B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uiPriority w:val="99"/>
    <w:rsid w:val="00DB0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01BC"/>
    <w:rPr>
      <w:rFonts w:ascii="Courier New" w:eastAsia="Times New Roman" w:hAnsi="Courier New" w:cs="Times New Roman"/>
      <w:sz w:val="20"/>
      <w:szCs w:val="20"/>
    </w:rPr>
  </w:style>
  <w:style w:type="character" w:customStyle="1" w:styleId="FontStyle11">
    <w:name w:val="Font Style11"/>
    <w:uiPriority w:val="99"/>
    <w:rsid w:val="00DB01B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B01BC"/>
    <w:pPr>
      <w:widowControl w:val="0"/>
      <w:autoSpaceDE w:val="0"/>
      <w:autoSpaceDN w:val="0"/>
      <w:adjustRightInd w:val="0"/>
      <w:spacing w:after="0" w:line="33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DB01B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4">
    <w:name w:val="Font Style54"/>
    <w:rsid w:val="00DB01BC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DB01BC"/>
    <w:rPr>
      <w:color w:val="4682B4"/>
    </w:rPr>
  </w:style>
  <w:style w:type="numbering" w:customStyle="1" w:styleId="18">
    <w:name w:val="Нет списка1"/>
    <w:next w:val="a2"/>
    <w:uiPriority w:val="99"/>
    <w:semiHidden/>
    <w:unhideWhenUsed/>
    <w:rsid w:val="00950471"/>
  </w:style>
  <w:style w:type="character" w:styleId="aff7">
    <w:name w:val="FollowedHyperlink"/>
    <w:basedOn w:val="a0"/>
    <w:uiPriority w:val="99"/>
    <w:semiHidden/>
    <w:unhideWhenUsed/>
    <w:rsid w:val="00950471"/>
    <w:rPr>
      <w:color w:val="800080" w:themeColor="followedHyperlink"/>
      <w:u w:val="single"/>
    </w:rPr>
  </w:style>
  <w:style w:type="paragraph" w:styleId="aff8">
    <w:name w:val="Salutation"/>
    <w:basedOn w:val="a"/>
    <w:next w:val="a"/>
    <w:link w:val="aff9"/>
    <w:uiPriority w:val="99"/>
    <w:semiHidden/>
    <w:unhideWhenUsed/>
    <w:rsid w:val="00950471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f9">
    <w:name w:val="Приветствие Знак"/>
    <w:basedOn w:val="a0"/>
    <w:link w:val="aff8"/>
    <w:uiPriority w:val="99"/>
    <w:semiHidden/>
    <w:rsid w:val="00950471"/>
    <w:rPr>
      <w:rFonts w:ascii="Arial" w:eastAsia="Times New Roman" w:hAnsi="Arial" w:cs="Arial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50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uiPriority w:val="99"/>
    <w:rsid w:val="0095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0471"/>
  </w:style>
  <w:style w:type="paragraph" w:customStyle="1" w:styleId="Default">
    <w:name w:val="Default"/>
    <w:rsid w:val="006C3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rsid w:val="00FA56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js-phone-number">
    <w:name w:val="js-phone-number"/>
    <w:basedOn w:val="a0"/>
    <w:rsid w:val="006F2E70"/>
  </w:style>
  <w:style w:type="paragraph" w:customStyle="1" w:styleId="ConsPlusTitle">
    <w:name w:val="ConsPlusTitle"/>
    <w:uiPriority w:val="99"/>
    <w:rsid w:val="008F2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8F20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genmed">
    <w:name w:val="genmed"/>
    <w:basedOn w:val="a0"/>
    <w:rsid w:val="00DB611D"/>
  </w:style>
  <w:style w:type="paragraph" w:customStyle="1" w:styleId="S">
    <w:name w:val="S_Обычный жирный"/>
    <w:basedOn w:val="a"/>
    <w:qFormat/>
    <w:rsid w:val="00155A38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b">
    <w:name w:val="Emphasis"/>
    <w:basedOn w:val="a0"/>
    <w:uiPriority w:val="20"/>
    <w:qFormat/>
    <w:rsid w:val="00D358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0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DB0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B01B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B01B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qFormat/>
    <w:rsid w:val="00DB01B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1B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0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1B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DB01B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rsid w:val="00DB01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DB0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B01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rsid w:val="00DB01BC"/>
    <w:pPr>
      <w:tabs>
        <w:tab w:val="left" w:pos="5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DB01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Subtitle"/>
    <w:basedOn w:val="a"/>
    <w:link w:val="ab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Подзаголовок Знак"/>
    <w:basedOn w:val="a0"/>
    <w:link w:val="aa"/>
    <w:rsid w:val="00DB01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B01BC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B01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DB01BC"/>
    <w:pPr>
      <w:spacing w:after="0" w:line="360" w:lineRule="auto"/>
      <w:ind w:firstLine="5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DB01BC"/>
    <w:pPr>
      <w:widowControl w:val="0"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 Знак Знак1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DB01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DB01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c">
    <w:name w:val="Table Grid"/>
    <w:basedOn w:val="a1"/>
    <w:uiPriority w:val="59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DB01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DB01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B01BC"/>
    <w:pPr>
      <w:spacing w:after="0" w:line="240" w:lineRule="auto"/>
      <w:ind w:left="-360" w:right="-185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B01B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">
    <w:name w:val="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B0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DB01BC"/>
  </w:style>
  <w:style w:type="paragraph" w:customStyle="1" w:styleId="af2">
    <w:name w:val="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DB01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header"/>
    <w:basedOn w:val="a"/>
    <w:link w:val="af4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sid w:val="00DB0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DB0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qFormat/>
    <w:rsid w:val="00DB01BC"/>
    <w:rPr>
      <w:b/>
      <w:bCs/>
    </w:rPr>
  </w:style>
  <w:style w:type="character" w:styleId="af8">
    <w:name w:val="Intense Emphasis"/>
    <w:uiPriority w:val="21"/>
    <w:qFormat/>
    <w:rsid w:val="00DB01BC"/>
    <w:rPr>
      <w:b/>
      <w:bCs/>
      <w:i/>
      <w:iCs/>
      <w:color w:val="4F81BD"/>
    </w:rPr>
  </w:style>
  <w:style w:type="paragraph" w:styleId="af9">
    <w:name w:val="TOC Heading"/>
    <w:basedOn w:val="1"/>
    <w:next w:val="a"/>
    <w:uiPriority w:val="39"/>
    <w:qFormat/>
    <w:rsid w:val="00DB01B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B01BC"/>
    <w:pPr>
      <w:tabs>
        <w:tab w:val="right" w:leader="dot" w:pos="934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DB01B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rsid w:val="00DB01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uiPriority w:val="99"/>
    <w:unhideWhenUsed/>
    <w:rsid w:val="00DB01BC"/>
    <w:rPr>
      <w:color w:val="0000FF"/>
      <w:u w:val="single"/>
    </w:rPr>
  </w:style>
  <w:style w:type="character" w:styleId="afb">
    <w:name w:val="Book Title"/>
    <w:uiPriority w:val="33"/>
    <w:qFormat/>
    <w:rsid w:val="00DB01BC"/>
    <w:rPr>
      <w:b/>
      <w:bCs/>
      <w:smallCaps/>
      <w:spacing w:val="5"/>
    </w:rPr>
  </w:style>
  <w:style w:type="paragraph" w:customStyle="1" w:styleId="afc">
    <w:name w:val="Знак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20">
    <w:name w:val="Основной текст 32"/>
    <w:basedOn w:val="a"/>
    <w:rsid w:val="00DB01B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DB01B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uiPriority w:val="99"/>
    <w:semiHidden/>
    <w:rsid w:val="00DB01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1">
    <w:name w:val="-Текст1"/>
    <w:basedOn w:val="a"/>
    <w:rsid w:val="00DB01BC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/>
    </w:rPr>
  </w:style>
  <w:style w:type="paragraph" w:customStyle="1" w:styleId="aff0">
    <w:name w:val="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1">
    <w:name w:val="No Spacing"/>
    <w:link w:val="aff2"/>
    <w:qFormat/>
    <w:rsid w:val="00DB01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Цветовое выделение"/>
    <w:rsid w:val="00DB01BC"/>
    <w:rPr>
      <w:b/>
      <w:bCs/>
      <w:color w:val="000080"/>
    </w:rPr>
  </w:style>
  <w:style w:type="character" w:customStyle="1" w:styleId="aff4">
    <w:name w:val="Гипертекстовая ссылка"/>
    <w:uiPriority w:val="99"/>
    <w:rsid w:val="00DB01BC"/>
    <w:rPr>
      <w:b/>
      <w:bCs/>
      <w:color w:val="008000"/>
    </w:rPr>
  </w:style>
  <w:style w:type="paragraph" w:customStyle="1" w:styleId="aff5">
    <w:name w:val="Знак"/>
    <w:basedOn w:val="a"/>
    <w:rsid w:val="00DB01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2">
    <w:name w:val="Без интервала Знак"/>
    <w:link w:val="aff1"/>
    <w:locked/>
    <w:rsid w:val="00DB01BC"/>
    <w:rPr>
      <w:rFonts w:ascii="Calibri" w:eastAsia="Times New Roman" w:hAnsi="Calibri" w:cs="Times New Roman"/>
      <w:lang w:eastAsia="ru-RU"/>
    </w:rPr>
  </w:style>
  <w:style w:type="table" w:styleId="13">
    <w:name w:val="Table Classic 1"/>
    <w:basedOn w:val="a1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Знак1"/>
    <w:basedOn w:val="a"/>
    <w:rsid w:val="00DB01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DB01BC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5">
    <w:name w:val="Знак Знак1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6">
    <w:name w:val="Normal (Web)"/>
    <w:basedOn w:val="a"/>
    <w:rsid w:val="00DB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Абзац списка2"/>
    <w:basedOn w:val="a"/>
    <w:qFormat/>
    <w:rsid w:val="00DB01B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DB0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B01B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1">
    <w:name w:val="Font Style11"/>
    <w:rsid w:val="00DB01B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B01BC"/>
    <w:pPr>
      <w:widowControl w:val="0"/>
      <w:autoSpaceDE w:val="0"/>
      <w:autoSpaceDN w:val="0"/>
      <w:adjustRightInd w:val="0"/>
      <w:spacing w:after="0" w:line="33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DB01B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4">
    <w:name w:val="Font Style54"/>
    <w:rsid w:val="00DB01BC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DB01BC"/>
    <w:rPr>
      <w:color w:val="4682B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44E7-79BC-4BD3-B4F6-8AD2B89D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4962</Words>
  <Characters>28287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6</cp:revision>
  <cp:lastPrinted>2016-12-29T10:05:00Z</cp:lastPrinted>
  <dcterms:created xsi:type="dcterms:W3CDTF">2018-05-04T11:56:00Z</dcterms:created>
  <dcterms:modified xsi:type="dcterms:W3CDTF">2018-05-04T12:50:00Z</dcterms:modified>
</cp:coreProperties>
</file>