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sz w:val="16"/>
          <w:szCs w:val="16"/>
        </w:rPr>
      </w:pPr>
      <w:r>
        <w:rPr>
          <w:szCs w:val="28"/>
        </w:rPr>
        <mc:AlternateContent>
          <mc:Choice Requires="wpg">
            <w:drawing>
              <wp:inline xmlns:wp="http://schemas.openxmlformats.org/drawingml/2006/wordprocessingDrawing" distT="0" distB="0" distL="0" distR="0">
                <wp:extent cx="800401" cy="914400"/>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800401" cy="9144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3.02pt;height:72.00pt;mso-wrap-distance-left:0.00pt;mso-wrap-distance-top:0.00pt;mso-wrap-distance-right:0.00pt;mso-wrap-distance-bottom:0.00pt;" stroked="f">
                <v:path textboxrect="0,0,0,0"/>
                <v:imagedata r:id="rId10" o:title=""/>
              </v:shape>
            </w:pict>
          </mc:Fallback>
        </mc:AlternateContent>
      </w:r>
      <w:r>
        <w:rPr>
          <w:sz w:val="16"/>
          <w:szCs w:val="16"/>
        </w:rPr>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ХАНТЫ-МАНСИЙСКИЙ АВТОНОМНЫЙ ОКРУГ – ЮГРА</w:t>
      </w:r>
    </w:p>
    <w:p>
      <w:pPr>
        <w:pStyle w:val="Normal"/>
        <w:jc w:val="center"/>
        <w:rPr>
          <w:b/>
          <w:sz w:val="28"/>
          <w:szCs w:val="28"/>
        </w:rPr>
      </w:pPr>
      <w:r>
        <w:rPr>
          <w:b/>
          <w:sz w:val="28"/>
          <w:szCs w:val="28"/>
        </w:rPr>
        <w:t xml:space="preserve">ДУМА КОНДИНСКОГО РАЙОНА</w:t>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РЕШЕНИЕ</w:t>
      </w:r>
    </w:p>
    <w:p>
      <w:pPr>
        <w:pStyle w:val="Normal"/>
        <w:jc w:val="center"/>
        <w:rPr>
          <w:b/>
          <w:sz w:val="26"/>
          <w:szCs w:val="26"/>
        </w:rPr>
      </w:pPr>
      <w:r>
        <w:rPr>
          <w:b/>
          <w:sz w:val="26"/>
          <w:szCs w:val="26"/>
        </w:rPr>
      </w:r>
    </w:p>
    <w:p>
      <w:pPr>
        <w:pStyle w:val="Normal"/>
        <w:jc w:val="center"/>
        <w:rPr>
          <w:b/>
          <w:sz w:val="25"/>
          <w:szCs w:val="25"/>
        </w:rPr>
      </w:pPr>
      <w:r>
        <w:rPr>
          <w:b/>
          <w:sz w:val="25"/>
          <w:szCs w:val="25"/>
        </w:rPr>
        <w:t xml:space="preserve">О рассмотрении отчета </w:t>
      </w:r>
    </w:p>
    <w:p>
      <w:pPr>
        <w:pStyle w:val="Normal"/>
        <w:jc w:val="center"/>
        <w:rPr>
          <w:b/>
          <w:sz w:val="25"/>
          <w:szCs w:val="25"/>
        </w:rPr>
      </w:pPr>
      <w:r>
        <w:rPr>
          <w:b/>
          <w:sz w:val="25"/>
          <w:szCs w:val="25"/>
        </w:rPr>
        <w:t xml:space="preserve">Контрольно-счетной палаты Кондинского района </w:t>
      </w:r>
    </w:p>
    <w:p>
      <w:pPr>
        <w:pStyle w:val="Normal"/>
        <w:jc w:val="center"/>
        <w:rPr>
          <w:b/>
          <w:sz w:val="25"/>
          <w:szCs w:val="25"/>
        </w:rPr>
      </w:pPr>
      <w:r>
        <w:rPr>
          <w:b/>
          <w:sz w:val="25"/>
          <w:szCs w:val="25"/>
        </w:rPr>
        <w:t xml:space="preserve">о деятельности за первое полугодие 2024 года</w:t>
      </w:r>
      <w:r>
        <w:rPr>
          <w:b/>
          <w:sz w:val="25"/>
          <w:szCs w:val="25"/>
        </w:rPr>
      </w:r>
    </w:p>
    <w:p>
      <w:pPr>
        <w:pStyle w:val="Normal"/>
        <w:rPr>
          <w:sz w:val="25"/>
          <w:szCs w:val="25"/>
        </w:rPr>
      </w:pPr>
      <w:r>
        <w:rPr>
          <w:sz w:val="25"/>
          <w:szCs w:val="25"/>
        </w:rPr>
        <w:t xml:space="preserve">  </w:t>
      </w:r>
      <w:r>
        <w:rPr>
          <w:sz w:val="25"/>
          <w:szCs w:val="25"/>
        </w:rPr>
      </w:r>
    </w:p>
    <w:p>
      <w:pPr>
        <w:pStyle w:val="Normal"/>
        <w:spacing w:line="0" w:lineRule="atLeast"/>
        <w:ind w:firstLine="709"/>
        <w:jc w:val="both"/>
        <w:rPr>
          <w:sz w:val="25"/>
          <w:szCs w:val="25"/>
        </w:rPr>
      </w:pPr>
      <w:r>
        <w:rPr>
          <w:sz w:val="25"/>
          <w:szCs w:val="25"/>
        </w:rPr>
        <w:t xml:space="preserve">В соответствии со статьей 28 Устава Кондинского района, статьями 13, 21 приложения к решению Думы Кондинского района от 17 декабря 2021</w:t>
      </w:r>
      <w:r>
        <w:rPr>
          <w:sz w:val="25"/>
          <w:szCs w:val="25"/>
        </w:rPr>
        <w:t xml:space="preserve"> года</w:t>
      </w:r>
      <w:r>
        <w:rPr>
          <w:sz w:val="25"/>
          <w:szCs w:val="25"/>
        </w:rPr>
        <w:t xml:space="preserve"> № 862</w:t>
      </w:r>
      <w:r>
        <w:rPr>
          <w:sz w:val="25"/>
          <w:szCs w:val="25"/>
        </w:rPr>
        <w:t xml:space="preserve">      </w:t>
      </w:r>
      <w:r>
        <w:rPr>
          <w:sz w:val="25"/>
          <w:szCs w:val="25"/>
        </w:rPr>
        <w:t xml:space="preserve"> «Об утверждении Положения о Контрольно-счетной палате Кондинского района», рассмотрев отчет Контрольно-счетной палаты Кондинского района о деятельности за первое полугодие 2024 года, утвержденный распоряжением Контрольно-счетной палаты Кондинского района от 17 сентября 2024 года № 14-р «Об утверждении отчета за первое полугодие 2024 года», Дума Кондинского района </w:t>
      </w:r>
      <w:r>
        <w:rPr>
          <w:b/>
          <w:sz w:val="25"/>
          <w:szCs w:val="25"/>
        </w:rPr>
        <w:t xml:space="preserve">решила:</w:t>
      </w:r>
      <w:r>
        <w:rPr>
          <w:sz w:val="25"/>
          <w:szCs w:val="25"/>
        </w:rPr>
      </w:r>
    </w:p>
    <w:p>
      <w:pPr>
        <w:pStyle w:val="Normal"/>
        <w:spacing w:line="0" w:lineRule="atLeast"/>
        <w:ind w:firstLine="709"/>
        <w:jc w:val="both"/>
        <w:rPr>
          <w:sz w:val="25"/>
          <w:szCs w:val="25"/>
        </w:rPr>
      </w:pPr>
      <w:r>
        <w:rPr>
          <w:sz w:val="25"/>
          <w:szCs w:val="25"/>
        </w:rPr>
        <w:t xml:space="preserve">1. Принять отчет о деятельности Контрольно-счетной палаты Кондинского района за первое полугодие 2024 года к сведению (приложение).</w:t>
      </w:r>
    </w:p>
    <w:p>
      <w:pPr>
        <w:pStyle w:val="Normal"/>
        <w:spacing w:line="0" w:lineRule="atLeast"/>
        <w:ind w:firstLine="709"/>
        <w:jc w:val="both"/>
        <w:rPr>
          <w:sz w:val="25"/>
          <w:szCs w:val="25"/>
        </w:rPr>
      </w:pPr>
      <w:r>
        <w:rPr>
          <w:sz w:val="25"/>
          <w:szCs w:val="25"/>
        </w:rPr>
        <w:t xml:space="preserve">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pPr>
        <w:pStyle w:val="Normal"/>
        <w:spacing w:line="0" w:lineRule="atLeast"/>
        <w:ind w:firstLine="709"/>
        <w:jc w:val="both"/>
        <w:rPr>
          <w:sz w:val="25"/>
          <w:szCs w:val="25"/>
        </w:rPr>
      </w:pPr>
      <w:r>
        <w:rPr>
          <w:sz w:val="25"/>
          <w:szCs w:val="25"/>
        </w:rPr>
        <w:t xml:space="preserve">3. Контроль за выполнением настоящего решения возложить  на предсе</w:t>
      </w:r>
      <w:r>
        <w:rPr>
          <w:sz w:val="25"/>
          <w:szCs w:val="25"/>
        </w:rPr>
        <w:t xml:space="preserve">дателя Думы Кондинского района </w:t>
      </w:r>
      <w:r>
        <w:rPr>
          <w:sz w:val="25"/>
          <w:szCs w:val="25"/>
        </w:rPr>
        <w:t xml:space="preserve">Р.В. Бринстера.</w:t>
      </w:r>
      <w:r>
        <w:rPr>
          <w:sz w:val="25"/>
          <w:szCs w:val="25"/>
        </w:rPr>
      </w:r>
    </w:p>
    <w:p>
      <w:pPr>
        <w:pStyle w:val="Normal"/>
        <w:spacing w:line="0" w:lineRule="atLeast"/>
        <w:ind w:firstLine="709"/>
        <w:jc w:val="center"/>
        <w:rPr>
          <w:sz w:val="25"/>
          <w:szCs w:val="25"/>
        </w:rPr>
      </w:pPr>
      <w:r>
        <w:rPr>
          <w:sz w:val="25"/>
          <w:szCs w:val="25"/>
        </w:rPr>
      </w:r>
    </w:p>
    <w:p>
      <w:pPr>
        <w:pStyle w:val="Normal"/>
        <w:spacing w:line="0" w:lineRule="atLeast"/>
        <w:ind w:firstLine="709"/>
        <w:jc w:val="center"/>
        <w:rPr>
          <w:sz w:val="25"/>
          <w:szCs w:val="25"/>
        </w:rPr>
      </w:pPr>
      <w:r>
        <w:rPr>
          <w:sz w:val="25"/>
          <w:szCs w:val="25"/>
        </w:rPr>
      </w:r>
    </w:p>
    <w:p>
      <w:pPr>
        <w:pStyle w:val="Normal"/>
        <w:spacing w:line="0" w:lineRule="atLeast"/>
        <w:ind w:firstLine="709"/>
        <w:jc w:val="center"/>
        <w:rPr>
          <w:sz w:val="25"/>
          <w:szCs w:val="25"/>
        </w:rPr>
      </w:pPr>
      <w:r>
        <w:rPr>
          <w:sz w:val="25"/>
          <w:szCs w:val="25"/>
        </w:rPr>
      </w:r>
    </w:p>
    <w:p>
      <w:pPr>
        <w:pStyle w:val="Normal"/>
        <w:tabs>
          <w:tab w:val="center" w:pos="8647" w:leader="none"/>
        </w:tabs>
        <w:jc w:val="both"/>
        <w:rPr>
          <w:sz w:val="25"/>
          <w:szCs w:val="25"/>
        </w:rPr>
      </w:pPr>
      <w:r>
        <w:rPr>
          <w:sz w:val="25"/>
          <w:szCs w:val="25"/>
        </w:rPr>
        <w:t xml:space="preserve">Председатель Думы Кондинского района</w:t>
        <w:tab/>
        <w:t xml:space="preserve"> Р.В. Бринстер</w:t>
      </w:r>
    </w:p>
    <w:p>
      <w:pPr>
        <w:pStyle w:val="Normal"/>
        <w:tabs>
          <w:tab w:val="center" w:pos="8647" w:leader="none"/>
        </w:tabs>
        <w:jc w:val="both"/>
        <w:rPr>
          <w:sz w:val="25"/>
          <w:szCs w:val="25"/>
        </w:rPr>
      </w:pPr>
      <w:r>
        <w:rPr>
          <w:sz w:val="25"/>
          <w:szCs w:val="25"/>
        </w:rPr>
      </w:r>
    </w:p>
    <w:p>
      <w:pPr>
        <w:pStyle w:val="Normal"/>
        <w:tabs>
          <w:tab w:val="center" w:pos="8647" w:leader="none"/>
        </w:tabs>
        <w:jc w:val="both"/>
        <w:rPr>
          <w:sz w:val="25"/>
          <w:szCs w:val="25"/>
        </w:rPr>
      </w:pPr>
      <w:r>
        <w:rPr>
          <w:sz w:val="25"/>
          <w:szCs w:val="25"/>
        </w:rPr>
      </w:r>
    </w:p>
    <w:p>
      <w:pPr>
        <w:pStyle w:val="Normal"/>
        <w:tabs>
          <w:tab w:val="center" w:pos="8647" w:leader="none"/>
        </w:tabs>
        <w:jc w:val="both"/>
        <w:rPr>
          <w:sz w:val="25"/>
          <w:szCs w:val="25"/>
        </w:rPr>
      </w:pPr>
      <w:r>
        <w:rPr>
          <w:sz w:val="25"/>
          <w:szCs w:val="25"/>
        </w:rPr>
      </w:r>
    </w:p>
    <w:p>
      <w:pPr>
        <w:pStyle w:val="Normal"/>
        <w:tabs>
          <w:tab w:val="center" w:pos="8647" w:leader="none"/>
        </w:tabs>
        <w:jc w:val="both"/>
        <w:rPr>
          <w:sz w:val="25"/>
          <w:szCs w:val="25"/>
        </w:rPr>
      </w:pPr>
      <w:r>
        <w:rPr>
          <w:sz w:val="25"/>
          <w:szCs w:val="25"/>
        </w:rPr>
      </w:r>
    </w:p>
    <w:p>
      <w:pPr>
        <w:pStyle w:val="Normal"/>
        <w:tabs>
          <w:tab w:val="center" w:pos="8647" w:leader="none"/>
        </w:tabs>
        <w:jc w:val="both"/>
        <w:rPr>
          <w:sz w:val="25"/>
          <w:szCs w:val="25"/>
        </w:rPr>
      </w:pPr>
      <w:r>
        <w:rPr>
          <w:sz w:val="25"/>
          <w:szCs w:val="25"/>
        </w:rPr>
      </w:r>
    </w:p>
    <w:p>
      <w:pPr>
        <w:pStyle w:val="Normal"/>
        <w:tabs>
          <w:tab w:val="center" w:pos="8647" w:leader="none"/>
        </w:tabs>
        <w:jc w:val="both"/>
        <w:rPr>
          <w:sz w:val="25"/>
          <w:szCs w:val="25"/>
        </w:rPr>
      </w:pPr>
      <w:r>
        <w:rPr>
          <w:sz w:val="25"/>
          <w:szCs w:val="25"/>
        </w:rPr>
      </w:r>
    </w:p>
    <w:p>
      <w:pPr>
        <w:pStyle w:val="Normal"/>
        <w:tabs>
          <w:tab w:val="center" w:pos="8647" w:leader="none"/>
        </w:tabs>
        <w:jc w:val="both"/>
        <w:rPr>
          <w:sz w:val="25"/>
          <w:szCs w:val="25"/>
        </w:rPr>
      </w:pPr>
      <w:r>
        <w:rPr>
          <w:sz w:val="25"/>
          <w:szCs w:val="25"/>
        </w:rPr>
      </w:r>
    </w:p>
    <w:p>
      <w:pPr>
        <w:pStyle w:val="Normal"/>
        <w:tabs>
          <w:tab w:val="center" w:pos="8647" w:leader="none"/>
        </w:tabs>
        <w:jc w:val="both"/>
        <w:rPr>
          <w:sz w:val="25"/>
          <w:szCs w:val="25"/>
        </w:rPr>
      </w:pPr>
      <w:r>
        <w:rPr>
          <w:sz w:val="25"/>
          <w:szCs w:val="25"/>
        </w:rPr>
      </w:r>
    </w:p>
    <w:p>
      <w:pPr>
        <w:pStyle w:val="Normal"/>
        <w:tabs>
          <w:tab w:val="center" w:pos="8647" w:leader="none"/>
        </w:tabs>
        <w:jc w:val="both"/>
        <w:rPr>
          <w:sz w:val="25"/>
          <w:szCs w:val="25"/>
        </w:rPr>
      </w:pPr>
      <w:r>
        <w:rPr>
          <w:sz w:val="25"/>
          <w:szCs w:val="25"/>
        </w:rPr>
      </w:r>
    </w:p>
    <w:p>
      <w:pPr>
        <w:pStyle w:val="Normal"/>
        <w:tabs>
          <w:tab w:val="center" w:pos="8647" w:leader="none"/>
        </w:tabs>
        <w:jc w:val="both"/>
        <w:rPr>
          <w:sz w:val="25"/>
          <w:szCs w:val="25"/>
        </w:rPr>
      </w:pPr>
      <w:r>
        <w:rPr>
          <w:sz w:val="25"/>
          <w:szCs w:val="25"/>
        </w:rPr>
      </w:r>
    </w:p>
    <w:p>
      <w:pPr>
        <w:pStyle w:val="Normal"/>
        <w:jc w:val="both"/>
        <w:rPr>
          <w:sz w:val="25"/>
          <w:szCs w:val="25"/>
        </w:rPr>
      </w:pPr>
      <w:r>
        <w:rPr>
          <w:sz w:val="25"/>
          <w:szCs w:val="25"/>
        </w:rPr>
        <w:t xml:space="preserve">пгт. Междуреченский </w:t>
      </w:r>
    </w:p>
    <w:p>
      <w:pPr>
        <w:pStyle w:val="Normal"/>
        <w:jc w:val="both"/>
        <w:rPr>
          <w:sz w:val="25"/>
          <w:szCs w:val="25"/>
        </w:rPr>
      </w:pPr>
      <w:r>
        <w:rPr>
          <w:sz w:val="25"/>
          <w:szCs w:val="25"/>
        </w:rPr>
        <w:t xml:space="preserve">2</w:t>
      </w:r>
      <w:r>
        <w:rPr>
          <w:sz w:val="25"/>
          <w:szCs w:val="25"/>
        </w:rPr>
        <w:t xml:space="preserve">6</w:t>
      </w:r>
      <w:r>
        <w:rPr>
          <w:sz w:val="25"/>
          <w:szCs w:val="25"/>
        </w:rPr>
        <w:t xml:space="preserve"> </w:t>
      </w:r>
      <w:r>
        <w:rPr>
          <w:sz w:val="25"/>
          <w:szCs w:val="25"/>
        </w:rPr>
        <w:t xml:space="preserve">сентября</w:t>
      </w:r>
      <w:r>
        <w:rPr>
          <w:sz w:val="25"/>
          <w:szCs w:val="25"/>
        </w:rPr>
        <w:t xml:space="preserve"> 2024 года</w:t>
      </w:r>
    </w:p>
    <w:p>
      <w:pPr>
        <w:pStyle w:val="Normal"/>
        <w:jc w:val="both"/>
        <w:rPr>
          <w:sz w:val="28"/>
          <w:szCs w:val="28"/>
        </w:rPr>
      </w:pPr>
      <w:r>
        <w:rPr>
          <w:sz w:val="25"/>
          <w:szCs w:val="25"/>
        </w:rPr>
        <w:t xml:space="preserve">№ 11</w:t>
      </w:r>
      <w:r>
        <w:rPr>
          <w:sz w:val="25"/>
          <w:szCs w:val="25"/>
        </w:rPr>
        <w:t xml:space="preserve">7</w:t>
      </w:r>
      <w:r>
        <w:rPr>
          <w:sz w:val="25"/>
          <w:szCs w:val="25"/>
        </w:rPr>
        <w:t xml:space="preserve">9</w:t>
      </w:r>
      <w:r>
        <w:rPr>
          <w:sz w:val="28"/>
          <w:szCs w:val="28"/>
        </w:rPr>
      </w:r>
    </w:p>
    <w:p>
      <w:pPr>
        <w:pStyle w:val="Normal"/>
        <w:jc w:val="both"/>
        <w:rPr>
          <w:sz w:val="28"/>
          <w:szCs w:val="28"/>
        </w:rPr>
        <w:sectPr>
          <w:headerReference w:type="default" r:id="rId8"/>
          <w:headerReference w:type="first" r:id="rId9"/>
          <w:type w:val="nextPage"/>
          <w:pgSz w:w="11906" w:h="16838"/>
          <w:pgMar w:top="1134" w:right="850" w:bottom="1134" w:left="1701" w:header="709" w:footer="709" w:gutter="0"/>
          <w:cols w:space="708"/>
          <w:docGrid w:linePitch="360"/>
          <w:titlePg/>
        </w:sectPr>
      </w:pPr>
      <w:r>
        <w:rPr>
          <w:sz w:val="28"/>
          <w:szCs w:val="28"/>
        </w:rPr>
      </w:r>
    </w:p>
    <w:p>
      <w:pPr>
        <w:pStyle w:val="Normal"/>
        <w:shd w:val="clear" w:color="auto" w:fill="ffffff"/>
        <w:ind w:left="6381"/>
        <w:rPr>
          <w:rFonts w:eastAsia="Calibri"/>
          <w:lang w:eastAsia="en-US"/>
        </w:rPr>
      </w:pPr>
      <w:r>
        <w:rPr>
          <w:rFonts w:eastAsia="Calibri"/>
          <w:lang w:eastAsia="en-US"/>
        </w:rPr>
        <w:t xml:space="preserve">Приложение </w:t>
      </w:r>
      <w:r>
        <w:rPr>
          <w:rFonts w:eastAsia="Calibri"/>
          <w:lang w:eastAsia="en-US"/>
        </w:rPr>
        <w:t xml:space="preserve">к решению </w:t>
      </w:r>
    </w:p>
    <w:p>
      <w:pPr>
        <w:pStyle w:val="Normal"/>
        <w:shd w:val="clear" w:color="auto" w:fill="ffffff"/>
        <w:ind w:left="6381"/>
        <w:rPr>
          <w:rFonts w:eastAsia="Calibri"/>
          <w:lang w:eastAsia="en-US"/>
        </w:rPr>
      </w:pPr>
      <w:r>
        <w:rPr>
          <w:rFonts w:eastAsia="Calibri"/>
          <w:lang w:eastAsia="en-US"/>
        </w:rPr>
        <w:t xml:space="preserve">Думы Кондинского района</w:t>
      </w:r>
    </w:p>
    <w:p>
      <w:pPr>
        <w:pStyle w:val="Normal"/>
        <w:shd w:val="clear" w:color="auto" w:fill="ffffff"/>
        <w:ind w:left="6381"/>
        <w:rPr>
          <w:rFonts w:eastAsia="Calibri"/>
          <w:lang w:eastAsia="en-US"/>
        </w:rPr>
      </w:pPr>
      <w:r>
        <w:rPr>
          <w:rFonts w:eastAsia="Calibri"/>
          <w:lang w:eastAsia="en-US"/>
        </w:rPr>
        <w:t xml:space="preserve">о</w:t>
      </w:r>
      <w:r>
        <w:rPr>
          <w:rFonts w:eastAsia="Calibri"/>
          <w:lang w:eastAsia="en-US"/>
        </w:rPr>
        <w:t xml:space="preserve">т</w:t>
      </w:r>
      <w:r>
        <w:rPr>
          <w:rFonts w:eastAsia="Calibri"/>
          <w:lang w:eastAsia="en-US"/>
        </w:rPr>
        <w:t xml:space="preserve"> </w:t>
      </w:r>
      <w:r>
        <w:rPr>
          <w:rFonts w:eastAsia="Calibri"/>
          <w:lang w:eastAsia="en-US"/>
        </w:rPr>
        <w:t xml:space="preserve">2</w:t>
      </w:r>
      <w:r>
        <w:rPr>
          <w:rFonts w:eastAsia="Calibri"/>
          <w:lang w:eastAsia="en-US"/>
        </w:rPr>
        <w:t xml:space="preserve">6</w:t>
      </w:r>
      <w:r>
        <w:rPr>
          <w:rFonts w:eastAsia="Calibri"/>
          <w:lang w:eastAsia="en-US"/>
        </w:rPr>
        <w:t xml:space="preserve">.09.2024 № 117</w:t>
      </w:r>
      <w:r>
        <w:rPr>
          <w:rFonts w:eastAsia="Calibri"/>
          <w:lang w:eastAsia="en-US"/>
        </w:rPr>
        <w:t xml:space="preserve">9</w:t>
      </w:r>
      <w:r>
        <w:rPr>
          <w:rFonts w:eastAsia="Calibri"/>
          <w:lang w:eastAsia="en-US"/>
        </w:rPr>
      </w:r>
    </w:p>
    <w:p>
      <w:pPr>
        <w:pStyle w:val="UserStyle_143"/>
        <w:spacing w:before="0" w:after="0"/>
        <w:ind w:firstLine="0"/>
        <w:rPr>
          <w:rFonts w:ascii="Times New Roman" w:hAnsi="Times New Roman" w:cs="Times New Roman"/>
          <w:b w:val="0"/>
          <w:bCs w:val="0"/>
          <w:sz w:val="24"/>
          <w:szCs w:val="24"/>
        </w:rPr>
      </w:pPr>
      <w:r>
        <w:rPr>
          <w:rFonts w:ascii="Times New Roman" w:hAnsi="Times New Roman" w:cs="Times New Roman"/>
          <w:b w:val="0"/>
          <w:bCs w:val="0"/>
          <w:sz w:val="24"/>
          <w:szCs w:val="24"/>
        </w:rPr>
      </w:r>
    </w:p>
    <w:p>
      <w:pPr>
        <w:pStyle w:val="UserStyle_143"/>
        <w:spacing w:before="0" w:after="0"/>
        <w:ind w:firstLine="0"/>
        <w:rPr>
          <w:rFonts w:ascii="Times New Roman" w:hAnsi="Times New Roman" w:cs="Times New Roman"/>
          <w:b w:val="0"/>
          <w:bCs w:val="0"/>
          <w:sz w:val="24"/>
          <w:szCs w:val="24"/>
        </w:rPr>
      </w:pPr>
      <w:r>
        <w:rPr>
          <w:rFonts w:ascii="Times New Roman" w:hAnsi="Times New Roman" w:cs="Times New Roman"/>
          <w:b w:val="0"/>
          <w:bCs w:val="0"/>
          <w:sz w:val="24"/>
          <w:szCs w:val="24"/>
        </w:rPr>
      </w:r>
    </w:p>
    <w:p>
      <w:pPr>
        <w:pStyle w:val="Normal"/>
        <w:spacing w:line="276" w:lineRule="auto"/>
        <w:jc w:val="center"/>
        <w:rPr>
          <w:b/>
        </w:rPr>
      </w:pPr>
      <w:r>
        <w:rPr>
          <w:b/>
        </w:rPr>
        <w:t xml:space="preserve">ОТЧЕТ</w:t>
      </w:r>
    </w:p>
    <w:p>
      <w:pPr>
        <w:pStyle w:val="Normal"/>
        <w:jc w:val="center"/>
        <w:rPr>
          <w:b/>
        </w:rPr>
      </w:pPr>
      <w:r>
        <w:rPr>
          <w:b/>
        </w:rPr>
        <w:t xml:space="preserve">О деятельности Контрольно-счетной палаты Кондинского района</w:t>
      </w:r>
    </w:p>
    <w:p>
      <w:pPr>
        <w:pStyle w:val="Normal"/>
        <w:jc w:val="center"/>
        <w:rPr>
          <w:b/>
        </w:rPr>
      </w:pPr>
      <w:r>
        <w:rPr>
          <w:b/>
        </w:rPr>
        <w:t xml:space="preserve">за первое полугодие 2024 года</w:t>
      </w:r>
    </w:p>
    <w:p>
      <w:pPr>
        <w:pStyle w:val="Normal"/>
        <w:spacing w:line="276" w:lineRule="auto"/>
        <w:jc w:val="center"/>
        <w:rPr>
          <w:b/>
        </w:rPr>
      </w:pPr>
      <w:r>
        <w:rPr>
          <w:b/>
        </w:rPr>
      </w:r>
    </w:p>
    <w:p>
      <w:pPr>
        <w:pStyle w:val="Normal"/>
        <w:ind w:firstLine="567"/>
        <w:jc w:val="both"/>
        <w:rPr>
          <w:bCs/>
        </w:rPr>
      </w:pPr>
      <w:r>
        <w:t xml:space="preserve">Отчет о деятельности Контрольно-счетной палаты Кондинского района (далее - Контрольно-счетная палата, КСП) за первое полугодие 2024 года, подготовлен в соответствии с Федеральным законом от 07</w:t>
      </w:r>
      <w:r>
        <w:t xml:space="preserve"> февраля </w:t>
      </w:r>
      <w:r>
        <w:t xml:space="preserve">2011</w:t>
      </w:r>
      <w:r>
        <w:t xml:space="preserve"> </w:t>
      </w:r>
      <w:r>
        <w:t xml:space="preserve">г</w:t>
      </w:r>
      <w:r>
        <w:t xml:space="preserve">ода</w:t>
      </w:r>
      <w:r>
        <w:t xml:space="preserve"> № 6-ФЗ «Об общих принципах организации и деятельности контрольно-счётных органов субъектов Российской Федерации и муниципальных образований», положением о Контрольно-счетной палате Кондинского района, утвержденным решени</w:t>
      </w:r>
      <w:r>
        <w:t xml:space="preserve">ем  Думы Кондинского района от </w:t>
      </w:r>
      <w:r>
        <w:t xml:space="preserve">17</w:t>
      </w:r>
      <w:r>
        <w:t xml:space="preserve"> декабря </w:t>
      </w:r>
      <w:r>
        <w:t xml:space="preserve">2021</w:t>
      </w:r>
      <w:r>
        <w:t xml:space="preserve"> </w:t>
      </w:r>
      <w:r>
        <w:t xml:space="preserve">года № 862 и</w:t>
      </w:r>
      <w:r>
        <w:rPr>
          <w:bCs/>
        </w:rPr>
        <w:t xml:space="preserve"> содержит информацию о деятельности Контрольно-счетной палаты, о результатах проведенных экспертно-аналитических и контрольных мероприятий, вытекающие из них выводы, рекомендации и предложения.</w:t>
      </w:r>
    </w:p>
    <w:p>
      <w:pPr>
        <w:pStyle w:val="Normal"/>
        <w:ind w:firstLine="567"/>
        <w:jc w:val="both"/>
        <w:rPr>
          <w:bCs/>
        </w:rPr>
      </w:pPr>
      <w:r>
        <w:rPr>
          <w:bCs/>
        </w:rPr>
      </w:r>
    </w:p>
    <w:p>
      <w:pPr>
        <w:pStyle w:val="Normal"/>
        <w:numPr>
          <w:numId w:val="53"/>
          <w:ilvl w:val="0"/>
        </w:numPr>
        <w:ind w:left="0" w:firstLine="0"/>
        <w:jc w:val="center"/>
        <w:rPr>
          <w:b/>
        </w:rPr>
      </w:pPr>
      <w:r>
        <w:rPr>
          <w:b/>
        </w:rPr>
        <w:t xml:space="preserve">Общие положения</w:t>
      </w:r>
    </w:p>
    <w:p>
      <w:pPr>
        <w:pStyle w:val="Normal"/>
        <w:ind w:firstLine="567"/>
        <w:jc w:val="both"/>
      </w:pPr>
    </w:p>
    <w:p>
      <w:pPr>
        <w:pStyle w:val="Normal"/>
        <w:ind w:firstLine="567"/>
        <w:jc w:val="both"/>
      </w:pPr>
      <w:r>
        <w:t xml:space="preserve">Полномочия Контрольно-счетной палаты определяются Бюджетным кодексом Российской Федерации (далее – БК РФ),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 контрактной системе в сфере закупок товаров, работ, услуг для обеспечения государственных и муниципальных нужд», а также Положением о Контрольно-счетной палате Кондинского района, утвержденным решени</w:t>
      </w:r>
      <w:r>
        <w:t xml:space="preserve">ем  Думы Кондинского района от </w:t>
      </w:r>
      <w:r>
        <w:t xml:space="preserve">17</w:t>
      </w:r>
      <w:r>
        <w:t xml:space="preserve"> декабря </w:t>
      </w:r>
      <w:r>
        <w:t xml:space="preserve">2021 года № 862 (далее - Положение).</w:t>
      </w:r>
    </w:p>
    <w:p>
      <w:pPr>
        <w:pStyle w:val="Normal"/>
        <w:ind w:firstLine="540"/>
        <w:jc w:val="both"/>
      </w:pPr>
      <w:r>
        <w:t xml:space="preserve">Работа контрольно-счётной палаты строится на основополагающих принципах законности, объективности, эффективности, независимости, открытости и гласности. </w:t>
      </w:r>
    </w:p>
    <w:p>
      <w:pPr>
        <w:pStyle w:val="Normal"/>
        <w:ind w:firstLine="567"/>
        <w:jc w:val="both"/>
        <w:rPr>
          <w:bCs/>
        </w:rPr>
      </w:pPr>
      <w:r>
        <w:t xml:space="preserve">Согласно Положению Контрольно-счетная палата осуществляет свою деятельность на основании полугодовых планов работы, которые разрабатываются и утверждаются самостоятельно, на основании поручений Думы Кондинского района, постоянных комитетов и комиссий Думы Кондинского района, предложений и запросов Главы Кондинского района, глав муниципальных образований</w:t>
      </w:r>
      <w:r>
        <w:rPr>
          <w:bCs/>
        </w:rPr>
        <w:t xml:space="preserve">.</w:t>
      </w:r>
    </w:p>
    <w:p>
      <w:pPr>
        <w:pStyle w:val="Normal"/>
        <w:ind w:firstLine="567"/>
        <w:jc w:val="both"/>
      </w:pPr>
      <w:r>
        <w:t xml:space="preserve">В отчетном периоде КСП организовывала свою работу на предотвращении нарушений в области бюджетного законодательства Российской Федерации и иных нормативных правовых актов, регулирующих бюджетные правоотношения.</w:t>
      </w:r>
    </w:p>
    <w:p>
      <w:pPr>
        <w:pStyle w:val="Normal"/>
        <w:ind w:firstLine="567"/>
        <w:jc w:val="both"/>
        <w:rPr>
          <w:bCs/>
        </w:rPr>
      </w:pPr>
      <w:r>
        <w:rPr>
          <w:bCs/>
        </w:rPr>
        <w:t xml:space="preserve">Штатная численность КСП в 1 полугодии 2024 года составляла 6 единиц.</w:t>
      </w:r>
    </w:p>
    <w:p>
      <w:pPr>
        <w:pStyle w:val="Normal"/>
        <w:ind w:firstLine="567"/>
        <w:jc w:val="both"/>
      </w:pPr>
    </w:p>
    <w:p>
      <w:pPr>
        <w:pStyle w:val="Normal"/>
        <w:widowControl w:val="off"/>
        <w:numPr>
          <w:numId w:val="53"/>
          <w:ilvl w:val="0"/>
        </w:numPr>
        <w:tabs>
          <w:tab w:val="clear" w:pos="720"/>
          <w:tab w:val="left" w:pos="567" w:leader="none"/>
          <w:tab w:val="left" w:pos="709" w:leader="none"/>
          <w:tab w:val="left" w:pos="851" w:leader="none"/>
        </w:tabs>
        <w:ind w:left="0" w:firstLine="567"/>
        <w:jc w:val="center"/>
        <w:outlineLvl w:val="0"/>
        <w:rPr>
          <w:b/>
          <w:lang w:val="en-US" w:eastAsia="en-US"/>
        </w:rPr>
      </w:pPr>
      <w:r>
        <w:rPr>
          <w:b/>
          <w:lang w:val="en-US" w:eastAsia="en-US"/>
        </w:rPr>
        <w:t xml:space="preserve">Общие показатели деятельности Контрольно-счетной палаты</w:t>
      </w:r>
      <w:r>
        <w:rPr>
          <w:b/>
          <w:lang w:eastAsia="en-US"/>
        </w:rPr>
        <w:t xml:space="preserve"> </w:t>
      </w:r>
      <w:r>
        <w:rPr>
          <w:b/>
          <w:lang w:val="en-US" w:eastAsia="en-US"/>
        </w:rPr>
        <w:t xml:space="preserve">Кондинского района за 1 полугодие 202</w:t>
      </w:r>
      <w:r>
        <w:rPr>
          <w:b/>
          <w:lang w:eastAsia="en-US"/>
        </w:rPr>
        <w:t xml:space="preserve">4 </w:t>
      </w:r>
      <w:r>
        <w:rPr>
          <w:b/>
          <w:lang w:val="en-US" w:eastAsia="en-US"/>
        </w:rPr>
        <w:t xml:space="preserve">года</w:t>
      </w:r>
    </w:p>
    <w:p>
      <w:pPr>
        <w:pStyle w:val="Normal"/>
        <w:ind w:firstLine="567"/>
        <w:jc w:val="both"/>
      </w:pPr>
    </w:p>
    <w:p>
      <w:pPr>
        <w:pStyle w:val="Normal"/>
        <w:ind w:firstLine="567"/>
        <w:jc w:val="both"/>
        <w:rPr>
          <w:bCs/>
        </w:rPr>
      </w:pPr>
      <w:r>
        <w:t xml:space="preserve">За 1-е полугодие 2024 года КСП проведено 1 контрольное мероприятие и 25 тематических экспертно-аналитических мероприятий</w:t>
      </w:r>
      <w:r>
        <w:rPr>
          <w:vertAlign w:val="superscript"/>
        </w:rPr>
        <w:footnoteReference w:id="0"/>
      </w:r>
      <w:r>
        <w:t xml:space="preserve">, из них:</w:t>
      </w:r>
      <w:r>
        <w:rPr>
          <w:bCs/>
        </w:rPr>
      </w:r>
    </w:p>
    <w:p>
      <w:pPr>
        <w:pStyle w:val="Normal"/>
        <w:numPr>
          <w:numId w:val="55"/>
          <w:ilvl w:val="0"/>
        </w:numPr>
        <w:ind w:left="0" w:firstLine="567"/>
        <w:jc w:val="both"/>
        <w:rPr>
          <w:bCs/>
        </w:rPr>
      </w:pPr>
      <w:r>
        <w:rPr>
          <w:bCs/>
        </w:rPr>
        <w:t xml:space="preserve">  3 – аудит в сфере закупок товаров, работ, услуг для обеспечения муниципальных нужд;</w:t>
      </w:r>
    </w:p>
    <w:p>
      <w:pPr>
        <w:pStyle w:val="Normal"/>
        <w:numPr>
          <w:numId w:val="55"/>
          <w:ilvl w:val="0"/>
        </w:numPr>
        <w:tabs>
          <w:tab w:val="left" w:pos="709" w:leader="none"/>
        </w:tabs>
        <w:ind w:left="0" w:firstLine="567"/>
        <w:jc w:val="both"/>
        <w:rPr>
          <w:bCs/>
        </w:rPr>
      </w:pPr>
      <w:r>
        <w:rPr>
          <w:bCs/>
        </w:rPr>
        <w:t xml:space="preserve"> 11 – в</w:t>
      </w:r>
      <w:r>
        <w:t xml:space="preserve">нешняя проверка на годовой отчет об исполнении бюджета за 2023 год из них,  1 - годовой отчет об исполнении бюджета муниципального образования Кондинский района и 10 - годовые отчет об исполнении бюджета </w:t>
      </w:r>
      <w:r>
        <w:rPr>
          <w:bCs/>
        </w:rPr>
        <w:t xml:space="preserve">городских и сельских поселений в соответствии с заключенными Соглашениями о передаче полномочий на осуществление </w:t>
      </w:r>
      <w:r>
        <w:t xml:space="preserve">внешнего муниципального финансового контроля</w:t>
      </w:r>
      <w:r>
        <w:rPr>
          <w:bCs/>
        </w:rPr>
        <w:t xml:space="preserve">;</w:t>
      </w:r>
    </w:p>
    <w:p>
      <w:pPr>
        <w:pStyle w:val="Normal"/>
        <w:numPr>
          <w:numId w:val="55"/>
          <w:ilvl w:val="0"/>
        </w:numPr>
        <w:tabs>
          <w:tab w:val="left" w:pos="709" w:leader="none"/>
        </w:tabs>
        <w:ind w:left="0" w:firstLine="567"/>
        <w:jc w:val="both"/>
      </w:pPr>
      <w:r>
        <w:rPr>
          <w:bCs/>
        </w:rPr>
        <w:t xml:space="preserve"> 10 – </w:t>
      </w:r>
      <w:r>
        <w:t xml:space="preserve">внешняя проверка бюджетной отчетности главных администраторов бюджетных средств Кондинского района;</w:t>
      </w:r>
    </w:p>
    <w:p>
      <w:pPr>
        <w:pStyle w:val="Normal"/>
        <w:numPr>
          <w:numId w:val="55"/>
          <w:ilvl w:val="0"/>
        </w:numPr>
        <w:tabs>
          <w:tab w:val="left" w:pos="709" w:leader="none"/>
        </w:tabs>
        <w:ind w:left="0" w:firstLine="567"/>
        <w:jc w:val="both"/>
      </w:pPr>
      <w:r>
        <w:t xml:space="preserve"> 1 - анализ отчета об исполнении бюджета муниципального образования Кондинский район за 1 квартал 2024 года.</w:t>
      </w:r>
    </w:p>
    <w:p>
      <w:pPr>
        <w:pStyle w:val="Normal"/>
        <w:tabs>
          <w:tab w:val="left" w:pos="709" w:leader="none"/>
        </w:tabs>
        <w:ind w:left="567"/>
        <w:jc w:val="both"/>
      </w:pPr>
    </w:p>
    <w:p>
      <w:pPr>
        <w:pStyle w:val="Normal"/>
        <w:tabs>
          <w:tab w:val="left" w:pos="851" w:leader="none"/>
        </w:tabs>
        <w:ind w:left="567"/>
        <w:jc w:val="both"/>
      </w:pPr>
      <w:r>
        <w:t xml:space="preserve">Проведено 91 экспертиза из них:</w:t>
      </w:r>
    </w:p>
    <w:p>
      <w:pPr>
        <w:pStyle w:val="Normal"/>
        <w:numPr>
          <w:numId w:val="54"/>
          <w:ilvl w:val="0"/>
        </w:numPr>
        <w:tabs>
          <w:tab w:val="left" w:pos="851" w:leader="none"/>
        </w:tabs>
        <w:ind w:left="0" w:firstLine="567"/>
        <w:jc w:val="both"/>
      </w:pPr>
      <w:r>
        <w:t xml:space="preserve">46 – на проекты муниципальных правовых актов Кондинского района</w:t>
      </w:r>
      <w:r>
        <w:rPr>
          <w:bCs/>
        </w:rPr>
        <w:t xml:space="preserve">;</w:t>
      </w:r>
    </w:p>
    <w:p>
      <w:pPr>
        <w:pStyle w:val="Normal"/>
        <w:numPr>
          <w:numId w:val="54"/>
          <w:ilvl w:val="0"/>
        </w:numPr>
        <w:tabs>
          <w:tab w:val="left" w:pos="851" w:leader="none"/>
        </w:tabs>
        <w:ind w:left="0" w:firstLine="567"/>
        <w:jc w:val="both"/>
        <w:rPr>
          <w:bCs/>
        </w:rPr>
      </w:pPr>
      <w:r>
        <w:rPr>
          <w:bCs/>
        </w:rPr>
        <w:t xml:space="preserve">45 – на документы по </w:t>
      </w:r>
      <w:r>
        <w:t xml:space="preserve">обоснованности финансово-экономических обоснований принятия расходных (денежных) обязательств муниципального образования.</w:t>
      </w:r>
      <w:r>
        <w:rPr>
          <w:bCs/>
        </w:rPr>
      </w:r>
    </w:p>
    <w:p>
      <w:pPr>
        <w:pStyle w:val="Normal"/>
        <w:tabs>
          <w:tab w:val="left" w:pos="851" w:leader="none"/>
        </w:tabs>
        <w:ind w:left="567"/>
        <w:jc w:val="both"/>
        <w:rPr>
          <w:bCs/>
        </w:rPr>
      </w:pPr>
      <w:r>
        <w:rPr>
          <w:bCs/>
        </w:rPr>
      </w:r>
    </w:p>
    <w:p>
      <w:pPr>
        <w:pStyle w:val="Normal"/>
        <w:ind w:firstLine="567"/>
        <w:jc w:val="both"/>
      </w:pPr>
      <w:r>
        <w:t xml:space="preserve">В ходе осуществления контрольных и экспертно-аналитических мероприятий было проверено 26 объектов, из них:</w:t>
      </w:r>
    </w:p>
    <w:p>
      <w:pPr>
        <w:pStyle w:val="Normal"/>
        <w:tabs>
          <w:tab w:val="left" w:pos="709" w:leader="none"/>
          <w:tab w:val="left" w:pos="851" w:leader="none"/>
        </w:tabs>
        <w:ind w:firstLine="567"/>
        <w:jc w:val="both"/>
      </w:pPr>
      <w:r>
        <w:rPr>
          <w:bCs/>
        </w:rPr>
        <w:t xml:space="preserve">– 11 </w:t>
      </w:r>
      <w:r>
        <w:t xml:space="preserve">исполнительно-распорядительный орган администрации муниципального образования Кондинский район;</w:t>
      </w:r>
    </w:p>
    <w:p>
      <w:pPr>
        <w:pStyle w:val="Normal"/>
        <w:tabs>
          <w:tab w:val="left" w:pos="709" w:leader="none"/>
        </w:tabs>
        <w:ind w:firstLine="567"/>
        <w:jc w:val="both"/>
      </w:pPr>
      <w:r>
        <w:rPr>
          <w:bCs/>
        </w:rPr>
        <w:t xml:space="preserve">–</w:t>
      </w:r>
      <w:r>
        <w:t xml:space="preserve"> 1 муниципальное учреждение Кондинского района;</w:t>
      </w:r>
    </w:p>
    <w:p>
      <w:pPr>
        <w:pStyle w:val="Normal"/>
        <w:tabs>
          <w:tab w:val="left" w:pos="709" w:leader="none"/>
        </w:tabs>
        <w:ind w:firstLine="567"/>
        <w:jc w:val="both"/>
      </w:pPr>
      <w:r>
        <w:rPr>
          <w:bCs/>
        </w:rPr>
        <w:t xml:space="preserve">– 14 </w:t>
      </w:r>
      <w:r>
        <w:t xml:space="preserve">органов местного самоуправления муниципальных образований Кондинского района.</w:t>
      </w:r>
    </w:p>
    <w:p>
      <w:pPr>
        <w:pStyle w:val="Normal"/>
        <w:ind w:firstLine="567"/>
        <w:contextualSpacing/>
        <w:jc w:val="both"/>
      </w:pPr>
      <w:r>
        <w:t xml:space="preserve">В первом полугодии 2024 года объем проверенных средств составил  146 830,06 тыс. рублей, из них в рамках контрольных мероприятий 33 286,51 тыс. рублей и 113 543,55 тыс. рублей в рамках </w:t>
      </w:r>
      <w:r>
        <w:rPr>
          <w:bCs/>
        </w:rPr>
        <w:t xml:space="preserve">экспертизы </w:t>
      </w:r>
      <w:r>
        <w:t xml:space="preserve">финансово-экономических обоснований принятия расходных (денежных) обязательств</w:t>
      </w:r>
      <w:r>
        <w:rPr>
          <w:bCs/>
        </w:rPr>
        <w:t xml:space="preserve">.</w:t>
      </w:r>
      <w:r>
        <w:t xml:space="preserve"> </w:t>
      </w:r>
    </w:p>
    <w:p>
      <w:pPr>
        <w:pStyle w:val="Normal"/>
        <w:ind w:firstLine="567"/>
        <w:jc w:val="both"/>
      </w:pPr>
      <w:r>
        <w:t xml:space="preserve">В первом полугодии 2024 года выявлены следующие нарушения: </w:t>
      </w:r>
    </w:p>
    <w:p>
      <w:pPr>
        <w:pStyle w:val="Normal"/>
        <w:ind w:firstLine="567"/>
        <w:jc w:val="both"/>
      </w:pPr>
      <w:r>
        <w:t xml:space="preserve">- 28 при осуществлении муниципальных закупок и закупок отдельными видами юридических лиц;</w:t>
      </w:r>
    </w:p>
    <w:p>
      <w:pPr>
        <w:pStyle w:val="Normal"/>
        <w:ind w:firstLine="567"/>
        <w:jc w:val="both"/>
      </w:pPr>
      <w:r>
        <w:t xml:space="preserve">- 24 при ведении бухгалтерского учета, составления и предоставления бухгалтерской (финансовой) отчетности;</w:t>
      </w:r>
    </w:p>
    <w:p>
      <w:pPr>
        <w:pStyle w:val="Normal"/>
        <w:ind w:firstLine="567"/>
        <w:jc w:val="both"/>
      </w:pPr>
      <w:r>
        <w:t xml:space="preserve">- 61 при формировании и исполнении бюджетов. Сумма нарушений 389,19 тыс. рублей.</w:t>
      </w:r>
    </w:p>
    <w:p>
      <w:pPr>
        <w:pStyle w:val="Normal"/>
        <w:ind w:firstLine="567"/>
        <w:jc w:val="both"/>
      </w:pPr>
      <w:r>
        <w:t xml:space="preserve">По результатам контрольных и экспертно-аналитических мероприятий в адрес проверяемых объектов направлено 5 представлений и 2 информационных письма в адрес  исполнительного органа. </w:t>
      </w:r>
    </w:p>
    <w:p>
      <w:pPr>
        <w:pStyle w:val="Normal"/>
        <w:ind w:firstLine="567"/>
        <w:jc w:val="both"/>
      </w:pPr>
      <w:r>
        <w:t xml:space="preserve">Привлечено к дисциплинарной ответственности семь (7) должностных лиц. </w:t>
      </w:r>
    </w:p>
    <w:p>
      <w:pPr>
        <w:pStyle w:val="Normal"/>
        <w:ind w:firstLine="567"/>
        <w:jc w:val="both"/>
      </w:pPr>
    </w:p>
    <w:p>
      <w:pPr>
        <w:pStyle w:val="Normal"/>
        <w:widowControl w:val="off"/>
        <w:ind w:left="567"/>
        <w:jc w:val="center"/>
        <w:outlineLvl w:val="0"/>
        <w:rPr>
          <w:b/>
          <w:bCs/>
          <w:lang w:eastAsia="en-US"/>
        </w:rPr>
      </w:pPr>
      <w:r>
        <w:rPr>
          <w:b/>
          <w:bCs/>
          <w:lang w:eastAsia="en-US"/>
        </w:rPr>
        <w:t xml:space="preserve">3. </w:t>
      </w:r>
      <w:r>
        <w:rPr>
          <w:b/>
          <w:bCs/>
          <w:lang w:val="en-US" w:eastAsia="en-US"/>
        </w:rPr>
        <w:t xml:space="preserve">Контрольно-ревизионная  деятельность в первом полугодии 202</w:t>
      </w:r>
      <w:r>
        <w:rPr>
          <w:b/>
          <w:bCs/>
          <w:lang w:eastAsia="en-US"/>
        </w:rPr>
        <w:t xml:space="preserve">4</w:t>
      </w:r>
      <w:r>
        <w:rPr>
          <w:b/>
          <w:bCs/>
          <w:lang w:val="en-US" w:eastAsia="en-US"/>
        </w:rPr>
        <w:t xml:space="preserve"> года</w:t>
      </w:r>
      <w:r>
        <w:rPr>
          <w:b/>
          <w:bCs/>
          <w:lang w:eastAsia="en-US"/>
        </w:rPr>
      </w:r>
    </w:p>
    <w:p>
      <w:pPr>
        <w:pStyle w:val="Normal"/>
        <w:rPr>
          <w:lang w:eastAsia="en-US"/>
        </w:rPr>
      </w:pPr>
      <w:r>
        <w:rPr>
          <w:lang w:eastAsia="en-US"/>
        </w:rPr>
      </w:r>
    </w:p>
    <w:p>
      <w:pPr>
        <w:pStyle w:val="Normal"/>
        <w:tabs>
          <w:tab w:val="left" w:pos="993" w:leader="none"/>
        </w:tabs>
        <w:ind w:firstLine="567"/>
        <w:jc w:val="both"/>
        <w:rPr>
          <w:b/>
        </w:rPr>
      </w:pPr>
      <w:r>
        <w:rPr>
          <w:b/>
          <w:bCs/>
        </w:rPr>
        <w:t xml:space="preserve">3.1. Контрольное мероприятие</w:t>
      </w:r>
      <w:r>
        <w:rPr>
          <w:bCs/>
          <w:i/>
        </w:rPr>
        <w:t xml:space="preserve"> </w:t>
      </w:r>
      <w:r>
        <w:rPr>
          <w:b/>
        </w:rPr>
        <w:t xml:space="preserve">«Проверка законности и эффективности использования средств  бюджета, направленных на реализацию региональных проектов муниципальной программы Кондинского района «Развитие малого и среднего предпринимательства».</w:t>
      </w:r>
    </w:p>
    <w:p>
      <w:pPr>
        <w:pStyle w:val="Normal"/>
        <w:tabs>
          <w:tab w:val="left" w:pos="851" w:leader="none"/>
        </w:tabs>
        <w:ind w:firstLine="567"/>
        <w:jc w:val="both"/>
      </w:pPr>
      <w:r>
        <w:t xml:space="preserve">Контрольное мероприятие предусмотрено планом работы Контрольно-счётной палаты Кондинского района на первое полугодие 2024 года, утверждённым постановлением Контрольно-счётной палаты Кондинского района №</w:t>
      </w:r>
      <w:r>
        <w:t xml:space="preserve"> </w:t>
      </w:r>
      <w:r>
        <w:t xml:space="preserve">6 от 28 декабря </w:t>
      </w:r>
      <w:r>
        <w:t xml:space="preserve">           </w:t>
      </w:r>
      <w:r>
        <w:t xml:space="preserve">2023 года, на основании распоряжения Контрольно-счётной палаты Кондинского района №</w:t>
      </w:r>
      <w:r>
        <w:t xml:space="preserve"> </w:t>
      </w:r>
      <w:r>
        <w:t xml:space="preserve">9-р от 30</w:t>
      </w:r>
      <w:r>
        <w:t xml:space="preserve"> мая </w:t>
      </w:r>
      <w:r>
        <w:t xml:space="preserve">2024 года «О проведении контрольного мероприятия».</w:t>
      </w:r>
    </w:p>
    <w:p>
      <w:pPr>
        <w:pStyle w:val="Normal"/>
        <w:tabs>
          <w:tab w:val="left" w:pos="851" w:leader="none"/>
        </w:tabs>
        <w:ind w:firstLine="567"/>
        <w:jc w:val="both"/>
      </w:pPr>
      <w:r>
        <w:t xml:space="preserve">Цель проверки: определение законности, результативности (эффективности) использования средств бюджета Кондинского района, направленных на реализацию региональных проектов муниципальной программы Кондинского района «Развитие малого и среднего предпринимательства».</w:t>
      </w:r>
    </w:p>
    <w:p>
      <w:pPr>
        <w:pStyle w:val="Normal"/>
        <w:tabs>
          <w:tab w:val="left" w:pos="851" w:leader="none"/>
        </w:tabs>
        <w:ind w:firstLine="567"/>
        <w:jc w:val="both"/>
      </w:pPr>
      <w:r>
        <w:t xml:space="preserve">Предмет контрольного мероприятия: процесс распоряжения, использования средств бюджета Кондинского района, других бюджетных средств и иных ресурсов в соответствии с  законодательными и иными нормативными (муниципальными) правовыми актами.</w:t>
      </w:r>
    </w:p>
    <w:p>
      <w:pPr>
        <w:pStyle w:val="Normal"/>
        <w:tabs>
          <w:tab w:val="left" w:pos="851" w:leader="none"/>
        </w:tabs>
        <w:ind w:firstLine="567"/>
        <w:jc w:val="both"/>
      </w:pPr>
      <w:r>
        <w:t xml:space="preserve">Объекты проверки: Администрация Кондинского района (главный распорядитель бюджетных средств).</w:t>
      </w:r>
    </w:p>
    <w:p>
      <w:pPr>
        <w:pStyle w:val="Normal"/>
        <w:tabs>
          <w:tab w:val="left" w:pos="851" w:leader="none"/>
        </w:tabs>
        <w:ind w:firstLine="567"/>
        <w:jc w:val="both"/>
      </w:pPr>
      <w:r>
        <w:t xml:space="preserve">Проверяемый период: с 01 января по 31 декабря 2023 года.</w:t>
      </w:r>
    </w:p>
    <w:p>
      <w:pPr>
        <w:pStyle w:val="Normal"/>
        <w:tabs>
          <w:tab w:val="left" w:pos="851" w:leader="none"/>
        </w:tabs>
        <w:ind w:firstLine="567"/>
        <w:jc w:val="both"/>
      </w:pPr>
      <w:r>
        <w:t xml:space="preserve">Объем проверенных средств составил 6 027,05 тыс. рублей. </w:t>
      </w:r>
    </w:p>
    <w:p>
      <w:pPr>
        <w:pStyle w:val="Normal"/>
        <w:tabs>
          <w:tab w:val="left" w:pos="851" w:leader="none"/>
        </w:tabs>
        <w:ind w:firstLine="567"/>
        <w:jc w:val="both"/>
      </w:pPr>
      <w:r>
        <w:t xml:space="preserve">Общий объем нарушений действующего законодательства составил 389 190,51 руб. в части нарушений норм статьи 78 БК РФ порядка и (или) условий предоставления из бюджетов бюджетной системы субсидий юридическим лицам – 3 ед.</w:t>
      </w:r>
    </w:p>
    <w:p>
      <w:pPr>
        <w:pStyle w:val="Normal"/>
        <w:tabs>
          <w:tab w:val="left" w:pos="851" w:leader="none"/>
        </w:tabs>
        <w:ind w:firstLine="567"/>
        <w:jc w:val="both"/>
      </w:pPr>
      <w:r>
        <w:t xml:space="preserve">В результате контрольного мероприятия установлено:</w:t>
      </w:r>
    </w:p>
    <w:p>
      <w:pPr>
        <w:pStyle w:val="Normal"/>
        <w:numPr>
          <w:numId w:val="56"/>
          <w:ilvl w:val="0"/>
        </w:numPr>
        <w:tabs>
          <w:tab w:val="left" w:pos="851" w:leader="none"/>
        </w:tabs>
        <w:ind w:left="0" w:firstLine="567"/>
        <w:jc w:val="both"/>
        <w:rPr>
          <w:rFonts w:eastAsia="Lucida Sans Unicode"/>
          <w:lang w:val="en-US" w:eastAsia="en-US"/>
        </w:rPr>
      </w:pPr>
      <w:r>
        <w:rPr>
          <w:rFonts w:eastAsia="Lucida Sans Unicode"/>
          <w:lang w:val="en-US" w:eastAsia="en-US"/>
        </w:rPr>
        <w:t xml:space="preserve">Нарушение положений </w:t>
      </w:r>
      <w:r>
        <w:rPr>
          <w:rFonts w:eastAsia="Lucida Sans Unicode"/>
          <w:lang w:val="en-US" w:eastAsia="en-US"/>
        </w:rPr>
        <w:fldChar w:fldCharType="begin"/>
      </w:r>
      <w:r>
        <w:rPr>
          <w:rFonts w:eastAsia="Lucida Sans Unicode"/>
          <w:lang w:val="en-US" w:eastAsia="en-US"/>
        </w:rPr>
        <w:instrText xml:space="preserve">HYPERLINK "https://login.consultant.ru/link/?req=doc&amp;base=LAW&amp;n=430626&amp;dst=103395&amp;field=134&amp;date=03.07.2024"</w:instrText>
      </w:r>
      <w:r>
        <w:rPr>
          <w:rFonts w:eastAsia="Lucida Sans Unicode"/>
          <w:lang w:val="en-US" w:eastAsia="en-US"/>
        </w:rPr>
        <w:fldChar w:fldCharType="separate"/>
      </w:r>
      <w:r>
        <w:rPr>
          <w:rFonts w:eastAsia="Lucida Sans Unicode"/>
          <w:lang w:val="en-US" w:eastAsia="en-US"/>
        </w:rPr>
        <w:t xml:space="preserve">ст. 78</w:t>
      </w:r>
      <w:r>
        <w:rPr>
          <w:rFonts w:eastAsia="Lucida Sans Unicode"/>
          <w:lang w:val="en-US" w:eastAsia="en-US"/>
        </w:rPr>
        <w:fldChar w:fldCharType="end"/>
      </w:r>
      <w:r>
        <w:rPr>
          <w:rFonts w:eastAsia="Lucida Sans Unicode"/>
          <w:lang w:val="en-US" w:eastAsia="en-US"/>
        </w:rPr>
        <w:t xml:space="preserve"> БК РФ,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w:t>
      </w:r>
      <w:r>
        <w:rPr>
          <w:rFonts w:eastAsia="Lucida Sans Unicode"/>
          <w:lang w:eastAsia="en-US"/>
        </w:rPr>
        <w:t xml:space="preserve"> года № </w:t>
      </w:r>
      <w:r>
        <w:rPr>
          <w:rFonts w:eastAsia="Lucida Sans Unicode"/>
          <w:lang w:val="en-US" w:eastAsia="en-US"/>
        </w:rPr>
        <w:t xml:space="preserve">1492. П</w:t>
      </w:r>
      <w:r>
        <w:rPr>
          <w:rFonts w:eastAsia="Lucida Sans Unicode"/>
          <w:bCs/>
          <w:color w:val="000000"/>
          <w:lang w:val="en-US" w:eastAsia="en-US"/>
        </w:rPr>
        <w:t xml:space="preserve">орядки предоставления субсидии на возмещение затрат субъектам МСП</w:t>
      </w:r>
      <w:r>
        <w:rPr>
          <w:rFonts w:eastAsia="Lucida Sans Unicode"/>
          <w:lang w:val="en-US" w:eastAsia="en-US"/>
        </w:rPr>
        <w:t xml:space="preserve"> не содержат норм, регламентирующих процесс проведения отбора получателей для предоставления субсидий, в том числе требования к участникам отбора, а также меры ответственности за нарушение условий, целей и порядка предоставления субсидий.</w:t>
      </w:r>
    </w:p>
    <w:p>
      <w:pPr>
        <w:pStyle w:val="Normal"/>
        <w:widowControl w:val="off"/>
        <w:numPr>
          <w:numId w:val="56"/>
          <w:ilvl w:val="0"/>
        </w:numPr>
        <w:tabs>
          <w:tab w:val="left" w:pos="851" w:leader="none"/>
        </w:tabs>
        <w:ind w:left="0" w:firstLine="567"/>
        <w:jc w:val="both"/>
      </w:pPr>
      <w:r>
        <w:t xml:space="preserve">Нарушение норм статьи 78 БК РФ и пункта 2.12 Порядка №1. Главным распорядителем бюджетных средств при предоставлении субсидии нарушены условия их предоставления. По трём субъектам МСП при принятии решения об оказании финансовой поддержки не принят во внимание факт, что ранее в отношении них было принято решение об оказании аналогичной поддержки и срок ее оказания не истек. </w:t>
      </w:r>
    </w:p>
    <w:p>
      <w:pPr>
        <w:pStyle w:val="Normal"/>
        <w:widowControl w:val="off"/>
        <w:numPr>
          <w:numId w:val="56"/>
          <w:ilvl w:val="0"/>
        </w:numPr>
        <w:tabs>
          <w:tab w:val="left" w:pos="851" w:leader="none"/>
        </w:tabs>
        <w:ind w:left="0" w:firstLine="567"/>
        <w:jc w:val="both"/>
      </w:pPr>
      <w:r>
        <w:t xml:space="preserve">Заявления о предоставлении субсидии, представленные в пакетах документов субъектов МСП, не в полной мере соответствуют утвержденной форме (приложение 1 к Порядку №</w:t>
      </w:r>
      <w:r>
        <w:t xml:space="preserve"> </w:t>
      </w:r>
      <w:r>
        <w:t xml:space="preserve">1). Установлены единичные случаи не заполнения граф: о сумме фактических затрат; не указывается № СНИЛС (рег. номер для ЮЛ); фактическое место осуществления деятельности не совпадает с данными, указанными в карточке предприятия.</w:t>
      </w:r>
    </w:p>
    <w:p>
      <w:pPr>
        <w:pStyle w:val="Normal"/>
        <w:widowControl w:val="off"/>
        <w:numPr>
          <w:numId w:val="56"/>
          <w:ilvl w:val="0"/>
        </w:numPr>
        <w:tabs>
          <w:tab w:val="left" w:pos="851" w:leader="none"/>
        </w:tabs>
        <w:ind w:left="0" w:firstLine="567"/>
        <w:jc w:val="both"/>
      </w:pPr>
      <w:r>
        <w:t xml:space="preserve">Акты осмотра, оформленные Уполномоченным органом (в части заполнения всех граф), частично соответствуют приложению 5 к Порядку №</w:t>
      </w:r>
      <w:r>
        <w:t xml:space="preserve"> </w:t>
      </w:r>
      <w:r>
        <w:t xml:space="preserve">1 и приложению 3 к Порядку №</w:t>
      </w:r>
      <w:r>
        <w:t xml:space="preserve"> </w:t>
      </w:r>
      <w:r>
        <w:t xml:space="preserve">2. В актах осмотра отсутствует заполнение графы «Комиссия постановила».</w:t>
      </w:r>
    </w:p>
    <w:p>
      <w:pPr>
        <w:pStyle w:val="Normal"/>
        <w:widowControl w:val="off"/>
        <w:numPr>
          <w:numId w:val="56"/>
          <w:ilvl w:val="0"/>
        </w:numPr>
        <w:tabs>
          <w:tab w:val="left" w:pos="851" w:leader="none"/>
        </w:tabs>
        <w:ind w:left="0" w:firstLine="567"/>
        <w:jc w:val="both"/>
      </w:pPr>
      <w:r>
        <w:t xml:space="preserve">В нарушение абзаца 7 п</w:t>
      </w:r>
      <w:r>
        <w:t xml:space="preserve">п. 2.2.1</w:t>
      </w:r>
      <w:r>
        <w:t xml:space="preserve"> п. 2.2 раздела II Порядка №</w:t>
      </w:r>
      <w:r>
        <w:t xml:space="preserve"> </w:t>
      </w:r>
      <w:r>
        <w:t xml:space="preserve">1 в представленных Субъектами МСП пакетах документов на получение субсидии по направлению «Возмещение части затрат по приобретению нового оборудования (основных средств) и лицензионных программных продуктов» отсутствуют письменные обязательства об использовании по целевому назначению приобретенное оборудование, не продавать, не передавать в аренду или в пользование другим лицам в течение 1 года после получения субсидии. Форма письменного обязательства Порядком №</w:t>
      </w:r>
      <w:r>
        <w:t xml:space="preserve"> </w:t>
      </w:r>
      <w:r>
        <w:t xml:space="preserve">1 не утверждена.</w:t>
      </w:r>
    </w:p>
    <w:p>
      <w:pPr>
        <w:pStyle w:val="Normal"/>
        <w:widowControl w:val="off"/>
        <w:numPr>
          <w:numId w:val="56"/>
          <w:ilvl w:val="0"/>
        </w:numPr>
        <w:tabs>
          <w:tab w:val="left" w:pos="851" w:leader="none"/>
        </w:tabs>
        <w:ind w:left="0" w:firstLine="567"/>
        <w:jc w:val="both"/>
      </w:pPr>
      <w:r>
        <w:t xml:space="preserve">В нарушение подпункта 4.1.3 пункта 4.1 Соглашений о предоставлении субсидии уполномоченным органом при приятии ежеквартальных отчетов от получателей субсидии не запрашиваются документы, подтверждающие выполнение показателей результативности.</w:t>
      </w:r>
    </w:p>
    <w:p>
      <w:pPr>
        <w:pStyle w:val="Normal"/>
        <w:ind w:firstLine="567"/>
        <w:jc w:val="both"/>
      </w:pPr>
      <w:r>
        <w:t xml:space="preserve">Акт по результатам контрольного мероприятия подписан объектами контрольного мероприятия с разногласиями. По итогам контрольного мероприятия направлено  представление в адрес Администрации Кондинского района. </w:t>
      </w:r>
    </w:p>
    <w:p>
      <w:pPr>
        <w:pStyle w:val="Normal"/>
        <w:ind w:firstLine="567"/>
        <w:jc w:val="both"/>
      </w:pPr>
      <w:r>
        <w:t xml:space="preserve">По результатам рассмотрения представления 2 человека привлечены к дисциплинарной ответственности, разработан проект по внесению изменений Постановление Администрации Кондинского района от 03</w:t>
      </w:r>
      <w:r>
        <w:t xml:space="preserve"> августа </w:t>
      </w:r>
      <w:r>
        <w:t xml:space="preserve">2021</w:t>
      </w:r>
      <w:r>
        <w:t xml:space="preserve"> года № </w:t>
      </w:r>
      <w:r>
        <w:t xml:space="preserve">1831 «Об утверждении порядков предоставления субсидии на возмещение затрат субъектам малого и среднего предпринимательства». </w:t>
      </w:r>
    </w:p>
    <w:p>
      <w:pPr>
        <w:pStyle w:val="Normal"/>
        <w:ind w:firstLine="567"/>
        <w:jc w:val="both"/>
      </w:pPr>
    </w:p>
    <w:p>
      <w:pPr>
        <w:pStyle w:val="Normal"/>
        <w:ind w:firstLine="567"/>
        <w:jc w:val="both"/>
        <w:rPr>
          <w:b/>
        </w:rPr>
      </w:pPr>
      <w:r>
        <w:rPr>
          <w:b/>
          <w:lang w:eastAsia="en-US"/>
        </w:rPr>
        <w:t xml:space="preserve">3.2.</w:t>
      </w:r>
      <w:r>
        <w:rPr>
          <w:b/>
        </w:rPr>
        <w:t xml:space="preserve"> Тематическое экспертно-аналитическое мероприятие «</w:t>
      </w:r>
      <w:r>
        <w:rPr>
          <w:b/>
          <w:color w:val="000000"/>
        </w:rPr>
        <w:t xml:space="preserve">Внешняя проверка</w:t>
      </w:r>
      <w:r>
        <w:rPr>
          <w:b/>
        </w:rPr>
        <w:t xml:space="preserve"> годового отчета об исполнении бюджета муниципального образования».</w:t>
      </w:r>
    </w:p>
    <w:p>
      <w:pPr>
        <w:pStyle w:val="Normal"/>
        <w:ind w:firstLine="567"/>
        <w:jc w:val="both"/>
        <w:rPr>
          <w:bCs/>
        </w:rPr>
      </w:pPr>
      <w:r>
        <w:t xml:space="preserve">В соответствии со статьей 264.4 Бюджетного Кодекса</w:t>
      </w:r>
      <w:r>
        <w:rPr>
          <w:bCs/>
        </w:rPr>
        <w:t xml:space="preserve"> РФ на основании распоряжения КСП от 05</w:t>
      </w:r>
      <w:r>
        <w:rPr>
          <w:bCs/>
        </w:rPr>
        <w:t xml:space="preserve">февраля </w:t>
      </w:r>
      <w:r>
        <w:rPr>
          <w:bCs/>
        </w:rPr>
        <w:t xml:space="preserve">2024</w:t>
      </w:r>
      <w:r>
        <w:rPr>
          <w:bCs/>
        </w:rPr>
        <w:t xml:space="preserve"> </w:t>
      </w:r>
      <w:r>
        <w:rPr>
          <w:bCs/>
        </w:rPr>
        <w:t xml:space="preserve">г</w:t>
      </w:r>
      <w:r>
        <w:rPr>
          <w:bCs/>
        </w:rPr>
        <w:t xml:space="preserve">ода</w:t>
      </w:r>
      <w:r>
        <w:rPr>
          <w:bCs/>
        </w:rPr>
        <w:t xml:space="preserve"> №</w:t>
      </w:r>
      <w:r>
        <w:rPr>
          <w:bCs/>
        </w:rPr>
        <w:t xml:space="preserve"> </w:t>
      </w:r>
      <w:r>
        <w:rPr>
          <w:bCs/>
        </w:rPr>
        <w:t xml:space="preserve">2-р проведено экспертно-аналитическое мероприятие «Внешняя проверка и подготовка заключений на годовой отчет об исполнении бюджета за 2023 год муниципального образования Кондинский район и муниципальных образований городских и сельских поселений Кондинского района». По итогам внешней проверки годовых отчетов об исполнении местного бюджета подготовлено 11 отчетов, из них 10 на годовые отчеты муниципальных образований городских и сельских поселений и 1 на годовой отчет муниципального образования Кондинский район.</w:t>
      </w:r>
    </w:p>
    <w:p>
      <w:pPr>
        <w:pStyle w:val="Normal"/>
        <w:ind w:firstLine="567"/>
        <w:jc w:val="both"/>
        <w:rPr>
          <w:bCs/>
        </w:rPr>
      </w:pPr>
      <w:r>
        <w:rPr>
          <w:bCs/>
        </w:rPr>
        <w:t xml:space="preserve">По итогам экспертно-аналитического мероприятия установлено следующее:</w:t>
      </w:r>
    </w:p>
    <w:p>
      <w:pPr>
        <w:pStyle w:val="Normal"/>
        <w:ind w:firstLine="567"/>
        <w:jc w:val="both"/>
      </w:pPr>
      <w:r>
        <w:t xml:space="preserve">- по 4 поселениям, несоответствие (отсутствие) документов и материалов, предоставляемых одновременно с проектом об исполнении бюджета;</w:t>
      </w:r>
    </w:p>
    <w:p>
      <w:pPr>
        <w:pStyle w:val="Normal"/>
        <w:ind w:firstLine="567"/>
        <w:jc w:val="both"/>
      </w:pPr>
      <w:r>
        <w:t xml:space="preserve">- в 5 поселениях положение о бюджетном процессе не в полной мере соответствует нормам БК РФ;</w:t>
      </w:r>
    </w:p>
    <w:p>
      <w:pPr>
        <w:pStyle w:val="Normal"/>
        <w:ind w:firstLine="567"/>
        <w:jc w:val="both"/>
      </w:pPr>
      <w:r>
        <w:t xml:space="preserve">- в 10 поселениях, приложения к решениям о бюджете в части наименования кодов бюджетной классификации не в полной мере соответствуют приказам Минфина России от 24</w:t>
      </w:r>
      <w:r>
        <w:t xml:space="preserve"> мая </w:t>
      </w:r>
      <w:r>
        <w:t xml:space="preserve">2022</w:t>
      </w:r>
      <w:r>
        <w:t xml:space="preserve"> </w:t>
      </w:r>
      <w:r>
        <w:t xml:space="preserve">г</w:t>
      </w:r>
      <w:r>
        <w:t xml:space="preserve">ода № </w:t>
      </w:r>
      <w:r>
        <w:t xml:space="preserve">82н </w:t>
      </w:r>
      <w:r>
        <w:t xml:space="preserve">«</w:t>
      </w:r>
      <w:r>
        <w:t xml:space="preserve">О Порядке формирования и применения кодов бюджетной классификации Российской Федерации, их структуре и принципах назначения</w:t>
      </w:r>
      <w:r>
        <w:t xml:space="preserve">»</w:t>
      </w:r>
      <w:r>
        <w:t xml:space="preserve"> и </w:t>
      </w:r>
      <w:r>
        <w:t xml:space="preserve">                   </w:t>
      </w:r>
      <w:r>
        <w:t xml:space="preserve">от 17 мая 2022</w:t>
      </w:r>
      <w:r>
        <w:t xml:space="preserve"> </w:t>
      </w:r>
      <w:r>
        <w:t xml:space="preserve">г</w:t>
      </w:r>
      <w:r>
        <w:t xml:space="preserve">ода</w:t>
      </w:r>
      <w:r>
        <w:t xml:space="preserve"> </w:t>
      </w:r>
      <w:r>
        <w:t xml:space="preserve">№ </w:t>
      </w:r>
      <w:r>
        <w:t xml:space="preserve">75н </w:t>
      </w:r>
      <w:r>
        <w:t xml:space="preserve">«</w:t>
      </w:r>
      <w:r>
        <w:t xml:space="preserve">Об утверждении кодов (перечней кодов) бюджетной классификации Российской Федерации на 2023 год (на 2023 год и на плановый период 2024 и 2025 годов)</w:t>
      </w:r>
      <w:r>
        <w:t xml:space="preserve">»</w:t>
      </w:r>
      <w:r>
        <w:t xml:space="preserve">; </w:t>
      </w:r>
    </w:p>
    <w:p>
      <w:pPr>
        <w:pStyle w:val="Normal"/>
        <w:ind w:firstLine="567"/>
        <w:jc w:val="both"/>
      </w:pPr>
      <w:r>
        <w:t xml:space="preserve">- в 7 поселениях, нарушение норм статьи 179 БК РФ, в части формирования финансового обеспечения и реализации муниципальных программ;  </w:t>
      </w:r>
    </w:p>
    <w:p>
      <w:pPr>
        <w:pStyle w:val="Normal"/>
        <w:ind w:firstLine="567"/>
        <w:jc w:val="both"/>
      </w:pPr>
      <w:r>
        <w:t xml:space="preserve">- в 7 поселениях несоблюдение норм главы 14 и 21 БК РФ, статьи 81 БК РФ. </w:t>
      </w:r>
      <w:r>
        <w:t xml:space="preserve">                    </w:t>
      </w:r>
      <w:r>
        <w:t xml:space="preserve">Не внесение изменений в текстовую часть решения о бюджете при корректировке табличной части и первоначально утвержденных показателей;</w:t>
      </w:r>
    </w:p>
    <w:p>
      <w:pPr>
        <w:pStyle w:val="Normal"/>
        <w:ind w:firstLine="567"/>
        <w:jc w:val="both"/>
      </w:pPr>
      <w:r>
        <w:t xml:space="preserve">- в 9 поселениях несоблюдение статьи 264.1 «Основы бюджетного учета и бюджетной отчетности» БК РФ. При формировании годового отчета об исполнении  бюджета (ф. 0503117) частично соблюдаются требования приказа Минфина РФ </w:t>
      </w:r>
      <w:r>
        <w:t xml:space="preserve">                    </w:t>
      </w:r>
      <w:r>
        <w:t xml:space="preserve">от 28 декабря 2010 г</w:t>
      </w:r>
      <w:r>
        <w:t xml:space="preserve">ода</w:t>
      </w:r>
      <w:r>
        <w:t xml:space="preserve"> </w:t>
      </w:r>
      <w:r>
        <w:t xml:space="preserve">№</w:t>
      </w:r>
      <w:r>
        <w:t xml:space="preserve"> 191н</w:t>
      </w:r>
      <w:r>
        <w:t xml:space="preserve"> «</w:t>
      </w:r>
      <w:r>
        <w:t xml:space="preserve">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t xml:space="preserve">»</w:t>
      </w:r>
      <w:r>
        <w:t xml:space="preserve"> по заполнению форм;</w:t>
      </w:r>
    </w:p>
    <w:p>
      <w:pPr>
        <w:pStyle w:val="Normal"/>
        <w:ind w:firstLine="567"/>
        <w:jc w:val="both"/>
      </w:pPr>
      <w:r>
        <w:t xml:space="preserve">По итогам экспертно-аналитических мероприятий все годовые отчеты об исполнении бюджета муниципальных образований были рекомендованы к рассмотрению с указанием на приведение муниципальных нормативных правовых актов, регламентирующих бюджетный процесс в соответствие с Бюджетным кодексом РФ. </w:t>
      </w:r>
    </w:p>
    <w:p>
      <w:pPr>
        <w:pStyle w:val="Normal"/>
        <w:ind w:firstLine="567"/>
        <w:jc w:val="both"/>
        <w:rPr>
          <w:b/>
          <w:i/>
          <w:lang w:eastAsia="en-US"/>
        </w:rPr>
      </w:pPr>
      <w:r>
        <w:rPr>
          <w:b/>
          <w:i/>
          <w:lang w:eastAsia="en-US"/>
        </w:rPr>
      </w:r>
    </w:p>
    <w:p>
      <w:pPr>
        <w:pStyle w:val="Normal"/>
        <w:ind w:firstLine="567"/>
        <w:jc w:val="both"/>
        <w:rPr>
          <w:b/>
        </w:rPr>
      </w:pPr>
      <w:r>
        <w:rPr>
          <w:b/>
          <w:lang w:eastAsia="en-US"/>
        </w:rPr>
        <w:t xml:space="preserve">3.3.</w:t>
      </w:r>
      <w:r>
        <w:rPr>
          <w:b/>
        </w:rPr>
        <w:t xml:space="preserve"> Тематическое экспертно-аналитическое мероприятие «Внешняя проверка бюджетной отчетности главных администраторов средств бюджета Кондинского района».</w:t>
      </w:r>
    </w:p>
    <w:p>
      <w:pPr>
        <w:pStyle w:val="Normal"/>
        <w:ind w:firstLine="567"/>
        <w:jc w:val="both"/>
      </w:pPr>
      <w:r>
        <w:t xml:space="preserve">В соответствии с требованиями статьи 264.4 Бюджетного кодекса Российской Федерации, решением Думы Кондинского района от 28</w:t>
      </w:r>
      <w:r>
        <w:t xml:space="preserve"> февраля </w:t>
      </w:r>
      <w:r>
        <w:t xml:space="preserve">2023</w:t>
      </w:r>
      <w:r>
        <w:t xml:space="preserve"> </w:t>
      </w:r>
      <w:r>
        <w:t xml:space="preserve">г</w:t>
      </w:r>
      <w:r>
        <w:t xml:space="preserve">ода</w:t>
      </w:r>
      <w:r>
        <w:t xml:space="preserve"> № 995 «Об утверждении порядка проведения внешней проверки годового отчета об исполнении бюджета Кондинского района» на основании распоряжения </w:t>
      </w:r>
      <w:r>
        <w:t xml:space="preserve">Контрольно-счетной палаты от 12 марта</w:t>
      </w:r>
      <w:r>
        <w:t xml:space="preserve"> </w:t>
      </w:r>
      <w:r>
        <w:t xml:space="preserve">2024</w:t>
      </w:r>
      <w:r>
        <w:t xml:space="preserve"> </w:t>
      </w:r>
      <w:r>
        <w:t xml:space="preserve">г</w:t>
      </w:r>
      <w:r>
        <w:t xml:space="preserve">ода</w:t>
      </w:r>
      <w:r>
        <w:t xml:space="preserve"> №</w:t>
      </w:r>
      <w:r>
        <w:t xml:space="preserve"> </w:t>
      </w:r>
      <w:r>
        <w:t xml:space="preserve">4-р «О проведении экспертно-аналитического мероприятия «Внешняя проверка бюджетной отчетности главных администраторов средств бюджета Кондинского района за 2023 год». </w:t>
      </w:r>
    </w:p>
    <w:p>
      <w:pPr>
        <w:pStyle w:val="Normal"/>
        <w:ind w:firstLine="567"/>
        <w:jc w:val="both"/>
      </w:pPr>
      <w:r>
        <w:rPr>
          <w:bCs/>
        </w:rPr>
        <w:t xml:space="preserve">В рамках экспертно-аналитического мероприятия проверена годовая бюджетная отчетность 10 </w:t>
      </w:r>
      <w:r>
        <w:t xml:space="preserve">главных администраторов средств бюджета Кондинского района. Отчетность проверена на соответствие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w:t>
      </w:r>
      <w:r>
        <w:t xml:space="preserve"> декабря </w:t>
      </w:r>
      <w:r>
        <w:t xml:space="preserve">2010</w:t>
      </w:r>
      <w:r>
        <w:t xml:space="preserve"> года</w:t>
      </w:r>
      <w:r>
        <w:t xml:space="preserve"> № 191н и Инструкции о порядке составления, предоставления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w:t>
      </w:r>
      <w:r>
        <w:t xml:space="preserve"> марта </w:t>
      </w:r>
      <w:r>
        <w:t xml:space="preserve">2011</w:t>
      </w:r>
      <w:r>
        <w:t xml:space="preserve"> года №</w:t>
      </w:r>
      <w:r>
        <w:t xml:space="preserve"> 33н.</w:t>
      </w:r>
    </w:p>
    <w:p>
      <w:pPr>
        <w:pStyle w:val="Normal"/>
        <w:ind w:firstLine="567"/>
        <w:jc w:val="both"/>
      </w:pPr>
      <w:r>
        <w:t xml:space="preserve">В процессе экспертизы выявлено 21 нарушение в части оставления и предоставления бухгалтерской (финансовой) отчетности в том числе:</w:t>
      </w:r>
    </w:p>
    <w:p>
      <w:pPr>
        <w:pStyle w:val="Normal"/>
        <w:ind w:firstLine="567"/>
        <w:jc w:val="both"/>
      </w:pPr>
      <w:r>
        <w:t xml:space="preserve">- неполное отражение обязательной информации в текстовой части пояснительной записки (ф. 0503160);</w:t>
      </w:r>
    </w:p>
    <w:p>
      <w:pPr>
        <w:pStyle w:val="Normal"/>
        <w:ind w:firstLine="567"/>
        <w:jc w:val="both"/>
      </w:pPr>
      <w:r>
        <w:t xml:space="preserve">- не проведение инвентаризации активов и обязательств перед составлением годовой отчетности;</w:t>
      </w:r>
    </w:p>
    <w:p>
      <w:pPr>
        <w:pStyle w:val="Normal"/>
        <w:ind w:firstLine="567"/>
        <w:jc w:val="both"/>
      </w:pPr>
      <w:r>
        <w:t xml:space="preserve">- не раскрытие аналитической информации о просроченной задолженности, о внутреннем финансовом контроле.  </w:t>
      </w:r>
    </w:p>
    <w:p>
      <w:pPr>
        <w:pStyle w:val="Normal"/>
        <w:tabs>
          <w:tab w:val="left" w:pos="851" w:leader="none"/>
        </w:tabs>
        <w:ind w:firstLine="567"/>
        <w:jc w:val="both"/>
      </w:pPr>
      <w:r>
        <w:t xml:space="preserve">Указанные нарушения не повлияли на достоверность годовой бюджетной отчетности.</w:t>
      </w:r>
    </w:p>
    <w:p>
      <w:pPr>
        <w:pStyle w:val="Normal"/>
        <w:ind w:firstLine="567"/>
        <w:jc w:val="both"/>
      </w:pPr>
      <w:r>
        <w:t xml:space="preserve">Информация о результатах экспертно-аналитических мероприятий направлена в адрес главных администраторов средств бюджета Кондинского района.</w:t>
      </w:r>
    </w:p>
    <w:p>
      <w:pPr>
        <w:pStyle w:val="Normal"/>
        <w:ind w:firstLine="567"/>
        <w:jc w:val="both"/>
      </w:pPr>
    </w:p>
    <w:p>
      <w:pPr>
        <w:pStyle w:val="Normal"/>
        <w:widowControl w:val="off"/>
        <w:jc w:val="center"/>
        <w:outlineLvl w:val="0"/>
        <w:rPr>
          <w:b/>
          <w:bCs/>
          <w:lang w:val="en-US" w:eastAsia="en-US"/>
        </w:rPr>
      </w:pPr>
      <w:r>
        <w:rPr>
          <w:b/>
          <w:lang w:val="en-US" w:eastAsia="en-US"/>
        </w:rPr>
        <w:t xml:space="preserve">3.4. Тематическое экспертно-аналитическое мероприятие</w:t>
      </w:r>
      <w:r>
        <w:rPr>
          <w:b/>
          <w:lang w:eastAsia="en-US"/>
        </w:rPr>
        <w:t xml:space="preserve"> </w:t>
      </w:r>
      <w:r>
        <w:rPr>
          <w:b/>
          <w:bCs/>
          <w:lang w:val="en-US" w:eastAsia="en-US"/>
        </w:rPr>
        <w:t xml:space="preserve">«Анализ отчета об исполнении бюджета муниципального образования Кондинский район за первый квартал 2024 года»</w:t>
      </w:r>
    </w:p>
    <w:p>
      <w:pPr>
        <w:pStyle w:val="Normal"/>
        <w:tabs>
          <w:tab w:val="left" w:pos="851" w:leader="none"/>
          <w:tab w:val="left" w:pos="1134" w:leader="none"/>
        </w:tabs>
        <w:ind w:firstLine="567"/>
        <w:jc w:val="both"/>
      </w:pPr>
      <w:r>
        <w:t xml:space="preserve">Экспертно-аналитическое мероприятие проведено в соответствии планом работы Контрольно-счётной палаты Кондинс</w:t>
      </w:r>
      <w:r>
        <w:t xml:space="preserve">кого района на первое полугодие 2024 года, утверждённым постановлением Контрольно-счётной палаты Кондинского района от 28 декабря 2023 года №</w:t>
      </w:r>
      <w:r>
        <w:t xml:space="preserve"> </w:t>
      </w:r>
      <w:r>
        <w:t xml:space="preserve">6, распоряжением Контрольно-счётной палаты Кондинского района от 13 мая 2024</w:t>
      </w:r>
      <w:r>
        <w:t xml:space="preserve"> </w:t>
      </w:r>
      <w:r>
        <w:t xml:space="preserve">г</w:t>
      </w:r>
      <w:r>
        <w:t xml:space="preserve">ода</w:t>
      </w:r>
      <w:r>
        <w:t xml:space="preserve"> №</w:t>
      </w:r>
      <w:r>
        <w:t xml:space="preserve"> </w:t>
      </w:r>
      <w:r>
        <w:t xml:space="preserve">7-р.</w:t>
      </w:r>
    </w:p>
    <w:p>
      <w:pPr>
        <w:pStyle w:val="Normal"/>
        <w:tabs>
          <w:tab w:val="left" w:pos="851" w:leader="none"/>
          <w:tab w:val="left" w:pos="1134" w:leader="none"/>
        </w:tabs>
        <w:ind w:firstLine="567"/>
        <w:jc w:val="both"/>
      </w:pPr>
      <w:r>
        <w:t xml:space="preserve">Цель экспертизы: оперативная информация о ходе исполнения бюджета муниципального образования Кондинский район.</w:t>
      </w:r>
    </w:p>
    <w:p>
      <w:pPr>
        <w:pStyle w:val="Normal"/>
        <w:tabs>
          <w:tab w:val="left" w:pos="851" w:leader="none"/>
          <w:tab w:val="left" w:pos="1134" w:leader="none"/>
        </w:tabs>
        <w:ind w:firstLine="567"/>
        <w:jc w:val="both"/>
      </w:pPr>
      <w:r>
        <w:t xml:space="preserve">По результатам экспертно-аналитического мероприятия выявлены следующие нарушения и недостатки:</w:t>
      </w:r>
    </w:p>
    <w:p>
      <w:pPr>
        <w:pStyle w:val="Normal"/>
        <w:tabs>
          <w:tab w:val="left" w:pos="851" w:leader="none"/>
          <w:tab w:val="left" w:pos="1134" w:leader="none"/>
        </w:tabs>
        <w:ind w:firstLine="567"/>
        <w:jc w:val="both"/>
      </w:pPr>
      <w:r>
        <w:t xml:space="preserve">1. При сопоставлении данных, указанных в приложение 2 «Распределение бюджета муниципального образования Кондинский район за 1 квартал 2024 года по разделам и подразделам классификации расходов бюджета» к постановлению администрации от 23</w:t>
      </w:r>
      <w:r>
        <w:t xml:space="preserve"> апреля </w:t>
      </w:r>
      <w:r>
        <w:t xml:space="preserve">2024</w:t>
      </w:r>
      <w:r>
        <w:t xml:space="preserve"> </w:t>
      </w:r>
      <w:r>
        <w:t xml:space="preserve">г</w:t>
      </w:r>
      <w:r>
        <w:t xml:space="preserve">ода</w:t>
      </w:r>
      <w:r>
        <w:t xml:space="preserve"> №</w:t>
      </w:r>
      <w:r>
        <w:t xml:space="preserve"> </w:t>
      </w:r>
      <w:r>
        <w:t xml:space="preserve">442 «Об утверждении отчета об исполнении бюджета муниципального образования Кондинский район за 1 квартал 2024 года» с данными формы 0503117 «Отчет об исполнении бюджета» на 1 апреля 2024 года, выявлены расхождения по исполнению бюджета между разделами/подразделами функциональной классификации расходов.</w:t>
      </w:r>
    </w:p>
    <w:p>
      <w:pPr>
        <w:pStyle w:val="Normal"/>
        <w:tabs>
          <w:tab w:val="left" w:pos="851" w:leader="none"/>
          <w:tab w:val="left" w:pos="1134" w:leader="none"/>
        </w:tabs>
        <w:ind w:firstLine="567"/>
        <w:jc w:val="both"/>
      </w:pPr>
      <w:r>
        <w:t xml:space="preserve">2. Нарушение абзаца пятого пункта 2 статьи 179 Бюджетного Кодекса РФ и постановления администрации Кондинского района от 29</w:t>
      </w:r>
      <w:r>
        <w:t xml:space="preserve"> августа </w:t>
      </w:r>
      <w:r>
        <w:t xml:space="preserve">2022 </w:t>
      </w:r>
      <w:r>
        <w:t xml:space="preserve">года №</w:t>
      </w:r>
      <w:r>
        <w:t xml:space="preserve"> 2010 </w:t>
      </w:r>
      <w:r>
        <w:t xml:space="preserve">              «</w:t>
      </w:r>
      <w:r>
        <w:t xml:space="preserve">О порядке разработки и реализации муниципальных программ Кондинского района</w:t>
      </w:r>
      <w:r>
        <w:t xml:space="preserve">»</w:t>
      </w:r>
      <w:r>
        <w:t xml:space="preserve">. Параметры финансового обеспечения пяти муниципальных программ на 1 апреля 2024 года не приведены в соответствие с решением Думы Кондинского района от 26 декабря 2023 года №</w:t>
      </w:r>
      <w:r>
        <w:t xml:space="preserve"> </w:t>
      </w:r>
      <w:r>
        <w:t xml:space="preserve">1100 «О бюджете муниципального образования Кондинский район на 2024 год и на плановый период 2025 и 2026 годов».</w:t>
      </w:r>
    </w:p>
    <w:p>
      <w:pPr>
        <w:pStyle w:val="Normal"/>
        <w:ind w:firstLine="567"/>
        <w:jc w:val="both"/>
      </w:pPr>
      <w:r>
        <w:t xml:space="preserve">По итогам экспертно-аналитического мероприятия  составлен отчет и направлено  представление в адрес Администрации Кондинского района. </w:t>
      </w:r>
    </w:p>
    <w:p>
      <w:pPr>
        <w:pStyle w:val="Normal"/>
        <w:tabs>
          <w:tab w:val="left" w:pos="851" w:leader="none"/>
          <w:tab w:val="left" w:pos="1134" w:leader="none"/>
        </w:tabs>
        <w:ind w:firstLine="567"/>
        <w:jc w:val="both"/>
      </w:pPr>
      <w:r>
        <w:t xml:space="preserve">По результатам рассмотрения представления к дисциплинарной ответственности виде замечания привлечено 4 человека.</w:t>
      </w:r>
    </w:p>
    <w:p>
      <w:pPr>
        <w:pStyle w:val="Normal"/>
        <w:tabs>
          <w:tab w:val="left" w:pos="851" w:leader="none"/>
          <w:tab w:val="left" w:pos="1134" w:leader="none"/>
        </w:tabs>
        <w:ind w:firstLine="567"/>
        <w:jc w:val="both"/>
      </w:pPr>
    </w:p>
    <w:p>
      <w:pPr>
        <w:pStyle w:val="Normal"/>
        <w:widowControl w:val="off"/>
        <w:jc w:val="center"/>
        <w:outlineLvl w:val="0"/>
        <w:rPr>
          <w:b/>
          <w:lang w:eastAsia="en-US"/>
        </w:rPr>
      </w:pPr>
      <w:r>
        <w:rPr>
          <w:b/>
          <w:lang w:val="en-US" w:eastAsia="en-US"/>
        </w:rPr>
        <w:t xml:space="preserve">3.</w:t>
      </w:r>
      <w:r>
        <w:rPr>
          <w:b/>
          <w:lang w:eastAsia="en-US"/>
        </w:rPr>
        <w:t xml:space="preserve">6</w:t>
      </w:r>
      <w:r>
        <w:rPr>
          <w:b/>
          <w:lang w:val="en-US" w:eastAsia="en-US"/>
        </w:rPr>
        <w:t xml:space="preserve">. Аудит в сфере закупок товаров, работ, услуг для об</w:t>
      </w:r>
      <w:r>
        <w:rPr>
          <w:b/>
          <w:lang w:val="en-US" w:eastAsia="en-US"/>
        </w:rPr>
        <w:t xml:space="preserve">еспечения муниципальных нужд</w:t>
      </w:r>
      <w:r>
        <w:rPr>
          <w:b/>
          <w:lang w:eastAsia="en-US"/>
        </w:rPr>
      </w:r>
    </w:p>
    <w:p>
      <w:pPr>
        <w:pStyle w:val="Normal"/>
        <w:ind w:firstLine="567"/>
        <w:jc w:val="both"/>
      </w:pPr>
      <w:r>
        <w:t xml:space="preserve">Аудит в сфере закупок товаров, работ, услуг проводится в соответствии с Положением о Контрольно-счетной палате Кондинского района (утв. решением Думы Кондинского района от 17</w:t>
      </w:r>
      <w:r>
        <w:t xml:space="preserve"> декабря </w:t>
      </w:r>
      <w:r>
        <w:t xml:space="preserve">2021 г</w:t>
      </w:r>
      <w:r>
        <w:t xml:space="preserve">ода</w:t>
      </w:r>
      <w:r>
        <w:t xml:space="preserve"> №</w:t>
      </w:r>
      <w:r>
        <w:t xml:space="preserve"> </w:t>
      </w:r>
      <w:r>
        <w:t xml:space="preserve">862), со Стандартом финансового контроля  «Проведение экспертно-аналитического мероприятия «Аудит в сфере закупок товаров, работ, услуг» (утв. постановлением Контрольно-счетной палаты от 29</w:t>
      </w:r>
      <w:r>
        <w:t xml:space="preserve"> апреля </w:t>
      </w:r>
      <w:r>
        <w:t xml:space="preserve">2022</w:t>
      </w:r>
      <w:r>
        <w:t xml:space="preserve"> </w:t>
      </w:r>
      <w:r>
        <w:t xml:space="preserve">г</w:t>
      </w:r>
      <w:r>
        <w:t xml:space="preserve">ода</w:t>
      </w:r>
      <w:r>
        <w:t xml:space="preserve"> №</w:t>
      </w:r>
      <w:r>
        <w:t xml:space="preserve"> </w:t>
      </w:r>
      <w:r>
        <w:t xml:space="preserve">5).</w:t>
      </w:r>
    </w:p>
    <w:p>
      <w:pPr>
        <w:pStyle w:val="Normal"/>
        <w:ind w:firstLine="567"/>
        <w:jc w:val="both"/>
      </w:pPr>
      <w:r>
        <w:t xml:space="preserve">Цель аудита в сфере закупок - анализ и оценка результативности закупок, достижения целей осуществления закупок, определенных в соответствии с Федеральным законом от 05</w:t>
      </w:r>
      <w:r>
        <w:t xml:space="preserve"> апреля </w:t>
      </w:r>
      <w:r>
        <w:t xml:space="preserve">2013 г</w:t>
      </w:r>
      <w:r>
        <w:t xml:space="preserve">ода</w:t>
      </w:r>
      <w:r>
        <w:t xml:space="preserve"> №</w:t>
      </w:r>
      <w:r>
        <w:t xml:space="preserve"> </w:t>
      </w:r>
      <w:r>
        <w:t xml:space="preserve">44-ФЗ </w:t>
      </w:r>
      <w:r>
        <w:t xml:space="preserve">«</w:t>
      </w:r>
      <w:r>
        <w:t xml:space="preserve">О контрактной системе в сфере закупок товаров, работ, услуг для обеспечения государственных и муниципальных нужд</w:t>
      </w:r>
      <w:r>
        <w:t xml:space="preserve">»</w:t>
      </w:r>
      <w:r>
        <w:t xml:space="preserve"> (далее - Федеральный закон №</w:t>
      </w:r>
      <w:r>
        <w:t xml:space="preserve"> </w:t>
      </w:r>
      <w:r>
        <w:t xml:space="preserve">44-ФЗ).</w:t>
      </w:r>
    </w:p>
    <w:p>
      <w:pPr>
        <w:pStyle w:val="Normal"/>
        <w:ind w:firstLine="567"/>
        <w:contextualSpacing/>
        <w:jc w:val="both"/>
      </w:pPr>
      <w:r>
        <w:t xml:space="preserve">В течение первого полугодия 2024 года Контрольно-счетной палатой проведено 3 </w:t>
      </w:r>
      <w:r>
        <w:rPr>
          <w:bCs/>
        </w:rPr>
        <w:t xml:space="preserve">экспертно-аналитических мероприятий </w:t>
      </w:r>
      <w:r>
        <w:t xml:space="preserve">в сфере закупок:</w:t>
      </w:r>
    </w:p>
    <w:p>
      <w:pPr>
        <w:pStyle w:val="Normal"/>
        <w:ind w:firstLine="567"/>
        <w:jc w:val="both"/>
        <w:rPr>
          <w:b/>
          <w:i/>
        </w:rPr>
      </w:pPr>
      <w:r>
        <w:rPr>
          <w:b/>
          <w:i/>
        </w:rPr>
        <w:t xml:space="preserve">Объект аудита: </w:t>
      </w:r>
      <w:r>
        <w:rPr>
          <w:b/>
          <w:i/>
        </w:rPr>
        <w:t xml:space="preserve">Администрация городского поселения Куминский</w:t>
      </w:r>
      <w:r>
        <w:rPr>
          <w:b/>
          <w:i/>
        </w:rPr>
        <w:t xml:space="preserve">.</w:t>
      </w:r>
    </w:p>
    <w:p>
      <w:pPr>
        <w:pStyle w:val="Normal"/>
        <w:ind w:firstLine="567"/>
        <w:contextualSpacing/>
        <w:jc w:val="both"/>
        <w:rPr>
          <w:bCs/>
        </w:rPr>
      </w:pPr>
      <w:r>
        <w:rPr>
          <w:bCs/>
        </w:rPr>
        <w:t xml:space="preserve">Аудит проведен на основании распоряжения Контрольно - счетной палаты  от 07 марта 2024 года № 5-р «О проведении экспертно-аналитического мероприятия». Предмет аудита в сфере закупок - процесс использования средств местного бюджета, направляемых на закупки.</w:t>
      </w:r>
    </w:p>
    <w:p>
      <w:pPr>
        <w:pStyle w:val="Normal"/>
        <w:ind w:firstLine="567"/>
        <w:contextualSpacing/>
        <w:jc w:val="both"/>
      </w:pPr>
      <w:r>
        <w:t xml:space="preserve">Проверяемый период аудита: с 01 января 2023 года по 31 декабря 2023 года.</w:t>
      </w:r>
    </w:p>
    <w:p>
      <w:pPr>
        <w:pStyle w:val="Normal"/>
        <w:ind w:firstLine="567"/>
        <w:contextualSpacing/>
        <w:jc w:val="both"/>
      </w:pPr>
      <w:r>
        <w:t xml:space="preserve">За проверяемый период Заключено и исполнено 62 муниципальных контрактов/договоров, попадающих в сферу действия Федерального закона №</w:t>
      </w:r>
      <w:r>
        <w:t xml:space="preserve"> </w:t>
      </w:r>
      <w:r>
        <w:t xml:space="preserve">44-ФЗ, </w:t>
      </w:r>
      <w:r>
        <w:t xml:space="preserve">              </w:t>
      </w:r>
      <w:r>
        <w:t xml:space="preserve">на общую сумму  17 966 180,62  руб., 1 – электронный аукцион (на сумму 66 406,70 руб.) </w:t>
      </w:r>
      <w:r>
        <w:t xml:space="preserve">    </w:t>
      </w:r>
      <w:r>
        <w:t xml:space="preserve">4 – электронный аукцион по п.25 ч.1 ст.93 (на сумму  1 086 840,08  руб.), 1 - электронный аукцион расторгнут без исполнения (на сумму 12 893 146,00 руб.)  1 – электронный аукцион опережающие торги на 2024</w:t>
      </w:r>
      <w:r>
        <w:t xml:space="preserve"> </w:t>
      </w:r>
      <w:r>
        <w:t xml:space="preserve">г</w:t>
      </w:r>
      <w:r>
        <w:t xml:space="preserve">од</w:t>
      </w:r>
      <w:r>
        <w:t xml:space="preserve">  (на сумму 410 788,40 руб.), 2 - электронный аукцион за 2022</w:t>
      </w:r>
      <w:r>
        <w:t xml:space="preserve"> </w:t>
      </w:r>
      <w:r>
        <w:t xml:space="preserve">г</w:t>
      </w:r>
      <w:r>
        <w:t xml:space="preserve">од</w:t>
      </w:r>
      <w:r>
        <w:t xml:space="preserve"> исполнение в 2023</w:t>
      </w:r>
      <w:r>
        <w:t xml:space="preserve"> </w:t>
      </w:r>
      <w:r>
        <w:t xml:space="preserve">г</w:t>
      </w:r>
      <w:r>
        <w:t xml:space="preserve">оду</w:t>
      </w:r>
      <w:r>
        <w:t xml:space="preserve"> (на сумму 1 609 067,76), </w:t>
      </w:r>
      <w:r>
        <w:rPr>
          <w:bCs/>
        </w:rPr>
        <w:t xml:space="preserve">2 - с единственным источником по п. 1,</w:t>
      </w:r>
      <w:r>
        <w:rPr>
          <w:bCs/>
        </w:rPr>
        <w:t xml:space="preserve"> </w:t>
      </w:r>
      <w:r>
        <w:rPr>
          <w:bCs/>
        </w:rPr>
        <w:t xml:space="preserve">8,</w:t>
      </w:r>
      <w:r>
        <w:rPr>
          <w:bCs/>
        </w:rPr>
        <w:t xml:space="preserve"> </w:t>
      </w:r>
      <w:r>
        <w:rPr>
          <w:bCs/>
        </w:rPr>
        <w:t xml:space="preserve">14,</w:t>
      </w:r>
      <w:r>
        <w:rPr>
          <w:bCs/>
        </w:rPr>
        <w:t xml:space="preserve"> </w:t>
      </w:r>
      <w:r>
        <w:rPr>
          <w:bCs/>
        </w:rPr>
        <w:t xml:space="preserve">29 ч. 1 ст. 93 (на сумму 1 521 000,00  руб.) 52 </w:t>
      </w:r>
      <w:r>
        <w:t xml:space="preserve">– с единственным источником по п.4 ч.1 ст.93 44-ФЗ (на общую сумму 1 987 999,44 руб.) </w:t>
      </w:r>
    </w:p>
    <w:p>
      <w:pPr>
        <w:pStyle w:val="Normal"/>
        <w:ind w:firstLine="567"/>
        <w:contextualSpacing/>
        <w:jc w:val="both"/>
      </w:pPr>
      <w:r>
        <w:t xml:space="preserve">В процессе аудита закупок выявлено 6 нарушения, в том числе осуществлении неконкурентных закупок у единственного поставщика (подрядчика, исполнителя).</w:t>
      </w:r>
    </w:p>
    <w:p>
      <w:pPr>
        <w:pStyle w:val="Normal"/>
        <w:ind w:firstLine="567"/>
        <w:contextualSpacing/>
        <w:jc w:val="both"/>
      </w:pPr>
      <w:r>
        <w:t xml:space="preserve">Анализ соответствия планируемых закупок целям осуществления закупок, законодательству РФ и иным НПА о контрактной системе, в том числе уставным документам показал, ч</w:t>
      </w:r>
      <w:r>
        <w:t xml:space="preserve">то муниципальные нужды обоснова</w:t>
      </w:r>
      <w:r>
        <w:t xml:space="preserve">ны необходимостью реализации установленных Уставом учреждения полномочий и функций, вполне целесообразны и практически полезны. </w:t>
      </w:r>
    </w:p>
    <w:p>
      <w:pPr>
        <w:pStyle w:val="Normal"/>
        <w:ind w:firstLine="567"/>
        <w:contextualSpacing/>
        <w:jc w:val="both"/>
      </w:pPr>
      <w:r>
        <w:t xml:space="preserve">При проверке и анализе соблюдения объектом аудита законодательства РФ и иных НПА о контрактной системе на этапах организации закупок, планирования и осуществления закупок, заключения и исполнения муниципальных контрактов/договоров установлено соблюдение законодательства в целом на 90%, нарушения законодательства составляют 10%.</w:t>
      </w:r>
    </w:p>
    <w:p>
      <w:pPr>
        <w:pStyle w:val="Normal"/>
        <w:ind w:firstLine="567"/>
        <w:contextualSpacing/>
        <w:jc w:val="both"/>
      </w:pPr>
      <w:r>
        <w:t xml:space="preserve">Анализ и оценка законности расходов на закупки показал, что объектом аудита при осуществлении закупок соблюдается законодательство РФ о контрактной системе в целом на 89 %.</w:t>
      </w:r>
    </w:p>
    <w:p>
      <w:pPr>
        <w:pStyle w:val="Normal"/>
        <w:tabs>
          <w:tab w:val="left" w:pos="851" w:leader="none"/>
        </w:tabs>
        <w:ind w:firstLine="567"/>
        <w:contextualSpacing/>
        <w:jc w:val="both"/>
      </w:pPr>
      <w:r>
        <w:t xml:space="preserve">Анализ эффективного применения имеющихся ресурсов на этапах планирования и обоснования закупок, утверждения документации, определения поставщиков, заключения и исполнения контрактов показал низкую эффективность применения имеющихся ресурсов для достижения запланированных целей осуществления конкурентных закупок в связи с существенными нарушениями при осуществлении закупок. </w:t>
      </w:r>
    </w:p>
    <w:p>
      <w:pPr>
        <w:pStyle w:val="Normal"/>
        <w:ind w:firstLine="567"/>
        <w:contextualSpacing/>
        <w:jc w:val="both"/>
      </w:pPr>
      <w:r>
        <w:t xml:space="preserve">По результатам мероприятия в адрес администрации городского поселения Куминский направлено представление. По итогам рассмотрения представления администрацией городского поселения издано распоряжение от 07</w:t>
      </w:r>
      <w:r>
        <w:t xml:space="preserve"> мая </w:t>
      </w:r>
      <w:r>
        <w:t xml:space="preserve">2024</w:t>
      </w:r>
      <w:r>
        <w:t xml:space="preserve"> </w:t>
      </w:r>
      <w:r>
        <w:t xml:space="preserve">г</w:t>
      </w:r>
      <w:r>
        <w:t xml:space="preserve">ода</w:t>
      </w:r>
      <w:r>
        <w:t xml:space="preserve"> № 43-р по устранению замечаний.</w:t>
      </w:r>
    </w:p>
    <w:p>
      <w:pPr>
        <w:pStyle w:val="Normal"/>
        <w:ind w:firstLine="567"/>
        <w:contextualSpacing/>
        <w:jc w:val="both"/>
      </w:pPr>
    </w:p>
    <w:p>
      <w:pPr>
        <w:pStyle w:val="Normal"/>
        <w:tabs>
          <w:tab w:val="left" w:pos="1276" w:leader="none"/>
          <w:tab w:val="left" w:pos="1418" w:leader="none"/>
        </w:tabs>
        <w:ind w:firstLine="567"/>
        <w:contextualSpacing/>
        <w:jc w:val="both"/>
        <w:rPr>
          <w:b/>
          <w:i/>
        </w:rPr>
      </w:pPr>
      <w:r>
        <w:rPr>
          <w:b/>
          <w:i/>
        </w:rPr>
        <w:t xml:space="preserve">Объект аудита: </w:t>
      </w:r>
      <w:r>
        <w:rPr>
          <w:b/>
          <w:i/>
        </w:rPr>
        <w:t xml:space="preserve">Администрация городского поселения Луговой.</w:t>
      </w:r>
      <w:r>
        <w:rPr>
          <w:b/>
          <w:i/>
        </w:rPr>
      </w:r>
    </w:p>
    <w:p>
      <w:pPr>
        <w:pStyle w:val="Normal"/>
        <w:tabs>
          <w:tab w:val="left" w:pos="1276" w:leader="none"/>
          <w:tab w:val="left" w:pos="1418" w:leader="none"/>
        </w:tabs>
        <w:ind w:firstLine="567"/>
        <w:contextualSpacing/>
        <w:jc w:val="both"/>
        <w:rPr>
          <w:bCs/>
        </w:rPr>
      </w:pPr>
      <w:r>
        <w:rPr>
          <w:bCs/>
        </w:rPr>
        <w:t xml:space="preserve">Аудит проведен</w:t>
      </w:r>
      <w:r>
        <w:t xml:space="preserve"> на основании распоряжения  Контрольно - счетной палаты  от 27 мая 2024 года № 8-р «</w:t>
      </w:r>
      <w:r>
        <w:rPr>
          <w:bCs/>
        </w:rPr>
        <w:t xml:space="preserve">О проведении экспертно-аналитического мероприятия». Предмет аудита в сфере закупок - процесс использования средств местного бюджета, направляемых на закупки.</w:t>
      </w:r>
    </w:p>
    <w:p>
      <w:pPr>
        <w:pStyle w:val="Normal"/>
        <w:tabs>
          <w:tab w:val="left" w:pos="1276" w:leader="none"/>
          <w:tab w:val="left" w:pos="1418" w:leader="none"/>
        </w:tabs>
        <w:ind w:firstLine="567"/>
        <w:contextualSpacing/>
        <w:jc w:val="both"/>
      </w:pPr>
      <w:r>
        <w:rPr>
          <w:bCs/>
        </w:rPr>
        <w:t xml:space="preserve">Проверяемый период аудита с </w:t>
      </w:r>
      <w:r>
        <w:t xml:space="preserve">01 января 2023 года по 30 апреля 2024 года.</w:t>
      </w:r>
    </w:p>
    <w:p>
      <w:pPr>
        <w:pStyle w:val="Normal"/>
        <w:ind w:firstLine="567"/>
        <w:contextualSpacing/>
        <w:jc w:val="both"/>
      </w:pPr>
      <w:r>
        <w:t xml:space="preserve">За проверяемый период заключено и исполнено 79 муниципальных контрактов/договоров, попадающих в сферу действия Федерального закона №</w:t>
      </w:r>
      <w:r>
        <w:t xml:space="preserve"> </w:t>
      </w:r>
      <w:r>
        <w:t xml:space="preserve">44-ФЗ, на общую сумму  2 206 577,62  руб., </w:t>
      </w:r>
      <w:r>
        <w:rPr>
          <w:bCs/>
        </w:rPr>
        <w:t xml:space="preserve">2 - с единственным источником по п. 1,</w:t>
      </w:r>
      <w:r>
        <w:rPr>
          <w:bCs/>
        </w:rPr>
        <w:t xml:space="preserve"> </w:t>
      </w:r>
      <w:r>
        <w:rPr>
          <w:bCs/>
        </w:rPr>
        <w:t xml:space="preserve">8,</w:t>
      </w:r>
      <w:r>
        <w:rPr>
          <w:bCs/>
        </w:rPr>
        <w:t xml:space="preserve"> </w:t>
      </w:r>
      <w:r>
        <w:rPr>
          <w:bCs/>
        </w:rPr>
        <w:t xml:space="preserve">14,</w:t>
      </w:r>
      <w:r>
        <w:rPr>
          <w:bCs/>
        </w:rPr>
        <w:t xml:space="preserve"> </w:t>
      </w:r>
      <w:r>
        <w:rPr>
          <w:bCs/>
        </w:rPr>
        <w:t xml:space="preserve">29 ч. 1 ст. 93 (на сумму 1 027 371,42 руб.) 77 </w:t>
      </w:r>
      <w:r>
        <w:t xml:space="preserve">– с единственным источником по п.4 ч.1 ст.</w:t>
      </w:r>
      <w:r>
        <w:t xml:space="preserve"> </w:t>
      </w:r>
      <w:r>
        <w:t xml:space="preserve">93 44-ФЗ (на общую сумму 1 233 206,20 руб.</w:t>
      </w:r>
      <w:r>
        <w:t xml:space="preserve">).</w:t>
      </w:r>
    </w:p>
    <w:p>
      <w:pPr>
        <w:pStyle w:val="Normal"/>
        <w:ind w:firstLine="567"/>
        <w:contextualSpacing/>
        <w:jc w:val="both"/>
      </w:pPr>
      <w:r>
        <w:t xml:space="preserve">В процессе аудита закупок выявлено 9 нарушений, в том числе осуществлении неконкурентных закупок у единственного поставщика (подрядчика, исполнителя).</w:t>
      </w:r>
    </w:p>
    <w:p>
      <w:pPr>
        <w:pStyle w:val="Normal"/>
        <w:shd w:val="clear" w:color="auto" w:fill="ffffff"/>
        <w:ind w:firstLine="567"/>
        <w:jc w:val="both"/>
      </w:pPr>
      <w:r>
        <w:t xml:space="preserve">Анализ соответствия планируемых закупок целям осуществления закупок, законодательству РФ и иным НПА о контрактной системе, в том числе уставным документам объектов аудита показал, что закупки обоснованы необходимостью реализации установленных уставом учреждения целей, задач, вполне целесообразны и практически полезны. Закупки соответствуют целям, задачам и функциям объектов аудита, включающим расходы на закупки.</w:t>
      </w:r>
    </w:p>
    <w:p>
      <w:pPr>
        <w:pStyle w:val="Normal"/>
        <w:ind w:firstLine="567"/>
        <w:jc w:val="both"/>
      </w:pPr>
      <w:r>
        <w:t xml:space="preserve">Анализ общего количества и объема закупок объекта аудита (контроля), в которых выявлены нарушения законодательства о контрактной системе, показал количество нарушений, закупок с нарушениями в целом на 11% от общего количества закупок (в том числе у единственного поставщика)</w:t>
      </w:r>
    </w:p>
    <w:p>
      <w:pPr>
        <w:pStyle w:val="Normal"/>
        <w:ind w:firstLine="567"/>
        <w:contextualSpacing/>
        <w:jc w:val="both"/>
      </w:pPr>
      <w:r>
        <w:t xml:space="preserve">При проверке и анализе соблюдения объектом аудита законодательства РФ и иных НПА о контрактной системе на этапах организации закупок, планирования и осуществления закупок, заключения и исполнения муниципальных контрактов/договоров установлено соблюдение законодательства в целом на 89%, нарушения законодательства составляют 11%.</w:t>
      </w:r>
    </w:p>
    <w:p>
      <w:pPr>
        <w:pStyle w:val="Normal"/>
        <w:shd w:val="clear" w:color="auto" w:fill="ffffff"/>
        <w:ind w:firstLine="567"/>
        <w:jc w:val="both"/>
      </w:pPr>
      <w:r>
        <w:t xml:space="preserve">Достижение высокой эффективности применения имеющихся ресурсов при осуществлении закупок у единственного поставщика – 100%. Финансовые нарушения в общем объеме неконкурентных закупок составляют- 0,00 р., неэкономичные закупки- 0 р., неэффективные расходы- 0 р., в связи с чем анализ расходования денежных  средств показал высокую эффективность расходов.</w:t>
      </w:r>
    </w:p>
    <w:p>
      <w:pPr>
        <w:pStyle w:val="Normal"/>
        <w:ind w:firstLine="567"/>
        <w:jc w:val="both"/>
      </w:pPr>
      <w:r>
        <w:t xml:space="preserve">По результатам мероприятия в адрес администрации городского поселения Луговой направлено представление. По итогам рассмотрения представления в дисциплинарной ответственности привлечен 1 человек.</w:t>
      </w:r>
    </w:p>
    <w:p>
      <w:pPr>
        <w:pStyle w:val="Normal"/>
        <w:ind w:firstLine="567"/>
        <w:jc w:val="both"/>
      </w:pPr>
    </w:p>
    <w:p>
      <w:pPr>
        <w:pStyle w:val="Normal"/>
        <w:ind w:firstLine="567"/>
        <w:jc w:val="both"/>
        <w:rPr>
          <w:b/>
          <w:i/>
        </w:rPr>
      </w:pPr>
      <w:r>
        <w:rPr>
          <w:b/>
          <w:i/>
        </w:rPr>
        <w:t xml:space="preserve">Объект аудита: </w:t>
      </w:r>
      <w:r>
        <w:rPr>
          <w:b/>
          <w:bCs/>
          <w:i/>
        </w:rPr>
        <w:t xml:space="preserve">Администрация сельского поселения Шугур</w:t>
      </w:r>
      <w:r>
        <w:rPr>
          <w:b/>
          <w:i/>
        </w:rPr>
        <w:t xml:space="preserve">.</w:t>
      </w:r>
    </w:p>
    <w:p>
      <w:pPr>
        <w:pStyle w:val="Normal"/>
        <w:ind w:firstLine="567"/>
        <w:jc w:val="both"/>
      </w:pPr>
      <w:r>
        <w:rPr>
          <w:bCs/>
        </w:rPr>
        <w:t xml:space="preserve">Аудит проведен</w:t>
      </w:r>
      <w:r>
        <w:t xml:space="preserve"> на основании распоряжения  Контрольно - счетной палаты</w:t>
      </w:r>
      <w:r>
        <w:t xml:space="preserve">               </w:t>
      </w:r>
      <w:r>
        <w:t xml:space="preserve">  от 24</w:t>
      </w:r>
      <w:r>
        <w:t xml:space="preserve"> июня </w:t>
      </w:r>
      <w:r>
        <w:t xml:space="preserve">2024 года № 10-р «</w:t>
      </w:r>
      <w:r>
        <w:rPr>
          <w:bCs/>
        </w:rPr>
        <w:t xml:space="preserve">О проведении экспертно-аналитического мероприятия</w:t>
      </w:r>
      <w:r>
        <w:t xml:space="preserve">». Предмет аудита в сфере закупок- процесс использования средств местного бюджета, направляемых на закупки.</w:t>
      </w:r>
    </w:p>
    <w:p>
      <w:pPr>
        <w:pStyle w:val="Normal"/>
        <w:tabs>
          <w:tab w:val="left" w:pos="851" w:leader="none"/>
        </w:tabs>
        <w:ind w:firstLine="567"/>
        <w:jc w:val="both"/>
      </w:pPr>
      <w:r>
        <w:t xml:space="preserve">Проверяемый период аудита с 01 января 2023 года по 31 мая 2024 года.</w:t>
      </w:r>
    </w:p>
    <w:p>
      <w:pPr>
        <w:pStyle w:val="Normal"/>
        <w:ind w:firstLine="567"/>
        <w:jc w:val="both"/>
      </w:pPr>
      <w:r>
        <w:t xml:space="preserve">За проверяемый период заключено и исполнено 110 муниципальных контрактов/договоров, попадающих в сферу действия Федерального закона №</w:t>
      </w:r>
      <w:r>
        <w:t xml:space="preserve"> </w:t>
      </w:r>
      <w:r>
        <w:t xml:space="preserve">44-ФЗ, на общую сумму  7 086 698,45  руб., 7</w:t>
      </w:r>
      <w:r>
        <w:rPr>
          <w:bCs/>
        </w:rPr>
        <w:t xml:space="preserve"> - с единственным источником по п. 1,</w:t>
      </w:r>
      <w:r>
        <w:rPr>
          <w:bCs/>
        </w:rPr>
        <w:t xml:space="preserve"> </w:t>
      </w:r>
      <w:r>
        <w:rPr>
          <w:bCs/>
        </w:rPr>
        <w:t xml:space="preserve">8,</w:t>
      </w:r>
      <w:r>
        <w:rPr>
          <w:bCs/>
        </w:rPr>
        <w:t xml:space="preserve"> </w:t>
      </w:r>
      <w:r>
        <w:rPr>
          <w:bCs/>
        </w:rPr>
        <w:t xml:space="preserve">14,</w:t>
      </w:r>
      <w:r>
        <w:rPr>
          <w:bCs/>
        </w:rPr>
        <w:t xml:space="preserve"> </w:t>
      </w:r>
      <w:r>
        <w:rPr>
          <w:bCs/>
        </w:rPr>
        <w:t xml:space="preserve">29 ч. 1 ст. 93 (на сумму 1 580 043,77  руб.) 103 </w:t>
      </w:r>
      <w:r>
        <w:t xml:space="preserve">– с единственным источником по п.4 ч.1 ст.93 44-ФЗ (на общую сумму 5 506 654,68 руб.) (приложение 1  таблица 1.1,  таблица 1.2 к отчету).</w:t>
      </w:r>
    </w:p>
    <w:p>
      <w:pPr>
        <w:pStyle w:val="Normal"/>
        <w:ind w:firstLine="567"/>
        <w:contextualSpacing/>
        <w:jc w:val="both"/>
      </w:pPr>
      <w:r>
        <w:t xml:space="preserve">В процессе аудита закупок выявлено 11 нарушения, в том числе осуществлении неконкурентных закупок у единственного поставщика (подрядчика, исполнителя).</w:t>
      </w:r>
    </w:p>
    <w:p>
      <w:pPr>
        <w:pStyle w:val="Normal"/>
        <w:shd w:val="clear" w:color="auto" w:fill="ffffff"/>
        <w:ind w:firstLine="567"/>
        <w:jc w:val="both"/>
      </w:pPr>
      <w:r>
        <w:t xml:space="preserve">Анализ соответствия планируемых закупок целям осуществления закупок, законодательству РФ и иным НПА о контрактной системе, в том числе уставным документам объектов аудита показал, что закупки обоснованы необходимостью реализации установленных уставом учреждения целей, задач, вполне целесообразны и практически полезны. Закупки соответствуют целям, задачам и функциям объектов аудита, включающим расходы на закупки.</w:t>
      </w:r>
    </w:p>
    <w:p>
      <w:pPr>
        <w:pStyle w:val="Normal"/>
        <w:ind w:firstLine="567"/>
        <w:jc w:val="both"/>
      </w:pPr>
      <w:r>
        <w:t xml:space="preserve">Анализ общего количества и объема закупок объекта аудита (контроля), в которых выявлены нарушения законодательства о контрактной системе, показал количество нарушений, закупок с нарушениями в целом на 12% от общего количества закупок (в том числе у единственного поставщика)</w:t>
      </w:r>
    </w:p>
    <w:p>
      <w:pPr>
        <w:pStyle w:val="Normal"/>
        <w:ind w:firstLine="567"/>
        <w:jc w:val="both"/>
      </w:pPr>
      <w:r>
        <w:t xml:space="preserve">При проверке и анализе соблюдения объектом аудита законодательства РФ и иных НПА о контрактной системе на этапах организации закупок, планирования и осуществления закупок, заключения и исполнения муниципальных контрактов/договоров установлено соблюдение законодательства в целом на 88%, нарушения законодательства составляют 12%.</w:t>
      </w:r>
    </w:p>
    <w:p>
      <w:pPr>
        <w:pStyle w:val="Normal"/>
        <w:ind w:firstLine="567"/>
        <w:jc w:val="both"/>
      </w:pPr>
      <w:r>
        <w:t xml:space="preserve">Достижение высокой эффективности применения имеющихся ресурсов при осуществлении закупок у единственного поставщика – 100%. Финансовые нарушения в общем объеме неконкурентных закупок составляют- 0,00 р., неэкономичные закупки- 0 р., неэффективные расходы- 0 р., в связи с чем анализ расходования денежных  средств показал высокую эффективность расходов.</w:t>
      </w:r>
    </w:p>
    <w:p>
      <w:pPr>
        <w:pStyle w:val="Normal"/>
        <w:ind w:firstLine="567"/>
        <w:jc w:val="both"/>
      </w:pPr>
      <w:r>
        <w:t xml:space="preserve">По результатам мероприятия в адрес администрации сельского поселения Шугур направлено представление. Срок ответа на момент составления отчета не наступил.</w:t>
      </w:r>
    </w:p>
    <w:p>
      <w:pPr>
        <w:pStyle w:val="Normal"/>
        <w:ind w:firstLine="567"/>
        <w:jc w:val="both"/>
        <w:rPr>
          <w:b/>
        </w:rPr>
      </w:pPr>
      <w:r>
        <w:rPr>
          <w:b/>
        </w:rPr>
      </w:r>
    </w:p>
    <w:p>
      <w:pPr>
        <w:pStyle w:val="Normal"/>
        <w:ind w:firstLine="567"/>
        <w:jc w:val="center"/>
        <w:rPr>
          <w:b/>
        </w:rPr>
      </w:pPr>
      <w:r>
        <w:rPr>
          <w:b/>
        </w:rPr>
        <w:t xml:space="preserve">4. Экспертная деятельность Контрольно-счетной палаты </w:t>
      </w:r>
      <w:r>
        <w:rPr>
          <w:b/>
        </w:rPr>
      </w:r>
    </w:p>
    <w:p>
      <w:pPr>
        <w:pStyle w:val="Normal"/>
        <w:ind w:firstLine="567"/>
        <w:jc w:val="center"/>
        <w:rPr>
          <w:b/>
        </w:rPr>
      </w:pPr>
      <w:r>
        <w:rPr>
          <w:b/>
        </w:rPr>
        <w:t xml:space="preserve">за 1 полугодие 2024 года</w:t>
      </w:r>
      <w:r>
        <w:rPr>
          <w:b/>
        </w:rPr>
      </w:r>
    </w:p>
    <w:p>
      <w:pPr>
        <w:pStyle w:val="Normal"/>
        <w:ind w:firstLine="567"/>
        <w:jc w:val="center"/>
        <w:rPr>
          <w:b/>
        </w:rPr>
      </w:pPr>
      <w:r>
        <w:rPr>
          <w:b/>
        </w:rPr>
      </w:r>
    </w:p>
    <w:p>
      <w:pPr>
        <w:pStyle w:val="Normal"/>
        <w:ind w:firstLine="567"/>
        <w:jc w:val="both"/>
      </w:pPr>
      <w:r>
        <w:t xml:space="preserve">За первое полугодие 2024 года Контрольно-счетной палатой проведено 117 экспертиз, из них:</w:t>
      </w:r>
    </w:p>
    <w:p>
      <w:pPr>
        <w:pStyle w:val="Normal"/>
        <w:ind w:firstLine="567"/>
        <w:jc w:val="both"/>
      </w:pPr>
      <w:r>
        <w:t xml:space="preserve">- 28 на проекты постановлений о внесении изменений в муниципальные программы Кондинского района;</w:t>
      </w:r>
    </w:p>
    <w:p>
      <w:pPr>
        <w:pStyle w:val="Normal"/>
        <w:ind w:firstLine="567"/>
        <w:jc w:val="both"/>
      </w:pPr>
      <w:r>
        <w:t xml:space="preserve">- 45 на финансово-экономическое обеспечение, в том числе 10 заключений на предоставление субсидий юридическим лицам (за исключением субсидий муниципальным учреждениям) и 35 заключение на принятия расходных обязательств в части благоустройства, дорожной деятельности и оплаты строительно-монтажных работ, финансируемых из бюджета муниципального образования;</w:t>
      </w:r>
    </w:p>
    <w:p>
      <w:pPr>
        <w:pStyle w:val="Normal"/>
        <w:ind w:firstLine="567"/>
        <w:jc w:val="both"/>
      </w:pPr>
      <w:r>
        <w:t xml:space="preserve">- 10 на проекты муниципальных правовых актов; </w:t>
      </w:r>
    </w:p>
    <w:p>
      <w:pPr>
        <w:pStyle w:val="Normal"/>
        <w:ind w:firstLine="567"/>
        <w:jc w:val="both"/>
      </w:pPr>
      <w:r>
        <w:t xml:space="preserve">- 8 на проекты решения Думы Кондинского района «О внесении изменений в решение Думы Кондинского района 26 декабря 2023 года № 1100 «О бюджете муниципального образования Кондинский район на 2024 год и на плановый период 2025 и 2026 годов».</w:t>
      </w:r>
    </w:p>
    <w:p>
      <w:pPr>
        <w:pStyle w:val="Normal"/>
        <w:ind w:firstLine="567"/>
        <w:jc w:val="both"/>
      </w:pPr>
      <w:r>
        <w:t xml:space="preserve">При подготовке заключений большое внимание уделялось взаимодействию с ответственными уполномоченными органами за подготовку проектов решений правовых актов, проектов муниципальных программ и финансово-экономических обоснований расходных обязательств. В процессе экспертизы финансовых документов основное внимание было обращено на соответствие расчетов субсидий установленным порядкам, а также на завышение объемов строительно-монтажных работ, применение не соответствующих федеральных единичных расценок (ФЕР), применение максимального индекса перевода цен при формировании начальной максимальной цены.</w:t>
      </w:r>
    </w:p>
    <w:p>
      <w:pPr>
        <w:pStyle w:val="Normal"/>
        <w:ind w:firstLine="567"/>
        <w:jc w:val="both"/>
      </w:pPr>
      <w:r>
        <w:t xml:space="preserve">Возникающие в процессе работы над заключениями вопросы, замечания и предложения прорабатывались сотрудниками Контрольно-счетной палаты совместно с разработчиками в рабочем порядке.</w:t>
      </w:r>
    </w:p>
    <w:p>
      <w:pPr>
        <w:pStyle w:val="Normal"/>
        <w:ind w:firstLine="567"/>
        <w:jc w:val="both"/>
        <w:rPr>
          <w:sz w:val="28"/>
          <w:szCs w:val="28"/>
          <w:highlight w:val="yellow"/>
        </w:rPr>
      </w:pPr>
      <w:r>
        <w:rPr>
          <w:sz w:val="28"/>
          <w:szCs w:val="28"/>
          <w:highlight w:val="yellow"/>
        </w:rPr>
      </w:r>
    </w:p>
    <w:p>
      <w:pPr>
        <w:pStyle w:val="Normal"/>
        <w:ind w:firstLine="567"/>
        <w:jc w:val="center"/>
        <w:rPr>
          <w:b/>
        </w:rPr>
      </w:pPr>
      <w:r>
        <w:rPr>
          <w:b/>
        </w:rPr>
        <w:t xml:space="preserve">5. Взаимодействие Контрольно-счетной палаты с государственными и муниципальными органами</w:t>
      </w:r>
    </w:p>
    <w:p>
      <w:pPr>
        <w:pStyle w:val="Normal"/>
        <w:ind w:firstLine="567"/>
        <w:jc w:val="both"/>
      </w:pPr>
    </w:p>
    <w:p>
      <w:pPr>
        <w:pStyle w:val="Normal"/>
        <w:ind w:firstLine="567"/>
        <w:jc w:val="both"/>
      </w:pPr>
      <w:r>
        <w:t xml:space="preserve">В рамках соглашения о сотрудничестве в 1 полугодии 2024 года в Прокуратуру Кондинского района  направлены  материалы по 3 экспертно-аналитическим мероприятиям. </w:t>
      </w:r>
    </w:p>
    <w:p>
      <w:pPr>
        <w:pStyle w:val="Normal"/>
        <w:ind w:firstLine="567"/>
        <w:jc w:val="both"/>
      </w:pPr>
      <w:r>
        <w:t xml:space="preserve">По результатам рассмотрения отчетов по проверке исполнения законодательства о контрактной системе Прокуратурой района внесено 3 представления и возбуждено 1 дело об административном правонарушении по статье 7.29. (ч.2) КоАП РФ. По результатам административного производства постановлением УФАС по ХМАО-Югре 1 должностное лицо привлечено к административной ответственности и назначен штраф в размере 30 000,0 рублей.</w:t>
      </w:r>
    </w:p>
    <w:p>
      <w:pPr>
        <w:pStyle w:val="Normal"/>
        <w:ind w:firstLine="567"/>
        <w:jc w:val="center"/>
        <w:rPr>
          <w:sz w:val="28"/>
          <w:szCs w:val="28"/>
        </w:rPr>
      </w:pPr>
      <w:r>
        <w:rPr>
          <w:sz w:val="28"/>
          <w:szCs w:val="28"/>
        </w:rPr>
      </w:r>
    </w:p>
    <w:p>
      <w:pPr>
        <w:pStyle w:val="Normal"/>
        <w:ind w:firstLine="567"/>
        <w:jc w:val="center"/>
        <w:rPr>
          <w:b/>
        </w:rPr>
      </w:pPr>
      <w:r>
        <w:rPr>
          <w:b/>
        </w:rPr>
        <w:t xml:space="preserve">6. Информационная деятельность, мероприятия по профилактике и противодействию коррупции</w:t>
      </w:r>
    </w:p>
    <w:p>
      <w:pPr>
        <w:pStyle w:val="Normal"/>
        <w:ind w:firstLine="567"/>
        <w:jc w:val="center"/>
        <w:rPr>
          <w:b/>
        </w:rPr>
      </w:pPr>
      <w:r>
        <w:rPr>
          <w:b/>
        </w:rPr>
      </w:r>
    </w:p>
    <w:p>
      <w:pPr>
        <w:pStyle w:val="Normal"/>
        <w:ind w:firstLine="567"/>
        <w:jc w:val="both"/>
      </w:pPr>
      <w:r>
        <w:t xml:space="preserve">Информационная деятельность регламентирована Положением о Контрольно-счетной палате и состоит в информировании органов местного самоуправления и населения о результатах проведения контрольных мероприятий.</w:t>
      </w:r>
    </w:p>
    <w:p>
      <w:pPr>
        <w:pStyle w:val="Normal"/>
        <w:ind w:firstLine="567"/>
        <w:jc w:val="both"/>
      </w:pPr>
      <w:r>
        <w:t xml:space="preserve">В целях обеспечения доступа к информации о своей деятельности Контрольно-счетная палата размещает в сети Интернет на официальном сайте органов местного самоуправления Кондинского района </w:t>
      </w:r>
      <w:r>
        <w:fldChar w:fldCharType="begin"/>
      </w:r>
      <w:r>
        <w:instrText xml:space="preserve"> HYPERLINK "http://admkonda.ru/" </w:instrText>
      </w:r>
      <w:r>
        <w:fldChar w:fldCharType="separate"/>
      </w:r>
      <w:r>
        <w:t xml:space="preserve">http://admkonda.ru/</w:t>
      </w:r>
      <w:r>
        <w:fldChar w:fldCharType="end"/>
      </w:r>
      <w:r>
        <w:t xml:space="preserve"> информацию о проведённых контрольных и экспертно-аналитических мероприятиях, о выявленных при их проведении нарушениях, о внесённых представлениях и предписаниях, а также о принятых по ним решениях и мерах. Согласно пункту 4 главы 5 Регламента Контрольно-счетной палаты вышеуказанная информация размещается ежеквартально не позднее 15 числа месяца, следующего за отчетным кварталом.</w:t>
      </w:r>
    </w:p>
    <w:p>
      <w:pPr>
        <w:pStyle w:val="Normal"/>
        <w:ind w:firstLine="567"/>
        <w:jc w:val="both"/>
      </w:pPr>
      <w:r>
        <w:t xml:space="preserve">Также на официальном сайте размещена информация и документы, характеризующие деятельность КСП: планы работы, отчёты о деятельности, регламент, стандарты, методические рекомендации и другое.</w:t>
      </w:r>
    </w:p>
    <w:p>
      <w:pPr>
        <w:pStyle w:val="Normal"/>
        <w:ind w:firstLine="567"/>
        <w:jc w:val="both"/>
      </w:pPr>
      <w:r>
        <w:t xml:space="preserve">Для обеспечения открытость и доступность информации о деятельности, Контрольно-счетная палата зарегистрирована в социальных сетях ВКонтакте (</w:t>
      </w:r>
      <w:r>
        <w:rPr>
          <w:bCs/>
        </w:rPr>
        <w:t xml:space="preserve">сайт</w:t>
      </w:r>
      <w:r>
        <w:t xml:space="preserve">: </w:t>
      </w:r>
      <w:r>
        <w:fldChar w:fldCharType="begin"/>
      </w:r>
      <w:r>
        <w:instrText xml:space="preserve"> HYPERLINK "https://vk.com" </w:instrText>
      </w:r>
      <w:r>
        <w:fldChar w:fldCharType="separate"/>
      </w:r>
      <w:r>
        <w:rPr>
          <w:color w:val="0000ff"/>
          <w:u w:val="single"/>
        </w:rPr>
        <w:t xml:space="preserve">https://vk.com</w:t>
      </w:r>
      <w:r>
        <w:fldChar w:fldCharType="end"/>
      </w:r>
      <w:r>
        <w:t xml:space="preserve">) и Одноклассники (</w:t>
      </w:r>
      <w:r>
        <w:rPr>
          <w:bCs/>
        </w:rPr>
        <w:t xml:space="preserve">сайт</w:t>
      </w:r>
      <w:r>
        <w:t xml:space="preserve">: </w:t>
      </w:r>
      <w:r>
        <w:fldChar w:fldCharType="begin"/>
      </w:r>
      <w:r>
        <w:instrText xml:space="preserve"> HYPERLINK "https://ok.ru" </w:instrText>
      </w:r>
      <w:r>
        <w:fldChar w:fldCharType="separate"/>
      </w:r>
      <w:r>
        <w:rPr>
          <w:color w:val="0000ff"/>
          <w:u w:val="single"/>
        </w:rPr>
        <w:t xml:space="preserve">https://ok.ru</w:t>
      </w:r>
      <w:r>
        <w:fldChar w:fldCharType="end"/>
      </w:r>
      <w:r>
        <w:t xml:space="preserve">).</w:t>
      </w:r>
    </w:p>
    <w:p>
      <w:pPr>
        <w:pStyle w:val="Normal"/>
        <w:ind w:firstLine="567"/>
        <w:jc w:val="both"/>
      </w:pPr>
      <w:r>
        <w:t xml:space="preserve">В ходе обеспечения Контрольно-счетной палатой, в соответствии с Федеральным законом от 07</w:t>
      </w:r>
      <w:r>
        <w:t xml:space="preserve"> февраля </w:t>
      </w:r>
      <w:r>
        <w:t xml:space="preserve">2011 </w:t>
      </w:r>
      <w:r>
        <w:t xml:space="preserve">года </w:t>
      </w:r>
      <w:r>
        <w:t xml:space="preserve">№</w:t>
      </w:r>
      <w:r>
        <w:t xml:space="preserve"> </w:t>
      </w:r>
      <w:r>
        <w:t xml:space="preserve">6-ФЗ «Об общих принципах организации и деятельности контрольно-счетных органов субъектов Российской Федерации и муниципальных образований» мер по противодействию коррупции приоритетное внимание уделялось вопросам предупреждения коррупции, а именно соблюдению общих принципов служебного поведения, норм профессиональной этики, обязательств, ограничений и запретов, установленных на муниципальной службе.</w:t>
      </w:r>
    </w:p>
    <w:p>
      <w:pPr>
        <w:pStyle w:val="Normal"/>
        <w:ind w:firstLine="567"/>
        <w:jc w:val="both"/>
      </w:pPr>
      <w:r>
        <w:t xml:space="preserve">В ходе декларационной кампании для исключения случаев представления недостоверных и (или) неполных сведений о доходах, расходах, об имуществе и обязательствах имущественного характера и оказания практической помощи в заполнении справок о доходах, расходах, об имуществе и обязательствах имущественного характера, с сотрудниками проведены разъяснительные мероприятия об изменениях в антикоррупционном законодательстве Российской Федерации по порядку представления муниципальными служащими сведений о доходах, расходах, об имуществе и обязательствах имущественного характера.</w:t>
      </w:r>
    </w:p>
    <w:p>
      <w:pPr>
        <w:pStyle w:val="Normal"/>
        <w:ind w:firstLine="567"/>
        <w:jc w:val="both"/>
      </w:pPr>
      <w:r>
        <w:t xml:space="preserve">Основной задачей Контрольно-счетной палаты остается контроль соблюдения принципов законности, эффективности и результативности использования бюджетных средств на всех уровнях и этапах бюджетного процесса.</w:t>
      </w:r>
    </w:p>
    <w:sectPr>
      <w:type w:val="nextPage"/>
      <w:pgSz w:w="11906" w:h="16838"/>
      <w:pgMar w:top="1134" w:right="850" w:bottom="1134" w:left="1701" w:header="70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font>
  <w:font w:name="MS Gothic">
    <w:panose1 w:val="020B0609070205080204"/>
  </w:font>
  <w:font w:name="Consolas">
    <w:panose1 w:val="020B0609020204030204"/>
  </w:font>
  <w:font w:name="Trebuchet MS">
    <w:panose1 w:val="020B0603020202020204"/>
  </w:font>
  <w:font w:name="Comic Sans MS">
    <w:panose1 w:val="030F0702030302020204"/>
  </w:font>
  <w:font w:name="Andale Sans UI">
    <w:panose1 w:val="02000000000000000000"/>
  </w:font>
  <w:font w:name="MS ??">
    <w:panose1 w:val="02000000000000000000"/>
  </w:font>
  <w:font w:name="Arial CYR">
    <w:panose1 w:val="020B0604020202020204"/>
  </w:font>
  <w:font w:name="Wingdings">
    <w:panose1 w:val="05000000000000000000"/>
  </w:font>
  <w:font w:name="Symbol">
    <w:panose1 w:val="05050102010706020507"/>
  </w:font>
  <w:font w:name="NTTimes/Cyrillic">
    <w:panose1 w:val="02000000000000000000"/>
  </w:font>
  <w:font w:name="Helvetica">
    <w:panose1 w:val="020B0604020202020204"/>
  </w:font>
  <w:font w:name="Arial Black">
    <w:panose1 w:val="020B0A04020102020204"/>
  </w:font>
  <w:font w:name="Times New Roman CYR">
    <w:panose1 w:val="02020603050405020304"/>
  </w:font>
  <w:font w:name="a_Timer">
    <w:panose1 w:val="02000000000000000000"/>
  </w:font>
  <w:font w:name="OpenSymbol">
    <w:panose1 w:val="05010000000000000000"/>
  </w:font>
  <w:font w:name="Courier New">
    <w:panose1 w:val="02070309020205020404"/>
  </w:font>
  <w:font w:name="Verdana">
    <w:panose1 w:val="020B0604030504040204"/>
  </w:font>
  <w:font w:name="Lucida Sans Unicode">
    <w:panose1 w:val="020B0602030504020204"/>
  </w:font>
  <w:font w:name="Book Antiqua">
    <w:panose1 w:val="02040602050305030304"/>
  </w:font>
  <w:font w:name="Franklin Gothic Medium Cond">
    <w:panose1 w:val="020B0606030402020204"/>
  </w:font>
  <w:font w:name="Tahoma">
    <w:panose1 w:val="020B0604030504040204"/>
  </w:font>
  <w:font w:name="MS Mincho">
    <w:panose1 w:val="02020609040205080304"/>
  </w:font>
  <w:font w:name="Calibri">
    <w:panose1 w:val="020F0502020204030204"/>
  </w:font>
  <w:font w:name="StarSymbol">
    <w:panose1 w:val="02000000000000000000"/>
  </w:font>
  <w:font w:name="Cambria">
    <w:panose1 w:val="02040503050406030204"/>
  </w:font>
  <w:font w:name="Journal SansSerif">
    <w:panose1 w:val="02000000000000000000"/>
  </w:font>
  <w:font w:name="Arial Unicode MS">
    <w:panose1 w:val="020B0604020202020204"/>
  </w:font>
  <w:font w:name="Arial">
    <w:panose1 w:val="020B0604020202020204"/>
  </w:font>
  <w:font w:name="Times New Roman">
    <w:panose1 w:val="02020603050405020304"/>
  </w:font>
  <w:font w:name="Arial Narrow">
    <w:panose1 w:val="020B0606020202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id="0">
    <w:p>
      <w:pPr>
        <w:pStyle w:val="FootnoteText"/>
        <w:ind w:firstLine="567"/>
        <w:jc w:val="both"/>
      </w:pPr>
      <w:r>
        <w:rPr>
          <w:rStyle w:val="FootnoteReference"/>
        </w:rPr>
        <w:footnoteRef/>
      </w:r>
      <w:r>
        <w:t xml:space="preserve"> Экспертно-аналитические мероприятия за исключением экспертиз проектов законодательных и иных нормативных правовых актов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r>
      <w:fldChar w:fldCharType="begin"/>
    </w:r>
    <w:r>
      <w:instrText xml:space="preserve">PAGE   \* MERGEFORMAT</w:instrText>
    </w:r>
    <w:r>
      <w:fldChar w:fldCharType="separate"/>
    </w:r>
    <w:r>
      <w:t xml:space="preserve">11</w:t>
    </w:r>
    <w: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p>
  <w:p>
    <w:pPr>
      <w:pStyle w:val="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ListBullet"/>
      <w:suff w:val="tab"/>
      <w:lvlText w:val=""/>
      <w:lvlJc w:val="left"/>
      <w:pPr>
        <w:pStyle w:val="Normal"/>
        <w:tabs>
          <w:tab w:val="num" w:pos="360" w:leader="none"/>
        </w:tabs>
        <w:ind w:left="360" w:hanging="360"/>
      </w:pPr>
      <w:rPr>
        <w:rFonts w:ascii="Symbol" w:hAnsi="Symbol"/>
      </w:rPr>
    </w:lvl>
  </w:abstractNum>
  <w:abstractNum w:abstractNumId="1">
    <w:multiLevelType w:val="hybridMultilevel"/>
    <w:lvl w:ilvl="0">
      <w:start w:val="1"/>
      <w:numFmt w:val="decimal"/>
      <w:pStyle w:val="UserStyle_971"/>
      <w:suff w:val="tab"/>
      <w:lvlText w:val="%1."/>
      <w:lvlJc w:val="left"/>
      <w:pPr>
        <w:pStyle w:val="Normal"/>
        <w:ind w:left="0" w:firstLine="567"/>
      </w:pPr>
    </w:lvl>
    <w:lvl w:ilvl="1">
      <w:start w:val="1"/>
      <w:numFmt w:val="decimal"/>
      <w:suff w:val="space"/>
      <w:lvlText w:val="%1.%2"/>
      <w:lvlJc w:val="left"/>
      <w:pPr>
        <w:pStyle w:val="Normal"/>
        <w:ind w:left="0" w:firstLine="567"/>
      </w:pPr>
    </w:lvl>
    <w:lvl w:ilvl="2">
      <w:start w:val="1"/>
      <w:numFmt w:val="decimal"/>
      <w:suff w:val="space"/>
      <w:lvlText w:val="%1.%2.%3"/>
      <w:lvlJc w:val="left"/>
      <w:pPr>
        <w:pStyle w:val="Normal"/>
        <w:ind w:left="0" w:firstLine="567"/>
      </w:pPr>
    </w:lvl>
    <w:lvl w:ilvl="3">
      <w:start w:val="1"/>
      <w:numFmt w:val="decimal"/>
      <w:suff w:val="space"/>
      <w:lvlText w:val="%1.%2.%3.%4"/>
      <w:lvlJc w:val="left"/>
      <w:pPr>
        <w:pStyle w:val="Normal"/>
        <w:ind w:left="0" w:firstLine="567"/>
      </w:pPr>
    </w:lvl>
    <w:lvl w:ilvl="4">
      <w:start w:val="1"/>
      <w:numFmt w:val="decimal"/>
      <w:suff w:val="space"/>
      <w:lvlText w:val="%1.%2.%3.%4.%5"/>
      <w:lvlJc w:val="left"/>
      <w:pPr>
        <w:pStyle w:val="Normal"/>
        <w:ind w:left="0" w:firstLine="567"/>
      </w:pPr>
    </w:lvl>
    <w:lvl w:ilvl="5">
      <w:start w:val="1"/>
      <w:numFmt w:val="decimal"/>
      <w:suff w:val="space"/>
      <w:lvlText w:val="%1.%2.%3.%4.%5.%6"/>
      <w:lvlJc w:val="left"/>
      <w:pPr>
        <w:pStyle w:val="Normal"/>
        <w:ind w:left="2268" w:firstLine="709"/>
      </w:pPr>
    </w:lvl>
    <w:lvl w:ilvl="6">
      <w:start w:val="1"/>
      <w:numFmt w:val="decimal"/>
      <w:suff w:val="space"/>
      <w:lvlText w:val="%1.%2.%3.%4.%5.%6.%7"/>
      <w:lvlJc w:val="left"/>
      <w:pPr>
        <w:pStyle w:val="Normal"/>
        <w:ind w:left="2268" w:firstLine="709"/>
      </w:pPr>
    </w:lvl>
    <w:lvl w:ilvl="7">
      <w:start w:val="1"/>
      <w:numFmt w:val="decimal"/>
      <w:suff w:val="space"/>
      <w:lvlText w:val="%1.%2.%3.%4.%5.%6.%7.%8"/>
      <w:lvlJc w:val="left"/>
      <w:pPr>
        <w:pStyle w:val="Normal"/>
        <w:ind w:left="2268" w:firstLine="709"/>
      </w:pPr>
    </w:lvl>
    <w:lvl w:ilvl="8">
      <w:start w:val="1"/>
      <w:numFmt w:val="decimal"/>
      <w:suff w:val="space"/>
      <w:lvlText w:val="%1.%2.%3.%4.%5.%6.%7.%8.%9"/>
      <w:lvlJc w:val="left"/>
      <w:pPr>
        <w:pStyle w:val="Normal"/>
        <w:ind w:left="2268" w:firstLine="709"/>
      </w:pPr>
    </w:lvl>
  </w:abstractNum>
  <w:abstractNum w:abstractNumId="2">
    <w:multiLevelType w:val="hybridMultilevel"/>
    <w:lvl w:ilvl="0">
      <w:start w:val="1"/>
      <w:numFmt w:val="decimal"/>
      <w:suff w:val="tab"/>
      <w:lvlText w:val="%1."/>
      <w:lvlJc w:val="left"/>
      <w:pPr>
        <w:pStyle w:val="Normal"/>
        <w:tabs>
          <w:tab w:val="num" w:pos="360" w:leader="none"/>
        </w:tabs>
        <w:ind w:left="360" w:hanging="360"/>
      </w:pPr>
    </w:lvl>
  </w:abstractNum>
  <w:abstractNum w:abstractNumId="3">
    <w:multiLevelType w:val="hybridMultilevel"/>
    <w:lvl w:ilvl="0">
      <w:start w:val="1"/>
      <w:numFmt w:val="decimal"/>
      <w:suff w:val="tab"/>
      <w:lvlText w:val="%1."/>
      <w:lvlJc w:val="left"/>
      <w:pPr>
        <w:pStyle w:val="Normal"/>
        <w:ind w:left="927" w:hanging="360"/>
      </w:pPr>
    </w:lvl>
    <w:lvl w:ilvl="1">
      <w:start w:val="1"/>
      <w:numFmt w:val="lowerLetter"/>
      <w:suff w:val="tab"/>
      <w:lvlText w:val="%2."/>
      <w:lvlJc w:val="left"/>
      <w:pPr>
        <w:pStyle w:val="Normal"/>
        <w:ind w:left="1647" w:hanging="360"/>
      </w:pPr>
    </w:lvl>
    <w:lvl w:ilvl="2">
      <w:start w:val="1"/>
      <w:numFmt w:val="lowerRoman"/>
      <w:suff w:val="tab"/>
      <w:lvlText w:val="%3."/>
      <w:lvlJc w:val="right"/>
      <w:pPr>
        <w:pStyle w:val="Normal"/>
        <w:ind w:left="2367" w:hanging="180"/>
      </w:pPr>
    </w:lvl>
    <w:lvl w:ilvl="3">
      <w:start w:val="1"/>
      <w:numFmt w:val="decimal"/>
      <w:suff w:val="tab"/>
      <w:lvlText w:val="%4."/>
      <w:lvlJc w:val="left"/>
      <w:pPr>
        <w:pStyle w:val="Normal"/>
        <w:ind w:left="3087" w:hanging="360"/>
      </w:pPr>
    </w:lvl>
    <w:lvl w:ilvl="4">
      <w:start w:val="1"/>
      <w:numFmt w:val="lowerLetter"/>
      <w:suff w:val="tab"/>
      <w:lvlText w:val="%5."/>
      <w:lvlJc w:val="left"/>
      <w:pPr>
        <w:pStyle w:val="Normal"/>
        <w:ind w:left="3807" w:hanging="360"/>
      </w:pPr>
    </w:lvl>
    <w:lvl w:ilvl="5">
      <w:start w:val="1"/>
      <w:numFmt w:val="lowerRoman"/>
      <w:suff w:val="tab"/>
      <w:lvlText w:val="%6."/>
      <w:lvlJc w:val="right"/>
      <w:pPr>
        <w:pStyle w:val="Normal"/>
        <w:ind w:left="4527" w:hanging="180"/>
      </w:pPr>
    </w:lvl>
    <w:lvl w:ilvl="6">
      <w:start w:val="1"/>
      <w:numFmt w:val="decimal"/>
      <w:suff w:val="tab"/>
      <w:lvlText w:val="%7."/>
      <w:lvlJc w:val="left"/>
      <w:pPr>
        <w:pStyle w:val="Normal"/>
        <w:ind w:left="5247" w:hanging="360"/>
      </w:pPr>
    </w:lvl>
    <w:lvl w:ilvl="7">
      <w:start w:val="1"/>
      <w:numFmt w:val="lowerLetter"/>
      <w:suff w:val="tab"/>
      <w:lvlText w:val="%8."/>
      <w:lvlJc w:val="left"/>
      <w:pPr>
        <w:pStyle w:val="Normal"/>
        <w:ind w:left="5967" w:hanging="360"/>
      </w:pPr>
    </w:lvl>
    <w:lvl w:ilvl="8">
      <w:start w:val="1"/>
      <w:numFmt w:val="lowerRoman"/>
      <w:suff w:val="tab"/>
      <w:lvlText w:val="%9."/>
      <w:lvlJc w:val="right"/>
      <w:pPr>
        <w:pStyle w:val="Normal"/>
        <w:ind w:left="6687" w:hanging="180"/>
      </w:pPr>
    </w:lvl>
  </w:abstractNum>
  <w:abstractNum w:abstractNumId="4">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5">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720" w:leader="none"/>
        </w:tabs>
        <w:ind w:left="720" w:hanging="360"/>
      </w:pPr>
    </w:lvl>
    <w:lvl w:ilvl="2">
      <w:start w:val="1"/>
      <w:numFmt w:val="lowerRoman"/>
      <w:suff w:val="tab"/>
      <w:lvlText w:val="%3)"/>
      <w:lvlJc w:val="left"/>
      <w:pPr>
        <w:pStyle w:val="Normal"/>
        <w:tabs>
          <w:tab w:val="num" w:pos="1080" w:leader="none"/>
        </w:tabs>
        <w:ind w:left="1080" w:hanging="360"/>
      </w:pPr>
    </w:lvl>
    <w:lvl w:ilvl="3">
      <w:start w:val="1"/>
      <w:numFmt w:val="decimal"/>
      <w:suff w:val="tab"/>
      <w:lvlText w:val="(%4)"/>
      <w:lvlJc w:val="left"/>
      <w:pPr>
        <w:pStyle w:val="Normal"/>
        <w:tabs>
          <w:tab w:val="num" w:pos="1440" w:leader="none"/>
        </w:tabs>
        <w:ind w:left="1440" w:hanging="360"/>
      </w:pPr>
    </w:lvl>
    <w:lvl w:ilvl="4">
      <w:start w:val="1"/>
      <w:numFmt w:val="lowerLetter"/>
      <w:suff w:val="tab"/>
      <w:lvlText w:val="(%5)"/>
      <w:lvlJc w:val="left"/>
      <w:pPr>
        <w:pStyle w:val="Normal"/>
        <w:tabs>
          <w:tab w:val="num" w:pos="1800" w:leader="none"/>
        </w:tabs>
        <w:ind w:left="1800" w:hanging="360"/>
      </w:pPr>
    </w:lvl>
    <w:lvl w:ilvl="5">
      <w:start w:val="1"/>
      <w:numFmt w:val="lowerRoman"/>
      <w:suff w:val="tab"/>
      <w:lvlText w:val="(%6)"/>
      <w:lvlJc w:val="left"/>
      <w:pPr>
        <w:pStyle w:val="Normal"/>
        <w:tabs>
          <w:tab w:val="num" w:pos="2160" w:leader="none"/>
        </w:tabs>
        <w:ind w:left="2160" w:hanging="360"/>
      </w:pPr>
    </w:lvl>
    <w:lvl w:ilvl="6">
      <w:start w:val="1"/>
      <w:numFmt w:val="decimal"/>
      <w:suff w:val="tab"/>
      <w:lvlText w:val="%7."/>
      <w:lvlJc w:val="left"/>
      <w:pPr>
        <w:pStyle w:val="Normal"/>
        <w:tabs>
          <w:tab w:val="num" w:pos="2520" w:leader="none"/>
        </w:tabs>
        <w:ind w:left="2520" w:hanging="360"/>
      </w:pPr>
    </w:lvl>
    <w:lvl w:ilvl="7">
      <w:start w:val="1"/>
      <w:numFmt w:val="lowerLetter"/>
      <w:suff w:val="tab"/>
      <w:lvlText w:val="%8."/>
      <w:lvlJc w:val="left"/>
      <w:pPr>
        <w:pStyle w:val="Normal"/>
        <w:tabs>
          <w:tab w:val="num" w:pos="2880" w:leader="none"/>
        </w:tabs>
        <w:ind w:left="2880" w:hanging="360"/>
      </w:pPr>
    </w:lvl>
    <w:lvl w:ilvl="8">
      <w:start w:val="1"/>
      <w:numFmt w:val="lowerRoman"/>
      <w:suff w:val="tab"/>
      <w:lvlText w:val="%9."/>
      <w:lvlJc w:val="left"/>
      <w:pPr>
        <w:pStyle w:val="Normal"/>
        <w:tabs>
          <w:tab w:val="num" w:pos="3240" w:leader="none"/>
        </w:tabs>
        <w:ind w:left="3240" w:hanging="360"/>
      </w:pPr>
    </w:lvl>
  </w:abstractNum>
  <w:abstractNum w:abstractNumId="6">
    <w:multiLevelType w:val="hybridMultilevel"/>
    <w:lvl w:ilvl="0">
      <w:start w:val="1"/>
      <w:numFmt w:val="decimal"/>
      <w:suff w:val="tab"/>
      <w:lvlText w:val="%1."/>
      <w:lvlJc w:val="left"/>
      <w:pPr>
        <w:pStyle w:val="Normal"/>
        <w:ind w:left="360" w:hanging="360"/>
      </w:pPr>
    </w:lvl>
    <w:lvl w:ilvl="1">
      <w:start w:val="1"/>
      <w:numFmt w:val="decimal"/>
      <w:pStyle w:val="UserStyle_1401"/>
      <w:suff w:val="tab"/>
      <w:lvlText w:val="%1.%2."/>
      <w:lvlJc w:val="left"/>
      <w:pPr>
        <w:pStyle w:val="Normal"/>
        <w:tabs>
          <w:tab w:val="num" w:pos="1709" w:leader="none"/>
        </w:tabs>
        <w:ind w:left="1822" w:hanging="547"/>
      </w:pPr>
      <w:rPr>
        <w:b/>
        <w:bCs/>
        <w:color w:val="000000"/>
      </w:rPr>
    </w:lvl>
    <w:lvl w:ilvl="2">
      <w:start w:val="1"/>
      <w:numFmt w:val="decimal"/>
      <w:suff w:val="tab"/>
      <w:lvlText w:val="%1.%2.%3."/>
      <w:lvlJc w:val="left"/>
      <w:pPr>
        <w:pStyle w:val="Normal"/>
        <w:ind w:left="929" w:hanging="504"/>
      </w:pPr>
      <w:rPr>
        <w:b/>
        <w:bCs w:val="0"/>
        <w:color w:val="000000"/>
      </w:rPr>
    </w:lvl>
    <w:lvl w:ilvl="3">
      <w:start w:val="1"/>
      <w:numFmt w:val="decimal"/>
      <w:suff w:val="tab"/>
      <w:lvlText w:val="%1.%2.%3.%4."/>
      <w:lvlJc w:val="left"/>
      <w:pPr>
        <w:pStyle w:val="Normal"/>
        <w:ind w:left="1728" w:hanging="648"/>
      </w:pPr>
    </w:lvl>
    <w:lvl w:ilvl="4">
      <w:start w:val="1"/>
      <w:numFmt w:val="decimal"/>
      <w:suff w:val="tab"/>
      <w:lvlText w:val="%1.%2.%3.%4.%5."/>
      <w:lvlJc w:val="left"/>
      <w:pPr>
        <w:pStyle w:val="Normal"/>
        <w:ind w:left="2232" w:hanging="792"/>
      </w:pPr>
    </w:lvl>
    <w:lvl w:ilvl="5">
      <w:start w:val="1"/>
      <w:numFmt w:val="decimal"/>
      <w:suff w:val="tab"/>
      <w:lvlText w:val="%1.%2.%3.%4.%5.%6."/>
      <w:lvlJc w:val="left"/>
      <w:pPr>
        <w:pStyle w:val="Normal"/>
        <w:ind w:left="2736" w:hanging="936"/>
      </w:pPr>
    </w:lvl>
    <w:lvl w:ilvl="6">
      <w:start w:val="1"/>
      <w:numFmt w:val="decimal"/>
      <w:suff w:val="tab"/>
      <w:lvlText w:val="%1.%2.%3.%4.%5.%6.%7."/>
      <w:lvlJc w:val="left"/>
      <w:pPr>
        <w:pStyle w:val="Normal"/>
        <w:ind w:left="3240" w:hanging="1080"/>
      </w:pPr>
    </w:lvl>
    <w:lvl w:ilvl="7">
      <w:start w:val="1"/>
      <w:numFmt w:val="decimal"/>
      <w:suff w:val="tab"/>
      <w:lvlText w:val="%1.%2.%3.%4.%5.%6.%7.%8."/>
      <w:lvlJc w:val="left"/>
      <w:pPr>
        <w:pStyle w:val="Normal"/>
        <w:ind w:left="3744" w:hanging="1224"/>
      </w:pPr>
    </w:lvl>
    <w:lvl w:ilvl="8">
      <w:start w:val="1"/>
      <w:numFmt w:val="decimal"/>
      <w:suff w:val="tab"/>
      <w:lvlText w:val="%1.%2.%3.%4.%5.%6.%7.%8.%9."/>
      <w:lvlJc w:val="left"/>
      <w:pPr>
        <w:pStyle w:val="Normal"/>
        <w:ind w:left="4320" w:hanging="1440"/>
      </w:pPr>
    </w:lvl>
  </w:abstractNum>
  <w:abstractNum w:abstractNumId="7">
    <w:multiLevelType w:val="hybridMultilevel"/>
    <w:lvl w:ilvl="0">
      <w:start w:val="1"/>
      <w:numFmt w:val="decimal"/>
      <w:pStyle w:val="UserStyle_987"/>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8">
    <w:multiLevelType w:val="hybridMultilevel"/>
    <w:lvl w:ilvl="0">
      <w:start w:val="1"/>
      <w:numFmt w:val="bullet"/>
      <w:suff w:val="tab"/>
      <w:lvlText w:val=""/>
      <w:lvlJc w:val="left"/>
      <w:pPr>
        <w:pStyle w:val="Normal"/>
        <w:tabs>
          <w:tab w:val="num" w:pos="360" w:leader="none"/>
        </w:tabs>
        <w:ind w:left="360" w:hanging="360"/>
      </w:pPr>
      <w:rPr>
        <w:rFonts w:ascii="Symbol" w:hAnsi="Symbol"/>
        <w:color w:val="000000"/>
        <w:sz w:val="16"/>
        <w:szCs w:val="16"/>
      </w:rPr>
    </w:lvl>
    <w:lvl w:ilvl="1">
      <w:start w:val="1"/>
      <w:numFmt w:val="decimal"/>
      <w:suff w:val="tab"/>
      <w:lvlText w:val="%2."/>
      <w:lvlJc w:val="left"/>
      <w:pPr>
        <w:pStyle w:val="Normal"/>
        <w:tabs>
          <w:tab w:val="num" w:pos="1190" w:leader="none"/>
        </w:tabs>
        <w:ind w:left="1190" w:hanging="465"/>
      </w:pPr>
    </w:lvl>
    <w:lvl w:ilvl="2">
      <w:start w:val="1"/>
      <w:numFmt w:val="lowerRoman"/>
      <w:suff w:val="tab"/>
      <w:lvlText w:val="%3."/>
      <w:lvlJc w:val="right"/>
      <w:pPr>
        <w:pStyle w:val="Normal"/>
        <w:tabs>
          <w:tab w:val="num" w:pos="1805" w:leader="none"/>
        </w:tabs>
        <w:ind w:left="1805" w:hanging="180"/>
      </w:pPr>
    </w:lvl>
    <w:lvl w:ilvl="3">
      <w:start w:val="1"/>
      <w:numFmt w:val="decimal"/>
      <w:suff w:val="tab"/>
      <w:lvlText w:val="%4."/>
      <w:lvlJc w:val="left"/>
      <w:pPr>
        <w:pStyle w:val="Normal"/>
        <w:tabs>
          <w:tab w:val="num" w:pos="2525" w:leader="none"/>
        </w:tabs>
        <w:ind w:left="2525" w:hanging="360"/>
      </w:pPr>
    </w:lvl>
    <w:lvl w:ilvl="4">
      <w:start w:val="1"/>
      <w:numFmt w:val="lowerLetter"/>
      <w:suff w:val="tab"/>
      <w:lvlText w:val="%5."/>
      <w:lvlJc w:val="left"/>
      <w:pPr>
        <w:pStyle w:val="Normal"/>
        <w:tabs>
          <w:tab w:val="num" w:pos="3245" w:leader="none"/>
        </w:tabs>
        <w:ind w:left="3245" w:hanging="360"/>
      </w:pPr>
    </w:lvl>
    <w:lvl w:ilvl="5">
      <w:start w:val="1"/>
      <w:numFmt w:val="lowerRoman"/>
      <w:suff w:val="tab"/>
      <w:lvlText w:val="%6."/>
      <w:lvlJc w:val="right"/>
      <w:pPr>
        <w:pStyle w:val="Normal"/>
        <w:tabs>
          <w:tab w:val="num" w:pos="3965" w:leader="none"/>
        </w:tabs>
        <w:ind w:left="3965" w:hanging="180"/>
      </w:pPr>
    </w:lvl>
    <w:lvl w:ilvl="6">
      <w:start w:val="1"/>
      <w:numFmt w:val="decimal"/>
      <w:suff w:val="tab"/>
      <w:lvlText w:val="%7."/>
      <w:lvlJc w:val="left"/>
      <w:pPr>
        <w:pStyle w:val="Normal"/>
        <w:tabs>
          <w:tab w:val="num" w:pos="4685" w:leader="none"/>
        </w:tabs>
        <w:ind w:left="4685" w:hanging="360"/>
      </w:pPr>
    </w:lvl>
    <w:lvl w:ilvl="7">
      <w:start w:val="1"/>
      <w:numFmt w:val="lowerLetter"/>
      <w:suff w:val="tab"/>
      <w:lvlText w:val="%8."/>
      <w:lvlJc w:val="left"/>
      <w:pPr>
        <w:pStyle w:val="Normal"/>
        <w:tabs>
          <w:tab w:val="num" w:pos="5405" w:leader="none"/>
        </w:tabs>
        <w:ind w:left="5405" w:hanging="360"/>
      </w:pPr>
    </w:lvl>
    <w:lvl w:ilvl="8">
      <w:start w:val="1"/>
      <w:numFmt w:val="lowerRoman"/>
      <w:suff w:val="tab"/>
      <w:lvlText w:val="%9."/>
      <w:lvlJc w:val="right"/>
      <w:pPr>
        <w:pStyle w:val="Normal"/>
        <w:tabs>
          <w:tab w:val="num" w:pos="6125" w:leader="none"/>
        </w:tabs>
        <w:ind w:left="6125" w:hanging="180"/>
      </w:pPr>
    </w:lvl>
  </w:abstractNum>
  <w:abstractNum w:abstractNumId="9">
    <w:multiLevelType w:val="hybridMultilevel"/>
    <w:lvl w:ilvl="0">
      <w:start w:val="1"/>
      <w:numFmt w:val="decimal"/>
      <w:suff w:val="tab"/>
      <w:lvlText w:val="%1."/>
      <w:lvlJc w:val="left"/>
      <w:pPr>
        <w:pStyle w:val="Normal"/>
        <w:tabs>
          <w:tab w:val="num" w:pos="360" w:leader="none"/>
        </w:tabs>
        <w:ind w:left="360" w:hanging="360"/>
      </w:pPr>
    </w:lvl>
    <w:lvl w:ilvl="1">
      <w:start w:val="1"/>
      <w:numFmt w:val="decimal"/>
      <w:suff w:val="tab"/>
      <w:lvlText w:val="%1.%2."/>
      <w:lvlJc w:val="left"/>
      <w:pPr>
        <w:pStyle w:val="Normal"/>
        <w:tabs>
          <w:tab w:val="num" w:pos="792" w:leader="none"/>
        </w:tabs>
        <w:ind w:left="792" w:hanging="432"/>
      </w:pPr>
    </w:lvl>
    <w:lvl w:ilvl="2">
      <w:start w:val="1"/>
      <w:numFmt w:val="decimal"/>
      <w:suff w:val="tab"/>
      <w:lvlText w:val="%1.%2.%3."/>
      <w:lvlJc w:val="left"/>
      <w:pPr>
        <w:pStyle w:val="Normal"/>
        <w:tabs>
          <w:tab w:val="num" w:pos="1440" w:leader="none"/>
        </w:tabs>
        <w:ind w:left="1224" w:hanging="504"/>
      </w:pPr>
    </w:lvl>
    <w:lvl w:ilvl="3">
      <w:start w:val="1"/>
      <w:numFmt w:val="decimal"/>
      <w:suff w:val="tab"/>
      <w:lvlText w:val="%1.%2.%3.%4."/>
      <w:lvlJc w:val="left"/>
      <w:pPr>
        <w:pStyle w:val="Normal"/>
        <w:tabs>
          <w:tab w:val="num" w:pos="180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2880" w:leader="none"/>
        </w:tabs>
        <w:ind w:left="2736" w:hanging="936"/>
      </w:pPr>
    </w:lvl>
    <w:lvl w:ilvl="6">
      <w:start w:val="1"/>
      <w:numFmt w:val="decimal"/>
      <w:suff w:val="tab"/>
      <w:lvlText w:val="%1.%2.%3.%4.%5.%6.%7."/>
      <w:lvlJc w:val="left"/>
      <w:pPr>
        <w:pStyle w:val="Normal"/>
        <w:tabs>
          <w:tab w:val="num" w:pos="3600" w:leader="none"/>
        </w:tabs>
        <w:ind w:left="3240" w:hanging="1080"/>
      </w:pPr>
    </w:lvl>
    <w:lvl w:ilvl="7">
      <w:start w:val="1"/>
      <w:numFmt w:val="decimal"/>
      <w:suff w:val="tab"/>
      <w:lvlText w:val="%1.%2.%3.%4.%5.%6.%7.%8."/>
      <w:lvlJc w:val="left"/>
      <w:pPr>
        <w:pStyle w:val="Normal"/>
        <w:tabs>
          <w:tab w:val="num" w:pos="3960" w:leader="none"/>
        </w:tabs>
        <w:ind w:left="3744" w:hanging="1224"/>
      </w:pPr>
    </w:lvl>
    <w:lvl w:ilvl="8">
      <w:start w:val="1"/>
      <w:numFmt w:val="decimal"/>
      <w:suff w:val="tab"/>
      <w:lvlText w:val="%1.%2.%3.%4.%5.%6.%7.%8.%9."/>
      <w:lvlJc w:val="left"/>
      <w:pPr>
        <w:pStyle w:val="Normal"/>
        <w:tabs>
          <w:tab w:val="num" w:pos="4680" w:leader="none"/>
        </w:tabs>
        <w:ind w:left="4320" w:hanging="1440"/>
      </w:pPr>
    </w:lvl>
  </w:abstractNum>
  <w:abstractNum w:abstractNumId="10">
    <w:multiLevelType w:val="hybridMultilevel"/>
    <w:lvl w:ilvl="0">
      <w:start w:val="1"/>
      <w:numFmt w:val="decimal"/>
      <w:suff w:val="space"/>
      <w:lvlText w:val="%1."/>
      <w:lvlJc w:val="left"/>
      <w:pPr>
        <w:pStyle w:val="Normal"/>
        <w:ind w:left="1211" w:hanging="360"/>
      </w:pPr>
    </w:lvl>
    <w:lvl w:ilvl="1">
      <w:start w:val="1"/>
      <w:numFmt w:val="decimal"/>
      <w:suff w:val="space"/>
      <w:lvlText w:val="%1.%2."/>
      <w:lvlJc w:val="left"/>
      <w:pPr>
        <w:pStyle w:val="Normal"/>
        <w:ind w:left="1571" w:hanging="720"/>
      </w:pPr>
    </w:lvl>
    <w:lvl w:ilvl="2">
      <w:start w:val="1"/>
      <w:numFmt w:val="decimal"/>
      <w:suff w:val="tab"/>
      <w:lvlText w:val="%1.%2.%3."/>
      <w:lvlJc w:val="left"/>
      <w:pPr>
        <w:pStyle w:val="Normal"/>
        <w:ind w:left="1571" w:hanging="720"/>
      </w:pPr>
    </w:lvl>
    <w:lvl w:ilvl="3">
      <w:start w:val="1"/>
      <w:numFmt w:val="decimal"/>
      <w:suff w:val="tab"/>
      <w:lvlText w:val="%1.%2.%3.%4."/>
      <w:lvlJc w:val="left"/>
      <w:pPr>
        <w:pStyle w:val="Normal"/>
        <w:ind w:left="1931" w:hanging="1080"/>
      </w:pPr>
    </w:lvl>
    <w:lvl w:ilvl="4">
      <w:start w:val="1"/>
      <w:numFmt w:val="decimal"/>
      <w:suff w:val="tab"/>
      <w:lvlText w:val="%1.%2.%3.%4.%5."/>
      <w:lvlJc w:val="left"/>
      <w:pPr>
        <w:pStyle w:val="Normal"/>
        <w:ind w:left="1931" w:hanging="1080"/>
      </w:pPr>
    </w:lvl>
    <w:lvl w:ilvl="5">
      <w:start w:val="1"/>
      <w:numFmt w:val="decimal"/>
      <w:suff w:val="tab"/>
      <w:lvlText w:val="%1.%2.%3.%4.%5.%6."/>
      <w:lvlJc w:val="left"/>
      <w:pPr>
        <w:pStyle w:val="Normal"/>
        <w:ind w:left="2291" w:hanging="1440"/>
      </w:pPr>
    </w:lvl>
    <w:lvl w:ilvl="6">
      <w:start w:val="1"/>
      <w:numFmt w:val="decimal"/>
      <w:suff w:val="tab"/>
      <w:lvlText w:val="%1.%2.%3.%4.%5.%6.%7."/>
      <w:lvlJc w:val="left"/>
      <w:pPr>
        <w:pStyle w:val="Normal"/>
        <w:ind w:left="2651" w:hanging="1800"/>
      </w:pPr>
    </w:lvl>
    <w:lvl w:ilvl="7">
      <w:start w:val="1"/>
      <w:numFmt w:val="decimal"/>
      <w:suff w:val="tab"/>
      <w:lvlText w:val="%1.%2.%3.%4.%5.%6.%7.%8."/>
      <w:lvlJc w:val="left"/>
      <w:pPr>
        <w:pStyle w:val="Normal"/>
        <w:ind w:left="2651" w:hanging="1800"/>
      </w:pPr>
    </w:lvl>
    <w:lvl w:ilvl="8">
      <w:start w:val="1"/>
      <w:numFmt w:val="decimal"/>
      <w:suff w:val="tab"/>
      <w:lvlText w:val="%1.%2.%3.%4.%5.%6.%7.%8.%9."/>
      <w:lvlJc w:val="left"/>
      <w:pPr>
        <w:pStyle w:val="Normal"/>
        <w:ind w:left="3011" w:hanging="2160"/>
      </w:pPr>
    </w:lvl>
  </w:abstractNum>
  <w:abstractNum w:abstractNumId="11">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12">
    <w:multiLevelType w:val="hybridMultilevel"/>
    <w:lvl w:ilvl="0">
      <w:start w:val="1"/>
      <w:numFmt w:val="decimal"/>
      <w:pStyle w:val="UserStyle_1393"/>
      <w:suff w:val="tab"/>
      <w:lvlText w:val="%1."/>
      <w:lvlJc w:val="left"/>
      <w:pPr>
        <w:pStyle w:val="Normal"/>
        <w:ind w:left="930" w:hanging="363"/>
      </w:pPr>
      <w:rPr>
        <w:rFonts w:cs="Times New Roman"/>
      </w:rPr>
    </w:lvl>
    <w:lvl w:ilvl="1">
      <w:start w:val="1"/>
      <w:numFmt w:val="decimal"/>
      <w:pStyle w:val="UserStyle_1394"/>
      <w:suff w:val="tab"/>
      <w:lvlText w:val="%1.%2."/>
      <w:lvlJc w:val="left"/>
      <w:pPr>
        <w:pStyle w:val="Normal"/>
      </w:pPr>
      <w:rPr>
        <w:rFonts w:ascii="Times New Roman" w:hAnsi="Times New Roman" w:cs="Times New Roman"/>
        <w:b/>
        <w:bCs w:val="0"/>
        <w:i w:val="0"/>
        <w:iCs w:val="0"/>
        <w:caps w:val="0"/>
        <w:smallCaps w:val="0"/>
        <w:strike w:val="0"/>
        <w:snapToGrid w:val="0"/>
        <w:vanish w:val="0"/>
        <w:color w:val="000000"/>
        <w:spacing w:val="0"/>
        <w:w w:val="0"/>
        <w:position w:val="0"/>
        <w:sz w:val="22"/>
        <w:szCs w:val="22"/>
        <w:u w:val="none"/>
        <w:vertAlign w:val="baseline"/>
      </w:rPr>
    </w:lvl>
    <w:lvl w:ilvl="2">
      <w:start w:val="1"/>
      <w:numFmt w:val="decimal"/>
      <w:pStyle w:val="UserStyle_1395"/>
      <w:suff w:val="tab"/>
      <w:lvlText w:val="%1.%2.%3."/>
      <w:lvlJc w:val="left"/>
      <w:pPr>
        <w:pStyle w:val="Normal"/>
        <w:ind w:left="930" w:hanging="363"/>
      </w:pPr>
      <w:rPr>
        <w:rFonts w:cs="Times New Roman"/>
      </w:rPr>
    </w:lvl>
    <w:lvl w:ilvl="3">
      <w:start w:val="1"/>
      <w:numFmt w:val="decimal"/>
      <w:pStyle w:val="UserStyle_1396"/>
      <w:suff w:val="tab"/>
      <w:lvlText w:val="%1.%2.%3.%4."/>
      <w:lvlJc w:val="left"/>
      <w:pPr>
        <w:pStyle w:val="Normal"/>
        <w:tabs>
          <w:tab w:val="num" w:pos="567" w:leader="none"/>
        </w:tabs>
        <w:ind w:left="930" w:hanging="363"/>
      </w:pPr>
      <w:rPr>
        <w:rFonts w:cs="Times New Roman"/>
      </w:rPr>
    </w:lvl>
    <w:lvl w:ilvl="4">
      <w:start w:val="1"/>
      <w:numFmt w:val="decimal"/>
      <w:pStyle w:val="UserStyle_1386"/>
      <w:suff w:val="tab"/>
      <w:lvlText w:val="Рисунок %1-%5."/>
      <w:lvlJc w:val="left"/>
      <w:pPr>
        <w:pStyle w:val="Normal"/>
      </w:pPr>
      <w:rPr>
        <w:rFonts w:ascii="Times New Roman" w:hAnsi="Times New Roman" w:cs="Times New Roman"/>
        <w:b w:val="0"/>
        <w:bCs w:val="0"/>
        <w:i w:val="0"/>
        <w:iCs w:val="0"/>
        <w:caps w:val="0"/>
        <w:smallCaps w:val="0"/>
        <w:strike w:val="0"/>
        <w:vanish w:val="0"/>
        <w:color w:val="000000"/>
        <w:spacing w:val="0"/>
        <w:position w:val="0"/>
        <w:u w:val="none"/>
        <w:vertAlign w:val="baseline"/>
      </w:rPr>
    </w:lvl>
    <w:lvl w:ilvl="5">
      <w:start w:val="1"/>
      <w:numFmt w:val="decimal"/>
      <w:pStyle w:val="UserStyle_1387"/>
      <w:suff w:val="tab"/>
      <w:lvlText w:val="Таблица %1-%6."/>
      <w:lvlJc w:val="left"/>
      <w:pPr>
        <w:pStyle w:val="Normal"/>
        <w:ind w:left="930" w:hanging="363"/>
      </w:pPr>
      <w:rPr>
        <w:rFonts w:cs="Times New Roman"/>
        <w:b w:val="0"/>
        <w:i w:val="0"/>
      </w:rPr>
    </w:lvl>
    <w:lvl w:ilvl="6">
      <w:start w:val="1"/>
      <w:numFmt w:val="decimal"/>
      <w:pStyle w:val="UserStyle_1388"/>
      <w:suff w:val="tab"/>
      <w:lvlText w:val="Таблица %1.%2-%7."/>
      <w:lvlJc w:val="left"/>
      <w:pPr>
        <w:pStyle w:val="Normal"/>
        <w:ind w:left="2915" w:hanging="363"/>
      </w:pPr>
      <w:rPr>
        <w:rFonts w:ascii="Times New Roman" w:hAnsi="Times New Roman" w:cs="Times New Roman"/>
        <w:i w:val="0"/>
        <w:iCs w:val="0"/>
        <w:caps w:val="0"/>
        <w:smallCaps w:val="0"/>
        <w:strike w:val="0"/>
        <w:vanish w:val="0"/>
        <w:color w:val="000000"/>
        <w:spacing w:val="0"/>
        <w:position w:val="0"/>
        <w:u w:val="none"/>
        <w:vertAlign w:val="baseline"/>
      </w:rPr>
    </w:lvl>
    <w:lvl w:ilvl="7">
      <w:start w:val="1"/>
      <w:numFmt w:val="decimal"/>
      <w:pStyle w:val="UserStyle_1390"/>
      <w:suff w:val="tab"/>
      <w:lvlText w:val="Таблица %1.%2.%3-%8."/>
      <w:lvlJc w:val="left"/>
      <w:pPr>
        <w:pStyle w:val="Normal"/>
        <w:ind w:left="930" w:hanging="363"/>
      </w:pPr>
      <w:rPr>
        <w:rFonts w:cs="Times New Roman"/>
      </w:rPr>
    </w:lvl>
    <w:lvl w:ilvl="8">
      <w:start w:val="1"/>
      <w:numFmt w:val="decimal"/>
      <w:pStyle w:val="UserStyle_1391"/>
      <w:suff w:val="tab"/>
      <w:lvlText w:val="Таблица %1.%2.%3.%4-%9."/>
      <w:lvlJc w:val="left"/>
      <w:pPr>
        <w:pStyle w:val="Normal"/>
        <w:ind w:left="930" w:hanging="363"/>
      </w:pPr>
      <w:rPr>
        <w:rFonts w:cs="Times New Roman"/>
      </w:rPr>
    </w:lvl>
  </w:abstractNum>
  <w:abstractNum w:abstractNumId="13">
    <w:multiLevelType w:val="hybridMultilevel"/>
    <w:lvl w:ilvl="0">
      <w:start w:val="1"/>
      <w:numFmt w:val="thaiNumbers"/>
      <w:pStyle w:val="UserStyle_979"/>
      <w:suff w:val="space"/>
      <w:lvlText w:val="%1)"/>
      <w:lvlJc w:val="left"/>
      <w:pPr>
        <w:pStyle w:val="Normal"/>
        <w:ind w:left="567" w:firstLine="0"/>
      </w:pPr>
      <w:rPr>
        <w:rFonts w:ascii="Times New Roman" w:hAnsi="Times New Roman" w:cs="Times New Roman"/>
        <w:b w:val="0"/>
        <w:bCs w:val="0"/>
        <w:i w:val="0"/>
        <w:iCs w:val="0"/>
        <w:caps w:val="0"/>
        <w:smallCaps w:val="0"/>
        <w:strike w:val="0"/>
        <w:vanish w:val="0"/>
        <w:color w:val="000000"/>
        <w:spacing w:val="0"/>
        <w:position w:val="0"/>
        <w:u w:val="none"/>
        <w:vertAlign w:val="baseline"/>
      </w:rPr>
    </w:lvl>
    <w:lvl w:ilvl="1">
      <w:start w:val="1"/>
      <w:numFmt w:val="thaiNumbers"/>
      <w:suff w:val="space"/>
      <w:lvlText w:val="%1.%2"/>
      <w:lvlJc w:val="left"/>
      <w:pPr>
        <w:pStyle w:val="Normal"/>
        <w:ind w:left="567" w:firstLine="567"/>
      </w:pPr>
      <w:rPr>
        <w:rFonts w:ascii="Times New Roman" w:hAnsi="Times New Roman"/>
        <w:b/>
        <w:i w:val="0"/>
        <w:spacing w:val="0"/>
        <w:w w:val="100"/>
        <w:position w:val="0"/>
        <w:sz w:val="28"/>
        <w:szCs w:val="28"/>
      </w:rPr>
    </w:lvl>
    <w:lvl w:ilvl="2">
      <w:start w:val="1"/>
      <w:numFmt w:val="decimal"/>
      <w:suff w:val="space"/>
      <w:lvlText w:val="%1.%2.%3"/>
      <w:lvlJc w:val="left"/>
      <w:pPr>
        <w:pStyle w:val="Normal"/>
        <w:ind w:left="567" w:firstLine="567"/>
      </w:pPr>
      <w:rPr>
        <w:rFonts w:ascii="Times New Roman" w:hAnsi="Times New Roman"/>
        <w:b/>
        <w:i w:val="0"/>
        <w:color w:val="000000"/>
        <w:sz w:val="26"/>
      </w:rPr>
    </w:lvl>
    <w:lvl w:ilvl="3">
      <w:start w:val="1"/>
      <w:numFmt w:val="decimal"/>
      <w:suff w:val="space"/>
      <w:lvlText w:val="%1.%2.%3.%4"/>
      <w:lvlJc w:val="left"/>
      <w:pPr>
        <w:pStyle w:val="Normal"/>
        <w:ind w:left="567" w:firstLine="567"/>
      </w:pPr>
      <w:rPr>
        <w:rFonts w:ascii="Times New Roman" w:hAnsi="Times New Roman"/>
        <w:b/>
        <w:i w:val="0"/>
        <w:color w:val="000000"/>
        <w:spacing w:val="0"/>
        <w:w w:val="100"/>
        <w:position w:val="0"/>
        <w:sz w:val="24"/>
      </w:rPr>
    </w:lvl>
    <w:lvl w:ilvl="4">
      <w:start w:val="1"/>
      <w:numFmt w:val="decimal"/>
      <w:suff w:val="tab"/>
      <w:lvlText w:val="%1.%2.%3.%4.%5"/>
      <w:lvlJc w:val="left"/>
      <w:pPr>
        <w:pStyle w:val="Normal"/>
        <w:tabs>
          <w:tab w:val="num" w:pos="2142" w:leader="none"/>
        </w:tabs>
        <w:ind w:left="2142" w:hanging="1008"/>
      </w:pPr>
    </w:lvl>
    <w:lvl w:ilvl="5">
      <w:start w:val="1"/>
      <w:numFmt w:val="decimal"/>
      <w:suff w:val="tab"/>
      <w:lvlText w:val="%1.%2.%3.%4.%5.%6"/>
      <w:lvlJc w:val="left"/>
      <w:pPr>
        <w:pStyle w:val="Normal"/>
        <w:tabs>
          <w:tab w:val="num" w:pos="2286" w:leader="none"/>
        </w:tabs>
        <w:ind w:left="2286" w:hanging="1152"/>
      </w:pPr>
    </w:lvl>
    <w:lvl w:ilvl="6">
      <w:start w:val="1"/>
      <w:numFmt w:val="decimal"/>
      <w:suff w:val="tab"/>
      <w:lvlText w:val="%1.%2.%3.%4.%5.%6.%7"/>
      <w:lvlJc w:val="left"/>
      <w:pPr>
        <w:pStyle w:val="Normal"/>
        <w:tabs>
          <w:tab w:val="num" w:pos="2430" w:leader="none"/>
        </w:tabs>
        <w:ind w:left="2430" w:hanging="1296"/>
      </w:pPr>
    </w:lvl>
    <w:lvl w:ilvl="7">
      <w:start w:val="1"/>
      <w:numFmt w:val="decimal"/>
      <w:suff w:val="tab"/>
      <w:lvlText w:val="%1.%2.%3.%4.%5.%6.%7.%8"/>
      <w:lvlJc w:val="left"/>
      <w:pPr>
        <w:pStyle w:val="Normal"/>
        <w:tabs>
          <w:tab w:val="num" w:pos="2574" w:leader="none"/>
        </w:tabs>
        <w:ind w:left="2574" w:hanging="1440"/>
      </w:pPr>
    </w:lvl>
    <w:lvl w:ilvl="8">
      <w:start w:val="1"/>
      <w:numFmt w:val="decimal"/>
      <w:suff w:val="tab"/>
      <w:lvlText w:val="%1.%2.%3.%4.%5.%6.%7.%8.%9"/>
      <w:lvlJc w:val="left"/>
      <w:pPr>
        <w:pStyle w:val="Normal"/>
        <w:tabs>
          <w:tab w:val="num" w:pos="2718" w:leader="none"/>
        </w:tabs>
        <w:ind w:left="2718" w:hanging="1584"/>
      </w:pPr>
    </w:lvl>
  </w:abstractNum>
  <w:abstractNum w:abstractNumId="14">
    <w:multiLevelType w:val="hybridMultilevel"/>
    <w:lvl w:ilvl="0">
      <w:start w:val="1"/>
      <w:numFmt w:val="bullet"/>
      <w:suff w:val="tab"/>
      <w:lvlText w:val=""/>
      <w:lvlJc w:val="left"/>
      <w:pPr>
        <w:pStyle w:val="Normal"/>
        <w:tabs>
          <w:tab w:val="num" w:pos="720" w:leader="none"/>
        </w:tabs>
        <w:ind w:left="720" w:hanging="360"/>
      </w:pPr>
      <w:rPr>
        <w:rFonts w:ascii="Symbol" w:hAnsi="Symbol"/>
        <w:sz w:val="20"/>
      </w:rPr>
    </w:lvl>
    <w:lvl w:ilvl="1">
      <w:start w:val="1"/>
      <w:numFmt w:val="bullet"/>
      <w:suff w:val="tab"/>
      <w:lvlText w:val=""/>
      <w:lvlJc w:val="left"/>
      <w:pPr>
        <w:pStyle w:val="Normal"/>
        <w:tabs>
          <w:tab w:val="num" w:pos="1440" w:leader="none"/>
        </w:tabs>
        <w:ind w:left="1440" w:hanging="360"/>
      </w:pPr>
      <w:rPr>
        <w:rFonts w:ascii="Symbol" w:hAnsi="Symbol"/>
        <w:sz w:val="20"/>
      </w:rPr>
    </w:lvl>
    <w:lvl w:ilvl="2">
      <w:start w:val="1"/>
      <w:numFmt w:val="bullet"/>
      <w:suff w:val="tab"/>
      <w:lvlText w:val=""/>
      <w:lvlJc w:val="left"/>
      <w:pPr>
        <w:pStyle w:val="Normal"/>
        <w:tabs>
          <w:tab w:val="num" w:pos="2160" w:leader="none"/>
        </w:tabs>
        <w:ind w:left="2160" w:hanging="360"/>
      </w:pPr>
      <w:rPr>
        <w:rFonts w:ascii="Symbol" w:hAnsi="Symbol"/>
        <w:sz w:val="20"/>
      </w:rPr>
    </w:lvl>
    <w:lvl w:ilvl="3">
      <w:start w:val="1"/>
      <w:numFmt w:val="bullet"/>
      <w:suff w:val="tab"/>
      <w:lvlText w:val=""/>
      <w:lvlJc w:val="left"/>
      <w:pPr>
        <w:pStyle w:val="Normal"/>
        <w:tabs>
          <w:tab w:val="num" w:pos="2880" w:leader="none"/>
        </w:tabs>
        <w:ind w:left="2880" w:hanging="360"/>
      </w:pPr>
      <w:rPr>
        <w:rFonts w:ascii="Symbol" w:hAnsi="Symbol"/>
        <w:sz w:val="20"/>
      </w:rPr>
    </w:lvl>
    <w:lvl w:ilvl="4">
      <w:start w:val="1"/>
      <w:numFmt w:val="bullet"/>
      <w:suff w:val="tab"/>
      <w:lvlText w:val=""/>
      <w:lvlJc w:val="left"/>
      <w:pPr>
        <w:pStyle w:val="Normal"/>
        <w:tabs>
          <w:tab w:val="num" w:pos="3600" w:leader="none"/>
        </w:tabs>
        <w:ind w:left="3600" w:hanging="360"/>
      </w:pPr>
      <w:rPr>
        <w:rFonts w:ascii="Symbol" w:hAnsi="Symbol"/>
        <w:sz w:val="20"/>
      </w:rPr>
    </w:lvl>
    <w:lvl w:ilvl="5">
      <w:start w:val="1"/>
      <w:numFmt w:val="bullet"/>
      <w:suff w:val="tab"/>
      <w:lvlText w:val=""/>
      <w:lvlJc w:val="left"/>
      <w:pPr>
        <w:pStyle w:val="Normal"/>
        <w:tabs>
          <w:tab w:val="num" w:pos="4320" w:leader="none"/>
        </w:tabs>
        <w:ind w:left="4320" w:hanging="360"/>
      </w:pPr>
      <w:rPr>
        <w:rFonts w:ascii="Symbol" w:hAnsi="Symbol"/>
        <w:sz w:val="20"/>
      </w:rPr>
    </w:lvl>
    <w:lvl w:ilvl="6">
      <w:start w:val="1"/>
      <w:numFmt w:val="bullet"/>
      <w:suff w:val="tab"/>
      <w:lvlText w:val=""/>
      <w:lvlJc w:val="left"/>
      <w:pPr>
        <w:pStyle w:val="Normal"/>
        <w:tabs>
          <w:tab w:val="num" w:pos="5040" w:leader="none"/>
        </w:tabs>
        <w:ind w:left="5040" w:hanging="360"/>
      </w:pPr>
      <w:rPr>
        <w:rFonts w:ascii="Symbol" w:hAnsi="Symbol"/>
        <w:sz w:val="20"/>
      </w:rPr>
    </w:lvl>
    <w:lvl w:ilvl="7">
      <w:start w:val="1"/>
      <w:numFmt w:val="bullet"/>
      <w:suff w:val="tab"/>
      <w:lvlText w:val=""/>
      <w:lvlJc w:val="left"/>
      <w:pPr>
        <w:pStyle w:val="Normal"/>
        <w:tabs>
          <w:tab w:val="num" w:pos="5760" w:leader="none"/>
        </w:tabs>
        <w:ind w:left="5760" w:hanging="360"/>
      </w:pPr>
      <w:rPr>
        <w:rFonts w:ascii="Symbol" w:hAnsi="Symbol"/>
        <w:sz w:val="20"/>
      </w:rPr>
    </w:lvl>
    <w:lvl w:ilvl="8">
      <w:start w:val="1"/>
      <w:numFmt w:val="bullet"/>
      <w:suff w:val="tab"/>
      <w:lvlText w:val=""/>
      <w:lvlJc w:val="left"/>
      <w:pPr>
        <w:pStyle w:val="Normal"/>
        <w:tabs>
          <w:tab w:val="num" w:pos="6480" w:leader="none"/>
        </w:tabs>
        <w:ind w:left="6480" w:hanging="360"/>
      </w:pPr>
      <w:rPr>
        <w:rFonts w:ascii="Symbol" w:hAnsi="Symbol"/>
        <w:sz w:val="20"/>
      </w:rPr>
    </w:lvl>
  </w:abstractNum>
  <w:abstractNum w:abstractNumId="15">
    <w:multiLevelType w:val="hybridMultilevel"/>
    <w:lvl w:ilvl="0">
      <w:start w:val="1"/>
      <w:numFmt w:val="upperRoman"/>
      <w:suff w:val="tab"/>
      <w:lvlText w:val="Статья %1."/>
      <w:lvlJc w:val="left"/>
      <w:pPr>
        <w:pStyle w:val="Normal"/>
        <w:tabs>
          <w:tab w:val="num" w:pos="1800" w:leader="none"/>
        </w:tabs>
        <w:ind w:left="0" w:firstLine="0"/>
      </w:pPr>
    </w:lvl>
    <w:lvl w:ilvl="1">
      <w:start w:val="1"/>
      <w:numFmt w:val="decimalZero"/>
      <w:suff w:val="tab"/>
      <w:lvlText w:val="Раздел %1.%2"/>
      <w:lvlJc w:val="left"/>
      <w:pPr>
        <w:pStyle w:val="Normal"/>
        <w:tabs>
          <w:tab w:val="num" w:pos="1440" w:leader="none"/>
        </w:tabs>
        <w:ind w:left="0" w:firstLine="0"/>
      </w:pPr>
    </w:lvl>
    <w:lvl w:ilvl="2">
      <w:start w:val="1"/>
      <w:numFmt w:val="lowerLetter"/>
      <w:suff w:val="tab"/>
      <w:lvlText w:val="(%3)"/>
      <w:lvlJc w:val="left"/>
      <w:pPr>
        <w:pStyle w:val="Normal"/>
        <w:tabs>
          <w:tab w:val="num" w:pos="720" w:leader="none"/>
        </w:tabs>
        <w:ind w:left="720" w:hanging="432"/>
      </w:pPr>
    </w:lvl>
    <w:lvl w:ilvl="3">
      <w:start w:val="1"/>
      <w:numFmt w:val="lowerRoman"/>
      <w:suff w:val="tab"/>
      <w:lvlText w:val="(%4)"/>
      <w:lvlJc w:val="right"/>
      <w:pPr>
        <w:pStyle w:val="Normal"/>
        <w:tabs>
          <w:tab w:val="num" w:pos="864" w:leader="none"/>
        </w:tabs>
        <w:ind w:left="864" w:hanging="144"/>
      </w:pPr>
    </w:lvl>
    <w:lvl w:ilvl="4">
      <w:start w:val="1"/>
      <w:numFmt w:val="decimal"/>
      <w:suff w:val="tab"/>
      <w:lvlText w:val="%5)"/>
      <w:lvlJc w:val="left"/>
      <w:pPr>
        <w:pStyle w:val="Normal"/>
        <w:tabs>
          <w:tab w:val="num" w:pos="1008" w:leader="none"/>
        </w:tabs>
        <w:ind w:left="1008" w:hanging="432"/>
      </w:pPr>
    </w:lvl>
    <w:lvl w:ilvl="5">
      <w:start w:val="1"/>
      <w:numFmt w:val="lowerLetter"/>
      <w:suff w:val="tab"/>
      <w:lvlText w:val="%6)"/>
      <w:lvlJc w:val="left"/>
      <w:pPr>
        <w:pStyle w:val="Normal"/>
        <w:tabs>
          <w:tab w:val="num" w:pos="1152" w:leader="none"/>
        </w:tabs>
        <w:ind w:left="1152" w:hanging="432"/>
      </w:pPr>
    </w:lvl>
    <w:lvl w:ilvl="6">
      <w:start w:val="1"/>
      <w:numFmt w:val="lowerRoman"/>
      <w:suff w:val="tab"/>
      <w:lvlText w:val="%7)"/>
      <w:lvlJc w:val="right"/>
      <w:pPr>
        <w:pStyle w:val="Normal"/>
        <w:tabs>
          <w:tab w:val="num" w:pos="1296" w:leader="none"/>
        </w:tabs>
        <w:ind w:left="1296" w:hanging="288"/>
      </w:pPr>
    </w:lvl>
    <w:lvl w:ilvl="7">
      <w:start w:val="1"/>
      <w:numFmt w:val="lowerLetter"/>
      <w:suff w:val="tab"/>
      <w:lvlText w:val="%8."/>
      <w:lvlJc w:val="left"/>
      <w:pPr>
        <w:pStyle w:val="Normal"/>
        <w:tabs>
          <w:tab w:val="num" w:pos="1440" w:leader="none"/>
        </w:tabs>
        <w:ind w:left="1440" w:hanging="432"/>
      </w:pPr>
    </w:lvl>
    <w:lvl w:ilvl="8">
      <w:start w:val="1"/>
      <w:numFmt w:val="lowerRoman"/>
      <w:suff w:val="tab"/>
      <w:lvlText w:val="%9."/>
      <w:lvlJc w:val="right"/>
      <w:pPr>
        <w:pStyle w:val="Normal"/>
        <w:tabs>
          <w:tab w:val="num" w:pos="1584" w:leader="none"/>
        </w:tabs>
        <w:ind w:left="1584" w:hanging="144"/>
      </w:pPr>
    </w:lvl>
  </w:abstractNum>
  <w:abstractNum w:abstractNumId="16">
    <w:multiLevelType w:val="hybridMultilevel"/>
    <w:lvl w:ilvl="0">
      <w:start w:val="64"/>
      <w:numFmt w:val="decimal"/>
      <w:suff w:val="tab"/>
      <w:lvlText w:val="%1."/>
      <w:lvlJc w:val="left"/>
      <w:pPr>
        <w:pStyle w:val="Normal"/>
        <w:tabs>
          <w:tab w:val="num" w:pos="720" w:leader="none"/>
        </w:tabs>
        <w:ind w:left="720" w:hanging="360"/>
      </w:pPr>
    </w:lvl>
    <w:lvl w:ilvl="1">
      <w:start w:val="1"/>
      <w:numFmt w:val="decimal"/>
      <w:suff w:val="tab"/>
      <w:lvlText w:val="%1.%2."/>
      <w:lvlJc w:val="left"/>
      <w:pPr>
        <w:pStyle w:val="Normal"/>
        <w:tabs>
          <w:tab w:val="num" w:pos="792" w:leader="none"/>
        </w:tabs>
        <w:ind w:left="792" w:hanging="432"/>
      </w:pPr>
    </w:lvl>
    <w:lvl w:ilvl="2">
      <w:start w:val="1"/>
      <w:numFmt w:val="decimal"/>
      <w:suff w:val="tab"/>
      <w:lvlText w:val="%1.%2.%3."/>
      <w:lvlJc w:val="left"/>
      <w:pPr>
        <w:pStyle w:val="Normal"/>
        <w:tabs>
          <w:tab w:val="num" w:pos="1440" w:leader="none"/>
        </w:tabs>
        <w:ind w:left="1224" w:hanging="504"/>
      </w:pPr>
    </w:lvl>
    <w:lvl w:ilvl="3">
      <w:start w:val="1"/>
      <w:numFmt w:val="decimal"/>
      <w:suff w:val="tab"/>
      <w:lvlText w:val="%1.%2.%3.%4."/>
      <w:lvlJc w:val="left"/>
      <w:pPr>
        <w:pStyle w:val="Normal"/>
        <w:tabs>
          <w:tab w:val="num" w:pos="180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2880" w:leader="none"/>
        </w:tabs>
        <w:ind w:left="2736" w:hanging="936"/>
      </w:pPr>
    </w:lvl>
    <w:lvl w:ilvl="6">
      <w:start w:val="1"/>
      <w:numFmt w:val="decimal"/>
      <w:suff w:val="tab"/>
      <w:lvlText w:val="%1.%2.%3.%4.%5.%6.%7."/>
      <w:lvlJc w:val="left"/>
      <w:pPr>
        <w:pStyle w:val="Normal"/>
        <w:tabs>
          <w:tab w:val="num" w:pos="3600" w:leader="none"/>
        </w:tabs>
        <w:ind w:left="3240" w:hanging="1080"/>
      </w:pPr>
    </w:lvl>
    <w:lvl w:ilvl="7">
      <w:start w:val="1"/>
      <w:numFmt w:val="decimal"/>
      <w:suff w:val="tab"/>
      <w:lvlText w:val="%1.%2.%3.%4.%5.%6.%7.%8."/>
      <w:lvlJc w:val="left"/>
      <w:pPr>
        <w:pStyle w:val="Normal"/>
        <w:tabs>
          <w:tab w:val="num" w:pos="3960" w:leader="none"/>
        </w:tabs>
        <w:ind w:left="3744" w:hanging="1224"/>
      </w:pPr>
    </w:lvl>
    <w:lvl w:ilvl="8">
      <w:start w:val="1"/>
      <w:numFmt w:val="decimal"/>
      <w:suff w:val="tab"/>
      <w:lvlText w:val="%1.%2.%3.%4.%5.%6.%7.%8.%9."/>
      <w:lvlJc w:val="left"/>
      <w:pPr>
        <w:pStyle w:val="Normal"/>
        <w:tabs>
          <w:tab w:val="num" w:pos="4680" w:leader="none"/>
        </w:tabs>
        <w:ind w:left="4320" w:hanging="1440"/>
      </w:pPr>
    </w:lvl>
  </w:abstractNum>
  <w:abstractNum w:abstractNumId="17">
    <w:multiLevelType w:val="hybridMultilevel"/>
    <w:lvl w:ilvl="0">
      <w:start w:val="1"/>
      <w:numFmt w:val="bullet"/>
      <w:suff w:val="tab"/>
      <w:lvlText w:val=""/>
      <w:lvlJc w:val="left"/>
      <w:pPr>
        <w:pStyle w:val="Normal"/>
        <w:tabs>
          <w:tab w:val="num" w:pos="360" w:leader="none"/>
        </w:tabs>
        <w:ind w:left="360" w:hanging="360"/>
      </w:pPr>
      <w:rPr>
        <w:rFonts w:ascii="Symbol" w:hAnsi="Symbol"/>
      </w:rPr>
    </w:lvl>
    <w:lvl w:ilvl="1">
      <w:start w:val="1"/>
      <w:numFmt w:val="bullet"/>
      <w:suff w:val="tab"/>
      <w:lvlText w:val="o"/>
      <w:lvlJc w:val="left"/>
      <w:pPr>
        <w:pStyle w:val="Normal"/>
        <w:tabs>
          <w:tab w:val="num" w:pos="2520" w:leader="none"/>
        </w:tabs>
        <w:ind w:left="2520" w:hanging="360"/>
      </w:pPr>
      <w:rPr>
        <w:rFonts w:ascii="Courier New" w:hAnsi="Courier New" w:cs="Courier New"/>
      </w:rPr>
    </w:lvl>
    <w:lvl w:ilvl="2">
      <w:start w:val="1"/>
      <w:numFmt w:val="bullet"/>
      <w:suff w:val="tab"/>
      <w:lvlText w:val=""/>
      <w:lvlJc w:val="left"/>
      <w:pPr>
        <w:pStyle w:val="Normal"/>
        <w:tabs>
          <w:tab w:val="num" w:pos="3240" w:leader="none"/>
        </w:tabs>
        <w:ind w:left="3240" w:hanging="360"/>
      </w:pPr>
      <w:rPr>
        <w:rFonts w:ascii="Wingdings" w:hAnsi="Wingdings"/>
      </w:rPr>
    </w:lvl>
    <w:lvl w:ilvl="3">
      <w:start w:val="1"/>
      <w:numFmt w:val="bullet"/>
      <w:suff w:val="tab"/>
      <w:lvlText w:val=""/>
      <w:lvlJc w:val="left"/>
      <w:pPr>
        <w:pStyle w:val="Normal"/>
        <w:tabs>
          <w:tab w:val="num" w:pos="3960" w:leader="none"/>
        </w:tabs>
        <w:ind w:left="3960" w:hanging="360"/>
      </w:pPr>
      <w:rPr>
        <w:rFonts w:ascii="Symbol" w:hAnsi="Symbol"/>
      </w:rPr>
    </w:lvl>
    <w:lvl w:ilvl="4">
      <w:start w:val="1"/>
      <w:numFmt w:val="bullet"/>
      <w:suff w:val="tab"/>
      <w:lvlText w:val="o"/>
      <w:lvlJc w:val="left"/>
      <w:pPr>
        <w:pStyle w:val="Normal"/>
        <w:tabs>
          <w:tab w:val="num" w:pos="4680" w:leader="none"/>
        </w:tabs>
        <w:ind w:left="4680" w:hanging="360"/>
      </w:pPr>
      <w:rPr>
        <w:rFonts w:ascii="Courier New" w:hAnsi="Courier New" w:cs="Courier New"/>
      </w:rPr>
    </w:lvl>
    <w:lvl w:ilvl="5">
      <w:start w:val="1"/>
      <w:numFmt w:val="bullet"/>
      <w:suff w:val="tab"/>
      <w:lvlText w:val=""/>
      <w:lvlJc w:val="left"/>
      <w:pPr>
        <w:pStyle w:val="Normal"/>
        <w:tabs>
          <w:tab w:val="num" w:pos="5400" w:leader="none"/>
        </w:tabs>
        <w:ind w:left="5400" w:hanging="360"/>
      </w:pPr>
      <w:rPr>
        <w:rFonts w:ascii="Wingdings" w:hAnsi="Wingdings"/>
      </w:rPr>
    </w:lvl>
    <w:lvl w:ilvl="6">
      <w:start w:val="1"/>
      <w:numFmt w:val="bullet"/>
      <w:suff w:val="tab"/>
      <w:lvlText w:val=""/>
      <w:lvlJc w:val="left"/>
      <w:pPr>
        <w:pStyle w:val="Normal"/>
        <w:tabs>
          <w:tab w:val="num" w:pos="6120" w:leader="none"/>
        </w:tabs>
        <w:ind w:left="6120" w:hanging="360"/>
      </w:pPr>
      <w:rPr>
        <w:rFonts w:ascii="Symbol" w:hAnsi="Symbol"/>
      </w:rPr>
    </w:lvl>
    <w:lvl w:ilvl="7">
      <w:start w:val="1"/>
      <w:numFmt w:val="bullet"/>
      <w:suff w:val="tab"/>
      <w:lvlText w:val="o"/>
      <w:lvlJc w:val="left"/>
      <w:pPr>
        <w:pStyle w:val="Normal"/>
        <w:tabs>
          <w:tab w:val="num" w:pos="6840" w:leader="none"/>
        </w:tabs>
        <w:ind w:left="6840" w:hanging="360"/>
      </w:pPr>
      <w:rPr>
        <w:rFonts w:ascii="Courier New" w:hAnsi="Courier New" w:cs="Courier New"/>
      </w:rPr>
    </w:lvl>
    <w:lvl w:ilvl="8">
      <w:start w:val="1"/>
      <w:numFmt w:val="bullet"/>
      <w:suff w:val="tab"/>
      <w:lvlText w:val=""/>
      <w:lvlJc w:val="left"/>
      <w:pPr>
        <w:pStyle w:val="Normal"/>
        <w:tabs>
          <w:tab w:val="num" w:pos="7560" w:leader="none"/>
        </w:tabs>
        <w:ind w:left="7560" w:hanging="360"/>
      </w:pPr>
      <w:rPr>
        <w:rFonts w:ascii="Wingdings" w:hAnsi="Wingdings"/>
      </w:rPr>
    </w:lvl>
  </w:abstractNum>
  <w:abstractNum w:abstractNumId="18">
    <w:multiLevelType w:val="hybridMultilevel"/>
    <w:lvl w:ilvl="0">
      <w:start w:val="1"/>
      <w:numFmt w:val="bullet"/>
      <w:suff w:val="tab"/>
      <w:lvlText w:val=""/>
      <w:lvlJc w:val="left"/>
      <w:pPr>
        <w:pStyle w:val="Normal"/>
        <w:tabs>
          <w:tab w:val="num" w:pos="2149" w:leader="none"/>
        </w:tabs>
        <w:ind w:left="2149" w:hanging="360"/>
      </w:pPr>
      <w:rPr>
        <w:rFonts w:ascii="Symbol" w:hAnsi="Symbol"/>
      </w:rPr>
    </w:lvl>
    <w:lvl w:ilvl="1">
      <w:start w:val="1"/>
      <w:numFmt w:val="bullet"/>
      <w:suff w:val="tab"/>
      <w:lvlText w:val="o"/>
      <w:lvlJc w:val="left"/>
      <w:pPr>
        <w:pStyle w:val="Normal"/>
        <w:tabs>
          <w:tab w:val="num" w:pos="1440" w:leader="none"/>
        </w:tabs>
        <w:ind w:left="1440" w:hanging="360"/>
      </w:pPr>
      <w:rPr>
        <w:rFonts w:ascii="Courier New" w:hAnsi="Courier New" w:cs="Courier New"/>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abstractNum w:abstractNumId="19">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720" w:leader="none"/>
        </w:tabs>
        <w:ind w:left="720" w:hanging="360"/>
      </w:pPr>
    </w:lvl>
    <w:lvl w:ilvl="2">
      <w:start w:val="1"/>
      <w:numFmt w:val="lowerRoman"/>
      <w:suff w:val="tab"/>
      <w:lvlText w:val="%3)"/>
      <w:lvlJc w:val="left"/>
      <w:pPr>
        <w:pStyle w:val="Normal"/>
        <w:tabs>
          <w:tab w:val="num" w:pos="1080" w:leader="none"/>
        </w:tabs>
        <w:ind w:left="1080" w:hanging="360"/>
      </w:pPr>
    </w:lvl>
    <w:lvl w:ilvl="3">
      <w:start w:val="1"/>
      <w:numFmt w:val="decimal"/>
      <w:suff w:val="tab"/>
      <w:lvlText w:val="(%4)"/>
      <w:lvlJc w:val="left"/>
      <w:pPr>
        <w:pStyle w:val="Normal"/>
        <w:tabs>
          <w:tab w:val="num" w:pos="1440" w:leader="none"/>
        </w:tabs>
        <w:ind w:left="1440" w:hanging="360"/>
      </w:pPr>
    </w:lvl>
    <w:lvl w:ilvl="4">
      <w:start w:val="1"/>
      <w:numFmt w:val="lowerLetter"/>
      <w:suff w:val="tab"/>
      <w:lvlText w:val="(%5)"/>
      <w:lvlJc w:val="left"/>
      <w:pPr>
        <w:pStyle w:val="Normal"/>
        <w:tabs>
          <w:tab w:val="num" w:pos="1800" w:leader="none"/>
        </w:tabs>
        <w:ind w:left="1800" w:hanging="360"/>
      </w:pPr>
    </w:lvl>
    <w:lvl w:ilvl="5">
      <w:start w:val="1"/>
      <w:numFmt w:val="lowerRoman"/>
      <w:suff w:val="tab"/>
      <w:lvlText w:val="(%6)"/>
      <w:lvlJc w:val="left"/>
      <w:pPr>
        <w:pStyle w:val="Normal"/>
        <w:tabs>
          <w:tab w:val="num" w:pos="2160" w:leader="none"/>
        </w:tabs>
        <w:ind w:left="2160" w:hanging="360"/>
      </w:pPr>
    </w:lvl>
    <w:lvl w:ilvl="6">
      <w:start w:val="1"/>
      <w:numFmt w:val="decimal"/>
      <w:suff w:val="tab"/>
      <w:lvlText w:val="%7."/>
      <w:lvlJc w:val="left"/>
      <w:pPr>
        <w:pStyle w:val="Normal"/>
        <w:tabs>
          <w:tab w:val="num" w:pos="2520" w:leader="none"/>
        </w:tabs>
        <w:ind w:left="2520" w:hanging="360"/>
      </w:pPr>
    </w:lvl>
    <w:lvl w:ilvl="7">
      <w:start w:val="1"/>
      <w:numFmt w:val="lowerLetter"/>
      <w:suff w:val="tab"/>
      <w:lvlText w:val="%8."/>
      <w:lvlJc w:val="left"/>
      <w:pPr>
        <w:pStyle w:val="Normal"/>
        <w:tabs>
          <w:tab w:val="num" w:pos="2880" w:leader="none"/>
        </w:tabs>
        <w:ind w:left="2880" w:hanging="360"/>
      </w:pPr>
    </w:lvl>
    <w:lvl w:ilvl="8">
      <w:start w:val="1"/>
      <w:numFmt w:val="lowerRoman"/>
      <w:suff w:val="tab"/>
      <w:lvlText w:val="%9."/>
      <w:lvlJc w:val="left"/>
      <w:pPr>
        <w:pStyle w:val="Normal"/>
        <w:tabs>
          <w:tab w:val="num" w:pos="3240" w:leader="none"/>
        </w:tabs>
        <w:ind w:left="3240" w:hanging="360"/>
      </w:pPr>
    </w:lvl>
  </w:abstractNum>
  <w:abstractNum w:abstractNumId="20">
    <w:multiLevelType w:val="hybridMultilevel"/>
    <w:lvl w:ilvl="0">
      <w:start w:val="1"/>
      <w:numFmt w:val="bullet"/>
      <w:pStyle w:val="UserStyle_1195"/>
      <w:suff w:val="tab"/>
      <w:lvlText w:val=""/>
      <w:lvlJc w:val="left"/>
      <w:pPr>
        <w:pStyle w:val="Normal"/>
        <w:ind w:left="928" w:hanging="360"/>
      </w:pPr>
      <w:rPr>
        <w:rFonts w:ascii="Symbol" w:hAnsi="Symbol"/>
      </w:rPr>
    </w:lvl>
    <w:lvl w:ilvl="1">
      <w:start w:val="1"/>
      <w:numFmt w:val="bullet"/>
      <w:suff w:val="tab"/>
      <w:lvlText w:val="o"/>
      <w:lvlJc w:val="left"/>
      <w:pPr>
        <w:pStyle w:val="Normal"/>
        <w:ind w:left="1648" w:hanging="360"/>
      </w:pPr>
      <w:rPr>
        <w:rFonts w:ascii="Courier New" w:hAnsi="Courier New" w:cs="Courier New"/>
      </w:rPr>
    </w:lvl>
    <w:lvl w:ilvl="2">
      <w:start w:val="1"/>
      <w:numFmt w:val="bullet"/>
      <w:suff w:val="tab"/>
      <w:lvlText w:val=""/>
      <w:lvlJc w:val="left"/>
      <w:pPr>
        <w:pStyle w:val="Normal"/>
        <w:ind w:left="2368" w:hanging="360"/>
      </w:pPr>
      <w:rPr>
        <w:rFonts w:ascii="Wingdings" w:hAnsi="Wingdings"/>
      </w:rPr>
    </w:lvl>
    <w:lvl w:ilvl="3">
      <w:start w:val="1"/>
      <w:numFmt w:val="bullet"/>
      <w:suff w:val="tab"/>
      <w:lvlText w:val=""/>
      <w:lvlJc w:val="left"/>
      <w:pPr>
        <w:pStyle w:val="Normal"/>
        <w:ind w:left="3088" w:hanging="360"/>
      </w:pPr>
      <w:rPr>
        <w:rFonts w:ascii="Symbol" w:hAnsi="Symbol"/>
      </w:rPr>
    </w:lvl>
    <w:lvl w:ilvl="4">
      <w:start w:val="1"/>
      <w:numFmt w:val="bullet"/>
      <w:suff w:val="tab"/>
      <w:lvlText w:val="o"/>
      <w:lvlJc w:val="left"/>
      <w:pPr>
        <w:pStyle w:val="Normal"/>
        <w:ind w:left="3808" w:hanging="360"/>
      </w:pPr>
      <w:rPr>
        <w:rFonts w:ascii="Courier New" w:hAnsi="Courier New" w:cs="Courier New"/>
      </w:rPr>
    </w:lvl>
    <w:lvl w:ilvl="5">
      <w:start w:val="1"/>
      <w:numFmt w:val="bullet"/>
      <w:suff w:val="tab"/>
      <w:lvlText w:val=""/>
      <w:lvlJc w:val="left"/>
      <w:pPr>
        <w:pStyle w:val="Normal"/>
        <w:ind w:left="4528" w:hanging="360"/>
      </w:pPr>
      <w:rPr>
        <w:rFonts w:ascii="Wingdings" w:hAnsi="Wingdings"/>
      </w:rPr>
    </w:lvl>
    <w:lvl w:ilvl="6">
      <w:start w:val="1"/>
      <w:numFmt w:val="bullet"/>
      <w:suff w:val="tab"/>
      <w:lvlText w:val=""/>
      <w:lvlJc w:val="left"/>
      <w:pPr>
        <w:pStyle w:val="Normal"/>
        <w:ind w:left="5248" w:hanging="360"/>
      </w:pPr>
      <w:rPr>
        <w:rFonts w:ascii="Symbol" w:hAnsi="Symbol"/>
      </w:rPr>
    </w:lvl>
    <w:lvl w:ilvl="7">
      <w:start w:val="1"/>
      <w:numFmt w:val="bullet"/>
      <w:suff w:val="tab"/>
      <w:lvlText w:val="o"/>
      <w:lvlJc w:val="left"/>
      <w:pPr>
        <w:pStyle w:val="Normal"/>
        <w:ind w:left="5968" w:hanging="360"/>
      </w:pPr>
      <w:rPr>
        <w:rFonts w:ascii="Courier New" w:hAnsi="Courier New" w:cs="Courier New"/>
      </w:rPr>
    </w:lvl>
    <w:lvl w:ilvl="8">
      <w:start w:val="1"/>
      <w:numFmt w:val="bullet"/>
      <w:suff w:val="tab"/>
      <w:lvlText w:val=""/>
      <w:lvlJc w:val="left"/>
      <w:pPr>
        <w:pStyle w:val="Normal"/>
        <w:ind w:left="6688" w:hanging="360"/>
      </w:pPr>
      <w:rPr>
        <w:rFonts w:ascii="Wingdings" w:hAnsi="Wingdings"/>
      </w:rPr>
    </w:lvl>
  </w:abstractNum>
  <w:abstractNum w:abstractNumId="21">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1080" w:hanging="720"/>
      </w:pPr>
    </w:lvl>
    <w:lvl w:ilvl="2">
      <w:start w:val="1"/>
      <w:numFmt w:val="decimal"/>
      <w:suff w:val="tab"/>
      <w:lvlText w:val="%1.%2.%3."/>
      <w:lvlJc w:val="left"/>
      <w:pPr>
        <w:pStyle w:val="Normal"/>
        <w:ind w:left="1440" w:hanging="720"/>
      </w:pPr>
      <w:rPr>
        <w:lang w:val="ru-RU"/>
      </w:rPr>
    </w:lvl>
    <w:lvl w:ilvl="3">
      <w:start w:val="1"/>
      <w:numFmt w:val="decimal"/>
      <w:suff w:val="tab"/>
      <w:lvlText w:val="%1.%2.%3.%4."/>
      <w:lvlJc w:val="left"/>
      <w:pPr>
        <w:pStyle w:val="Normal"/>
        <w:ind w:left="2160" w:hanging="1080"/>
      </w:pPr>
    </w:lvl>
    <w:lvl w:ilvl="4">
      <w:start w:val="1"/>
      <w:numFmt w:val="decimal"/>
      <w:suff w:val="tab"/>
      <w:lvlText w:val="%1.%2.%3.%4.%5."/>
      <w:lvlJc w:val="left"/>
      <w:pPr>
        <w:pStyle w:val="Normal"/>
        <w:ind w:left="2520" w:hanging="1080"/>
      </w:pPr>
    </w:lvl>
    <w:lvl w:ilvl="5">
      <w:start w:val="1"/>
      <w:numFmt w:val="decimal"/>
      <w:suff w:val="tab"/>
      <w:lvlText w:val="%1.%2.%3.%4.%5.%6."/>
      <w:lvlJc w:val="left"/>
      <w:pPr>
        <w:pStyle w:val="Normal"/>
        <w:ind w:left="3240" w:hanging="1440"/>
      </w:pPr>
    </w:lvl>
    <w:lvl w:ilvl="6">
      <w:start w:val="1"/>
      <w:numFmt w:val="decimal"/>
      <w:suff w:val="tab"/>
      <w:lvlText w:val="%1.%2.%3.%4.%5.%6.%7."/>
      <w:lvlJc w:val="left"/>
      <w:pPr>
        <w:pStyle w:val="Normal"/>
        <w:ind w:left="3960" w:hanging="1800"/>
      </w:pPr>
    </w:lvl>
    <w:lvl w:ilvl="7">
      <w:start w:val="1"/>
      <w:numFmt w:val="decimal"/>
      <w:suff w:val="tab"/>
      <w:lvlText w:val="%1.%2.%3.%4.%5.%6.%7.%8."/>
      <w:lvlJc w:val="left"/>
      <w:pPr>
        <w:pStyle w:val="Normal"/>
        <w:ind w:left="4320" w:hanging="1800"/>
      </w:pPr>
    </w:lvl>
    <w:lvl w:ilvl="8">
      <w:start w:val="1"/>
      <w:numFmt w:val="decimal"/>
      <w:suff w:val="tab"/>
      <w:lvlText w:val="%1.%2.%3.%4.%5.%6.%7.%8.%9."/>
      <w:lvlJc w:val="left"/>
      <w:pPr>
        <w:pStyle w:val="Normal"/>
        <w:ind w:left="5040" w:hanging="2160"/>
      </w:pPr>
    </w:lvl>
  </w:abstractNum>
  <w:abstractNum w:abstractNumId="22">
    <w:multiLevelType w:val="hybridMultilevel"/>
    <w:lvl w:ilvl="0">
      <w:start w:val="0"/>
      <w:numFmt w:val="bullet"/>
      <w:suff w:val="tab"/>
      <w:lvlText w:val=""/>
      <w:lvlJc w:val="left"/>
      <w:pPr>
        <w:pStyle w:val="Normal"/>
        <w:ind w:left="928" w:hanging="360"/>
      </w:pPr>
      <w:rPr>
        <w:rFonts w:ascii="Symbol" w:hAnsi="Symbol" w:cs="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23">
    <w:multiLevelType w:val="hybridMultilevel"/>
    <w:lvl w:ilvl="0">
      <w:start w:val="1"/>
      <w:numFmt w:val="decimal"/>
      <w:suff w:val="tab"/>
      <w:lvlText w:val="%1."/>
      <w:lvlJc w:val="left"/>
      <w:pPr>
        <w:pStyle w:val="Normal"/>
        <w:tabs>
          <w:tab w:val="num" w:pos="960" w:leader="none"/>
        </w:tabs>
        <w:ind w:left="960" w:hanging="9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24">
    <w:multiLevelType w:val="hybridMultilevel"/>
    <w:lvl w:ilvl="0">
      <w:start w:val="1"/>
      <w:numFmt w:val="decimal"/>
      <w:suff w:val="tab"/>
      <w:lvlText w:val="%1."/>
      <w:lvlJc w:val="left"/>
      <w:pPr>
        <w:pStyle w:val="Normal"/>
        <w:ind w:left="1654" w:hanging="945"/>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5">
    <w:multiLevelType w:val="hybridMultilevel"/>
    <w:lvl w:ilvl="0">
      <w:start w:val="1"/>
      <w:numFmt w:val="decimal"/>
      <w:pStyle w:val="UserStyle_191"/>
      <w:suff w:val="tab"/>
      <w:lvlText w:val="%1"/>
      <w:lvlJc w:val="left"/>
      <w:pPr>
        <w:pStyle w:val="Normal"/>
        <w:tabs>
          <w:tab w:val="num" w:pos="360" w:leader="none"/>
        </w:tabs>
        <w:ind w:left="360" w:hanging="360"/>
      </w:pPr>
      <w:rPr>
        <w:b/>
      </w:rPr>
    </w:lvl>
    <w:lvl w:ilvl="1">
      <w:start w:val="1"/>
      <w:numFmt w:val="decimal"/>
      <w:pStyle w:val="UserStyle_192"/>
      <w:suff w:val="tab"/>
      <w:lvlText w:val="%1.%2"/>
      <w:lvlJc w:val="left"/>
      <w:pPr>
        <w:pStyle w:val="Normal"/>
        <w:tabs>
          <w:tab w:val="num" w:pos="720" w:leader="none"/>
        </w:tabs>
        <w:ind w:left="720" w:hanging="360"/>
      </w:pPr>
      <w:rPr>
        <w:b/>
      </w:rPr>
    </w:lvl>
    <w:lvl w:ilvl="2">
      <w:start w:val="1"/>
      <w:numFmt w:val="decimal"/>
      <w:pStyle w:val="UserStyle_193"/>
      <w:suff w:val="tab"/>
      <w:lvlText w:val="%1.%2.%3"/>
      <w:lvlJc w:val="left"/>
      <w:pPr>
        <w:pStyle w:val="Normal"/>
        <w:tabs>
          <w:tab w:val="num" w:pos="1620" w:leader="none"/>
        </w:tabs>
        <w:ind w:left="1620" w:hanging="720"/>
      </w:pPr>
    </w:lvl>
    <w:lvl w:ilvl="3">
      <w:start w:val="1"/>
      <w:numFmt w:val="decimal"/>
      <w:pStyle w:val="UserStyle_195"/>
      <w:suff w:val="tab"/>
      <w:lvlText w:val="%1.%2.%3.%4"/>
      <w:lvlJc w:val="left"/>
      <w:pPr>
        <w:pStyle w:val="Normal"/>
        <w:tabs>
          <w:tab w:val="num" w:pos="1800" w:leader="none"/>
        </w:tabs>
        <w:ind w:left="1800" w:hanging="720"/>
      </w:pPr>
    </w:lvl>
    <w:lvl w:ilvl="4">
      <w:start w:val="1"/>
      <w:numFmt w:val="decimal"/>
      <w:suff w:val="tab"/>
      <w:lvlText w:val="%1.%2.%3.%4.%5"/>
      <w:lvlJc w:val="left"/>
      <w:pPr>
        <w:pStyle w:val="Normal"/>
        <w:tabs>
          <w:tab w:val="num" w:pos="2520" w:leader="none"/>
        </w:tabs>
        <w:ind w:left="2520" w:hanging="1080"/>
      </w:pPr>
    </w:lvl>
    <w:lvl w:ilvl="5">
      <w:start w:val="1"/>
      <w:numFmt w:val="decimal"/>
      <w:suff w:val="tab"/>
      <w:lvlText w:val="%1.%2.%3.%4.%5.%6"/>
      <w:lvlJc w:val="left"/>
      <w:pPr>
        <w:pStyle w:val="Normal"/>
        <w:tabs>
          <w:tab w:val="num" w:pos="2880" w:leader="none"/>
        </w:tabs>
        <w:ind w:left="2880" w:hanging="1080"/>
      </w:pPr>
    </w:lvl>
    <w:lvl w:ilvl="6">
      <w:start w:val="1"/>
      <w:numFmt w:val="decimal"/>
      <w:suff w:val="tab"/>
      <w:lvlText w:val="%1.%2.%3.%4.%5.%6.%7"/>
      <w:lvlJc w:val="left"/>
      <w:pPr>
        <w:pStyle w:val="Normal"/>
        <w:tabs>
          <w:tab w:val="num" w:pos="3600" w:leader="none"/>
        </w:tabs>
        <w:ind w:left="3600" w:hanging="1440"/>
      </w:pPr>
    </w:lvl>
    <w:lvl w:ilvl="7">
      <w:start w:val="1"/>
      <w:numFmt w:val="decimal"/>
      <w:suff w:val="tab"/>
      <w:lvlText w:val="%1.%2.%3.%4.%5.%6.%7.%8"/>
      <w:lvlJc w:val="left"/>
      <w:pPr>
        <w:pStyle w:val="Normal"/>
        <w:tabs>
          <w:tab w:val="num" w:pos="3960" w:leader="none"/>
        </w:tabs>
        <w:ind w:left="3960" w:hanging="1440"/>
      </w:pPr>
    </w:lvl>
    <w:lvl w:ilvl="8">
      <w:start w:val="1"/>
      <w:numFmt w:val="decimal"/>
      <w:suff w:val="tab"/>
      <w:lvlText w:val="%1.%2.%3.%4.%5.%6.%7.%8.%9"/>
      <w:lvlJc w:val="left"/>
      <w:pPr>
        <w:pStyle w:val="Normal"/>
        <w:tabs>
          <w:tab w:val="num" w:pos="4680" w:leader="none"/>
        </w:tabs>
        <w:ind w:left="4680" w:hanging="1800"/>
      </w:pPr>
    </w:lvl>
  </w:abstractNum>
  <w:abstractNum w:abstractNumId="26">
    <w:multiLevelType w:val="hybridMultilevel"/>
    <w:lvl w:ilvl="0">
      <w:start w:val="1"/>
      <w:numFmt w:val="decimal"/>
      <w:suff w:val="tab"/>
      <w:lvlText w:val="%1."/>
      <w:lvlJc w:val="left"/>
      <w:pPr>
        <w:pStyle w:val="Normal"/>
        <w:ind w:left="720" w:hanging="360"/>
      </w:pPr>
    </w:lvl>
    <w:lvl w:ilvl="1">
      <w:start w:val="1"/>
      <w:numFmt w:val="decimal"/>
      <w:suff w:val="tab"/>
      <w:lvlText w:val="%1.%2."/>
      <w:lvlJc w:val="left"/>
      <w:pPr>
        <w:pStyle w:val="Normal"/>
        <w:ind w:left="1080" w:hanging="720"/>
      </w:pPr>
      <w:rPr>
        <w:b/>
      </w:rPr>
    </w:lvl>
    <w:lvl w:ilvl="2">
      <w:start w:val="1"/>
      <w:numFmt w:val="decimal"/>
      <w:suff w:val="tab"/>
      <w:lvlText w:val="%1.%2.%3."/>
      <w:lvlJc w:val="left"/>
      <w:pPr>
        <w:pStyle w:val="Normal"/>
        <w:ind w:left="1080" w:hanging="720"/>
      </w:pPr>
    </w:lvl>
    <w:lvl w:ilvl="3">
      <w:start w:val="1"/>
      <w:numFmt w:val="decimal"/>
      <w:suff w:val="tab"/>
      <w:lvlText w:val="%1.%2.%3.%4."/>
      <w:lvlJc w:val="left"/>
      <w:pPr>
        <w:pStyle w:val="Normal"/>
        <w:ind w:left="1440" w:hanging="1080"/>
      </w:pPr>
    </w:lvl>
    <w:lvl w:ilvl="4">
      <w:start w:val="1"/>
      <w:numFmt w:val="decimal"/>
      <w:suff w:val="tab"/>
      <w:lvlText w:val="%1.%2.%3.%4.%5."/>
      <w:lvlJc w:val="left"/>
      <w:pPr>
        <w:pStyle w:val="Normal"/>
        <w:ind w:left="1440" w:hanging="1080"/>
      </w:pPr>
    </w:lvl>
    <w:lvl w:ilvl="5">
      <w:start w:val="1"/>
      <w:numFmt w:val="decimal"/>
      <w:suff w:val="tab"/>
      <w:lvlText w:val="%1.%2.%3.%4.%5.%6."/>
      <w:lvlJc w:val="left"/>
      <w:pPr>
        <w:pStyle w:val="Normal"/>
        <w:ind w:left="1800" w:hanging="1440"/>
      </w:pPr>
    </w:lvl>
    <w:lvl w:ilvl="6">
      <w:start w:val="1"/>
      <w:numFmt w:val="decimal"/>
      <w:suff w:val="tab"/>
      <w:lvlText w:val="%1.%2.%3.%4.%5.%6.%7."/>
      <w:lvlJc w:val="left"/>
      <w:pPr>
        <w:pStyle w:val="Normal"/>
        <w:ind w:left="2160" w:hanging="1800"/>
      </w:pPr>
    </w:lvl>
    <w:lvl w:ilvl="7">
      <w:start w:val="1"/>
      <w:numFmt w:val="decimal"/>
      <w:suff w:val="tab"/>
      <w:lvlText w:val="%1.%2.%3.%4.%5.%6.%7.%8."/>
      <w:lvlJc w:val="left"/>
      <w:pPr>
        <w:pStyle w:val="Normal"/>
        <w:ind w:left="2160" w:hanging="1800"/>
      </w:pPr>
    </w:lvl>
    <w:lvl w:ilvl="8">
      <w:start w:val="1"/>
      <w:numFmt w:val="decimal"/>
      <w:suff w:val="tab"/>
      <w:lvlText w:val="%1.%2.%3.%4.%5.%6.%7.%8.%9."/>
      <w:lvlJc w:val="left"/>
      <w:pPr>
        <w:pStyle w:val="Normal"/>
        <w:ind w:left="2520" w:hanging="2160"/>
      </w:pPr>
    </w:lvl>
  </w:abstractNum>
  <w:abstractNum w:abstractNumId="27">
    <w:multiLevelType w:val="hybridMultilevel"/>
    <w:lvl w:ilvl="0">
      <w:start w:val="1"/>
      <w:numFmt w:val="decimal"/>
      <w:suff w:val="tab"/>
      <w:lvlText w:val="%1."/>
      <w:lvlJc w:val="left"/>
      <w:pPr>
        <w:pStyle w:val="Normal"/>
        <w:tabs>
          <w:tab w:val="num" w:pos="1069" w:leader="none"/>
        </w:tabs>
        <w:ind w:left="1069"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8">
    <w:multiLevelType w:val="hybridMultilevel"/>
    <w:lvl w:ilvl="0">
      <w:start w:val="2"/>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9">
    <w:multiLevelType w:val="hybridMultilevel"/>
    <w:lvl w:ilvl="0">
      <w:start w:val="1"/>
      <w:numFmt w:val="bullet"/>
      <w:suff w:val="tab"/>
      <w:lvlText w:val=""/>
      <w:lvlJc w:val="left"/>
      <w:pPr>
        <w:pStyle w:val="Normal"/>
        <w:tabs>
          <w:tab w:val="num" w:pos="1490" w:leader="none"/>
        </w:tabs>
        <w:ind w:left="1490" w:hanging="360"/>
      </w:pPr>
      <w:rPr>
        <w:rFonts w:ascii="Symbol" w:hAnsi="Symbol"/>
      </w:rPr>
    </w:lvl>
    <w:lvl w:ilvl="1">
      <w:start w:val="1"/>
      <w:numFmt w:val="bullet"/>
      <w:suff w:val="tab"/>
      <w:lvlText w:val="o"/>
      <w:lvlJc w:val="left"/>
      <w:pPr>
        <w:pStyle w:val="Normal"/>
        <w:tabs>
          <w:tab w:val="num" w:pos="2210" w:leader="none"/>
        </w:tabs>
        <w:ind w:left="2210" w:hanging="360"/>
      </w:pPr>
      <w:rPr>
        <w:rFonts w:ascii="Courier New" w:hAnsi="Courier New" w:cs="Courier New"/>
      </w:rPr>
    </w:lvl>
    <w:lvl w:ilvl="2">
      <w:start w:val="1"/>
      <w:numFmt w:val="bullet"/>
      <w:suff w:val="tab"/>
      <w:lvlText w:val=""/>
      <w:lvlJc w:val="left"/>
      <w:pPr>
        <w:pStyle w:val="Normal"/>
        <w:tabs>
          <w:tab w:val="num" w:pos="2930" w:leader="none"/>
        </w:tabs>
        <w:ind w:left="2930" w:hanging="360"/>
      </w:pPr>
      <w:rPr>
        <w:rFonts w:ascii="Wingdings" w:hAnsi="Wingdings"/>
      </w:rPr>
    </w:lvl>
    <w:lvl w:ilvl="3">
      <w:start w:val="1"/>
      <w:numFmt w:val="bullet"/>
      <w:suff w:val="tab"/>
      <w:lvlText w:val=""/>
      <w:lvlJc w:val="left"/>
      <w:pPr>
        <w:pStyle w:val="Normal"/>
        <w:tabs>
          <w:tab w:val="num" w:pos="3650" w:leader="none"/>
        </w:tabs>
        <w:ind w:left="3650" w:hanging="360"/>
      </w:pPr>
      <w:rPr>
        <w:rFonts w:ascii="Symbol" w:hAnsi="Symbol"/>
      </w:rPr>
    </w:lvl>
    <w:lvl w:ilvl="4">
      <w:start w:val="1"/>
      <w:numFmt w:val="bullet"/>
      <w:suff w:val="tab"/>
      <w:lvlText w:val="o"/>
      <w:lvlJc w:val="left"/>
      <w:pPr>
        <w:pStyle w:val="Normal"/>
        <w:tabs>
          <w:tab w:val="num" w:pos="4370" w:leader="none"/>
        </w:tabs>
        <w:ind w:left="4370" w:hanging="360"/>
      </w:pPr>
      <w:rPr>
        <w:rFonts w:ascii="Courier New" w:hAnsi="Courier New" w:cs="Courier New"/>
      </w:rPr>
    </w:lvl>
    <w:lvl w:ilvl="5">
      <w:start w:val="1"/>
      <w:numFmt w:val="bullet"/>
      <w:suff w:val="tab"/>
      <w:lvlText w:val=""/>
      <w:lvlJc w:val="left"/>
      <w:pPr>
        <w:pStyle w:val="Normal"/>
        <w:tabs>
          <w:tab w:val="num" w:pos="5090" w:leader="none"/>
        </w:tabs>
        <w:ind w:left="5090" w:hanging="360"/>
      </w:pPr>
      <w:rPr>
        <w:rFonts w:ascii="Wingdings" w:hAnsi="Wingdings"/>
      </w:rPr>
    </w:lvl>
    <w:lvl w:ilvl="6">
      <w:start w:val="1"/>
      <w:numFmt w:val="bullet"/>
      <w:suff w:val="tab"/>
      <w:lvlText w:val=""/>
      <w:lvlJc w:val="left"/>
      <w:pPr>
        <w:pStyle w:val="Normal"/>
        <w:tabs>
          <w:tab w:val="num" w:pos="5810" w:leader="none"/>
        </w:tabs>
        <w:ind w:left="5810" w:hanging="360"/>
      </w:pPr>
      <w:rPr>
        <w:rFonts w:ascii="Symbol" w:hAnsi="Symbol"/>
      </w:rPr>
    </w:lvl>
    <w:lvl w:ilvl="7">
      <w:start w:val="1"/>
      <w:numFmt w:val="bullet"/>
      <w:suff w:val="tab"/>
      <w:lvlText w:val="o"/>
      <w:lvlJc w:val="left"/>
      <w:pPr>
        <w:pStyle w:val="Normal"/>
        <w:tabs>
          <w:tab w:val="num" w:pos="6530" w:leader="none"/>
        </w:tabs>
        <w:ind w:left="6530" w:hanging="360"/>
      </w:pPr>
      <w:rPr>
        <w:rFonts w:ascii="Courier New" w:hAnsi="Courier New" w:cs="Courier New"/>
      </w:rPr>
    </w:lvl>
    <w:lvl w:ilvl="8">
      <w:start w:val="1"/>
      <w:numFmt w:val="bullet"/>
      <w:suff w:val="tab"/>
      <w:lvlText w:val=""/>
      <w:lvlJc w:val="left"/>
      <w:pPr>
        <w:pStyle w:val="Normal"/>
        <w:tabs>
          <w:tab w:val="num" w:pos="7250" w:leader="none"/>
        </w:tabs>
        <w:ind w:left="7250" w:hanging="360"/>
      </w:pPr>
      <w:rPr>
        <w:rFonts w:ascii="Wingdings" w:hAnsi="Wingdings"/>
      </w:rPr>
    </w:lvl>
  </w:abstractNum>
  <w:abstractNum w:abstractNumId="30">
    <w:multiLevelType w:val="hybridMultilevel"/>
    <w:lvl w:ilvl="0">
      <w:start w:val="1"/>
      <w:numFmt w:val="decimal"/>
      <w:pStyle w:val="UserStyle_317"/>
      <w:suff w:val="tab"/>
      <w:lvlText w:val="Таблица %1."/>
      <w:lvlJc w:val="left"/>
      <w:pPr>
        <w:pStyle w:val="Normal"/>
        <w:tabs>
          <w:tab w:val="num" w:pos="8100" w:leader="none"/>
        </w:tabs>
        <w:ind w:left="8100" w:hanging="360"/>
      </w:pPr>
      <w:rPr>
        <w:rFonts w:cs="Times New Roman"/>
        <w:b w:val="0"/>
        <w:bCs w:val="0"/>
        <w:i w:val="0"/>
        <w:iCs w:val="0"/>
        <w:caps w:val="0"/>
        <w:smallCaps w:val="0"/>
        <w:strike w:val="0"/>
        <w:vanish w:val="0"/>
        <w:color w:val="000000"/>
        <w:spacing w:val="0"/>
        <w:position w:val="0"/>
        <w:u w:val="none"/>
        <w:vertAlign w:val="baseline"/>
      </w:rPr>
    </w:lvl>
    <w:lvl w:ilvl="1">
      <w:start w:val="1"/>
      <w:numFmt w:val="lowerLetter"/>
      <w:suff w:val="tab"/>
      <w:lvlText w:val="%2."/>
      <w:lvlJc w:val="left"/>
      <w:pPr>
        <w:pStyle w:val="Normal"/>
        <w:tabs>
          <w:tab w:val="num" w:pos="8820" w:leader="none"/>
        </w:tabs>
        <w:ind w:left="8820" w:hanging="360"/>
      </w:pPr>
    </w:lvl>
    <w:lvl w:ilvl="2">
      <w:start w:val="1"/>
      <w:numFmt w:val="lowerRoman"/>
      <w:suff w:val="tab"/>
      <w:lvlText w:val="%3."/>
      <w:lvlJc w:val="right"/>
      <w:pPr>
        <w:pStyle w:val="Normal"/>
        <w:tabs>
          <w:tab w:val="num" w:pos="9540" w:leader="none"/>
        </w:tabs>
        <w:ind w:left="9540" w:hanging="180"/>
      </w:pPr>
    </w:lvl>
    <w:lvl w:ilvl="3">
      <w:start w:val="1"/>
      <w:numFmt w:val="decimal"/>
      <w:suff w:val="tab"/>
      <w:lvlText w:val="%4."/>
      <w:lvlJc w:val="left"/>
      <w:pPr>
        <w:pStyle w:val="Normal"/>
        <w:tabs>
          <w:tab w:val="num" w:pos="10260" w:leader="none"/>
        </w:tabs>
        <w:ind w:left="10260" w:hanging="360"/>
      </w:pPr>
    </w:lvl>
    <w:lvl w:ilvl="4">
      <w:start w:val="1"/>
      <w:numFmt w:val="lowerLetter"/>
      <w:suff w:val="tab"/>
      <w:lvlText w:val="%5."/>
      <w:lvlJc w:val="left"/>
      <w:pPr>
        <w:pStyle w:val="Normal"/>
        <w:tabs>
          <w:tab w:val="num" w:pos="10980" w:leader="none"/>
        </w:tabs>
        <w:ind w:left="10980" w:hanging="360"/>
      </w:pPr>
    </w:lvl>
    <w:lvl w:ilvl="5">
      <w:start w:val="1"/>
      <w:numFmt w:val="lowerRoman"/>
      <w:suff w:val="tab"/>
      <w:lvlText w:val="%6."/>
      <w:lvlJc w:val="right"/>
      <w:pPr>
        <w:pStyle w:val="Normal"/>
        <w:tabs>
          <w:tab w:val="num" w:pos="11700" w:leader="none"/>
        </w:tabs>
        <w:ind w:left="11700" w:hanging="180"/>
      </w:pPr>
    </w:lvl>
    <w:lvl w:ilvl="6">
      <w:start w:val="1"/>
      <w:numFmt w:val="decimal"/>
      <w:suff w:val="tab"/>
      <w:lvlText w:val="%7."/>
      <w:lvlJc w:val="left"/>
      <w:pPr>
        <w:pStyle w:val="Normal"/>
        <w:tabs>
          <w:tab w:val="num" w:pos="12420" w:leader="none"/>
        </w:tabs>
        <w:ind w:left="12420" w:hanging="360"/>
      </w:pPr>
    </w:lvl>
    <w:lvl w:ilvl="7">
      <w:start w:val="1"/>
      <w:numFmt w:val="lowerLetter"/>
      <w:suff w:val="tab"/>
      <w:lvlText w:val="%8."/>
      <w:lvlJc w:val="left"/>
      <w:pPr>
        <w:pStyle w:val="Normal"/>
        <w:tabs>
          <w:tab w:val="num" w:pos="13140" w:leader="none"/>
        </w:tabs>
        <w:ind w:left="13140" w:hanging="360"/>
      </w:pPr>
    </w:lvl>
    <w:lvl w:ilvl="8">
      <w:start w:val="1"/>
      <w:numFmt w:val="lowerRoman"/>
      <w:suff w:val="tab"/>
      <w:lvlText w:val="%9."/>
      <w:lvlJc w:val="right"/>
      <w:pPr>
        <w:pStyle w:val="Normal"/>
        <w:tabs>
          <w:tab w:val="num" w:pos="13860" w:leader="none"/>
        </w:tabs>
        <w:ind w:left="13860" w:hanging="180"/>
      </w:pPr>
    </w:lvl>
  </w:abstractNum>
  <w:abstractNum w:abstractNumId="31">
    <w:multiLevelType w:val="hybridMultilevel"/>
    <w:lvl w:ilvl="0">
      <w:start w:val="0"/>
      <w:numFmt w:val="bullet"/>
      <w:suff w:val="tab"/>
      <w:lvlText w:val="•"/>
      <w:lvlJc w:val="left"/>
      <w:pPr>
        <w:pStyle w:val="Normal"/>
        <w:tabs>
          <w:tab w:val="num" w:pos="1429" w:leader="none"/>
        </w:tabs>
        <w:ind w:left="1429" w:hanging="360"/>
      </w:pPr>
      <w:rPr>
        <w:rFonts w:ascii="Times New Roman" w:hAnsi="Times New Roman" w:eastAsia="Times New Roman" w:cs="Times New Roman"/>
      </w:rPr>
    </w:lvl>
    <w:lvl w:ilvl="1">
      <w:start w:val="0"/>
      <w:numFmt w:val="bullet"/>
      <w:suff w:val="tab"/>
      <w:lvlText w:val="•"/>
      <w:lvlJc w:val="left"/>
      <w:pPr>
        <w:pStyle w:val="Normal"/>
        <w:ind w:left="2149" w:hanging="360"/>
      </w:pPr>
      <w:rPr>
        <w:rFonts w:ascii="Times New Roman" w:hAnsi="Times New Roman" w:eastAsia="Times New Roman" w:cs="Times New Roman"/>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32">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33">
    <w:multiLevelType w:val="hybridMultilevel"/>
    <w:lvl w:ilvl="0">
      <w:start w:val="1"/>
      <w:numFmt w:val="decimal"/>
      <w:suff w:val="tab"/>
      <w:lvlText w:val="%1."/>
      <w:lvlJc w:val="left"/>
      <w:pPr>
        <w:pStyle w:val="Normal"/>
        <w:tabs>
          <w:tab w:val="num" w:pos="2448" w:leader="none"/>
        </w:tabs>
        <w:ind w:left="2448" w:hanging="1368"/>
      </w:pPr>
    </w:lvl>
    <w:lvl w:ilvl="1">
      <w:start w:val="1"/>
      <w:numFmt w:val="lowerLetter"/>
      <w:suff w:val="tab"/>
      <w:lvlText w:val="%2."/>
      <w:lvlJc w:val="left"/>
      <w:pPr>
        <w:pStyle w:val="Normal"/>
        <w:tabs>
          <w:tab w:val="num" w:pos="2160" w:leader="none"/>
        </w:tabs>
        <w:ind w:left="2160" w:hanging="360"/>
      </w:pPr>
    </w:lvl>
    <w:lvl w:ilvl="2">
      <w:start w:val="1"/>
      <w:numFmt w:val="lowerRoman"/>
      <w:suff w:val="tab"/>
      <w:lvlText w:val="%3."/>
      <w:lvlJc w:val="right"/>
      <w:pPr>
        <w:pStyle w:val="Normal"/>
        <w:tabs>
          <w:tab w:val="num" w:pos="2880" w:leader="none"/>
        </w:tabs>
        <w:ind w:left="2880" w:hanging="180"/>
      </w:pPr>
    </w:lvl>
    <w:lvl w:ilvl="3">
      <w:start w:val="1"/>
      <w:numFmt w:val="decimal"/>
      <w:suff w:val="tab"/>
      <w:lvlText w:val="%4."/>
      <w:lvlJc w:val="left"/>
      <w:pPr>
        <w:pStyle w:val="Normal"/>
        <w:tabs>
          <w:tab w:val="num" w:pos="3600" w:leader="none"/>
        </w:tabs>
        <w:ind w:left="3600" w:hanging="360"/>
      </w:pPr>
    </w:lvl>
    <w:lvl w:ilvl="4">
      <w:start w:val="1"/>
      <w:numFmt w:val="lowerLetter"/>
      <w:suff w:val="tab"/>
      <w:lvlText w:val="%5."/>
      <w:lvlJc w:val="left"/>
      <w:pPr>
        <w:pStyle w:val="Normal"/>
        <w:tabs>
          <w:tab w:val="num" w:pos="4320" w:leader="none"/>
        </w:tabs>
        <w:ind w:left="4320" w:hanging="360"/>
      </w:pPr>
    </w:lvl>
    <w:lvl w:ilvl="5">
      <w:start w:val="1"/>
      <w:numFmt w:val="lowerRoman"/>
      <w:suff w:val="tab"/>
      <w:lvlText w:val="%6."/>
      <w:lvlJc w:val="right"/>
      <w:pPr>
        <w:pStyle w:val="Normal"/>
        <w:tabs>
          <w:tab w:val="num" w:pos="5040" w:leader="none"/>
        </w:tabs>
        <w:ind w:left="5040" w:hanging="180"/>
      </w:pPr>
    </w:lvl>
    <w:lvl w:ilvl="6">
      <w:start w:val="1"/>
      <w:numFmt w:val="decimal"/>
      <w:suff w:val="tab"/>
      <w:lvlText w:val="%7."/>
      <w:lvlJc w:val="left"/>
      <w:pPr>
        <w:pStyle w:val="Normal"/>
        <w:tabs>
          <w:tab w:val="num" w:pos="5760" w:leader="none"/>
        </w:tabs>
        <w:ind w:left="5760" w:hanging="360"/>
      </w:pPr>
    </w:lvl>
    <w:lvl w:ilvl="7">
      <w:start w:val="1"/>
      <w:numFmt w:val="lowerLetter"/>
      <w:suff w:val="tab"/>
      <w:lvlText w:val="%8."/>
      <w:lvlJc w:val="left"/>
      <w:pPr>
        <w:pStyle w:val="Normal"/>
        <w:tabs>
          <w:tab w:val="num" w:pos="6480" w:leader="none"/>
        </w:tabs>
        <w:ind w:left="6480" w:hanging="360"/>
      </w:pPr>
    </w:lvl>
    <w:lvl w:ilvl="8">
      <w:start w:val="1"/>
      <w:numFmt w:val="lowerRoman"/>
      <w:suff w:val="tab"/>
      <w:lvlText w:val="%9."/>
      <w:lvlJc w:val="right"/>
      <w:pPr>
        <w:pStyle w:val="Normal"/>
        <w:tabs>
          <w:tab w:val="num" w:pos="7200" w:leader="none"/>
        </w:tabs>
        <w:ind w:left="7200" w:hanging="180"/>
      </w:pPr>
    </w:lvl>
  </w:abstractNum>
  <w:abstractNum w:abstractNumId="34">
    <w:multiLevelType w:val="hybridMultilevel"/>
    <w:lvl w:ilvl="0">
      <w:start w:val="1"/>
      <w:numFmt w:val="decimal"/>
      <w:suff w:val="tab"/>
      <w:lvlText w:val="%1."/>
      <w:lvlJc w:val="left"/>
      <w:pPr>
        <w:pStyle w:val="Normal"/>
        <w:tabs>
          <w:tab w:val="num" w:pos="360" w:leader="none"/>
        </w:tabs>
        <w:ind w:left="360" w:hanging="360"/>
      </w:pPr>
    </w:lvl>
    <w:lvl w:ilvl="1">
      <w:start w:val="1"/>
      <w:numFmt w:val="decimal"/>
      <w:suff w:val="tab"/>
      <w:lvlText w:val="%1.%2."/>
      <w:lvlJc w:val="left"/>
      <w:pPr>
        <w:pStyle w:val="Normal"/>
        <w:tabs>
          <w:tab w:val="num" w:pos="792" w:leader="none"/>
        </w:tabs>
        <w:ind w:left="792" w:hanging="432"/>
      </w:pPr>
    </w:lvl>
    <w:lvl w:ilvl="2">
      <w:start w:val="1"/>
      <w:numFmt w:val="decimal"/>
      <w:suff w:val="tab"/>
      <w:lvlText w:val="%1.%2.%3."/>
      <w:lvlJc w:val="left"/>
      <w:pPr>
        <w:pStyle w:val="Normal"/>
        <w:tabs>
          <w:tab w:val="num" w:pos="1440" w:leader="none"/>
        </w:tabs>
        <w:ind w:left="1224" w:hanging="504"/>
      </w:pPr>
    </w:lvl>
    <w:lvl w:ilvl="3">
      <w:start w:val="1"/>
      <w:numFmt w:val="decimal"/>
      <w:suff w:val="tab"/>
      <w:lvlText w:val="%1.%2.%3.%4."/>
      <w:lvlJc w:val="left"/>
      <w:pPr>
        <w:pStyle w:val="Normal"/>
        <w:tabs>
          <w:tab w:val="num" w:pos="180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2880" w:leader="none"/>
        </w:tabs>
        <w:ind w:left="2736" w:hanging="936"/>
      </w:pPr>
    </w:lvl>
    <w:lvl w:ilvl="6">
      <w:start w:val="1"/>
      <w:numFmt w:val="decimal"/>
      <w:suff w:val="tab"/>
      <w:lvlText w:val="%1.%2.%3.%4.%5.%6.%7."/>
      <w:lvlJc w:val="left"/>
      <w:pPr>
        <w:pStyle w:val="Normal"/>
        <w:tabs>
          <w:tab w:val="num" w:pos="3600" w:leader="none"/>
        </w:tabs>
        <w:ind w:left="3240" w:hanging="1080"/>
      </w:pPr>
    </w:lvl>
    <w:lvl w:ilvl="7">
      <w:start w:val="1"/>
      <w:numFmt w:val="decimal"/>
      <w:suff w:val="tab"/>
      <w:lvlText w:val="%1.%2.%3.%4.%5.%6.%7.%8."/>
      <w:lvlJc w:val="left"/>
      <w:pPr>
        <w:pStyle w:val="Normal"/>
        <w:tabs>
          <w:tab w:val="num" w:pos="3960" w:leader="none"/>
        </w:tabs>
        <w:ind w:left="3744" w:hanging="1224"/>
      </w:pPr>
    </w:lvl>
    <w:lvl w:ilvl="8">
      <w:start w:val="1"/>
      <w:numFmt w:val="decimal"/>
      <w:suff w:val="tab"/>
      <w:lvlText w:val="%1.%2.%3.%4.%5.%6.%7.%8.%9."/>
      <w:lvlJc w:val="left"/>
      <w:pPr>
        <w:pStyle w:val="Normal"/>
        <w:tabs>
          <w:tab w:val="num" w:pos="4680" w:leader="none"/>
        </w:tabs>
        <w:ind w:left="4320" w:hanging="1440"/>
      </w:pPr>
    </w:lvl>
  </w:abstractNum>
  <w:abstractNum w:abstractNumId="35">
    <w:multiLevelType w:val="hybridMultilevel"/>
    <w:lvl w:ilvl="0">
      <w:start w:val="1"/>
      <w:numFmt w:val="bullet"/>
      <w:suff w:val="tab"/>
      <w:lvlText w:val=""/>
      <w:lvlJc w:val="left"/>
      <w:pPr>
        <w:pStyle w:val="Normal"/>
        <w:tabs>
          <w:tab w:val="num" w:pos="964" w:leader="none"/>
        </w:tabs>
        <w:ind w:left="964" w:hanging="397"/>
      </w:pPr>
      <w:rPr>
        <w:rFonts w:ascii="Symbol" w:hAnsi="Symbol"/>
      </w:rPr>
    </w:lvl>
    <w:lvl w:ilvl="1">
      <w:start w:val="1"/>
      <w:numFmt w:val="bullet"/>
      <w:suff w:val="tab"/>
      <w:lvlText w:val=""/>
      <w:lvlJc w:val="left"/>
      <w:pPr>
        <w:pStyle w:val="Normal"/>
        <w:tabs>
          <w:tab w:val="num" w:pos="1440" w:leader="none"/>
        </w:tabs>
        <w:ind w:left="1440" w:hanging="360"/>
      </w:pPr>
      <w:rPr>
        <w:rFonts w:ascii="Symbol" w:hAnsi="Symbol"/>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abstractNum w:abstractNumId="36">
    <w:multiLevelType w:val="hybridMultilevel"/>
    <w:lvl w:ilvl="0">
      <w:start w:val="1"/>
      <w:numFmt w:val="bullet"/>
      <w:suff w:val="tab"/>
      <w:lvlText w:val=""/>
      <w:lvlJc w:val="left"/>
      <w:pPr>
        <w:pStyle w:val="Normal"/>
        <w:tabs>
          <w:tab w:val="num" w:pos="927" w:leader="none"/>
        </w:tabs>
        <w:ind w:left="567" w:firstLine="0"/>
      </w:pPr>
      <w:rPr>
        <w:rFonts w:ascii="Symbol" w:hAnsi="Symbol"/>
      </w:rPr>
    </w:lvl>
  </w:abstractNum>
  <w:abstractNum w:abstractNumId="37">
    <w:multiLevelType w:val="hybridMultilevel"/>
    <w:lvl w:ilvl="0">
      <w:start w:val="1"/>
      <w:numFmt w:val="decimal"/>
      <w:suff w:val="tab"/>
      <w:lvlText w:val="%1."/>
      <w:lvlJc w:val="left"/>
      <w:pPr>
        <w:pStyle w:val="Normal"/>
        <w:ind w:left="1287" w:hanging="360"/>
      </w:pPr>
    </w:lvl>
    <w:lvl w:ilvl="1">
      <w:start w:val="1"/>
      <w:numFmt w:val="lowerLetter"/>
      <w:suff w:val="tab"/>
      <w:lvlText w:val="%2."/>
      <w:lvlJc w:val="left"/>
      <w:pPr>
        <w:pStyle w:val="Normal"/>
        <w:ind w:left="2007" w:hanging="360"/>
      </w:pPr>
    </w:lvl>
    <w:lvl w:ilvl="2">
      <w:start w:val="1"/>
      <w:numFmt w:val="lowerRoman"/>
      <w:suff w:val="tab"/>
      <w:lvlText w:val="%3."/>
      <w:lvlJc w:val="right"/>
      <w:pPr>
        <w:pStyle w:val="Normal"/>
        <w:ind w:left="2727" w:hanging="180"/>
      </w:pPr>
    </w:lvl>
    <w:lvl w:ilvl="3">
      <w:start w:val="1"/>
      <w:numFmt w:val="decimal"/>
      <w:suff w:val="tab"/>
      <w:lvlText w:val="%4."/>
      <w:lvlJc w:val="left"/>
      <w:pPr>
        <w:pStyle w:val="Normal"/>
        <w:ind w:left="3447" w:hanging="360"/>
      </w:pPr>
    </w:lvl>
    <w:lvl w:ilvl="4">
      <w:start w:val="1"/>
      <w:numFmt w:val="lowerLetter"/>
      <w:suff w:val="tab"/>
      <w:lvlText w:val="%5."/>
      <w:lvlJc w:val="left"/>
      <w:pPr>
        <w:pStyle w:val="Normal"/>
        <w:ind w:left="4167" w:hanging="360"/>
      </w:pPr>
    </w:lvl>
    <w:lvl w:ilvl="5">
      <w:start w:val="1"/>
      <w:numFmt w:val="lowerRoman"/>
      <w:suff w:val="tab"/>
      <w:lvlText w:val="%6."/>
      <w:lvlJc w:val="right"/>
      <w:pPr>
        <w:pStyle w:val="Normal"/>
        <w:ind w:left="4887" w:hanging="180"/>
      </w:pPr>
    </w:lvl>
    <w:lvl w:ilvl="6">
      <w:start w:val="1"/>
      <w:numFmt w:val="decimal"/>
      <w:suff w:val="tab"/>
      <w:lvlText w:val="%7."/>
      <w:lvlJc w:val="left"/>
      <w:pPr>
        <w:pStyle w:val="Normal"/>
        <w:ind w:left="5607" w:hanging="360"/>
      </w:pPr>
    </w:lvl>
    <w:lvl w:ilvl="7">
      <w:start w:val="1"/>
      <w:numFmt w:val="lowerLetter"/>
      <w:suff w:val="tab"/>
      <w:lvlText w:val="%8."/>
      <w:lvlJc w:val="left"/>
      <w:pPr>
        <w:pStyle w:val="Normal"/>
        <w:ind w:left="6327" w:hanging="360"/>
      </w:pPr>
    </w:lvl>
    <w:lvl w:ilvl="8">
      <w:start w:val="1"/>
      <w:numFmt w:val="lowerRoman"/>
      <w:suff w:val="tab"/>
      <w:lvlText w:val="%9."/>
      <w:lvlJc w:val="right"/>
      <w:pPr>
        <w:pStyle w:val="Normal"/>
        <w:ind w:left="7047" w:hanging="180"/>
      </w:pPr>
    </w:lvl>
  </w:abstractNum>
  <w:abstractNum w:abstractNumId="38">
    <w:multiLevelType w:val="hybridMultilevel"/>
    <w:lvl w:ilvl="0">
      <w:start w:val="4"/>
      <w:numFmt w:val="decimal"/>
      <w:suff w:val="tab"/>
      <w:lvlText w:val="%1."/>
      <w:lvlJc w:val="left"/>
      <w:pPr>
        <w:pStyle w:val="Normal"/>
        <w:tabs>
          <w:tab w:val="num" w:pos="1069" w:leader="none"/>
        </w:tabs>
        <w:ind w:left="1069" w:hanging="360"/>
      </w:pPr>
      <w:rPr>
        <w:rFonts w:cs="Times New Roman"/>
      </w:rPr>
    </w:lvl>
    <w:lvl w:ilvl="1">
      <w:start w:val="1"/>
      <w:numFmt w:val="lowerLetter"/>
      <w:suff w:val="tab"/>
      <w:lvlText w:val="%2."/>
      <w:lvlJc w:val="left"/>
      <w:pPr>
        <w:pStyle w:val="Normal"/>
        <w:tabs>
          <w:tab w:val="num" w:pos="1789" w:leader="none"/>
        </w:tabs>
        <w:ind w:left="1789" w:hanging="360"/>
      </w:pPr>
      <w:rPr>
        <w:rFonts w:cs="Times New Roman"/>
      </w:rPr>
    </w:lvl>
    <w:lvl w:ilvl="2">
      <w:start w:val="1"/>
      <w:numFmt w:val="lowerRoman"/>
      <w:suff w:val="tab"/>
      <w:lvlText w:val="%3."/>
      <w:lvlJc w:val="right"/>
      <w:pPr>
        <w:pStyle w:val="Normal"/>
        <w:tabs>
          <w:tab w:val="num" w:pos="2509" w:leader="none"/>
        </w:tabs>
        <w:ind w:left="2509" w:hanging="180"/>
      </w:pPr>
      <w:rPr>
        <w:rFonts w:cs="Times New Roman"/>
      </w:rPr>
    </w:lvl>
    <w:lvl w:ilvl="3">
      <w:start w:val="1"/>
      <w:numFmt w:val="decimal"/>
      <w:suff w:val="tab"/>
      <w:lvlText w:val="%4."/>
      <w:lvlJc w:val="left"/>
      <w:pPr>
        <w:pStyle w:val="Normal"/>
        <w:tabs>
          <w:tab w:val="num" w:pos="3229" w:leader="none"/>
        </w:tabs>
        <w:ind w:left="3229" w:hanging="360"/>
      </w:pPr>
      <w:rPr>
        <w:rFonts w:cs="Times New Roman"/>
      </w:rPr>
    </w:lvl>
    <w:lvl w:ilvl="4">
      <w:start w:val="1"/>
      <w:numFmt w:val="lowerLetter"/>
      <w:suff w:val="tab"/>
      <w:lvlText w:val="%5."/>
      <w:lvlJc w:val="left"/>
      <w:pPr>
        <w:pStyle w:val="Normal"/>
        <w:tabs>
          <w:tab w:val="num" w:pos="3949" w:leader="none"/>
        </w:tabs>
        <w:ind w:left="3949" w:hanging="360"/>
      </w:pPr>
      <w:rPr>
        <w:rFonts w:cs="Times New Roman"/>
      </w:rPr>
    </w:lvl>
    <w:lvl w:ilvl="5">
      <w:start w:val="1"/>
      <w:numFmt w:val="lowerRoman"/>
      <w:suff w:val="tab"/>
      <w:lvlText w:val="%6."/>
      <w:lvlJc w:val="right"/>
      <w:pPr>
        <w:pStyle w:val="Normal"/>
        <w:tabs>
          <w:tab w:val="num" w:pos="4669" w:leader="none"/>
        </w:tabs>
        <w:ind w:left="4669" w:hanging="180"/>
      </w:pPr>
      <w:rPr>
        <w:rFonts w:cs="Times New Roman"/>
      </w:rPr>
    </w:lvl>
    <w:lvl w:ilvl="6">
      <w:start w:val="1"/>
      <w:numFmt w:val="decimal"/>
      <w:suff w:val="tab"/>
      <w:lvlText w:val="%7."/>
      <w:lvlJc w:val="left"/>
      <w:pPr>
        <w:pStyle w:val="Normal"/>
        <w:tabs>
          <w:tab w:val="num" w:pos="5389" w:leader="none"/>
        </w:tabs>
        <w:ind w:left="5389" w:hanging="360"/>
      </w:pPr>
      <w:rPr>
        <w:rFonts w:cs="Times New Roman"/>
      </w:rPr>
    </w:lvl>
    <w:lvl w:ilvl="7">
      <w:start w:val="1"/>
      <w:numFmt w:val="lowerLetter"/>
      <w:suff w:val="tab"/>
      <w:lvlText w:val="%8."/>
      <w:lvlJc w:val="left"/>
      <w:pPr>
        <w:pStyle w:val="Normal"/>
        <w:tabs>
          <w:tab w:val="num" w:pos="6109" w:leader="none"/>
        </w:tabs>
        <w:ind w:left="6109" w:hanging="360"/>
      </w:pPr>
      <w:rPr>
        <w:rFonts w:cs="Times New Roman"/>
      </w:rPr>
    </w:lvl>
    <w:lvl w:ilvl="8">
      <w:start w:val="1"/>
      <w:numFmt w:val="lowerRoman"/>
      <w:suff w:val="tab"/>
      <w:lvlText w:val="%9."/>
      <w:lvlJc w:val="right"/>
      <w:pPr>
        <w:pStyle w:val="Normal"/>
        <w:tabs>
          <w:tab w:val="num" w:pos="6829" w:leader="none"/>
        </w:tabs>
        <w:ind w:left="6829" w:hanging="180"/>
      </w:pPr>
      <w:rPr>
        <w:rFonts w:cs="Times New Roman"/>
      </w:rPr>
    </w:lvl>
  </w:abstractNum>
  <w:abstractNum w:abstractNumId="39">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40">
    <w:multiLevelType w:val="hybridMultilevel"/>
    <w:lvl w:ilvl="0">
      <w:start w:val="1"/>
      <w:numFmt w:val="bullet"/>
      <w:suff w:val="tab"/>
      <w:lvlText w:val=""/>
      <w:lvlJc w:val="left"/>
      <w:pPr>
        <w:pStyle w:val="Normal"/>
        <w:tabs>
          <w:tab w:val="num" w:pos="3346" w:leader="none"/>
        </w:tabs>
        <w:ind w:left="3346" w:hanging="360"/>
      </w:pPr>
      <w:rPr>
        <w:rFonts w:ascii="Symbol" w:hAnsi="Symbol"/>
        <w:color w:val="000000"/>
      </w:rPr>
    </w:lvl>
    <w:lvl w:ilvl="1">
      <w:start w:val="1"/>
      <w:numFmt w:val="bullet"/>
      <w:pStyle w:val="UserStyle_209"/>
      <w:suff w:val="tab"/>
      <w:lvlText w:val=""/>
      <w:lvlJc w:val="left"/>
      <w:pPr>
        <w:pStyle w:val="Normal"/>
        <w:tabs>
          <w:tab w:val="num" w:pos="2149" w:leader="none"/>
        </w:tabs>
        <w:ind w:left="2149" w:hanging="360"/>
      </w:pPr>
      <w:rPr>
        <w:rFonts w:ascii="Symbol" w:hAnsi="Symbol"/>
        <w:color w:val="000000"/>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41">
    <w:multiLevelType w:val="hybridMultilevel"/>
    <w:lvl w:ilvl="0">
      <w:start w:val="1"/>
      <w:numFmt w:val="decimal"/>
      <w:suff w:val="tab"/>
      <w:lvlText w:val="%1."/>
      <w:lvlJc w:val="left"/>
      <w:pPr>
        <w:pStyle w:val="Normal"/>
        <w:ind w:left="360" w:hanging="360"/>
      </w:pPr>
    </w:lvl>
    <w:lvl w:ilvl="1">
      <w:start w:val="1"/>
      <w:numFmt w:val="lowerLetter"/>
      <w:suff w:val="tab"/>
      <w:lvlText w:val="%2."/>
      <w:lvlJc w:val="left"/>
      <w:pPr>
        <w:pStyle w:val="Normal"/>
        <w:ind w:left="1080" w:hanging="360"/>
      </w:pPr>
      <w:rPr>
        <w:rFonts w:cs="Times New Roman"/>
      </w:rPr>
    </w:lvl>
    <w:lvl w:ilvl="2">
      <w:start w:val="1"/>
      <w:numFmt w:val="lowerRoman"/>
      <w:suff w:val="tab"/>
      <w:lvlText w:val="%3."/>
      <w:lvlJc w:val="right"/>
      <w:pPr>
        <w:pStyle w:val="Normal"/>
        <w:ind w:left="1800" w:hanging="180"/>
      </w:pPr>
      <w:rPr>
        <w:rFonts w:cs="Times New Roman"/>
      </w:rPr>
    </w:lvl>
    <w:lvl w:ilvl="3">
      <w:start w:val="1"/>
      <w:numFmt w:val="decimal"/>
      <w:suff w:val="tab"/>
      <w:lvlText w:val="%4."/>
      <w:lvlJc w:val="left"/>
      <w:pPr>
        <w:pStyle w:val="Normal"/>
        <w:ind w:left="2520" w:hanging="360"/>
      </w:pPr>
      <w:rPr>
        <w:rFonts w:cs="Times New Roman"/>
      </w:rPr>
    </w:lvl>
    <w:lvl w:ilvl="4">
      <w:start w:val="1"/>
      <w:numFmt w:val="lowerLetter"/>
      <w:suff w:val="tab"/>
      <w:lvlText w:val="%5."/>
      <w:lvlJc w:val="left"/>
      <w:pPr>
        <w:pStyle w:val="Normal"/>
        <w:ind w:left="3240" w:hanging="360"/>
      </w:pPr>
      <w:rPr>
        <w:rFonts w:cs="Times New Roman"/>
      </w:rPr>
    </w:lvl>
    <w:lvl w:ilvl="5">
      <w:start w:val="1"/>
      <w:numFmt w:val="lowerRoman"/>
      <w:suff w:val="tab"/>
      <w:lvlText w:val="%6."/>
      <w:lvlJc w:val="right"/>
      <w:pPr>
        <w:pStyle w:val="Normal"/>
        <w:ind w:left="3960" w:hanging="180"/>
      </w:pPr>
      <w:rPr>
        <w:rFonts w:cs="Times New Roman"/>
      </w:rPr>
    </w:lvl>
    <w:lvl w:ilvl="6">
      <w:start w:val="1"/>
      <w:numFmt w:val="decimal"/>
      <w:suff w:val="tab"/>
      <w:lvlText w:val="%7."/>
      <w:lvlJc w:val="left"/>
      <w:pPr>
        <w:pStyle w:val="Normal"/>
        <w:ind w:left="4680" w:hanging="360"/>
      </w:pPr>
      <w:rPr>
        <w:rFonts w:cs="Times New Roman"/>
      </w:rPr>
    </w:lvl>
    <w:lvl w:ilvl="7">
      <w:start w:val="1"/>
      <w:numFmt w:val="lowerLetter"/>
      <w:suff w:val="tab"/>
      <w:lvlText w:val="%8."/>
      <w:lvlJc w:val="left"/>
      <w:pPr>
        <w:pStyle w:val="Normal"/>
        <w:ind w:left="5400" w:hanging="360"/>
      </w:pPr>
      <w:rPr>
        <w:rFonts w:cs="Times New Roman"/>
      </w:rPr>
    </w:lvl>
    <w:lvl w:ilvl="8">
      <w:start w:val="1"/>
      <w:numFmt w:val="lowerRoman"/>
      <w:suff w:val="tab"/>
      <w:lvlText w:val="%9."/>
      <w:lvlJc w:val="right"/>
      <w:pPr>
        <w:pStyle w:val="Normal"/>
        <w:ind w:left="6120" w:hanging="180"/>
      </w:pPr>
      <w:rPr>
        <w:rFonts w:cs="Times New Roman"/>
      </w:rPr>
    </w:lvl>
  </w:abstractNum>
  <w:abstractNum w:abstractNumId="42">
    <w:multiLevelType w:val="hybridMultilevel"/>
    <w:lvl w:ilvl="0">
      <w:start w:val="1"/>
      <w:numFmt w:val="bullet"/>
      <w:suff w:val="tab"/>
      <w:lvlText w:val=""/>
      <w:lvlJc w:val="left"/>
      <w:pPr>
        <w:pStyle w:val="Normal"/>
        <w:tabs>
          <w:tab w:val="num" w:pos="927" w:leader="none"/>
        </w:tabs>
        <w:ind w:left="907" w:hanging="340"/>
      </w:pPr>
      <w:rPr>
        <w:rFonts w:ascii="Symbol" w:hAnsi="Symbol"/>
      </w:rPr>
    </w:lvl>
  </w:abstractNum>
  <w:abstractNum w:abstractNumId="43">
    <w:multiLevelType w:val="hybridMultilevel"/>
    <w:lvl w:ilvl="0">
      <w:start w:val="1"/>
      <w:numFmt w:val="upperRoman"/>
      <w:suff w:val="tab"/>
      <w:lvlText w:val="Статья %1."/>
      <w:lvlJc w:val="left"/>
      <w:pPr>
        <w:pStyle w:val="Normal"/>
        <w:tabs>
          <w:tab w:val="num" w:pos="1440" w:leader="none"/>
        </w:tabs>
      </w:pPr>
    </w:lvl>
    <w:lvl w:ilvl="1">
      <w:start w:val="1"/>
      <w:numFmt w:val="decimalZero"/>
      <w:suff w:val="tab"/>
      <w:lvlText w:val="Раздел %1.%2"/>
      <w:lvlJc w:val="left"/>
      <w:pPr>
        <w:pStyle w:val="Normal"/>
        <w:tabs>
          <w:tab w:val="num" w:pos="1440" w:leader="none"/>
        </w:tabs>
      </w:pPr>
    </w:lvl>
    <w:lvl w:ilvl="2">
      <w:start w:val="1"/>
      <w:numFmt w:val="lowerLetter"/>
      <w:suff w:val="tab"/>
      <w:lvlText w:val="(%3)"/>
      <w:lvlJc w:val="left"/>
      <w:pPr>
        <w:pStyle w:val="Normal"/>
        <w:tabs>
          <w:tab w:val="num" w:pos="720" w:leader="none"/>
        </w:tabs>
        <w:ind w:left="720" w:hanging="432"/>
      </w:pPr>
    </w:lvl>
    <w:lvl w:ilvl="3">
      <w:start w:val="1"/>
      <w:numFmt w:val="lowerRoman"/>
      <w:suff w:val="tab"/>
      <w:lvlText w:val="(%4)"/>
      <w:lvlJc w:val="right"/>
      <w:pPr>
        <w:pStyle w:val="Normal"/>
        <w:tabs>
          <w:tab w:val="num" w:pos="864" w:leader="none"/>
        </w:tabs>
        <w:ind w:left="864" w:hanging="144"/>
      </w:pPr>
    </w:lvl>
    <w:lvl w:ilvl="4">
      <w:start w:val="1"/>
      <w:numFmt w:val="decimal"/>
      <w:suff w:val="tab"/>
      <w:lvlText w:val="%5)"/>
      <w:lvlJc w:val="left"/>
      <w:pPr>
        <w:pStyle w:val="Normal"/>
        <w:tabs>
          <w:tab w:val="num" w:pos="1008" w:leader="none"/>
        </w:tabs>
        <w:ind w:left="1008" w:hanging="432"/>
      </w:pPr>
    </w:lvl>
    <w:lvl w:ilvl="5">
      <w:start w:val="1"/>
      <w:numFmt w:val="lowerLetter"/>
      <w:suff w:val="tab"/>
      <w:lvlText w:val="%6)"/>
      <w:lvlJc w:val="left"/>
      <w:pPr>
        <w:pStyle w:val="Normal"/>
        <w:tabs>
          <w:tab w:val="num" w:pos="1152" w:leader="none"/>
        </w:tabs>
        <w:ind w:left="1152" w:hanging="432"/>
      </w:pPr>
    </w:lvl>
    <w:lvl w:ilvl="6">
      <w:start w:val="1"/>
      <w:numFmt w:val="lowerRoman"/>
      <w:suff w:val="tab"/>
      <w:lvlText w:val="%7)"/>
      <w:lvlJc w:val="right"/>
      <w:pPr>
        <w:pStyle w:val="Normal"/>
        <w:tabs>
          <w:tab w:val="num" w:pos="1296" w:leader="none"/>
        </w:tabs>
        <w:ind w:left="1296" w:hanging="288"/>
      </w:pPr>
    </w:lvl>
    <w:lvl w:ilvl="7">
      <w:start w:val="1"/>
      <w:numFmt w:val="lowerLetter"/>
      <w:suff w:val="tab"/>
      <w:lvlText w:val="%8."/>
      <w:lvlJc w:val="left"/>
      <w:pPr>
        <w:pStyle w:val="Normal"/>
        <w:tabs>
          <w:tab w:val="num" w:pos="1440" w:leader="none"/>
        </w:tabs>
        <w:ind w:left="1440" w:hanging="432"/>
      </w:pPr>
    </w:lvl>
    <w:lvl w:ilvl="8">
      <w:start w:val="1"/>
      <w:numFmt w:val="lowerRoman"/>
      <w:suff w:val="tab"/>
      <w:lvlText w:val="%9."/>
      <w:lvlJc w:val="right"/>
      <w:pPr>
        <w:pStyle w:val="Normal"/>
        <w:tabs>
          <w:tab w:val="num" w:pos="1584" w:leader="none"/>
        </w:tabs>
        <w:ind w:left="1584" w:hanging="144"/>
      </w:pPr>
    </w:lvl>
  </w:abstractNum>
  <w:abstractNum w:abstractNumId="44">
    <w:multiLevelType w:val="hybridMultilevel"/>
    <w:lvl w:ilvl="0">
      <w:start w:val="1"/>
      <w:numFmt w:val="decimal"/>
      <w:suff w:val="tab"/>
      <w:lvlText w:val="%1."/>
      <w:lvlJc w:val="left"/>
      <w:pPr>
        <w:pStyle w:val="Normal"/>
        <w:tabs>
          <w:tab w:val="num" w:pos="720" w:leader="none"/>
        </w:tabs>
        <w:ind w:left="720" w:hanging="36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45">
    <w:multiLevelType w:val="hybridMultilevel"/>
    <w:lvl w:ilvl="0">
      <w:start w:val="0"/>
      <w:numFmt w:val="bullet"/>
      <w:pStyle w:val="UserStyle_335"/>
      <w:suff w:val="tab"/>
      <w:lvlText w:val=""/>
      <w:lvlJc w:val="left"/>
      <w:pPr>
        <w:pStyle w:val="Normal"/>
        <w:tabs>
          <w:tab w:val="num" w:pos="1080" w:leader="none"/>
        </w:tabs>
        <w:ind w:left="1077" w:hanging="357"/>
      </w:pPr>
      <w:rPr>
        <w:rFonts w:ascii="Symbol" w:hAnsi="Symbol"/>
      </w:rPr>
    </w:lvl>
    <w:lvl w:ilvl="1">
      <w:start w:val="1"/>
      <w:numFmt w:val="bullet"/>
      <w:suff w:val="tab"/>
      <w:lvlText w:val="o"/>
      <w:lvlJc w:val="left"/>
      <w:pPr>
        <w:pStyle w:val="Normal"/>
        <w:tabs>
          <w:tab w:val="num" w:pos="2160" w:leader="none"/>
        </w:tabs>
        <w:ind w:left="2160" w:hanging="360"/>
      </w:pPr>
      <w:rPr>
        <w:rFonts w:ascii="Courier New" w:hAnsi="Courier New"/>
      </w:rPr>
    </w:lvl>
    <w:lvl w:ilvl="2">
      <w:start w:val="1"/>
      <w:numFmt w:val="bullet"/>
      <w:suff w:val="tab"/>
      <w:lvlText w:val=""/>
      <w:lvlJc w:val="left"/>
      <w:pPr>
        <w:pStyle w:val="Normal"/>
        <w:tabs>
          <w:tab w:val="num" w:pos="2880" w:leader="none"/>
        </w:tabs>
        <w:ind w:left="2880" w:hanging="360"/>
      </w:pPr>
      <w:rPr>
        <w:rFonts w:ascii="Wingdings" w:hAnsi="Wingdings"/>
      </w:rPr>
    </w:lvl>
    <w:lvl w:ilvl="3">
      <w:start w:val="1"/>
      <w:numFmt w:val="bullet"/>
      <w:suff w:val="tab"/>
      <w:lvlText w:val=""/>
      <w:lvlJc w:val="left"/>
      <w:pPr>
        <w:pStyle w:val="Normal"/>
        <w:tabs>
          <w:tab w:val="num" w:pos="3600" w:leader="none"/>
        </w:tabs>
        <w:ind w:left="3600" w:hanging="360"/>
      </w:pPr>
      <w:rPr>
        <w:rFonts w:ascii="Symbol" w:hAnsi="Symbol"/>
      </w:rPr>
    </w:lvl>
    <w:lvl w:ilvl="4">
      <w:start w:val="1"/>
      <w:numFmt w:val="bullet"/>
      <w:suff w:val="tab"/>
      <w:lvlText w:val="o"/>
      <w:lvlJc w:val="left"/>
      <w:pPr>
        <w:pStyle w:val="Normal"/>
        <w:tabs>
          <w:tab w:val="num" w:pos="4320" w:leader="none"/>
        </w:tabs>
        <w:ind w:left="4320" w:hanging="360"/>
      </w:pPr>
      <w:rPr>
        <w:rFonts w:ascii="Courier New" w:hAnsi="Courier New"/>
      </w:rPr>
    </w:lvl>
    <w:lvl w:ilvl="5">
      <w:start w:val="1"/>
      <w:numFmt w:val="bullet"/>
      <w:suff w:val="tab"/>
      <w:lvlText w:val=""/>
      <w:lvlJc w:val="left"/>
      <w:pPr>
        <w:pStyle w:val="Normal"/>
        <w:tabs>
          <w:tab w:val="num" w:pos="5040" w:leader="none"/>
        </w:tabs>
        <w:ind w:left="5040" w:hanging="360"/>
      </w:pPr>
      <w:rPr>
        <w:rFonts w:ascii="Wingdings" w:hAnsi="Wingdings"/>
      </w:rPr>
    </w:lvl>
    <w:lvl w:ilvl="6">
      <w:start w:val="1"/>
      <w:numFmt w:val="bullet"/>
      <w:suff w:val="tab"/>
      <w:lvlText w:val=""/>
      <w:lvlJc w:val="left"/>
      <w:pPr>
        <w:pStyle w:val="Normal"/>
        <w:tabs>
          <w:tab w:val="num" w:pos="5760" w:leader="none"/>
        </w:tabs>
        <w:ind w:left="5760" w:hanging="360"/>
      </w:pPr>
      <w:rPr>
        <w:rFonts w:ascii="Symbol" w:hAnsi="Symbol"/>
      </w:rPr>
    </w:lvl>
    <w:lvl w:ilvl="7">
      <w:start w:val="1"/>
      <w:numFmt w:val="bullet"/>
      <w:suff w:val="tab"/>
      <w:lvlText w:val="o"/>
      <w:lvlJc w:val="left"/>
      <w:pPr>
        <w:pStyle w:val="Normal"/>
        <w:tabs>
          <w:tab w:val="num" w:pos="6480" w:leader="none"/>
        </w:tabs>
        <w:ind w:left="6480" w:hanging="360"/>
      </w:pPr>
      <w:rPr>
        <w:rFonts w:ascii="Courier New" w:hAnsi="Courier New"/>
      </w:rPr>
    </w:lvl>
    <w:lvl w:ilvl="8">
      <w:start w:val="1"/>
      <w:numFmt w:val="bullet"/>
      <w:suff w:val="tab"/>
      <w:lvlText w:val=""/>
      <w:lvlJc w:val="left"/>
      <w:pPr>
        <w:pStyle w:val="Normal"/>
        <w:tabs>
          <w:tab w:val="num" w:pos="7200" w:leader="none"/>
        </w:tabs>
        <w:ind w:left="7200" w:hanging="360"/>
      </w:pPr>
      <w:rPr>
        <w:rFonts w:ascii="Wingdings" w:hAnsi="Wingdings"/>
      </w:rPr>
    </w:lvl>
  </w:abstractNum>
  <w:abstractNum w:abstractNumId="46">
    <w:multiLevelType w:val="hybridMultilevel"/>
    <w:lvl w:ilvl="0">
      <w:start w:val="1"/>
      <w:numFmt w:val="bullet"/>
      <w:suff w:val="tab"/>
      <w:lvlText w:val=""/>
      <w:lvlJc w:val="left"/>
      <w:pPr>
        <w:pStyle w:val="Normal"/>
        <w:tabs>
          <w:tab w:val="num" w:pos="1429" w:leader="none"/>
        </w:tabs>
        <w:ind w:left="1429" w:hanging="360"/>
      </w:pPr>
      <w:rPr>
        <w:rFonts w:ascii="Symbol" w:hAnsi="Symbol"/>
      </w:rPr>
    </w:lvl>
    <w:lvl w:ilvl="1">
      <w:start w:val="1"/>
      <w:numFmt w:val="bullet"/>
      <w:suff w:val="tab"/>
      <w:lvlText w:val="o"/>
      <w:lvlJc w:val="left"/>
      <w:pPr>
        <w:pStyle w:val="Normal"/>
        <w:tabs>
          <w:tab w:val="num" w:pos="2149" w:leader="none"/>
        </w:tabs>
        <w:ind w:left="2149" w:hanging="360"/>
      </w:pPr>
      <w:rPr>
        <w:rFonts w:ascii="Courier New" w:hAnsi="Courier New" w:cs="Courier New"/>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47">
    <w:multiLevelType w:val="hybridMultilevel"/>
    <w:lvl w:ilvl="0">
      <w:start w:val="1"/>
      <w:numFmt w:val="decimal"/>
      <w:suff w:val="tab"/>
      <w:lvlText w:val="%1."/>
      <w:lvlJc w:val="left"/>
      <w:pPr>
        <w:pStyle w:val="Normal"/>
        <w:tabs>
          <w:tab w:val="num" w:pos="720" w:leader="none"/>
        </w:tabs>
        <w:ind w:left="720" w:hanging="360"/>
      </w:pPr>
      <w:rPr>
        <w:sz w:val="22"/>
        <w:szCs w:val="22"/>
      </w:r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8">
    <w:multiLevelType w:val="hybridMultilevel"/>
    <w:lvl w:ilvl="0">
      <w:start w:val="1"/>
      <w:numFmt w:val="bullet"/>
      <w:suff w:val="tab"/>
      <w:lvlText w:val=""/>
      <w:lvlJc w:val="left"/>
      <w:pPr>
        <w:pStyle w:val="Normal"/>
        <w:tabs>
          <w:tab w:val="num" w:pos="1800" w:leader="none"/>
        </w:tabs>
        <w:ind w:left="1800" w:hanging="360"/>
      </w:pPr>
      <w:rPr>
        <w:rFonts w:ascii="Symbol" w:hAnsi="Symbol"/>
      </w:r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9">
    <w:multiLevelType w:val="hybridMultilevel"/>
    <w:lvl w:ilvl="0">
      <w:start w:val="0"/>
      <w:numFmt w:val="bullet"/>
      <w:suff w:val="tab"/>
      <w:lvlText w:val=""/>
      <w:lvlJc w:val="left"/>
      <w:pPr>
        <w:pStyle w:val="Normal"/>
        <w:tabs>
          <w:tab w:val="num" w:pos="1429" w:leader="none"/>
        </w:tabs>
        <w:ind w:left="1069" w:hanging="360"/>
      </w:pPr>
      <w:rPr>
        <w:rFonts w:ascii="Symbol" w:hAnsi="Symbol" w:cs="Symbol"/>
      </w:rPr>
    </w:lvl>
    <w:lvl w:ilvl="1">
      <w:start w:val="0"/>
      <w:numFmt w:val="bullet"/>
      <w:suff w:val="tab"/>
      <w:lvlText w:val="•"/>
      <w:lvlJc w:val="left"/>
      <w:pPr>
        <w:pStyle w:val="Normal"/>
        <w:ind w:left="2149" w:hanging="360"/>
      </w:pPr>
      <w:rPr>
        <w:rFonts w:ascii="Times New Roman" w:hAnsi="Times New Roman" w:eastAsia="Times New Roman" w:cs="Times New Roman"/>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50">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51">
    <w:multiLevelType w:val="hybridMultilevel"/>
    <w:lvl w:ilvl="0">
      <w:start w:val="1"/>
      <w:numFmt w:val="decimal"/>
      <w:suff w:val="tab"/>
      <w:lvlText w:val="%1."/>
      <w:lvlJc w:val="left"/>
      <w:pPr>
        <w:pStyle w:val="Normal"/>
        <w:ind w:left="1211" w:hanging="360"/>
      </w:pPr>
    </w:lvl>
    <w:lvl w:ilvl="1">
      <w:start w:val="1"/>
      <w:numFmt w:val="lowerLetter"/>
      <w:suff w:val="tab"/>
      <w:lvlText w:val="%2."/>
      <w:lvlJc w:val="left"/>
      <w:pPr>
        <w:pStyle w:val="Normal"/>
        <w:ind w:left="1364" w:hanging="360"/>
      </w:pPr>
    </w:lvl>
    <w:lvl w:ilvl="2">
      <w:start w:val="1"/>
      <w:numFmt w:val="lowerRoman"/>
      <w:suff w:val="tab"/>
      <w:lvlText w:val="%3."/>
      <w:lvlJc w:val="right"/>
      <w:pPr>
        <w:pStyle w:val="Normal"/>
        <w:ind w:left="2084" w:hanging="180"/>
      </w:pPr>
    </w:lvl>
    <w:lvl w:ilvl="3">
      <w:start w:val="1"/>
      <w:numFmt w:val="decimal"/>
      <w:suff w:val="tab"/>
      <w:lvlText w:val="%4."/>
      <w:lvlJc w:val="left"/>
      <w:pPr>
        <w:pStyle w:val="Normal"/>
        <w:ind w:left="2804" w:hanging="360"/>
      </w:pPr>
    </w:lvl>
    <w:lvl w:ilvl="4">
      <w:start w:val="1"/>
      <w:numFmt w:val="lowerLetter"/>
      <w:suff w:val="tab"/>
      <w:lvlText w:val="%5."/>
      <w:lvlJc w:val="left"/>
      <w:pPr>
        <w:pStyle w:val="Normal"/>
        <w:ind w:left="3524" w:hanging="360"/>
      </w:pPr>
    </w:lvl>
    <w:lvl w:ilvl="5">
      <w:start w:val="1"/>
      <w:numFmt w:val="lowerRoman"/>
      <w:suff w:val="tab"/>
      <w:lvlText w:val="%6."/>
      <w:lvlJc w:val="right"/>
      <w:pPr>
        <w:pStyle w:val="Normal"/>
        <w:ind w:left="4244" w:hanging="180"/>
      </w:pPr>
    </w:lvl>
    <w:lvl w:ilvl="6">
      <w:start w:val="1"/>
      <w:numFmt w:val="decimal"/>
      <w:suff w:val="tab"/>
      <w:lvlText w:val="%7."/>
      <w:lvlJc w:val="left"/>
      <w:pPr>
        <w:pStyle w:val="Normal"/>
        <w:ind w:left="4964" w:hanging="360"/>
      </w:pPr>
    </w:lvl>
    <w:lvl w:ilvl="7">
      <w:start w:val="1"/>
      <w:numFmt w:val="lowerLetter"/>
      <w:suff w:val="tab"/>
      <w:lvlText w:val="%8."/>
      <w:lvlJc w:val="left"/>
      <w:pPr>
        <w:pStyle w:val="Normal"/>
        <w:ind w:left="5684" w:hanging="360"/>
      </w:pPr>
    </w:lvl>
    <w:lvl w:ilvl="8">
      <w:start w:val="1"/>
      <w:numFmt w:val="lowerRoman"/>
      <w:suff w:val="tab"/>
      <w:lvlText w:val="%9."/>
      <w:lvlJc w:val="right"/>
      <w:pPr>
        <w:pStyle w:val="Normal"/>
        <w:ind w:left="6404" w:hanging="180"/>
      </w:pPr>
    </w:lvl>
  </w:abstractNum>
  <w:abstractNum w:abstractNumId="52">
    <w:multiLevelType w:val="hybridMultilevel"/>
    <w:lvl w:ilvl="0">
      <w:start w:val="1"/>
      <w:numFmt w:val="decimal"/>
      <w:pStyle w:val="UserStyle_978"/>
      <w:suff w:val="space"/>
      <w:lvlText w:val="1.%1"/>
      <w:lvlJc w:val="left"/>
      <w:pPr>
        <w:pStyle w:val="Normal"/>
        <w:ind w:left="927" w:hanging="360"/>
      </w:pPr>
      <w:rPr>
        <w:b w:val="0"/>
        <w:i/>
        <w:iCs w:val="0"/>
        <w:caps w:val="0"/>
        <w:smallCaps w:val="0"/>
        <w:strike w:val="0"/>
        <w:vanish w:val="0"/>
        <w:color w:val="000000"/>
        <w:spacing w:val="0"/>
        <w:position w:val="0"/>
        <w:sz w:val="24"/>
        <w:szCs w:val="24"/>
        <w:u w:val="none"/>
        <w:vertAlign w:val="baseline"/>
      </w:rPr>
    </w:lvl>
    <w:lvl w:ilvl="1">
      <w:start w:val="1"/>
      <w:numFmt w:val="decimal"/>
      <w:pStyle w:val="UserStyle_978"/>
      <w:suff w:val="space"/>
      <w:lvlText w:val="%1.%2"/>
      <w:lvlJc w:val="left"/>
      <w:pPr>
        <w:pStyle w:val="Normal"/>
        <w:ind w:left="851" w:firstLine="0"/>
      </w:pPr>
      <w:rPr>
        <w:rFonts w:ascii="Times New Roman" w:hAnsi="Times New Roman"/>
        <w:b/>
        <w:i w:val="0"/>
        <w:sz w:val="24"/>
        <w:szCs w:val="24"/>
      </w:rPr>
    </w:lvl>
    <w:lvl w:ilvl="2">
      <w:start w:val="1"/>
      <w:numFmt w:val="decimal"/>
      <w:suff w:val="space"/>
      <w:lvlText w:val="%1.%2.%3"/>
      <w:lvlJc w:val="left"/>
      <w:pPr>
        <w:pStyle w:val="Normal"/>
        <w:ind w:left="567" w:firstLine="0"/>
      </w:pPr>
      <w:rPr>
        <w:rFonts w:ascii="Times New Roman" w:hAnsi="Times New Roman"/>
        <w:b/>
        <w:i w:val="0"/>
        <w:sz w:val="24"/>
        <w:szCs w:val="24"/>
      </w:rPr>
    </w:lvl>
    <w:lvl w:ilvl="3">
      <w:start w:val="1"/>
      <w:numFmt w:val="decimal"/>
      <w:suff w:val="tab"/>
      <w:lvlText w:val="%1.%2.%3.%4"/>
      <w:lvlJc w:val="left"/>
      <w:pPr>
        <w:pStyle w:val="Normal"/>
        <w:tabs>
          <w:tab w:val="num" w:pos="141" w:leader="none"/>
        </w:tabs>
        <w:ind w:left="141" w:firstLine="0"/>
      </w:pPr>
      <w:rPr>
        <w:rFonts w:ascii="Times New Roman" w:hAnsi="Times New Roman" w:cs="Times New Roman"/>
        <w:bCs w:val="0"/>
        <w:i w:val="0"/>
        <w:iCs w:val="0"/>
        <w:caps w:val="0"/>
        <w:smallCaps w:val="0"/>
        <w:strike w:val="0"/>
        <w:vanish w:val="0"/>
        <w:color w:val="000000"/>
        <w:spacing w:val="0"/>
        <w:position w:val="0"/>
        <w:u w:val="none"/>
        <w:vertAlign w:val="baseline"/>
      </w:rPr>
    </w:lvl>
    <w:lvl w:ilvl="4">
      <w:start w:val="1"/>
      <w:numFmt w:val="decimal"/>
      <w:suff w:val="tab"/>
      <w:lvlText w:val="%1.%2.%3.%4.%5"/>
      <w:lvlJc w:val="left"/>
      <w:pPr>
        <w:pStyle w:val="Normal"/>
        <w:tabs>
          <w:tab w:val="num" w:pos="141" w:leader="none"/>
        </w:tabs>
        <w:ind w:left="141" w:firstLine="0"/>
      </w:pPr>
    </w:lvl>
    <w:lvl w:ilvl="5">
      <w:start w:val="1"/>
      <w:numFmt w:val="decimal"/>
      <w:suff w:val="tab"/>
      <w:lvlText w:val="%1.%2.%3.%4.%5.%6"/>
      <w:lvlJc w:val="left"/>
      <w:pPr>
        <w:pStyle w:val="Normal"/>
        <w:tabs>
          <w:tab w:val="num" w:pos="141" w:leader="none"/>
        </w:tabs>
        <w:ind w:left="141" w:firstLine="0"/>
      </w:pPr>
    </w:lvl>
    <w:lvl w:ilvl="6">
      <w:start w:val="1"/>
      <w:numFmt w:val="decimal"/>
      <w:suff w:val="tab"/>
      <w:lvlText w:val="%1.%2.%3.%4.%5.%6.%7"/>
      <w:lvlJc w:val="left"/>
      <w:pPr>
        <w:pStyle w:val="Normal"/>
        <w:tabs>
          <w:tab w:val="num" w:pos="141" w:leader="none"/>
        </w:tabs>
        <w:ind w:left="141" w:firstLine="0"/>
      </w:pPr>
    </w:lvl>
    <w:lvl w:ilvl="7">
      <w:start w:val="1"/>
      <w:numFmt w:val="decimal"/>
      <w:suff w:val="tab"/>
      <w:lvlText w:val="%1.%2.%3.%4.%5.%6.%7.%8"/>
      <w:lvlJc w:val="left"/>
      <w:pPr>
        <w:pStyle w:val="Normal"/>
        <w:tabs>
          <w:tab w:val="num" w:pos="141" w:leader="none"/>
        </w:tabs>
        <w:ind w:left="141" w:firstLine="0"/>
      </w:pPr>
    </w:lvl>
    <w:lvl w:ilvl="8">
      <w:start w:val="1"/>
      <w:numFmt w:val="decimal"/>
      <w:suff w:val="tab"/>
      <w:lvlText w:val="%1.%2.%3.%4.%5.%6.%7.%8.%9"/>
      <w:lvlJc w:val="left"/>
      <w:pPr>
        <w:pStyle w:val="Normal"/>
        <w:tabs>
          <w:tab w:val="num" w:pos="141" w:leader="none"/>
        </w:tabs>
        <w:ind w:left="141" w:firstLine="0"/>
      </w:pPr>
    </w:lvl>
  </w:abstractNum>
  <w:abstractNum w:abstractNumId="53">
    <w:multiLevelType w:val="hybridMultilevel"/>
    <w:lvl w:ilvl="0">
      <w:start w:val="1"/>
      <w:numFmt w:val="decimal"/>
      <w:pStyle w:val="UserStyle_1038"/>
      <w:suff w:val="tab"/>
      <w:lvlText w:val="Рисунок %1"/>
      <w:lvlJc w:val="left"/>
      <w:pPr>
        <w:pStyle w:val="Normal"/>
        <w:ind w:left="360" w:hanging="360"/>
      </w:pPr>
    </w:lvl>
    <w:lvl w:ilvl="1">
      <w:start w:val="1"/>
      <w:numFmt w:val="bullet"/>
      <w:suff w:val="tab"/>
      <w:lvlText w:val="o"/>
      <w:lvlJc w:val="left"/>
      <w:pPr>
        <w:pStyle w:val="Normal"/>
        <w:ind w:left="1789" w:hanging="360"/>
      </w:pPr>
      <w:rPr>
        <w:rFonts w:ascii="Courier New" w:hAnsi="Courier New" w:cs="Courier New"/>
      </w:rPr>
    </w:lvl>
    <w:lvl w:ilvl="2">
      <w:start w:val="1"/>
      <w:numFmt w:val="bullet"/>
      <w:suff w:val="tab"/>
      <w:lvlText w:val=""/>
      <w:lvlJc w:val="left"/>
      <w:pPr>
        <w:pStyle w:val="Normal"/>
        <w:ind w:left="2509" w:hanging="360"/>
      </w:pPr>
      <w:rPr>
        <w:rFonts w:ascii="Wingdings" w:hAnsi="Wingdings"/>
      </w:rPr>
    </w:lvl>
    <w:lvl w:ilvl="3">
      <w:start w:val="1"/>
      <w:numFmt w:val="bullet"/>
      <w:suff w:val="tab"/>
      <w:lvlText w:val=""/>
      <w:lvlJc w:val="left"/>
      <w:pPr>
        <w:pStyle w:val="Normal"/>
        <w:ind w:left="3229" w:hanging="360"/>
      </w:pPr>
      <w:rPr>
        <w:rFonts w:ascii="Symbol" w:hAnsi="Symbol"/>
      </w:rPr>
    </w:lvl>
    <w:lvl w:ilvl="4">
      <w:start w:val="1"/>
      <w:numFmt w:val="bullet"/>
      <w:suff w:val="tab"/>
      <w:lvlText w:val="o"/>
      <w:lvlJc w:val="left"/>
      <w:pPr>
        <w:pStyle w:val="Normal"/>
        <w:ind w:left="3949" w:hanging="360"/>
      </w:pPr>
      <w:rPr>
        <w:rFonts w:ascii="Courier New" w:hAnsi="Courier New" w:cs="Courier New"/>
      </w:rPr>
    </w:lvl>
    <w:lvl w:ilvl="5">
      <w:start w:val="1"/>
      <w:numFmt w:val="bullet"/>
      <w:suff w:val="tab"/>
      <w:lvlText w:val=""/>
      <w:lvlJc w:val="left"/>
      <w:pPr>
        <w:pStyle w:val="Normal"/>
        <w:ind w:left="4669" w:hanging="360"/>
      </w:pPr>
      <w:rPr>
        <w:rFonts w:ascii="Wingdings" w:hAnsi="Wingdings"/>
      </w:rPr>
    </w:lvl>
    <w:lvl w:ilvl="6">
      <w:start w:val="1"/>
      <w:numFmt w:val="bullet"/>
      <w:suff w:val="tab"/>
      <w:lvlText w:val=""/>
      <w:lvlJc w:val="left"/>
      <w:pPr>
        <w:pStyle w:val="Normal"/>
        <w:ind w:left="5389" w:hanging="360"/>
      </w:pPr>
      <w:rPr>
        <w:rFonts w:ascii="Symbol" w:hAnsi="Symbol"/>
      </w:rPr>
    </w:lvl>
    <w:lvl w:ilvl="7">
      <w:start w:val="1"/>
      <w:numFmt w:val="bullet"/>
      <w:suff w:val="tab"/>
      <w:lvlText w:val="o"/>
      <w:lvlJc w:val="left"/>
      <w:pPr>
        <w:pStyle w:val="Normal"/>
        <w:ind w:left="6109" w:hanging="360"/>
      </w:pPr>
      <w:rPr>
        <w:rFonts w:ascii="Courier New" w:hAnsi="Courier New" w:cs="Courier New"/>
      </w:rPr>
    </w:lvl>
    <w:lvl w:ilvl="8">
      <w:start w:val="1"/>
      <w:numFmt w:val="bullet"/>
      <w:suff w:val="tab"/>
      <w:lvlText w:val=""/>
      <w:lvlJc w:val="left"/>
      <w:pPr>
        <w:pStyle w:val="Normal"/>
        <w:ind w:left="6829" w:hanging="360"/>
      </w:pPr>
      <w:rPr>
        <w:rFonts w:ascii="Wingdings" w:hAnsi="Wingdings"/>
      </w:rPr>
    </w:lvl>
  </w:abstractNum>
  <w:abstractNum w:abstractNumId="54">
    <w:multiLevelType w:val="hybridMultilevel"/>
    <w:lvl w:ilvl="0">
      <w:start w:val="1"/>
      <w:numFmt w:val="decimal"/>
      <w:suff w:val="space"/>
      <w:lvlText w:val="%1."/>
      <w:lvlJc w:val="left"/>
      <w:pPr>
        <w:pStyle w:val="Normal"/>
        <w:ind w:left="1060" w:hanging="360"/>
      </w:pPr>
    </w:lvl>
    <w:lvl w:ilvl="1">
      <w:start w:val="1"/>
      <w:numFmt w:val="lowerLetter"/>
      <w:suff w:val="tab"/>
      <w:lvlText w:val="%2."/>
      <w:lvlJc w:val="left"/>
      <w:pPr>
        <w:pStyle w:val="Normal"/>
        <w:ind w:left="1780" w:hanging="360"/>
      </w:pPr>
    </w:lvl>
    <w:lvl w:ilvl="2">
      <w:start w:val="1"/>
      <w:numFmt w:val="lowerRoman"/>
      <w:suff w:val="tab"/>
      <w:lvlText w:val="%3."/>
      <w:lvlJc w:val="right"/>
      <w:pPr>
        <w:pStyle w:val="Normal"/>
        <w:ind w:left="2500" w:hanging="180"/>
      </w:pPr>
    </w:lvl>
    <w:lvl w:ilvl="3">
      <w:start w:val="1"/>
      <w:numFmt w:val="decimal"/>
      <w:suff w:val="tab"/>
      <w:lvlText w:val="%4."/>
      <w:lvlJc w:val="left"/>
      <w:pPr>
        <w:pStyle w:val="Normal"/>
        <w:ind w:left="3220" w:hanging="360"/>
      </w:pPr>
    </w:lvl>
    <w:lvl w:ilvl="4">
      <w:start w:val="1"/>
      <w:numFmt w:val="lowerLetter"/>
      <w:suff w:val="tab"/>
      <w:lvlText w:val="%5."/>
      <w:lvlJc w:val="left"/>
      <w:pPr>
        <w:pStyle w:val="Normal"/>
        <w:ind w:left="3940" w:hanging="360"/>
      </w:pPr>
    </w:lvl>
    <w:lvl w:ilvl="5">
      <w:start w:val="1"/>
      <w:numFmt w:val="lowerRoman"/>
      <w:suff w:val="tab"/>
      <w:lvlText w:val="%6."/>
      <w:lvlJc w:val="right"/>
      <w:pPr>
        <w:pStyle w:val="Normal"/>
        <w:ind w:left="4660" w:hanging="180"/>
      </w:pPr>
    </w:lvl>
    <w:lvl w:ilvl="6">
      <w:start w:val="1"/>
      <w:numFmt w:val="decimal"/>
      <w:suff w:val="tab"/>
      <w:lvlText w:val="%7."/>
      <w:lvlJc w:val="left"/>
      <w:pPr>
        <w:pStyle w:val="Normal"/>
        <w:ind w:left="5380" w:hanging="360"/>
      </w:pPr>
    </w:lvl>
    <w:lvl w:ilvl="7">
      <w:start w:val="1"/>
      <w:numFmt w:val="lowerLetter"/>
      <w:suff w:val="tab"/>
      <w:lvlText w:val="%8."/>
      <w:lvlJc w:val="left"/>
      <w:pPr>
        <w:pStyle w:val="Normal"/>
        <w:ind w:left="6100" w:hanging="360"/>
      </w:pPr>
    </w:lvl>
    <w:lvl w:ilvl="8">
      <w:start w:val="1"/>
      <w:numFmt w:val="lowerRoman"/>
      <w:suff w:val="tab"/>
      <w:lvlText w:val="%9."/>
      <w:lvlJc w:val="right"/>
      <w:pPr>
        <w:pStyle w:val="Normal"/>
        <w:ind w:left="6820" w:hanging="180"/>
      </w:pPr>
    </w:lvl>
  </w:abstractNum>
  <w:abstractNum w:abstractNumId="55">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1080" w:hanging="720"/>
      </w:pPr>
    </w:lvl>
    <w:lvl w:ilvl="2">
      <w:start w:val="1"/>
      <w:numFmt w:val="decimal"/>
      <w:suff w:val="tab"/>
      <w:lvlText w:val="%1.%2.%3."/>
      <w:lvlJc w:val="left"/>
      <w:pPr>
        <w:pStyle w:val="Normal"/>
        <w:ind w:left="1440" w:hanging="720"/>
      </w:pPr>
      <w:rPr>
        <w:lang w:val="ru-RU"/>
      </w:rPr>
    </w:lvl>
    <w:lvl w:ilvl="3">
      <w:start w:val="1"/>
      <w:numFmt w:val="decimal"/>
      <w:suff w:val="tab"/>
      <w:lvlText w:val="%1.%2.%3.%4."/>
      <w:lvlJc w:val="left"/>
      <w:pPr>
        <w:pStyle w:val="Normal"/>
        <w:ind w:left="2160" w:hanging="1080"/>
      </w:pPr>
    </w:lvl>
    <w:lvl w:ilvl="4">
      <w:start w:val="1"/>
      <w:numFmt w:val="decimal"/>
      <w:suff w:val="tab"/>
      <w:lvlText w:val="%1.%2.%3.%4.%5."/>
      <w:lvlJc w:val="left"/>
      <w:pPr>
        <w:pStyle w:val="Normal"/>
        <w:ind w:left="2520" w:hanging="1080"/>
      </w:pPr>
    </w:lvl>
    <w:lvl w:ilvl="5">
      <w:start w:val="1"/>
      <w:numFmt w:val="decimal"/>
      <w:suff w:val="tab"/>
      <w:lvlText w:val="%1.%2.%3.%4.%5.%6."/>
      <w:lvlJc w:val="left"/>
      <w:pPr>
        <w:pStyle w:val="Normal"/>
        <w:ind w:left="3240" w:hanging="1440"/>
      </w:pPr>
    </w:lvl>
    <w:lvl w:ilvl="6">
      <w:start w:val="1"/>
      <w:numFmt w:val="decimal"/>
      <w:suff w:val="tab"/>
      <w:lvlText w:val="%1.%2.%3.%4.%5.%6.%7."/>
      <w:lvlJc w:val="left"/>
      <w:pPr>
        <w:pStyle w:val="Normal"/>
        <w:ind w:left="3960" w:hanging="1800"/>
      </w:pPr>
    </w:lvl>
    <w:lvl w:ilvl="7">
      <w:start w:val="1"/>
      <w:numFmt w:val="decimal"/>
      <w:suff w:val="tab"/>
      <w:lvlText w:val="%1.%2.%3.%4.%5.%6.%7.%8."/>
      <w:lvlJc w:val="left"/>
      <w:pPr>
        <w:pStyle w:val="Normal"/>
        <w:ind w:left="4320" w:hanging="1800"/>
      </w:pPr>
    </w:lvl>
    <w:lvl w:ilvl="8">
      <w:start w:val="1"/>
      <w:numFmt w:val="decimal"/>
      <w:suff w:val="tab"/>
      <w:lvlText w:val="%1.%2.%3.%4.%5.%6.%7.%8.%9."/>
      <w:lvlJc w:val="left"/>
      <w:pPr>
        <w:pStyle w:val="Normal"/>
        <w:ind w:left="5040" w:hanging="2160"/>
      </w:pPr>
    </w:lvl>
  </w:abstractNum>
  <w:num w:numId="1">
    <w:abstractNumId w:val="0"/>
  </w:num>
  <w:num w:numId="2">
    <w:abstractNumId w:val="49"/>
  </w:num>
  <w:num w:numId="3">
    <w:abstractNumId w:val="18"/>
  </w:num>
  <w:num w:numId="4">
    <w:abstractNumId w:val="25"/>
  </w:num>
  <w:num w:numId="5">
    <w:abstractNumId w:val="40"/>
  </w:num>
  <w:num w:numId="6">
    <w:abstractNumId w:val="34"/>
  </w:num>
  <w:num w:numId="7">
    <w:abstractNumId w:val="5"/>
  </w:num>
  <w:num w:numId="8">
    <w:abstractNumId w:val="15"/>
  </w:num>
  <w:num w:numId="9">
    <w:abstractNumId w:val="29"/>
  </w:num>
  <w:num w:numId="10">
    <w:abstractNumId w:val="27"/>
  </w:num>
  <w:num w:numId="11">
    <w:abstractNumId w:val="30"/>
  </w:num>
  <w:num w:numId="12">
    <w:abstractNumId w:val="9"/>
  </w:num>
  <w:num w:numId="13">
    <w:abstractNumId w:val="19"/>
  </w:num>
  <w:num w:numId="14">
    <w:abstractNumId w:val="43"/>
  </w:num>
  <w:num w:numId="15">
    <w:abstractNumId w:val="45"/>
  </w:num>
  <w:num w:numId="16">
    <w:abstractNumId w:val="3"/>
  </w:num>
  <w:num w:numId="17">
    <w:abstractNumId w:val="47"/>
  </w:num>
  <w:num w:numId="18">
    <w:abstractNumId w:val="24"/>
  </w:num>
  <w:num w:numId="19">
    <w:abstractNumId w:val="32"/>
  </w:num>
  <w:num w:numId="20">
    <w:abstractNumId w:val="55"/>
  </w:num>
  <w:num w:numId="21">
    <w:abstractNumId w:val="31"/>
  </w:num>
  <w:num w:numId="22">
    <w:abstractNumId w:val="8"/>
  </w:num>
  <w:num w:numId="23">
    <w:abstractNumId w:val="23"/>
  </w:num>
  <w:num w:numId="24">
    <w:abstractNumId w:val="2"/>
  </w:num>
  <w:num w:numId="25">
    <w:abstractNumId w:val="50"/>
  </w:num>
  <w:num w:numId="26">
    <w:abstractNumId w:val="17"/>
  </w:num>
  <w:num w:numId="27">
    <w:abstractNumId w:val="48"/>
  </w:num>
  <w:num w:numId="28">
    <w:abstractNumId w:val="46"/>
  </w:num>
  <w:num w:numId="29">
    <w:abstractNumId w:val="22"/>
  </w:num>
  <w:num w:numId="30">
    <w:abstractNumId w:val="51"/>
  </w:num>
  <w:num w:numId="31">
    <w:abstractNumId w:val="41"/>
  </w:num>
  <w:num w:numId="32">
    <w:abstractNumId w:val="13"/>
  </w:num>
  <w:num w:numId="33">
    <w:abstractNumId w:val="52"/>
  </w:num>
  <w:num w:numId="34">
    <w:abstractNumId w:val="1"/>
  </w:num>
  <w:num w:numId="35">
    <w:abstractNumId w:val="7"/>
  </w:num>
  <w:num w:numId="36">
    <w:abstractNumId w:val="33"/>
  </w:num>
  <w:num w:numId="37">
    <w:abstractNumId w:val="53"/>
  </w:num>
  <w:num w:numId="38">
    <w:abstractNumId w:val="20"/>
  </w:num>
  <w:num w:numId="39">
    <w:abstractNumId w:val="6"/>
  </w:num>
  <w:num w:numId="40">
    <w:abstractNumId w:val="42"/>
  </w:num>
  <w:num w:numId="41">
    <w:abstractNumId w:val="38"/>
  </w:num>
  <w:num w:numId="42">
    <w:abstractNumId w:val="35"/>
  </w:num>
  <w:num w:numId="43">
    <w:abstractNumId w:val="36"/>
  </w:num>
  <w:num w:numId="44">
    <w:abstractNumId w:val="16"/>
  </w:num>
  <w:num w:numId="45">
    <w:abstractNumId w:val="14"/>
  </w:num>
  <w:num w:numId="46">
    <w:abstractNumId w:val="4"/>
  </w:num>
  <w:num w:numId="47">
    <w:abstractNumId w:val="12"/>
  </w:num>
  <w:num w:numId="48">
    <w:abstractNumId w:val="26"/>
  </w:num>
  <w:num w:numId="49">
    <w:abstractNumId w:val="21"/>
  </w:num>
  <w:num w:numId="50">
    <w:abstractNumId w:val="54"/>
  </w:num>
  <w:num w:numId="51">
    <w:abstractNumId w:val="10"/>
  </w:num>
  <w:num w:numId="52">
    <w:abstractNumId w:val="28"/>
  </w:num>
  <w:num w:numId="53">
    <w:abstractNumId w:val="44"/>
  </w:num>
  <w:num w:numId="54">
    <w:abstractNumId w:val="11"/>
  </w:num>
  <w:num w:numId="55">
    <w:abstractNumId w:val="39"/>
  </w:num>
  <w:num w:numId="5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Заголовок 1 Знак Знак,Заголовок 1 Знак Знак Знак,Caaieiaie aei?ac,новая страница,рффи 1"/>
    <w:basedOn w:val="Normal"/>
    <w:next w:val="Normal"/>
    <w:link w:val="UserStyle_0"/>
    <w:qFormat/>
    <w:pPr>
      <w:widowControl w:val="off"/>
      <w:numPr>
        <w:numId w:val="13"/>
        <w:ilvl w:val="0"/>
      </w:numPr>
      <w:spacing w:before="108" w:after="108"/>
      <w:jc w:val="center"/>
      <w:outlineLvl w:val="0"/>
    </w:pPr>
    <w:rPr>
      <w:rFonts w:ascii="Arial" w:hAnsi="Arial"/>
      <w:b/>
      <w:bCs/>
      <w:color w:val="000080"/>
      <w:sz w:val="20"/>
      <w:szCs w:val="20"/>
      <w:lang w:val="en-US" w:eastAsia="en-US"/>
    </w:rPr>
  </w:style>
  <w:style w:type="paragraph" w:styleId="Heading2">
    <w:name w:val="Заголовок 2,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Normal"/>
    <w:next w:val="Normal"/>
    <w:link w:val="UserStyle_1"/>
    <w:unhideWhenUsed/>
    <w:qFormat/>
    <w:pPr>
      <w:keepNext/>
      <w:keepLines/>
      <w:numPr>
        <w:numId w:val="13"/>
        <w:ilvl w:val="1"/>
      </w:numPr>
      <w:spacing w:before="200" w:line="276" w:lineRule="auto"/>
      <w:outlineLvl w:val="1"/>
    </w:pPr>
    <w:rPr>
      <w:rFonts w:ascii="Cambria" w:hAnsi="Cambria" w:eastAsia="Times New Roman" w:cs="Times New Roman"/>
      <w:b/>
      <w:bCs/>
      <w:color w:val="4f81bd"/>
      <w:sz w:val="26"/>
      <w:szCs w:val="26"/>
    </w:rPr>
  </w:style>
  <w:style w:type="paragraph" w:styleId="Heading3">
    <w:name w:val="Заголовок 3, Знак3,Знак3,Знак19,Заголовок главный, Знак19,Знак3 Знак Знак Знак,ПодЗаголовок,Знак6,Знак14,Заголовок 31,рффи 3,Знак3 Знак Знак Знак Знак Знак"/>
    <w:basedOn w:val="Normal"/>
    <w:next w:val="Normal"/>
    <w:link w:val="UserStyle_2"/>
    <w:qFormat/>
    <w:pPr>
      <w:keepNext/>
      <w:numPr>
        <w:numId w:val="13"/>
        <w:ilvl w:val="2"/>
      </w:numPr>
      <w:spacing w:before="240" w:after="60"/>
      <w:outlineLvl w:val="2"/>
    </w:pPr>
    <w:rPr>
      <w:rFonts w:ascii="Cambria" w:hAnsi="Cambria"/>
      <w:b/>
      <w:bCs/>
      <w:sz w:val="26"/>
      <w:szCs w:val="26"/>
    </w:rPr>
  </w:style>
  <w:style w:type="paragraph" w:styleId="Heading4">
    <w:name w:val="Заголовок 4"/>
    <w:basedOn w:val="Normal"/>
    <w:next w:val="Normal"/>
    <w:link w:val="UserStyle_3"/>
    <w:qFormat/>
    <w:pPr>
      <w:keepNext/>
      <w:numPr>
        <w:numId w:val="13"/>
        <w:ilvl w:val="3"/>
      </w:numPr>
      <w:spacing w:before="240" w:after="60"/>
      <w:outlineLvl w:val="3"/>
    </w:pPr>
    <w:rPr>
      <w:b/>
      <w:bCs/>
      <w:sz w:val="28"/>
      <w:szCs w:val="28"/>
      <w:lang w:val="en-US"/>
    </w:rPr>
  </w:style>
  <w:style w:type="paragraph" w:styleId="Heading5">
    <w:name w:val="Заголовок 5"/>
    <w:basedOn w:val="Normal"/>
    <w:next w:val="Normal"/>
    <w:link w:val="UserStyle_4"/>
    <w:unhideWhenUsed/>
    <w:qFormat/>
    <w:pPr>
      <w:numPr>
        <w:numId w:val="13"/>
        <w:ilvl w:val="4"/>
      </w:numPr>
      <w:spacing w:before="240" w:after="60"/>
      <w:outlineLvl w:val="4"/>
    </w:pPr>
    <w:rPr>
      <w:rFonts w:ascii="Calibri" w:hAnsi="Calibri"/>
      <w:b/>
      <w:bCs/>
      <w:i/>
      <w:iCs/>
      <w:sz w:val="26"/>
      <w:szCs w:val="26"/>
    </w:rPr>
  </w:style>
  <w:style w:type="paragraph" w:styleId="Heading6">
    <w:name w:val="Заголовок 6"/>
    <w:basedOn w:val="Normal"/>
    <w:next w:val="Normal"/>
    <w:link w:val="UserStyle_5"/>
    <w:qFormat/>
    <w:pPr>
      <w:numPr>
        <w:numId w:val="13"/>
        <w:ilvl w:val="5"/>
      </w:numPr>
      <w:spacing w:before="240" w:after="60"/>
      <w:outlineLvl w:val="5"/>
    </w:pPr>
    <w:rPr>
      <w:b/>
      <w:bCs/>
      <w:sz w:val="20"/>
      <w:szCs w:val="20"/>
      <w:lang w:val="en-US"/>
    </w:rPr>
  </w:style>
  <w:style w:type="paragraph" w:styleId="Heading7">
    <w:name w:val="Заголовок 7,Заголовок x.x"/>
    <w:basedOn w:val="Normal"/>
    <w:next w:val="Normal"/>
    <w:link w:val="UserStyle_6"/>
    <w:qFormat/>
    <w:pPr>
      <w:numPr>
        <w:numId w:val="13"/>
        <w:ilvl w:val="6"/>
      </w:numPr>
      <w:spacing w:before="240" w:after="60"/>
      <w:outlineLvl w:val="6"/>
    </w:pPr>
    <w:rPr>
      <w:lang w:val="en-US"/>
    </w:rPr>
  </w:style>
  <w:style w:type="paragraph" w:styleId="Heading8">
    <w:name w:val="Заголовок 8,Заголовок ТАБЛ,№ ТАБЛ"/>
    <w:basedOn w:val="Normal"/>
    <w:next w:val="Normal"/>
    <w:link w:val="UserStyle_7"/>
    <w:qFormat/>
    <w:pPr>
      <w:numPr>
        <w:numId w:val="13"/>
        <w:ilvl w:val="7"/>
      </w:numPr>
      <w:spacing w:before="240" w:after="60"/>
      <w:outlineLvl w:val="7"/>
    </w:pPr>
    <w:rPr>
      <w:i/>
      <w:iCs/>
      <w:lang w:val="en-US"/>
    </w:rPr>
  </w:style>
  <w:style w:type="paragraph" w:styleId="Heading9">
    <w:name w:val="Заголовок 9,Таблица 9,ТАБЛИЦА"/>
    <w:basedOn w:val="Normal"/>
    <w:next w:val="Normal"/>
    <w:link w:val="UserStyle_8"/>
    <w:qFormat/>
    <w:pPr>
      <w:numPr>
        <w:numId w:val="13"/>
        <w:ilvl w:val="8"/>
      </w:numPr>
      <w:spacing w:before="240" w:after="60"/>
      <w:outlineLvl w:val="8"/>
    </w:pPr>
    <w:rPr>
      <w:rFonts w:ascii="Arial" w:hAnsi="Arial" w:cs="Arial"/>
      <w:sz w:val="22"/>
      <w:szCs w:val="22"/>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character" w:styleId="UserStyle_0">
    <w:name w:val="Заголовок 1 Знак"/>
    <w:next w:val="UserStyle_0"/>
    <w:link w:val="Heading1"/>
    <w:rPr>
      <w:rFonts w:ascii="Arial" w:hAnsi="Arial"/>
      <w:b/>
      <w:bCs/>
      <w:color w:val="000080"/>
      <w:lang w:val="en-US" w:eastAsia="en-US"/>
    </w:rPr>
  </w:style>
  <w:style w:type="paragraph" w:styleId="Acetate">
    <w:name w:val="Текст выноски, Знак5,Знак5"/>
    <w:basedOn w:val="Normal"/>
    <w:next w:val="Acetate"/>
    <w:link w:val="UserStyle_9"/>
    <w:qFormat/>
    <w:rPr>
      <w:rFonts w:ascii="Tahoma" w:hAnsi="Tahoma"/>
      <w:sz w:val="16"/>
      <w:szCs w:val="16"/>
      <w:lang w:val="en-US" w:eastAsia="en-US"/>
    </w:rPr>
  </w:style>
  <w:style w:type="character" w:styleId="UserStyle_9">
    <w:name w:val="Текст выноски Знак, Знак5 Знак,Знак5 Знак"/>
    <w:next w:val="UserStyle_9"/>
    <w:link w:val="Acetate"/>
    <w:rPr>
      <w:rFonts w:ascii="Tahoma" w:hAnsi="Tahoma" w:cs="Tahoma"/>
      <w:sz w:val="16"/>
      <w:szCs w:val="16"/>
    </w:rPr>
  </w:style>
  <w:style w:type="paragraph" w:styleId="HtmlNormal">
    <w:name w:val="Обычный (веб),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Normal"/>
    <w:next w:val="HtmlNormal"/>
    <w:link w:val="UserStyle_10"/>
    <w:uiPriority w:val="99"/>
    <w:unhideWhenUsed/>
    <w:qFormat/>
    <w:pPr>
      <w:widowControl w:val="off"/>
      <w:ind w:left="720"/>
      <w:contextualSpacing/>
    </w:pPr>
    <w:rPr>
      <w:rFonts w:eastAsia="Lucida Sans Unicode"/>
      <w:lang w:val="en-US" w:eastAsia="en-US"/>
    </w:rPr>
  </w:style>
  <w:style w:type="character" w:styleId="UserStyle_10">
    <w:name w:val="Обычный (веб) Знак"/>
    <w:next w:val="UserStyle_10"/>
    <w:link w:val="HtmlNormal"/>
    <w:uiPriority w:val="99"/>
    <w:locked/>
    <w:rPr>
      <w:rFonts w:eastAsia="Lucida Sans Unicode"/>
      <w:sz w:val="24"/>
      <w:szCs w:val="24"/>
      <w:lang w:val="en-US" w:eastAsia="en-US"/>
    </w:rPr>
  </w:style>
  <w:style w:type="character" w:styleId="Hyperlink">
    <w:name w:val="Гиперссылка"/>
    <w:next w:val="Hyperlink"/>
    <w:link w:val="Normal"/>
    <w:uiPriority w:val="99"/>
    <w:rPr>
      <w:color w:val="0000ff"/>
      <w:u w:val="single"/>
    </w:rPr>
  </w:style>
  <w:style w:type="paragraph" w:styleId="UserStyle_11">
    <w:name w:val="ConsTitle"/>
    <w:next w:val="UserStyle_11"/>
    <w:link w:val="Normal"/>
    <w:qFormat/>
    <w:pPr>
      <w:widowControl w:val="off"/>
      <w:ind w:right="19772"/>
    </w:pPr>
    <w:rPr>
      <w:rFonts w:ascii="Arial" w:hAnsi="Arial"/>
      <w:b/>
      <w:sz w:val="16"/>
      <w:lang w:val="ru-RU" w:eastAsia="ru-RU" w:bidi="ar-SA"/>
    </w:rPr>
  </w:style>
  <w:style w:type="paragraph" w:styleId="Header">
    <w:name w:val="Верхний колонтитул,ВерхКолонтитул, Знак4, Знак8,Знак8"/>
    <w:basedOn w:val="Normal"/>
    <w:next w:val="Header"/>
    <w:link w:val="UserStyle_12"/>
    <w:uiPriority w:val="99"/>
    <w:qFormat/>
    <w:pPr>
      <w:tabs>
        <w:tab w:val="center" w:pos="4677" w:leader="none"/>
        <w:tab w:val="right" w:pos="9355" w:leader="none"/>
      </w:tabs>
    </w:pPr>
  </w:style>
  <w:style w:type="character" w:styleId="UserStyle_12">
    <w:name w:val="Верхний колонтитул Знак,ВерхКолонтитул Знак, Знак4 Знак, Знак8 Знак,Знак8 Знак"/>
    <w:next w:val="UserStyle_12"/>
    <w:link w:val="Header"/>
    <w:uiPriority w:val="99"/>
    <w:rPr>
      <w:sz w:val="24"/>
      <w:szCs w:val="24"/>
    </w:rPr>
  </w:style>
  <w:style w:type="paragraph" w:styleId="Footer">
    <w:name w:val="Нижний колонтитул, Знак6, Знак14"/>
    <w:basedOn w:val="Normal"/>
    <w:next w:val="Footer"/>
    <w:link w:val="UserStyle_13"/>
    <w:qFormat/>
    <w:pPr>
      <w:tabs>
        <w:tab w:val="center" w:pos="4677" w:leader="none"/>
        <w:tab w:val="right" w:pos="9355" w:leader="none"/>
      </w:tabs>
    </w:pPr>
  </w:style>
  <w:style w:type="character" w:styleId="UserStyle_13">
    <w:name w:val="Нижний колонтитул Знак, Знак6 Знак, Знак14 Знак"/>
    <w:next w:val="UserStyle_13"/>
    <w:link w:val="Footer"/>
    <w:rPr>
      <w:sz w:val="24"/>
      <w:szCs w:val="24"/>
    </w:rPr>
  </w:style>
  <w:style w:type="paragraph" w:styleId="UserStyle_14">
    <w:name w:val="Статья"/>
    <w:basedOn w:val="Normal"/>
    <w:next w:val="UserStyle_14"/>
    <w:link w:val="Normal"/>
    <w:qFormat/>
    <w:pPr>
      <w:spacing w:before="400" w:line="360" w:lineRule="auto"/>
      <w:ind w:left="708"/>
    </w:pPr>
    <w:rPr>
      <w:b/>
      <w:sz w:val="28"/>
    </w:rPr>
  </w:style>
  <w:style w:type="paragraph" w:styleId="UserStyle_15">
    <w:name w:val="Абзац"/>
    <w:next w:val="UserStyle_15"/>
    <w:link w:val="UserStyle_16"/>
    <w:qFormat/>
    <w:pPr>
      <w:spacing w:line="360" w:lineRule="auto"/>
      <w:ind w:firstLine="709"/>
    </w:pPr>
    <w:rPr>
      <w:sz w:val="28"/>
      <w:szCs w:val="24"/>
      <w:lang w:val="ru-RU" w:eastAsia="ru-RU" w:bidi="ar-SA"/>
    </w:rPr>
  </w:style>
  <w:style w:type="character" w:styleId="UserStyle_17">
    <w:name w:val="Основной текст_"/>
    <w:next w:val="UserStyle_17"/>
    <w:link w:val="UserStyle_18"/>
    <w:locked/>
    <w:rPr>
      <w:sz w:val="25"/>
      <w:shd w:val="clear" w:color="auto" w:fill="ffffff"/>
    </w:rPr>
  </w:style>
  <w:style w:type="paragraph" w:styleId="UserStyle_18">
    <w:name w:val="Основной текст1"/>
    <w:basedOn w:val="Normal"/>
    <w:next w:val="UserStyle_18"/>
    <w:link w:val="UserStyle_17"/>
    <w:qFormat/>
    <w:pPr>
      <w:shd w:val="clear" w:color="auto" w:fill="ffffff"/>
      <w:spacing w:before="360" w:after="240" w:line="298" w:lineRule="exact"/>
      <w:jc w:val="both"/>
    </w:pPr>
    <w:rPr>
      <w:sz w:val="25"/>
      <w:szCs w:val="20"/>
      <w:lang w:val="en-US" w:eastAsia="en-US"/>
    </w:rPr>
  </w:style>
  <w:style w:type="paragraph" w:styleId="BodyText3">
    <w:name w:val="Основной текст 3"/>
    <w:basedOn w:val="Normal"/>
    <w:next w:val="BodyText3"/>
    <w:link w:val="UserStyle_19"/>
    <w:unhideWhenUsed/>
    <w:pPr>
      <w:spacing w:after="120" w:line="276" w:lineRule="auto"/>
    </w:pPr>
    <w:rPr>
      <w:rFonts w:ascii="Calibri" w:hAnsi="Calibri"/>
      <w:sz w:val="16"/>
      <w:szCs w:val="16"/>
      <w:lang w:eastAsia="en-US"/>
    </w:rPr>
  </w:style>
  <w:style w:type="character" w:styleId="UserStyle_19">
    <w:name w:val="Основной текст 3 Знак"/>
    <w:next w:val="UserStyle_19"/>
    <w:link w:val="BodyText3"/>
    <w:rPr>
      <w:rFonts w:ascii="Calibri" w:hAnsi="Calibri"/>
      <w:sz w:val="16"/>
      <w:szCs w:val="16"/>
      <w:lang w:eastAsia="en-US"/>
    </w:rPr>
  </w:style>
  <w:style w:type="paragraph" w:styleId="Title">
    <w:name w:val="Название"/>
    <w:basedOn w:val="Normal"/>
    <w:next w:val="Title"/>
    <w:link w:val="UserStyle_20"/>
    <w:qFormat/>
    <w:pPr>
      <w:jc w:val="center"/>
    </w:pPr>
    <w:rPr>
      <w:b/>
      <w:bCs/>
      <w:sz w:val="28"/>
    </w:rPr>
  </w:style>
  <w:style w:type="character" w:styleId="UserStyle_20">
    <w:name w:val="Название Знак,Название таблицы Знак"/>
    <w:next w:val="UserStyle_20"/>
    <w:link w:val="Title"/>
    <w:rPr>
      <w:b/>
      <w:bCs/>
      <w:sz w:val="28"/>
      <w:szCs w:val="24"/>
    </w:rPr>
  </w:style>
  <w:style w:type="table" w:styleId="TableGrid">
    <w:name w:val="Сетка таблицы,Table Grid Report"/>
    <w:basedOn w:val="TableNormal"/>
    <w:next w:val="TableGrid"/>
    <w:link w:val="Normal"/>
  </w:style>
  <w:style w:type="paragraph" w:styleId="UserStyle_21">
    <w:name w:val="List Paragraph"/>
    <w:basedOn w:val="Normal"/>
    <w:next w:val="UserStyle_21"/>
    <w:link w:val="Normal"/>
    <w:pPr>
      <w:spacing w:after="200" w:line="276" w:lineRule="auto"/>
      <w:ind w:left="720"/>
      <w:contextualSpacing/>
    </w:pPr>
    <w:rPr>
      <w:rFonts w:ascii="Calibri" w:hAnsi="Calibri" w:eastAsia="Calibri"/>
      <w:sz w:val="22"/>
      <w:szCs w:val="22"/>
    </w:rPr>
  </w:style>
  <w:style w:type="paragraph" w:styleId="UserStyle_22">
    <w:name w:val="ConsNormal"/>
    <w:next w:val="UserStyle_22"/>
    <w:link w:val="Normal"/>
    <w:qFormat/>
    <w:pPr>
      <w:ind w:right="19772" w:firstLine="720"/>
    </w:pPr>
    <w:rPr>
      <w:rFonts w:ascii="Arial" w:hAnsi="Arial" w:eastAsia="Calibri" w:cs="Arial"/>
      <w:lang w:val="ru-RU" w:eastAsia="ru-RU" w:bidi="ar-SA"/>
    </w:rPr>
  </w:style>
  <w:style w:type="paragraph" w:styleId="UserStyle_23">
    <w:name w:val="ConsPlusNormal"/>
    <w:next w:val="UserStyle_23"/>
    <w:link w:val="UserStyle_24"/>
    <w:qFormat/>
    <w:pPr>
      <w:widowControl w:val="off"/>
      <w:ind w:firstLine="720"/>
    </w:pPr>
    <w:rPr>
      <w:rFonts w:ascii="Arial" w:hAnsi="Arial" w:cs="Arial"/>
      <w:lang w:val="ru-RU" w:eastAsia="ru-RU" w:bidi="ar-SA"/>
    </w:rPr>
  </w:style>
  <w:style w:type="paragraph" w:styleId="UserStyle_25">
    <w:name w:val="ConsPlusTitle"/>
    <w:next w:val="UserStyle_25"/>
    <w:link w:val="Normal"/>
    <w:qFormat/>
    <w:pPr>
      <w:widowControl w:val="off"/>
    </w:pPr>
    <w:rPr>
      <w:rFonts w:ascii="Calibri" w:hAnsi="Calibri" w:cs="Calibri"/>
      <w:b/>
      <w:sz w:val="22"/>
      <w:lang w:val="ru-RU" w:eastAsia="ru-RU" w:bidi="ar-SA"/>
    </w:rPr>
  </w:style>
  <w:style w:type="paragraph" w:styleId="UserStyle_26">
    <w:name w:val="ConsPlusNonformat"/>
    <w:next w:val="UserStyle_26"/>
    <w:link w:val="Normal"/>
    <w:qFormat/>
    <w:rPr>
      <w:rFonts w:ascii="Courier New" w:hAnsi="Courier New" w:cs="Courier New"/>
      <w:lang w:val="ru-RU" w:eastAsia="ru-RU" w:bidi="ar-SA"/>
    </w:rPr>
  </w:style>
  <w:style w:type="paragraph" w:styleId="UserStyle_27">
    <w:name w:val="ConsPlusCell"/>
    <w:next w:val="UserStyle_27"/>
    <w:link w:val="Normal"/>
    <w:qFormat/>
    <w:rPr>
      <w:rFonts w:ascii="Arial" w:hAnsi="Arial" w:cs="Arial"/>
      <w:lang w:val="ru-RU" w:eastAsia="ru-RU" w:bidi="ar-SA"/>
    </w:rPr>
  </w:style>
  <w:style w:type="paragraph" w:styleId="HtmlPre">
    <w:name w:val="Стандартный HTML,Основной шрифт абзаца Знак"/>
    <w:basedOn w:val="Normal"/>
    <w:next w:val="HtmlPre"/>
    <w:link w:val="UserStyle_28"/>
    <w:uiPriority w:val="9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UserStyle_28">
    <w:name w:val="Стандартный HTML Знак,Основной шрифт абзаца Знак Знак"/>
    <w:next w:val="UserStyle_28"/>
    <w:link w:val="HtmlPre"/>
    <w:uiPriority w:val="99"/>
    <w:rPr>
      <w:rFonts w:ascii="Courier New" w:hAnsi="Courier New" w:cs="Courier New"/>
    </w:rPr>
  </w:style>
  <w:style w:type="character" w:styleId="PageNumber">
    <w:name w:val="Номер страницы"/>
    <w:basedOn w:val="NormalCharacter"/>
    <w:next w:val="PageNumber"/>
    <w:link w:val="Normal"/>
  </w:style>
  <w:style w:type="paragraph" w:styleId="FootnoteText">
    <w:name w:val="Текст сноски,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Normal"/>
    <w:next w:val="FootnoteText"/>
    <w:link w:val="UserStyle_29"/>
    <w:qFormat/>
    <w:rPr>
      <w:sz w:val="20"/>
      <w:szCs w:val="20"/>
    </w:rPr>
  </w:style>
  <w:style w:type="character" w:styleId="UserStyle_29">
    <w:name w:val="Текст сноски Знак,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NormalCharacter"/>
    <w:next w:val="UserStyle_29"/>
    <w:link w:val="FootnoteText"/>
  </w:style>
  <w:style w:type="character" w:styleId="FootnoteReference">
    <w:name w:val="Знак сноски,Знак сноски 1,Знак сноски-FN,Ciae niinee-FN,Referencia nota al pie,Ссылка на сноску 45,Appel note de bas de page,SUPERS,SUPERS1,SUPERS2"/>
    <w:next w:val="FootnoteReference"/>
    <w:link w:val="Normal"/>
    <w:uiPriority w:val="99"/>
    <w:rPr>
      <w:vertAlign w:val="superscript"/>
    </w:rPr>
  </w:style>
  <w:style w:type="character" w:styleId="AnnotationReference">
    <w:name w:val="Знак примечания"/>
    <w:next w:val="AnnotationReference"/>
    <w:link w:val="Normal"/>
    <w:rPr>
      <w:sz w:val="16"/>
      <w:szCs w:val="16"/>
    </w:rPr>
  </w:style>
  <w:style w:type="paragraph" w:styleId="AnnotationText">
    <w:name w:val="Текст примечания"/>
    <w:basedOn w:val="Normal"/>
    <w:next w:val="AnnotationText"/>
    <w:link w:val="UserStyle_30"/>
    <w:rPr>
      <w:sz w:val="20"/>
      <w:szCs w:val="20"/>
    </w:rPr>
  </w:style>
  <w:style w:type="character" w:styleId="UserStyle_30">
    <w:name w:val="Текст примечания Знак"/>
    <w:basedOn w:val="NormalCharacter"/>
    <w:next w:val="UserStyle_30"/>
    <w:link w:val="AnnotationText"/>
  </w:style>
  <w:style w:type="paragraph" w:styleId="AnnotationSubject">
    <w:name w:val="Тема примечания"/>
    <w:basedOn w:val="AnnotationText"/>
    <w:next w:val="AnnotationText"/>
    <w:link w:val="UserStyle_31"/>
    <w:rPr>
      <w:b/>
      <w:bCs/>
    </w:rPr>
  </w:style>
  <w:style w:type="character" w:styleId="UserStyle_31">
    <w:name w:val="Тема примечания Знак"/>
    <w:next w:val="UserStyle_31"/>
    <w:link w:val="AnnotationSubject"/>
    <w:rPr>
      <w:b/>
      <w:bCs/>
    </w:rPr>
  </w:style>
  <w:style w:type="paragraph" w:styleId="User">
    <w:name w:val="Без интервала"/>
    <w:next w:val="User"/>
    <w:link w:val="UserStyle_32"/>
    <w:uiPriority w:val="1"/>
    <w:qFormat/>
    <w:rPr>
      <w:rFonts w:ascii="Calibri" w:hAnsi="Calibri" w:eastAsia="Calibri"/>
      <w:sz w:val="22"/>
      <w:szCs w:val="22"/>
      <w:lang w:val="ru-RU" w:eastAsia="en-US" w:bidi="ar-SA"/>
    </w:rPr>
  </w:style>
  <w:style w:type="paragraph" w:styleId="179">
    <w:name w:val="Абзац списка,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ом"/>
    <w:basedOn w:val="Normal"/>
    <w:next w:val="179"/>
    <w:link w:val="UserStyle_33"/>
    <w:uiPriority w:val="34"/>
    <w:qFormat/>
    <w:pPr>
      <w:spacing w:after="200" w:line="276" w:lineRule="auto"/>
      <w:ind w:left="720"/>
      <w:contextualSpacing/>
    </w:pPr>
    <w:rPr>
      <w:rFonts w:ascii="Calibri" w:hAnsi="Calibri" w:eastAsia="Calibri" w:cs="Times New Roman"/>
      <w:sz w:val="22"/>
      <w:szCs w:val="22"/>
      <w:lang w:eastAsia="en-US"/>
    </w:rPr>
  </w:style>
  <w:style w:type="character" w:styleId="UserStyle_34">
    <w:name w:val="Основной шрифт абзаца1"/>
    <w:next w:val="UserStyle_34"/>
    <w:link w:val="Normal"/>
  </w:style>
  <w:style w:type="paragraph" w:styleId="UserStyle_35">
    <w:name w:val="ConsPlusDocList"/>
    <w:next w:val="Normal"/>
    <w:link w:val="Normal"/>
    <w:pPr>
      <w:spacing w:line="100" w:lineRule="atLeast"/>
    </w:pPr>
    <w:rPr>
      <w:rFonts w:ascii="Courier New" w:hAnsi="Courier New" w:cs="Courier New"/>
      <w:lang w:val="ru-RU" w:eastAsia="ar-SA" w:bidi="ar-SA"/>
    </w:rPr>
  </w:style>
  <w:style w:type="paragraph" w:styleId="UserStyle_36">
    <w:name w:val="Standard"/>
    <w:next w:val="UserStyle_36"/>
    <w:link w:val="Normal"/>
    <w:qFormat/>
    <w:pPr>
      <w:widowControl w:val="off"/>
    </w:pPr>
    <w:rPr>
      <w:rFonts w:ascii="Arial" w:hAnsi="Arial" w:cs="Arial"/>
      <w:lang w:val="ru-RU" w:eastAsia="zh-CN" w:bidi="ar-SA"/>
    </w:rPr>
  </w:style>
  <w:style w:type="paragraph" w:styleId="ListBullet">
    <w:name w:val="Маркированный список,Маркированный"/>
    <w:basedOn w:val="Normal"/>
    <w:next w:val="ListBullet"/>
    <w:link w:val="Normal"/>
    <w:uiPriority w:val="99"/>
    <w:unhideWhenUsed/>
    <w:qFormat/>
    <w:pPr>
      <w:numPr>
        <w:numId w:val="1"/>
        <w:ilvl w:val="0"/>
      </w:numPr>
      <w:contextualSpacing/>
    </w:pPr>
  </w:style>
  <w:style w:type="paragraph" w:styleId="UserStyle_37">
    <w:name w:val="a"/>
    <w:basedOn w:val="Normal"/>
    <w:next w:val="UserStyle_37"/>
    <w:link w:val="Normal"/>
    <w:pPr>
      <w:spacing w:before="100" w:beforeAutospacing="1" w:after="100" w:afterAutospacing="1"/>
    </w:pPr>
  </w:style>
  <w:style w:type="paragraph" w:styleId="UserStyle_38">
    <w:name w:val="Абзац списка2"/>
    <w:basedOn w:val="Normal"/>
    <w:next w:val="UserStyle_38"/>
    <w:link w:val="Normal"/>
    <w:qFormat/>
    <w:pPr>
      <w:spacing w:after="200" w:line="276" w:lineRule="auto"/>
      <w:ind w:left="720"/>
      <w:contextualSpacing/>
    </w:pPr>
    <w:rPr>
      <w:rFonts w:ascii="Calibri" w:hAnsi="Calibri" w:eastAsia="Calibri"/>
      <w:sz w:val="22"/>
      <w:szCs w:val="22"/>
    </w:rPr>
  </w:style>
  <w:style w:type="character" w:styleId="FollowedHyperlink">
    <w:name w:val="Просмотренная гиперссылка"/>
    <w:next w:val="FollowedHyperlink"/>
    <w:link w:val="Normal"/>
    <w:uiPriority w:val="99"/>
    <w:unhideWhenUsed/>
    <w:rPr>
      <w:color w:val="800080"/>
      <w:u w:val="single"/>
    </w:rPr>
  </w:style>
  <w:style w:type="paragraph" w:styleId="UserStyle_39">
    <w:name w:val="xl63"/>
    <w:basedOn w:val="Normal"/>
    <w:next w:val="UserStyle_39"/>
    <w:link w:val="Normal"/>
    <w:qFormat/>
    <w:pPr>
      <w:spacing w:before="100" w:beforeAutospacing="1" w:after="100" w:afterAutospacing="1"/>
    </w:pPr>
  </w:style>
  <w:style w:type="paragraph" w:styleId="UserStyle_40">
    <w:name w:val="xl64"/>
    <w:basedOn w:val="Normal"/>
    <w:next w:val="UserStyle_40"/>
    <w:link w:val="Normal"/>
    <w:qFormat/>
    <w:pPr>
      <w:spacing w:before="100" w:beforeAutospacing="1" w:after="100" w:afterAutospacing="1"/>
      <w:jc w:val="center"/>
    </w:pPr>
  </w:style>
  <w:style w:type="paragraph" w:styleId="UserStyle_41">
    <w:name w:val="xl65"/>
    <w:basedOn w:val="Normal"/>
    <w:next w:val="UserStyle_41"/>
    <w:link w:val="Normal"/>
    <w:qFormat/>
    <w:pPr>
      <w:spacing w:before="100" w:beforeAutospacing="1" w:after="100" w:afterAutospacing="1"/>
    </w:pPr>
  </w:style>
  <w:style w:type="paragraph" w:styleId="UserStyle_42">
    <w:name w:val="xl66"/>
    <w:basedOn w:val="Normal"/>
    <w:next w:val="UserStyle_42"/>
    <w:link w:val="Normal"/>
    <w:qFormat/>
    <w:pPr>
      <w:spacing w:before="100" w:beforeAutospacing="1" w:after="100" w:afterAutospacing="1"/>
    </w:pPr>
    <w:rPr>
      <w:sz w:val="16"/>
      <w:szCs w:val="16"/>
    </w:rPr>
  </w:style>
  <w:style w:type="paragraph" w:styleId="UserStyle_43">
    <w:name w:val="xl67"/>
    <w:basedOn w:val="Normal"/>
    <w:next w:val="UserStyle_43"/>
    <w:link w:val="Normal"/>
    <w:qFormat/>
    <w:pPr>
      <w:spacing w:before="100" w:beforeAutospacing="1" w:after="100" w:afterAutospacing="1"/>
      <w:jc w:val="right"/>
    </w:pPr>
    <w:rPr>
      <w:sz w:val="16"/>
      <w:szCs w:val="16"/>
    </w:rPr>
  </w:style>
  <w:style w:type="paragraph" w:styleId="UserStyle_44">
    <w:name w:val="xl68"/>
    <w:basedOn w:val="Normal"/>
    <w:next w:val="UserStyle_44"/>
    <w:link w:val="Normal"/>
    <w:qFormat/>
    <w:pPr>
      <w:pBdr>
        <w:bottom w:val="single" w:color="000000" w:sz="4" w:space="0"/>
      </w:pBdr>
      <w:spacing w:before="100" w:beforeAutospacing="1" w:after="100" w:afterAutospacing="1"/>
      <w:jc w:val="right"/>
    </w:pPr>
    <w:rPr>
      <w:sz w:val="16"/>
      <w:szCs w:val="16"/>
    </w:rPr>
  </w:style>
  <w:style w:type="paragraph" w:styleId="UserStyle_45">
    <w:name w:val="xl69"/>
    <w:basedOn w:val="Normal"/>
    <w:next w:val="UserStyle_45"/>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6">
    <w:name w:val="xl70"/>
    <w:basedOn w:val="Normal"/>
    <w:next w:val="UserStyle_46"/>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7">
    <w:name w:val="xl71"/>
    <w:basedOn w:val="Normal"/>
    <w:next w:val="UserStyle_47"/>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8">
    <w:name w:val="xl72"/>
    <w:basedOn w:val="Normal"/>
    <w:next w:val="UserStyle_4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49">
    <w:name w:val="xl73"/>
    <w:basedOn w:val="Normal"/>
    <w:next w:val="UserStyle_49"/>
    <w:link w:val="Normal"/>
    <w:qFormat/>
    <w:pPr>
      <w:pBdr>
        <w:top w:val="single" w:color="000000" w:sz="4" w:space="0"/>
        <w:bottom w:val="single" w:color="000000" w:sz="4" w:space="0"/>
      </w:pBdr>
      <w:spacing w:before="100" w:beforeAutospacing="1" w:after="100" w:afterAutospacing="1"/>
    </w:pPr>
    <w:rPr>
      <w:sz w:val="16"/>
      <w:szCs w:val="16"/>
    </w:rPr>
  </w:style>
  <w:style w:type="paragraph" w:styleId="UserStyle_50">
    <w:name w:val="xl74"/>
    <w:basedOn w:val="Normal"/>
    <w:next w:val="UserStyle_50"/>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51">
    <w:name w:val="xl75"/>
    <w:basedOn w:val="Normal"/>
    <w:next w:val="UserStyle_51"/>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2">
    <w:name w:val="xl76"/>
    <w:basedOn w:val="Normal"/>
    <w:next w:val="UserStyle_52"/>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3">
    <w:name w:val="xl77"/>
    <w:basedOn w:val="Normal"/>
    <w:next w:val="UserStyle_53"/>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4">
    <w:name w:val="xl78"/>
    <w:basedOn w:val="Normal"/>
    <w:next w:val="UserStyle_54"/>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5">
    <w:name w:val="xl79"/>
    <w:basedOn w:val="Normal"/>
    <w:next w:val="UserStyle_5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6">
    <w:name w:val="xl80"/>
    <w:basedOn w:val="Normal"/>
    <w:next w:val="UserStyle_5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7">
    <w:name w:val="xl81"/>
    <w:basedOn w:val="Normal"/>
    <w:next w:val="UserStyle_57"/>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8">
    <w:name w:val="xl82"/>
    <w:basedOn w:val="Normal"/>
    <w:next w:val="UserStyle_58"/>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9">
    <w:name w:val="xl83"/>
    <w:basedOn w:val="Normal"/>
    <w:next w:val="UserStyle_59"/>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60">
    <w:name w:val="xl84"/>
    <w:basedOn w:val="Normal"/>
    <w:next w:val="UserStyle_60"/>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61">
    <w:name w:val="xl85"/>
    <w:basedOn w:val="Normal"/>
    <w:next w:val="UserStyle_61"/>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62">
    <w:name w:val="xl86"/>
    <w:basedOn w:val="Normal"/>
    <w:next w:val="UserStyle_62"/>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63">
    <w:name w:val="xl87"/>
    <w:basedOn w:val="Normal"/>
    <w:next w:val="UserStyle_63"/>
    <w:link w:val="Normal"/>
    <w:qFormat/>
    <w:pPr>
      <w:pBdr>
        <w:top w:val="single" w:color="000000" w:sz="8" w:space="0"/>
      </w:pBdr>
      <w:spacing w:before="100" w:beforeAutospacing="1" w:after="100" w:afterAutospacing="1"/>
    </w:pPr>
  </w:style>
  <w:style w:type="paragraph" w:styleId="UserStyle_64">
    <w:name w:val="xl88"/>
    <w:basedOn w:val="Normal"/>
    <w:next w:val="UserStyle_64"/>
    <w:link w:val="Normal"/>
    <w:qFormat/>
    <w:pPr>
      <w:pBdr>
        <w:left w:val="single" w:color="000000" w:sz="4" w:space="0"/>
        <w:bottom w:val="single" w:color="000000" w:sz="4" w:space="0"/>
        <w:right w:val="single" w:color="000000" w:sz="4" w:space="0"/>
      </w:pBdr>
      <w:spacing w:before="100" w:beforeAutospacing="1" w:after="100" w:afterAutospacing="1"/>
    </w:pPr>
  </w:style>
  <w:style w:type="paragraph" w:styleId="UserStyle_65">
    <w:name w:val="xl89"/>
    <w:basedOn w:val="Normal"/>
    <w:next w:val="UserStyle_65"/>
    <w:link w:val="Normal"/>
    <w:qFormat/>
    <w:pPr>
      <w:pBdr>
        <w:left w:val="single" w:color="000000" w:sz="4" w:space="0"/>
        <w:bottom w:val="single" w:color="000000" w:sz="4" w:space="0"/>
      </w:pBdr>
      <w:spacing w:before="100" w:beforeAutospacing="1" w:after="100" w:afterAutospacing="1"/>
    </w:pPr>
  </w:style>
  <w:style w:type="paragraph" w:styleId="UserStyle_66">
    <w:name w:val="xl90"/>
    <w:basedOn w:val="Normal"/>
    <w:next w:val="UserStyle_66"/>
    <w:link w:val="Normal"/>
    <w:qFormat/>
    <w:pPr>
      <w:pBdr>
        <w:top w:val="single" w:color="000000" w:sz="8" w:space="0"/>
        <w:left w:val="single" w:color="000000" w:sz="8" w:space="0"/>
      </w:pBdr>
      <w:spacing w:before="100" w:beforeAutospacing="1" w:after="100" w:afterAutospacing="1"/>
    </w:pPr>
    <w:rPr>
      <w:sz w:val="16"/>
      <w:szCs w:val="16"/>
    </w:rPr>
  </w:style>
  <w:style w:type="paragraph" w:styleId="UserStyle_67">
    <w:name w:val="xl91"/>
    <w:basedOn w:val="Normal"/>
    <w:next w:val="UserStyle_67"/>
    <w:link w:val="Normal"/>
    <w:qFormat/>
    <w:pPr>
      <w:pBdr>
        <w:top w:val="single" w:color="000000" w:sz="8" w:space="0"/>
      </w:pBdr>
      <w:spacing w:before="100" w:beforeAutospacing="1" w:after="100" w:afterAutospacing="1"/>
    </w:pPr>
    <w:rPr>
      <w:sz w:val="16"/>
      <w:szCs w:val="16"/>
    </w:rPr>
  </w:style>
  <w:style w:type="paragraph" w:styleId="UserStyle_68">
    <w:name w:val="xl92"/>
    <w:basedOn w:val="Normal"/>
    <w:next w:val="UserStyle_68"/>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69">
    <w:name w:val="xl93"/>
    <w:basedOn w:val="Normal"/>
    <w:next w:val="UserStyle_69"/>
    <w:link w:val="Normal"/>
    <w:qFormat/>
    <w:pPr>
      <w:pBdr>
        <w:top w:val="single" w:color="000000" w:sz="8" w:space="0"/>
      </w:pBdr>
      <w:spacing w:before="100" w:beforeAutospacing="1" w:after="100" w:afterAutospacing="1"/>
    </w:pPr>
    <w:rPr>
      <w:sz w:val="16"/>
      <w:szCs w:val="16"/>
    </w:rPr>
  </w:style>
  <w:style w:type="paragraph" w:styleId="UserStyle_70">
    <w:name w:val="xl94"/>
    <w:basedOn w:val="Normal"/>
    <w:next w:val="UserStyle_70"/>
    <w:link w:val="Normal"/>
    <w:qFormat/>
    <w:pPr>
      <w:pBdr>
        <w:top w:val="single" w:color="000000" w:sz="8" w:space="0"/>
        <w:left w:val="single" w:color="000000" w:sz="4" w:space="0"/>
        <w:right w:val="single" w:color="000000" w:sz="8" w:space="0"/>
      </w:pBdr>
      <w:spacing w:before="100" w:beforeAutospacing="1" w:after="100" w:afterAutospacing="1"/>
    </w:pPr>
    <w:rPr>
      <w:sz w:val="16"/>
      <w:szCs w:val="16"/>
    </w:rPr>
  </w:style>
  <w:style w:type="paragraph" w:styleId="UserStyle_71">
    <w:name w:val="xl95"/>
    <w:basedOn w:val="Normal"/>
    <w:next w:val="UserStyle_71"/>
    <w:link w:val="Normal"/>
    <w:qFormat/>
    <w:pPr>
      <w:spacing w:before="100" w:beforeAutospacing="1" w:after="100" w:afterAutospacing="1"/>
    </w:pPr>
    <w:rPr>
      <w:sz w:val="16"/>
      <w:szCs w:val="16"/>
    </w:rPr>
  </w:style>
  <w:style w:type="paragraph" w:styleId="UserStyle_72">
    <w:name w:val="xl96"/>
    <w:basedOn w:val="Normal"/>
    <w:next w:val="UserStyle_72"/>
    <w:link w:val="Normal"/>
    <w:qFormat/>
    <w:pPr>
      <w:pBdr>
        <w:left w:val="single" w:color="000000" w:sz="8" w:space="0"/>
      </w:pBdr>
      <w:spacing w:before="100" w:beforeAutospacing="1" w:after="100" w:afterAutospacing="1"/>
    </w:pPr>
    <w:rPr>
      <w:sz w:val="16"/>
      <w:szCs w:val="16"/>
    </w:rPr>
  </w:style>
  <w:style w:type="paragraph" w:styleId="UserStyle_73">
    <w:name w:val="xl97"/>
    <w:basedOn w:val="Normal"/>
    <w:next w:val="UserStyle_73"/>
    <w:link w:val="Normal"/>
    <w:qFormat/>
    <w:pPr>
      <w:spacing w:before="100" w:beforeAutospacing="1" w:after="100" w:afterAutospacing="1"/>
    </w:pPr>
    <w:rPr>
      <w:sz w:val="16"/>
      <w:szCs w:val="16"/>
    </w:rPr>
  </w:style>
  <w:style w:type="paragraph" w:styleId="UserStyle_74">
    <w:name w:val="xl98"/>
    <w:basedOn w:val="Normal"/>
    <w:next w:val="UserStyle_74"/>
    <w:link w:val="Normal"/>
    <w:qFormat/>
    <w:pPr>
      <w:pBdr>
        <w:left w:val="single" w:color="000000" w:sz="4" w:space="0"/>
        <w:right w:val="single" w:color="000000" w:sz="8" w:space="0"/>
      </w:pBdr>
      <w:spacing w:before="100" w:beforeAutospacing="1" w:after="100" w:afterAutospacing="1"/>
    </w:pPr>
    <w:rPr>
      <w:sz w:val="16"/>
      <w:szCs w:val="16"/>
    </w:rPr>
  </w:style>
  <w:style w:type="paragraph" w:styleId="UserStyle_75">
    <w:name w:val="xl99"/>
    <w:basedOn w:val="Normal"/>
    <w:next w:val="UserStyle_75"/>
    <w:link w:val="Normal"/>
    <w:qFormat/>
    <w:pPr>
      <w:pBdr>
        <w:left w:val="single" w:color="000000" w:sz="8" w:space="0"/>
        <w:bottom w:val="single" w:color="000000" w:sz="8" w:space="0"/>
      </w:pBdr>
      <w:spacing w:before="100" w:beforeAutospacing="1" w:after="100" w:afterAutospacing="1"/>
    </w:pPr>
    <w:rPr>
      <w:sz w:val="16"/>
      <w:szCs w:val="16"/>
    </w:rPr>
  </w:style>
  <w:style w:type="paragraph" w:styleId="UserStyle_76">
    <w:name w:val="xl100"/>
    <w:basedOn w:val="Normal"/>
    <w:next w:val="UserStyle_76"/>
    <w:link w:val="Normal"/>
    <w:qFormat/>
    <w:pPr>
      <w:pBdr>
        <w:bottom w:val="single" w:color="000000" w:sz="8" w:space="0"/>
      </w:pBdr>
      <w:spacing w:before="100" w:beforeAutospacing="1" w:after="100" w:afterAutospacing="1"/>
    </w:pPr>
    <w:rPr>
      <w:sz w:val="16"/>
      <w:szCs w:val="16"/>
    </w:rPr>
  </w:style>
  <w:style w:type="paragraph" w:styleId="UserStyle_77">
    <w:name w:val="xl101"/>
    <w:basedOn w:val="Normal"/>
    <w:next w:val="UserStyle_77"/>
    <w:link w:val="Normal"/>
    <w:qFormat/>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78">
    <w:name w:val="xl102"/>
    <w:basedOn w:val="Normal"/>
    <w:next w:val="UserStyle_78"/>
    <w:link w:val="Normal"/>
    <w:qFormat/>
    <w:pPr>
      <w:spacing w:before="100" w:beforeAutospacing="1" w:after="100" w:afterAutospacing="1"/>
      <w:jc w:val="center"/>
    </w:pPr>
    <w:rPr>
      <w:sz w:val="16"/>
      <w:szCs w:val="16"/>
    </w:rPr>
  </w:style>
  <w:style w:type="paragraph" w:styleId="UserStyle_79">
    <w:name w:val="xl103"/>
    <w:basedOn w:val="Normal"/>
    <w:next w:val="UserStyle_79"/>
    <w:link w:val="Normal"/>
    <w:qFormat/>
    <w:pPr>
      <w:pBdr>
        <w:left w:val="single" w:color="000000" w:sz="4" w:space="0"/>
        <w:bottom w:val="single" w:color="000000" w:sz="8" w:space="0"/>
        <w:right w:val="single" w:color="000000" w:sz="8" w:space="0"/>
      </w:pBdr>
      <w:spacing w:before="100" w:beforeAutospacing="1" w:after="100" w:afterAutospacing="1"/>
      <w:jc w:val="center"/>
    </w:pPr>
    <w:rPr>
      <w:sz w:val="16"/>
      <w:szCs w:val="16"/>
    </w:rPr>
  </w:style>
  <w:style w:type="paragraph" w:styleId="UserStyle_80">
    <w:name w:val="xl104"/>
    <w:basedOn w:val="Normal"/>
    <w:next w:val="UserStyle_80"/>
    <w:link w:val="Normal"/>
    <w:qFormat/>
    <w:pPr>
      <w:pBdr>
        <w:left w:val="single" w:color="000000" w:sz="8" w:space="0"/>
        <w:right w:val="single" w:color="000000" w:sz="8" w:space="0"/>
      </w:pBdr>
      <w:spacing w:before="100" w:beforeAutospacing="1" w:after="100" w:afterAutospacing="1"/>
    </w:pPr>
    <w:rPr>
      <w:sz w:val="16"/>
      <w:szCs w:val="16"/>
    </w:rPr>
  </w:style>
  <w:style w:type="paragraph" w:styleId="UserStyle_81">
    <w:name w:val="xl105"/>
    <w:basedOn w:val="Normal"/>
    <w:next w:val="UserStyle_8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2">
    <w:name w:val="xl106"/>
    <w:basedOn w:val="Normal"/>
    <w:next w:val="UserStyle_82"/>
    <w:link w:val="Normal"/>
    <w:qFormat/>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83">
    <w:name w:val="xl107"/>
    <w:basedOn w:val="Normal"/>
    <w:next w:val="UserStyle_8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84">
    <w:name w:val="xl108"/>
    <w:basedOn w:val="Normal"/>
    <w:next w:val="UserStyle_84"/>
    <w:link w:val="Normal"/>
    <w:qFormat/>
    <w:pPr>
      <w:pBdr>
        <w:top w:val="single" w:color="000000" w:sz="4" w:space="0"/>
        <w:left w:val="single" w:color="000000" w:sz="4" w:space="0"/>
        <w:right w:val="single" w:color="000000" w:sz="4" w:space="0"/>
      </w:pBdr>
      <w:spacing w:before="100" w:beforeAutospacing="1" w:after="100" w:afterAutospacing="1"/>
      <w:jc w:val="center"/>
    </w:pPr>
    <w:rPr>
      <w:sz w:val="16"/>
      <w:szCs w:val="16"/>
    </w:rPr>
  </w:style>
  <w:style w:type="paragraph" w:styleId="UserStyle_85">
    <w:name w:val="xl109"/>
    <w:basedOn w:val="Normal"/>
    <w:next w:val="UserStyle_85"/>
    <w:link w:val="Normal"/>
    <w:qFormat/>
    <w:pPr>
      <w:pBdr>
        <w:top w:val="single" w:color="000000" w:sz="8" w:space="0"/>
      </w:pBdr>
      <w:spacing w:before="100" w:beforeAutospacing="1" w:after="100" w:afterAutospacing="1"/>
      <w:jc w:val="center"/>
    </w:pPr>
    <w:rPr>
      <w:sz w:val="16"/>
      <w:szCs w:val="16"/>
    </w:rPr>
  </w:style>
  <w:style w:type="paragraph" w:styleId="UserStyle_86">
    <w:name w:val="xl110"/>
    <w:basedOn w:val="Normal"/>
    <w:next w:val="UserStyle_86"/>
    <w:link w:val="Normal"/>
    <w:qFormat/>
    <w:pPr>
      <w:pBdr>
        <w:left w:val="single" w:color="000000" w:sz="4" w:space="0"/>
        <w:right w:val="single" w:color="000000" w:sz="8" w:space="0"/>
      </w:pBdr>
      <w:spacing w:before="100" w:beforeAutospacing="1" w:after="100" w:afterAutospacing="1"/>
      <w:jc w:val="center"/>
    </w:pPr>
    <w:rPr>
      <w:sz w:val="16"/>
      <w:szCs w:val="16"/>
    </w:rPr>
  </w:style>
  <w:style w:type="paragraph" w:styleId="UserStyle_87">
    <w:name w:val="xl111"/>
    <w:basedOn w:val="Normal"/>
    <w:next w:val="UserStyle_87"/>
    <w:link w:val="Normal"/>
    <w:qFormat/>
    <w:pPr>
      <w:spacing w:before="100" w:beforeAutospacing="1" w:after="100" w:afterAutospacing="1"/>
      <w:jc w:val="center"/>
    </w:pPr>
    <w:rPr>
      <w:sz w:val="16"/>
      <w:szCs w:val="16"/>
    </w:rPr>
  </w:style>
  <w:style w:type="paragraph" w:styleId="UserStyle_88">
    <w:name w:val="xl112"/>
    <w:basedOn w:val="Normal"/>
    <w:next w:val="UserStyle_88"/>
    <w:link w:val="Normal"/>
    <w:qFormat/>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9">
    <w:name w:val="xl113"/>
    <w:basedOn w:val="Normal"/>
    <w:next w:val="UserStyle_89"/>
    <w:link w:val="Normal"/>
    <w:qFormat/>
    <w:pPr>
      <w:pBdr>
        <w:bottom w:val="single" w:color="000000" w:sz="4" w:space="0"/>
      </w:pBdr>
      <w:spacing w:before="100" w:beforeAutospacing="1" w:after="100" w:afterAutospacing="1"/>
    </w:pPr>
    <w:rPr>
      <w:sz w:val="16"/>
      <w:szCs w:val="16"/>
    </w:rPr>
  </w:style>
  <w:style w:type="paragraph" w:styleId="UserStyle_90">
    <w:name w:val="xl114"/>
    <w:basedOn w:val="Normal"/>
    <w:next w:val="UserStyle_90"/>
    <w:link w:val="Normal"/>
    <w:qFormat/>
    <w:pPr>
      <w:pBdr>
        <w:bottom w:val="single" w:color="000000" w:sz="4" w:space="0"/>
        <w:right w:val="single" w:color="000000" w:sz="4" w:space="0"/>
      </w:pBdr>
      <w:spacing w:before="100" w:beforeAutospacing="1" w:after="100" w:afterAutospacing="1"/>
    </w:pPr>
    <w:rPr>
      <w:sz w:val="16"/>
      <w:szCs w:val="16"/>
    </w:rPr>
  </w:style>
  <w:style w:type="paragraph" w:styleId="UserStyle_91">
    <w:name w:val="xl115"/>
    <w:basedOn w:val="Normal"/>
    <w:next w:val="UserStyle_91"/>
    <w:link w:val="Normal"/>
    <w:qFormat/>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92">
    <w:name w:val="xl116"/>
    <w:basedOn w:val="Normal"/>
    <w:next w:val="UserStyle_92"/>
    <w:link w:val="Normal"/>
    <w:qFormat/>
    <w:pPr>
      <w:pBdr>
        <w:top w:val="single" w:color="000000" w:sz="4" w:space="0"/>
        <w:bottom w:val="single" w:color="000000" w:sz="8" w:space="0"/>
      </w:pBdr>
      <w:spacing w:before="100" w:beforeAutospacing="1" w:after="100" w:afterAutospacing="1"/>
    </w:pPr>
    <w:rPr>
      <w:sz w:val="16"/>
      <w:szCs w:val="16"/>
    </w:rPr>
  </w:style>
  <w:style w:type="paragraph" w:styleId="UserStyle_93">
    <w:name w:val="xl117"/>
    <w:basedOn w:val="Normal"/>
    <w:next w:val="UserStyle_93"/>
    <w:link w:val="Normal"/>
    <w:qFormat/>
    <w:pPr>
      <w:pBdr>
        <w:top w:val="single" w:color="000000" w:sz="4" w:space="0"/>
        <w:left w:val="single" w:color="000000" w:sz="4" w:space="0"/>
        <w:bottom w:val="single" w:color="000000" w:sz="8" w:space="0"/>
        <w:right w:val="single" w:color="000000" w:sz="8" w:space="0"/>
      </w:pBdr>
      <w:spacing w:before="100" w:beforeAutospacing="1" w:after="100" w:afterAutospacing="1"/>
    </w:pPr>
    <w:rPr>
      <w:sz w:val="16"/>
      <w:szCs w:val="16"/>
    </w:rPr>
  </w:style>
  <w:style w:type="paragraph" w:styleId="UserStyle_94">
    <w:name w:val="xl118"/>
    <w:basedOn w:val="Normal"/>
    <w:next w:val="UserStyle_94"/>
    <w:link w:val="Normal"/>
    <w:qFormat/>
    <w:pPr>
      <w:spacing w:before="100" w:beforeAutospacing="1" w:after="100" w:afterAutospacing="1"/>
    </w:pPr>
    <w:rPr>
      <w:sz w:val="16"/>
      <w:szCs w:val="16"/>
    </w:rPr>
  </w:style>
  <w:style w:type="paragraph" w:styleId="UserStyle_95">
    <w:name w:val="xl119"/>
    <w:basedOn w:val="Normal"/>
    <w:next w:val="UserStyle_9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6">
    <w:name w:val="xl120"/>
    <w:basedOn w:val="Normal"/>
    <w:next w:val="UserStyle_96"/>
    <w:link w:val="Normal"/>
    <w:qFormat/>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7">
    <w:name w:val="xl121"/>
    <w:basedOn w:val="Normal"/>
    <w:next w:val="UserStyle_97"/>
    <w:link w:val="Normal"/>
    <w:qFormat/>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98">
    <w:name w:val="xl122"/>
    <w:basedOn w:val="Normal"/>
    <w:next w:val="UserStyle_98"/>
    <w:link w:val="Normal"/>
    <w:qFormat/>
    <w:pPr>
      <w:pBdr>
        <w:top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9">
    <w:name w:val="xl123"/>
    <w:basedOn w:val="Normal"/>
    <w:next w:val="UserStyle_99"/>
    <w:link w:val="Normal"/>
    <w:qFormat/>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100">
    <w:name w:val="xl124"/>
    <w:basedOn w:val="Normal"/>
    <w:next w:val="UserStyle_100"/>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BodyText">
    <w:name w:val="Основной текст,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Normal"/>
    <w:next w:val="BodyText"/>
    <w:link w:val="UserStyle_101"/>
    <w:qFormat/>
    <w:pPr>
      <w:spacing w:after="120"/>
    </w:pPr>
  </w:style>
  <w:style w:type="character" w:styleId="UserStyle_101">
    <w:name w:val="Основной текст Знак"/>
    <w:next w:val="UserStyle_101"/>
    <w:link w:val="BodyText"/>
    <w:rPr>
      <w:sz w:val="24"/>
      <w:szCs w:val="24"/>
    </w:rPr>
  </w:style>
  <w:style w:type="paragraph" w:styleId="BodyText2">
    <w:name w:val="Основной текст 2"/>
    <w:basedOn w:val="Normal"/>
    <w:next w:val="BodyText2"/>
    <w:link w:val="UserStyle_102"/>
    <w:qFormat/>
    <w:pPr>
      <w:spacing w:after="120" w:line="480" w:lineRule="auto"/>
    </w:pPr>
  </w:style>
  <w:style w:type="character" w:styleId="UserStyle_102">
    <w:name w:val="Основной текст 2 Знак, Знак1 Знак1"/>
    <w:next w:val="UserStyle_102"/>
    <w:link w:val="BodyText2"/>
    <w:rPr>
      <w:sz w:val="24"/>
      <w:szCs w:val="24"/>
    </w:rPr>
  </w:style>
  <w:style w:type="character" w:styleId="UserStyle_1">
    <w:name w:val="Заголовок 2 Знак,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next w:val="UserStyle_1"/>
    <w:link w:val="Heading2"/>
    <w:rPr>
      <w:rFonts w:ascii="Cambria" w:hAnsi="Cambria"/>
      <w:b/>
      <w:bCs/>
      <w:color w:val="4f81bd"/>
      <w:sz w:val="26"/>
      <w:szCs w:val="26"/>
    </w:rPr>
  </w:style>
  <w:style w:type="character" w:styleId="UserStyle_2">
    <w:name w:val="Заголовок 3 Знак"/>
    <w:next w:val="UserStyle_2"/>
    <w:link w:val="Heading3"/>
    <w:rPr>
      <w:rFonts w:ascii="Cambria" w:hAnsi="Cambria"/>
      <w:b/>
      <w:bCs/>
      <w:sz w:val="26"/>
      <w:szCs w:val="26"/>
    </w:rPr>
  </w:style>
  <w:style w:type="character" w:styleId="UserStyle_4">
    <w:name w:val="Заголовок 5 Знак"/>
    <w:next w:val="UserStyle_4"/>
    <w:link w:val="Heading5"/>
    <w:rPr>
      <w:rFonts w:ascii="Calibri" w:hAnsi="Calibri"/>
      <w:b/>
      <w:bCs/>
      <w:i/>
      <w:iCs/>
      <w:sz w:val="26"/>
      <w:szCs w:val="26"/>
    </w:rPr>
  </w:style>
  <w:style w:type="character" w:styleId="UserStyle_8">
    <w:name w:val="Заголовок 9 Знак,Таблица 9 Знак,ТАБЛИЦА Знак"/>
    <w:next w:val="UserStyle_8"/>
    <w:link w:val="Heading9"/>
    <w:rPr>
      <w:rFonts w:ascii="Arial" w:hAnsi="Arial" w:cs="Arial"/>
      <w:sz w:val="22"/>
      <w:szCs w:val="22"/>
    </w:rPr>
  </w:style>
  <w:style w:type="paragraph" w:styleId="Caption">
    <w:name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Caption"/>
    <w:link w:val="UserStyle_103"/>
    <w:uiPriority w:val="99"/>
    <w:qFormat/>
    <w:pPr>
      <w:widowControl w:val="off"/>
      <w:jc w:val="center"/>
    </w:pPr>
    <w:rPr>
      <w:b/>
      <w:sz w:val="28"/>
      <w:szCs w:val="20"/>
    </w:rPr>
  </w:style>
  <w:style w:type="paragraph" w:styleId="BodyTextIndent">
    <w:name w:val="Основной текст с отступом,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Normal"/>
    <w:next w:val="BodyTextIndent"/>
    <w:link w:val="UserStyle_104"/>
    <w:qFormat/>
    <w:pPr>
      <w:tabs>
        <w:tab w:val="left" w:pos="540" w:leader="none"/>
      </w:tabs>
      <w:spacing w:line="360" w:lineRule="auto"/>
      <w:ind w:firstLine="720"/>
      <w:jc w:val="both"/>
    </w:pPr>
  </w:style>
  <w:style w:type="character" w:styleId="UserStyle_104">
    <w:name w:val="Основной текст с отступом Знак,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next w:val="UserStyle_104"/>
    <w:link w:val="BodyTextIndent"/>
    <w:rPr>
      <w:sz w:val="24"/>
      <w:szCs w:val="24"/>
    </w:rPr>
  </w:style>
  <w:style w:type="paragraph" w:styleId="Subtitle">
    <w:name w:val="Подзаголовок"/>
    <w:basedOn w:val="Normal"/>
    <w:next w:val="Subtitle"/>
    <w:link w:val="UserStyle_105"/>
    <w:qFormat/>
    <w:pPr>
      <w:widowControl w:val="off"/>
      <w:jc w:val="center"/>
    </w:pPr>
    <w:rPr>
      <w:b/>
      <w:szCs w:val="20"/>
    </w:rPr>
  </w:style>
  <w:style w:type="character" w:styleId="UserStyle_105">
    <w:name w:val="Подзаголовок Знак"/>
    <w:next w:val="UserStyle_105"/>
    <w:link w:val="Subtitle"/>
    <w:rPr>
      <w:b/>
      <w:sz w:val="24"/>
    </w:rPr>
  </w:style>
  <w:style w:type="paragraph" w:styleId="BodyTextIndent2">
    <w:name w:val="Основной текст с отступом 2,Основной для текста,Знак Знак Знак Знак Знак,Знак Знак Знак Знак Знак Знак Знак,Знак Знак Знак Знак Знак Знак Знак Знак Знак Знак Знак"/>
    <w:basedOn w:val="Normal"/>
    <w:next w:val="BodyTextIndent2"/>
    <w:link w:val="UserStyle_106"/>
    <w:pPr>
      <w:spacing w:line="360" w:lineRule="auto"/>
      <w:ind w:firstLine="360"/>
      <w:jc w:val="both"/>
    </w:pPr>
  </w:style>
  <w:style w:type="character" w:styleId="UserStyle_106">
    <w:name w:val="Основной текст с отступом 2 Знак,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next w:val="UserStyle_106"/>
    <w:link w:val="BodyTextIndent2"/>
    <w:rPr>
      <w:sz w:val="24"/>
      <w:szCs w:val="24"/>
    </w:rPr>
  </w:style>
  <w:style w:type="paragraph" w:styleId="BodyTextIndent3">
    <w:name w:val="Основной текст с отступом 3"/>
    <w:basedOn w:val="Normal"/>
    <w:next w:val="BodyTextIndent3"/>
    <w:link w:val="UserStyle_107"/>
    <w:qFormat/>
    <w:pPr>
      <w:spacing w:line="360" w:lineRule="auto"/>
      <w:ind w:firstLine="544"/>
      <w:jc w:val="both"/>
    </w:pPr>
  </w:style>
  <w:style w:type="character" w:styleId="UserStyle_107">
    <w:name w:val="Основной текст с отступом 3 Знак,Знак Знак Знак Знак3"/>
    <w:next w:val="UserStyle_107"/>
    <w:link w:val="BodyTextIndent3"/>
    <w:rPr>
      <w:sz w:val="24"/>
      <w:szCs w:val="24"/>
    </w:rPr>
  </w:style>
  <w:style w:type="paragraph" w:styleId="UserStyle_108">
    <w:name w:val="Основной текст 21"/>
    <w:basedOn w:val="Normal"/>
    <w:next w:val="UserStyle_108"/>
    <w:link w:val="Normal"/>
    <w:uiPriority w:val="99"/>
    <w:qFormat/>
    <w:pPr>
      <w:widowControl w:val="off"/>
      <w:ind w:left="567"/>
    </w:pPr>
    <w:rPr>
      <w:szCs w:val="20"/>
    </w:rPr>
  </w:style>
  <w:style w:type="paragraph" w:styleId="UserStyle_109">
    <w:name w:val="Знак Знак Знак1"/>
    <w:basedOn w:val="Normal"/>
    <w:next w:val="UserStyle_109"/>
    <w:link w:val="Normal"/>
    <w:qFormat/>
    <w:pPr>
      <w:spacing w:before="100" w:beforeAutospacing="1" w:after="100" w:afterAutospacing="1"/>
    </w:pPr>
    <w:rPr>
      <w:rFonts w:ascii="Tahoma" w:hAnsi="Tahoma"/>
      <w:sz w:val="20"/>
      <w:szCs w:val="20"/>
      <w:lang w:val="en-US" w:eastAsia="en-US"/>
    </w:rPr>
  </w:style>
  <w:style w:type="paragraph" w:styleId="UserStyle_110">
    <w:name w:val="Знак Знак Знак"/>
    <w:basedOn w:val="Normal"/>
    <w:next w:val="UserStyle_110"/>
    <w:link w:val="Normal"/>
    <w:pPr>
      <w:spacing w:before="100" w:beforeAutospacing="1" w:after="100" w:afterAutospacing="1"/>
    </w:pPr>
    <w:rPr>
      <w:rFonts w:ascii="Tahoma" w:hAnsi="Tahoma"/>
      <w:sz w:val="20"/>
      <w:szCs w:val="20"/>
      <w:lang w:val="en-US" w:eastAsia="en-US"/>
    </w:rPr>
  </w:style>
  <w:style w:type="paragraph" w:styleId="UserStyle_111">
    <w:name w:val="Знак Знак Знак Знак Знак Знак"/>
    <w:basedOn w:val="Normal"/>
    <w:next w:val="UserStyle_111"/>
    <w:link w:val="Normal"/>
    <w:pPr>
      <w:spacing w:before="100" w:beforeAutospacing="1" w:after="100" w:afterAutospacing="1"/>
    </w:pPr>
    <w:rPr>
      <w:rFonts w:ascii="Tahoma" w:hAnsi="Tahoma"/>
      <w:sz w:val="20"/>
      <w:szCs w:val="20"/>
      <w:lang w:val="en-US" w:eastAsia="en-US"/>
    </w:rPr>
  </w:style>
  <w:style w:type="paragraph" w:styleId="UserStyle_112">
    <w:name w:val="Знак Знак Знак Знак"/>
    <w:basedOn w:val="Normal"/>
    <w:next w:val="UserStyle_112"/>
    <w:link w:val="Normal"/>
    <w:pPr>
      <w:spacing w:after="160" w:line="240" w:lineRule="exact"/>
    </w:pPr>
    <w:rPr>
      <w:rFonts w:ascii="Verdana" w:hAnsi="Verdana"/>
      <w:sz w:val="20"/>
      <w:szCs w:val="20"/>
      <w:lang w:val="en-US" w:eastAsia="en-US"/>
    </w:rPr>
  </w:style>
  <w:style w:type="paragraph" w:styleId="UserStyle_113">
    <w:name w:val="Основной текст 31"/>
    <w:basedOn w:val="Normal"/>
    <w:next w:val="UserStyle_113"/>
    <w:link w:val="Normal"/>
    <w:qFormat/>
    <w:pPr>
      <w:jc w:val="both"/>
    </w:pPr>
    <w:rPr>
      <w:sz w:val="28"/>
      <w:lang w:eastAsia="ar-SA"/>
    </w:rPr>
  </w:style>
  <w:style w:type="paragraph" w:styleId="UserStyle_114">
    <w:name w:val="Знак Знак Знак Знак Знак Знак Знак Знак Знак Знак Знак Знак Знак Знак Знак"/>
    <w:basedOn w:val="Normal"/>
    <w:next w:val="UserStyle_114"/>
    <w:link w:val="Normal"/>
    <w:pPr>
      <w:spacing w:before="100" w:beforeAutospacing="1" w:after="100" w:afterAutospacing="1"/>
    </w:pPr>
    <w:rPr>
      <w:rFonts w:ascii="Tahoma" w:hAnsi="Tahoma"/>
      <w:sz w:val="20"/>
      <w:szCs w:val="20"/>
      <w:lang w:val="en-US" w:eastAsia="en-US"/>
    </w:rPr>
  </w:style>
  <w:style w:type="character" w:styleId="Strong">
    <w:name w:val="Строгий"/>
    <w:next w:val="Strong"/>
    <w:link w:val="Normal"/>
    <w:uiPriority w:val="22"/>
    <w:qFormat/>
    <w:rPr>
      <w:b/>
      <w:bCs/>
    </w:rPr>
  </w:style>
  <w:style w:type="character" w:styleId="261">
    <w:name w:val="Сильное выделение"/>
    <w:next w:val="261"/>
    <w:link w:val="Normal"/>
    <w:qFormat/>
    <w:rPr>
      <w:b/>
      <w:bCs/>
      <w:i/>
      <w:iCs/>
      <w:color w:val="4f81bd"/>
    </w:rPr>
  </w:style>
  <w:style w:type="paragraph" w:styleId="266">
    <w:name w:val="Заголовок оглавления"/>
    <w:basedOn w:val="Heading1"/>
    <w:next w:val="Normal"/>
    <w:link w:val="Normal"/>
    <w:qFormat/>
    <w:pPr>
      <w:keepNext/>
      <w:keepLines/>
      <w:widowControl/>
      <w:spacing w:before="480" w:after="0" w:line="276" w:lineRule="auto"/>
      <w:jc w:val="left"/>
      <w:outlineLvl w:val="9"/>
    </w:pPr>
    <w:rPr>
      <w:rFonts w:ascii="Cambria" w:hAnsi="Cambria"/>
      <w:color w:val="365f91"/>
      <w:sz w:val="28"/>
      <w:szCs w:val="28"/>
      <w:lang w:val="ru-RU" w:eastAsia="en-US"/>
    </w:rPr>
  </w:style>
  <w:style w:type="paragraph" w:styleId="TOC1">
    <w:name w:val="Оглавление 1"/>
    <w:basedOn w:val="Normal"/>
    <w:next w:val="Normal"/>
    <w:link w:val="UserStyle_115"/>
    <w:autoRedefine/>
    <w:uiPriority w:val="39"/>
    <w:unhideWhenUsed/>
    <w:qFormat/>
    <w:pPr>
      <w:tabs>
        <w:tab w:val="right" w:pos="9344" w:leader="dot"/>
      </w:tabs>
      <w:spacing w:line="360" w:lineRule="auto"/>
      <w:jc w:val="both"/>
    </w:pPr>
  </w:style>
  <w:style w:type="paragraph" w:styleId="TOC2">
    <w:name w:val="Оглавление 2"/>
    <w:basedOn w:val="Normal"/>
    <w:next w:val="Normal"/>
    <w:link w:val="Normal"/>
    <w:autoRedefine/>
    <w:uiPriority w:val="39"/>
    <w:unhideWhenUsed/>
    <w:qFormat/>
    <w:pPr>
      <w:ind w:left="240"/>
    </w:pPr>
  </w:style>
  <w:style w:type="paragraph" w:styleId="TOC3">
    <w:name w:val="Оглавление 3"/>
    <w:basedOn w:val="Normal"/>
    <w:next w:val="Normal"/>
    <w:link w:val="Normal"/>
    <w:autoRedefine/>
    <w:uiPriority w:val="39"/>
    <w:unhideWhenUsed/>
    <w:qFormat/>
    <w:pPr>
      <w:ind w:left="480"/>
    </w:pPr>
  </w:style>
  <w:style w:type="character" w:styleId="264">
    <w:name w:val="Название книги"/>
    <w:next w:val="264"/>
    <w:link w:val="Normal"/>
    <w:qFormat/>
    <w:rPr>
      <w:b/>
      <w:bCs/>
      <w:smallCaps/>
      <w:spacing w:val="5"/>
    </w:rPr>
  </w:style>
  <w:style w:type="paragraph" w:styleId="UserStyle_116">
    <w:name w:val="Знак Знак"/>
    <w:basedOn w:val="Normal"/>
    <w:next w:val="UserStyle_116"/>
    <w:link w:val="Normal"/>
    <w:pPr>
      <w:widowControl w:val="off"/>
      <w:spacing w:after="160" w:line="240" w:lineRule="exact"/>
      <w:jc w:val="right"/>
    </w:pPr>
    <w:rPr>
      <w:sz w:val="20"/>
      <w:szCs w:val="20"/>
      <w:lang w:val="en-GB" w:eastAsia="en-US"/>
    </w:rPr>
  </w:style>
  <w:style w:type="paragraph" w:styleId="UserStyle_117">
    <w:name w:val="Основной текст 32"/>
    <w:basedOn w:val="Normal"/>
    <w:next w:val="UserStyle_117"/>
    <w:link w:val="Normal"/>
    <w:qFormat/>
    <w:rPr>
      <w:rFonts w:ascii="Arial" w:hAnsi="Arial"/>
      <w:sz w:val="28"/>
      <w:szCs w:val="20"/>
    </w:rPr>
  </w:style>
  <w:style w:type="paragraph" w:styleId="UserStyle_118">
    <w:name w:val="Знак Знак Знак Знак Знак Знак Знак Знак Знак Знак Знак Знак Знак Знак Знак Знак Знак Знак Знак Знак Знак Знак Знак Знак"/>
    <w:basedOn w:val="Normal"/>
    <w:next w:val="UserStyle_118"/>
    <w:link w:val="Normal"/>
    <w:pPr>
      <w:spacing w:after="160" w:line="240" w:lineRule="exact"/>
    </w:pPr>
    <w:rPr>
      <w:rFonts w:ascii="Verdana" w:hAnsi="Verdana"/>
      <w:sz w:val="20"/>
      <w:szCs w:val="20"/>
      <w:lang w:val="en-US" w:eastAsia="en-US"/>
    </w:rPr>
  </w:style>
  <w:style w:type="paragraph" w:styleId="UserStyle_119">
    <w:name w:val="-Текст1"/>
    <w:basedOn w:val="Normal"/>
    <w:next w:val="UserStyle_119"/>
    <w:link w:val="Normal"/>
    <w:pPr>
      <w:widowControl w:val="off"/>
      <w:ind w:firstLine="720"/>
      <w:jc w:val="both"/>
    </w:pPr>
    <w:rPr>
      <w:rFonts w:ascii="a_Timer" w:hAnsi="a_Timer"/>
      <w:snapToGrid w:val="0"/>
      <w:lang w:val="en-US"/>
    </w:rPr>
  </w:style>
  <w:style w:type="paragraph" w:styleId="UserStyle_120">
    <w:name w:val="Знак"/>
    <w:basedOn w:val="Normal"/>
    <w:next w:val="UserStyle_120"/>
    <w:link w:val="Normal"/>
    <w:pPr>
      <w:spacing w:after="160" w:line="240" w:lineRule="exact"/>
    </w:pPr>
    <w:rPr>
      <w:rFonts w:ascii="Verdana" w:hAnsi="Verdana"/>
      <w:sz w:val="20"/>
      <w:szCs w:val="20"/>
      <w:lang w:val="en-US" w:eastAsia="en-US"/>
    </w:rPr>
  </w:style>
  <w:style w:type="character" w:styleId="UserStyle_121">
    <w:name w:val="Цветовое выделение"/>
    <w:next w:val="UserStyle_121"/>
    <w:link w:val="Normal"/>
    <w:rPr>
      <w:b/>
      <w:bCs/>
      <w:color w:val="000080"/>
    </w:rPr>
  </w:style>
  <w:style w:type="character" w:styleId="UserStyle_122">
    <w:name w:val="Гипертекстовая ссылка"/>
    <w:next w:val="UserStyle_122"/>
    <w:link w:val="Normal"/>
    <w:uiPriority w:val="99"/>
    <w:rPr>
      <w:b/>
      <w:bCs/>
      <w:color w:val="008000"/>
    </w:rPr>
  </w:style>
  <w:style w:type="paragraph" w:styleId="UserStyle_123">
    <w:name w:val="Знак2"/>
    <w:basedOn w:val="Normal"/>
    <w:next w:val="UserStyle_123"/>
    <w:link w:val="Normal"/>
    <w:rPr>
      <w:rFonts w:ascii="Verdana" w:hAnsi="Verdana" w:cs="Verdana"/>
      <w:sz w:val="20"/>
      <w:szCs w:val="20"/>
      <w:lang w:val="en-US" w:eastAsia="en-US"/>
    </w:rPr>
  </w:style>
  <w:style w:type="character" w:styleId="UserStyle_32">
    <w:name w:val="Без интервала Знак"/>
    <w:next w:val="UserStyle_32"/>
    <w:link w:val="User"/>
    <w:uiPriority w:val="1"/>
    <w:locked/>
    <w:rPr>
      <w:rFonts w:ascii="Calibri" w:hAnsi="Calibri" w:eastAsia="Calibri"/>
      <w:sz w:val="22"/>
      <w:szCs w:val="22"/>
      <w:lang w:eastAsia="en-US"/>
    </w:rPr>
  </w:style>
  <w:style w:type="table" w:styleId="TableClassic1">
    <w:name w:val="Классическая таблица 1"/>
    <w:basedOn w:val="TableNormal"/>
    <w:next w:val="TableClassic1"/>
    <w:link w:val="Normal"/>
  </w:style>
  <w:style w:type="paragraph" w:styleId="UserStyle_124">
    <w:name w:val="Знак1"/>
    <w:basedOn w:val="Normal"/>
    <w:next w:val="UserStyle_124"/>
    <w:link w:val="Normal"/>
    <w:pPr>
      <w:spacing w:after="160" w:line="240" w:lineRule="exact"/>
    </w:pPr>
    <w:rPr>
      <w:rFonts w:ascii="Verdana" w:hAnsi="Verdana" w:cs="Verdana"/>
      <w:sz w:val="20"/>
      <w:szCs w:val="20"/>
      <w:lang w:val="en-US" w:eastAsia="en-US"/>
    </w:rPr>
  </w:style>
  <w:style w:type="paragraph" w:styleId="UserStyle_125">
    <w:name w:val="text"/>
    <w:basedOn w:val="Normal"/>
    <w:next w:val="UserStyle_125"/>
    <w:link w:val="Normal"/>
    <w:qFormat/>
    <w:pPr>
      <w:spacing w:before="100" w:beforeAutospacing="1" w:after="100" w:afterAutospacing="1"/>
    </w:pPr>
    <w:rPr>
      <w:rFonts w:ascii="Arial" w:hAnsi="Arial" w:eastAsia="Calibri" w:cs="Arial"/>
      <w:color w:val="000000"/>
    </w:rPr>
  </w:style>
  <w:style w:type="paragraph" w:styleId="UserStyle_126">
    <w:name w:val="Знак Знак1 Знак"/>
    <w:basedOn w:val="Normal"/>
    <w:next w:val="UserStyle_126"/>
    <w:link w:val="Normal"/>
    <w:pPr>
      <w:widowControl w:val="off"/>
      <w:spacing w:after="160" w:line="240" w:lineRule="exact"/>
      <w:jc w:val="right"/>
    </w:pPr>
    <w:rPr>
      <w:sz w:val="20"/>
      <w:szCs w:val="20"/>
      <w:lang w:val="en-GB" w:eastAsia="en-US"/>
    </w:rPr>
  </w:style>
  <w:style w:type="paragraph" w:styleId="UserStyle_127">
    <w:name w:val="Абзац списка1"/>
    <w:basedOn w:val="Normal"/>
    <w:next w:val="UserStyle_127"/>
    <w:link w:val="Normal"/>
    <w:uiPriority w:val="99"/>
    <w:qFormat/>
    <w:pPr>
      <w:ind w:left="720"/>
    </w:pPr>
  </w:style>
  <w:style w:type="paragraph" w:styleId="UserStyle_128">
    <w:name w:val="ConsCell"/>
    <w:next w:val="UserStyle_128"/>
    <w:link w:val="Normal"/>
    <w:qFormat/>
    <w:pPr>
      <w:widowControl w:val="off"/>
    </w:pPr>
    <w:rPr>
      <w:rFonts w:ascii="Arial" w:hAnsi="Arial" w:cs="Arial"/>
      <w:lang w:val="ru-RU" w:eastAsia="ru-RU" w:bidi="ar-SA"/>
    </w:rPr>
  </w:style>
  <w:style w:type="character" w:styleId="UserStyle_129">
    <w:name w:val="Font Style11"/>
    <w:next w:val="UserStyle_129"/>
    <w:link w:val="Normal"/>
    <w:uiPriority w:val="99"/>
    <w:rPr>
      <w:rFonts w:ascii="Times New Roman" w:hAnsi="Times New Roman" w:cs="Times New Roman"/>
      <w:sz w:val="26"/>
      <w:szCs w:val="26"/>
    </w:rPr>
  </w:style>
  <w:style w:type="paragraph" w:styleId="UserStyle_130">
    <w:name w:val="Style7"/>
    <w:basedOn w:val="Normal"/>
    <w:next w:val="UserStyle_130"/>
    <w:link w:val="Normal"/>
    <w:uiPriority w:val="99"/>
    <w:qFormat/>
    <w:pPr>
      <w:widowControl w:val="off"/>
    </w:pPr>
  </w:style>
  <w:style w:type="paragraph" w:styleId="UserStyle_131">
    <w:name w:val="Style1"/>
    <w:basedOn w:val="Normal"/>
    <w:next w:val="UserStyle_131"/>
    <w:link w:val="Normal"/>
    <w:uiPriority w:val="99"/>
    <w:pPr>
      <w:widowControl w:val="off"/>
      <w:spacing w:line="337" w:lineRule="exact"/>
      <w:ind w:firstLine="696"/>
      <w:jc w:val="both"/>
    </w:pPr>
  </w:style>
  <w:style w:type="paragraph" w:styleId="UserStyle_132">
    <w:name w:val="Обычный1"/>
    <w:next w:val="UserStyle_132"/>
    <w:link w:val="Normal"/>
    <w:qFormat/>
    <w:rPr>
      <w:lang w:val="ru-RU" w:eastAsia="ru-RU" w:bidi="ar-SA"/>
    </w:rPr>
  </w:style>
  <w:style w:type="character" w:styleId="UserStyle_133">
    <w:name w:val="Font Style54"/>
    <w:next w:val="UserStyle_133"/>
    <w:link w:val="Normal"/>
    <w:rPr>
      <w:rFonts w:ascii="Times New Roman" w:hAnsi="Times New Roman" w:cs="Times New Roman"/>
      <w:sz w:val="22"/>
      <w:szCs w:val="22"/>
    </w:rPr>
  </w:style>
  <w:style w:type="character" w:styleId="UserStyle_134">
    <w:name w:val="hl1"/>
    <w:next w:val="UserStyle_134"/>
    <w:link w:val="Normal"/>
    <w:rPr>
      <w:color w:val="4682b4"/>
    </w:rPr>
  </w:style>
  <w:style w:type="numbering" w:styleId="UserStyle_135">
    <w:name w:val="Нет списка1"/>
    <w:next w:val="NormalList"/>
    <w:link w:val="Normal"/>
    <w:semiHidden/>
    <w:unhideWhenUsed/>
  </w:style>
  <w:style w:type="paragraph" w:styleId="Salutation">
    <w:name w:val="Приветствие"/>
    <w:basedOn w:val="Normal"/>
    <w:next w:val="Normal"/>
    <w:link w:val="UserStyle_136"/>
    <w:uiPriority w:val="99"/>
    <w:unhideWhenUsed/>
    <w:pPr>
      <w:spacing w:before="480" w:after="240"/>
    </w:pPr>
    <w:rPr>
      <w:rFonts w:ascii="Arial" w:hAnsi="Arial" w:cs="Arial"/>
      <w:sz w:val="20"/>
      <w:szCs w:val="20"/>
      <w:lang w:val="en-US" w:eastAsia="en-US"/>
    </w:rPr>
  </w:style>
  <w:style w:type="character" w:styleId="UserStyle_136">
    <w:name w:val="Приветствие Знак"/>
    <w:next w:val="UserStyle_136"/>
    <w:link w:val="Salutation"/>
    <w:uiPriority w:val="99"/>
    <w:rPr>
      <w:rFonts w:ascii="Arial" w:hAnsi="Arial" w:cs="Arial"/>
      <w:lang w:val="en-US" w:eastAsia="en-US"/>
    </w:rPr>
  </w:style>
  <w:style w:type="paragraph" w:styleId="UserStyle_137">
    <w:name w:val="Style2"/>
    <w:basedOn w:val="Normal"/>
    <w:next w:val="UserStyle_137"/>
    <w:link w:val="Normal"/>
    <w:uiPriority w:val="99"/>
    <w:qFormat/>
    <w:pPr>
      <w:widowControl w:val="off"/>
    </w:pPr>
  </w:style>
  <w:style w:type="paragraph" w:styleId="UserStyle_138">
    <w:name w:val="stylet3"/>
    <w:basedOn w:val="Normal"/>
    <w:next w:val="UserStyle_138"/>
    <w:link w:val="Normal"/>
    <w:uiPriority w:val="99"/>
    <w:pPr>
      <w:spacing w:before="100" w:beforeAutospacing="1" w:after="100" w:afterAutospacing="1"/>
    </w:pPr>
  </w:style>
  <w:style w:type="character" w:styleId="UserStyle_139">
    <w:name w:val="apple-converted-space"/>
    <w:next w:val="UserStyle_139"/>
    <w:link w:val="Normal"/>
  </w:style>
  <w:style w:type="paragraph" w:styleId="UserStyle_140">
    <w:name w:val="Default"/>
    <w:next w:val="UserStyle_140"/>
    <w:link w:val="Normal"/>
    <w:qFormat/>
    <w:rPr>
      <w:rFonts w:eastAsia="Calibri"/>
      <w:color w:val="000000"/>
      <w:sz w:val="24"/>
      <w:szCs w:val="24"/>
      <w:lang w:val="ru-RU" w:eastAsia="ru-RU" w:bidi="ar-SA"/>
    </w:rPr>
  </w:style>
  <w:style w:type="paragraph" w:styleId="UserStyle_141">
    <w:name w:val="Прижатый влево"/>
    <w:basedOn w:val="Normal"/>
    <w:next w:val="Normal"/>
    <w:link w:val="Normal"/>
    <w:uiPriority w:val="99"/>
    <w:rPr>
      <w:rFonts w:ascii="Arial" w:hAnsi="Arial" w:cs="Arial"/>
    </w:rPr>
  </w:style>
  <w:style w:type="character" w:styleId="UserStyle_142">
    <w:name w:val="js-phone-number"/>
    <w:next w:val="UserStyle_142"/>
    <w:link w:val="Normal"/>
  </w:style>
  <w:style w:type="paragraph" w:styleId="UserStyle_143">
    <w:name w:val="Title!Название НПА"/>
    <w:basedOn w:val="Normal"/>
    <w:next w:val="UserStyle_143"/>
    <w:link w:val="Normal"/>
    <w:pPr>
      <w:spacing w:before="240" w:after="60"/>
      <w:ind w:firstLine="567"/>
      <w:jc w:val="center"/>
      <w:outlineLvl w:val="0"/>
    </w:pPr>
    <w:rPr>
      <w:rFonts w:ascii="Arial" w:hAnsi="Arial" w:cs="Arial"/>
      <w:b/>
      <w:bCs/>
      <w:sz w:val="32"/>
      <w:szCs w:val="32"/>
    </w:rPr>
  </w:style>
  <w:style w:type="character" w:styleId="UserStyle_144">
    <w:name w:val="genmed"/>
    <w:next w:val="UserStyle_144"/>
    <w:link w:val="Normal"/>
  </w:style>
  <w:style w:type="paragraph" w:styleId="UserStyle_145">
    <w:name w:val="S_Обычный жирный"/>
    <w:basedOn w:val="Normal"/>
    <w:next w:val="UserStyle_145"/>
    <w:link w:val="UserStyle_146"/>
    <w:qFormat/>
    <w:pPr>
      <w:spacing w:line="276" w:lineRule="auto"/>
      <w:ind w:firstLine="567"/>
      <w:jc w:val="both"/>
    </w:pPr>
  </w:style>
  <w:style w:type="character" w:styleId="Emphasis">
    <w:name w:val="Выделение"/>
    <w:next w:val="Emphasis"/>
    <w:link w:val="Normal"/>
    <w:qFormat/>
    <w:rPr>
      <w:i/>
      <w:iCs/>
    </w:rPr>
  </w:style>
  <w:style w:type="paragraph" w:styleId="UserStyle_147">
    <w:name w:val="msonormal_mailru_css_attribute_postfix"/>
    <w:basedOn w:val="Normal"/>
    <w:next w:val="UserStyle_147"/>
    <w:link w:val="Normal"/>
    <w:pPr>
      <w:spacing w:before="100" w:beforeAutospacing="1" w:after="100" w:afterAutospacing="1"/>
    </w:pPr>
  </w:style>
  <w:style w:type="character" w:styleId="UserStyle_33">
    <w:name w:val="Абзац списка Знак,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next w:val="UserStyle_33"/>
    <w:link w:val="179"/>
    <w:uiPriority w:val="34"/>
    <w:qFormat/>
    <w:locked/>
    <w:rPr>
      <w:rFonts w:ascii="Calibri" w:hAnsi="Calibri" w:eastAsia="Calibri"/>
      <w:sz w:val="22"/>
      <w:szCs w:val="22"/>
      <w:lang w:eastAsia="en-US"/>
    </w:rPr>
  </w:style>
  <w:style w:type="paragraph" w:styleId="UserStyle_148">
    <w:name w:val="Всегда"/>
    <w:basedOn w:val="Normal"/>
    <w:next w:val="UserStyle_148"/>
    <w:link w:val="Normal"/>
    <w:autoRedefine/>
    <w:qFormat/>
    <w:pPr>
      <w:ind w:firstLine="709"/>
      <w:jc w:val="both"/>
    </w:pPr>
    <w:rPr>
      <w:sz w:val="28"/>
      <w:szCs w:val="28"/>
      <w:lang w:eastAsia="en-US"/>
    </w:rPr>
  </w:style>
  <w:style w:type="paragraph" w:styleId="UserStyle_149">
    <w:name w:val="pt-a-000016"/>
    <w:basedOn w:val="Normal"/>
    <w:next w:val="UserStyle_149"/>
    <w:link w:val="Normal"/>
    <w:pPr>
      <w:spacing w:before="100" w:beforeAutospacing="1" w:after="100" w:afterAutospacing="1"/>
    </w:pPr>
  </w:style>
  <w:style w:type="character" w:styleId="UserStyle_150">
    <w:name w:val="pt-a0-000001"/>
    <w:next w:val="UserStyle_150"/>
    <w:link w:val="Normal"/>
  </w:style>
  <w:style w:type="character" w:styleId="UserStyle_24">
    <w:name w:val="ConsPlusNormal Знак"/>
    <w:next w:val="UserStyle_24"/>
    <w:link w:val="UserStyle_23"/>
    <w:locked/>
    <w:rPr>
      <w:rFonts w:ascii="Arial" w:hAnsi="Arial" w:cs="Arial"/>
    </w:rPr>
  </w:style>
  <w:style w:type="character" w:styleId="UserStyle_3">
    <w:name w:val="Заголовок 4 Знак"/>
    <w:next w:val="UserStyle_3"/>
    <w:link w:val="Heading4"/>
    <w:rPr>
      <w:b/>
      <w:bCs/>
      <w:sz w:val="28"/>
      <w:szCs w:val="28"/>
      <w:lang w:val="en-US"/>
    </w:rPr>
  </w:style>
  <w:style w:type="character" w:styleId="UserStyle_5">
    <w:name w:val="Заголовок 6 Знак"/>
    <w:next w:val="UserStyle_5"/>
    <w:link w:val="Heading6"/>
    <w:rPr>
      <w:b/>
      <w:bCs/>
      <w:lang w:val="en-US"/>
    </w:rPr>
  </w:style>
  <w:style w:type="character" w:styleId="UserStyle_6">
    <w:name w:val="Заголовок 7 Знак,Заголовок x.x Знак"/>
    <w:next w:val="UserStyle_6"/>
    <w:link w:val="Heading7"/>
    <w:rPr>
      <w:sz w:val="24"/>
      <w:szCs w:val="24"/>
      <w:lang w:val="en-US"/>
    </w:rPr>
  </w:style>
  <w:style w:type="character" w:styleId="UserStyle_7">
    <w:name w:val="Заголовок 8 Знак,Заголовок ТАБЛ Знак,№ ТАБЛ Знак"/>
    <w:next w:val="UserStyle_7"/>
    <w:link w:val="Heading8"/>
    <w:rPr>
      <w:i/>
      <w:iCs/>
      <w:sz w:val="24"/>
      <w:szCs w:val="24"/>
      <w:lang w:val="en-US"/>
    </w:rPr>
  </w:style>
  <w:style w:type="paragraph" w:styleId="UserStyle_151">
    <w:name w:val="Заголовок"/>
    <w:basedOn w:val="Normal"/>
    <w:next w:val="UserStyle_151"/>
    <w:link w:val="Normal"/>
    <w:pPr>
      <w:spacing w:before="400" w:line="360" w:lineRule="auto"/>
      <w:jc w:val="center"/>
    </w:pPr>
    <w:rPr>
      <w:b/>
      <w:sz w:val="28"/>
    </w:rPr>
  </w:style>
  <w:style w:type="paragraph" w:styleId="UserStyle_152">
    <w:name w:val="caaieiaie 1"/>
    <w:basedOn w:val="Normal"/>
    <w:next w:val="Normal"/>
    <w:link w:val="Normal"/>
    <w:pPr>
      <w:keepNext/>
      <w:ind w:firstLine="720"/>
      <w:jc w:val="center"/>
    </w:pPr>
    <w:rPr>
      <w:b/>
      <w:sz w:val="40"/>
      <w:szCs w:val="20"/>
    </w:rPr>
  </w:style>
  <w:style w:type="paragraph" w:styleId="178">
    <w:name w:val="Рецензия"/>
    <w:next w:val="178"/>
    <w:link w:val="Normal"/>
    <w:hidden/>
    <w:uiPriority w:val="99"/>
    <w:rPr>
      <w:sz w:val="24"/>
      <w:szCs w:val="24"/>
      <w:lang w:val="ru-RU" w:eastAsia="ru-RU" w:bidi="ar-SA"/>
    </w:rPr>
  </w:style>
  <w:style w:type="paragraph" w:styleId="UserStyle_153">
    <w:name w:val="Body Text 2"/>
    <w:basedOn w:val="Normal"/>
    <w:next w:val="UserStyle_153"/>
    <w:link w:val="Normal"/>
    <w:pPr>
      <w:widowControl w:val="off"/>
      <w:ind w:left="567"/>
    </w:pPr>
    <w:rPr>
      <w:szCs w:val="20"/>
    </w:rPr>
  </w:style>
  <w:style w:type="paragraph" w:styleId="UserStyle_154">
    <w:name w:val=" Знак Знак Знак1"/>
    <w:basedOn w:val="Normal"/>
    <w:next w:val="UserStyle_154"/>
    <w:link w:val="Normal"/>
    <w:pPr>
      <w:spacing w:before="100" w:beforeAutospacing="1" w:after="100" w:afterAutospacing="1"/>
    </w:pPr>
    <w:rPr>
      <w:rFonts w:ascii="Tahoma" w:hAnsi="Tahoma"/>
      <w:sz w:val="20"/>
      <w:szCs w:val="20"/>
      <w:lang w:val="en-US" w:eastAsia="en-US"/>
    </w:rPr>
  </w:style>
  <w:style w:type="table" w:styleId="UserStyle_155">
    <w:name w:val="Сетка таблицы1"/>
    <w:basedOn w:val="TableNormal"/>
    <w:next w:val="TableGrid"/>
    <w:link w:val="Normal"/>
  </w:style>
  <w:style w:type="paragraph" w:styleId="UserStyle_156">
    <w:name w:val=" Знак Знак Знак"/>
    <w:basedOn w:val="Normal"/>
    <w:next w:val="UserStyle_156"/>
    <w:link w:val="Normal"/>
    <w:pPr>
      <w:spacing w:before="100" w:beforeAutospacing="1" w:after="100" w:afterAutospacing="1"/>
    </w:pPr>
    <w:rPr>
      <w:rFonts w:ascii="Tahoma" w:hAnsi="Tahoma"/>
      <w:sz w:val="20"/>
      <w:szCs w:val="20"/>
      <w:lang w:val="en-US" w:eastAsia="en-US"/>
    </w:rPr>
  </w:style>
  <w:style w:type="paragraph" w:styleId="UserStyle_157">
    <w:name w:val=" Знак Знак Знак Знак Знак Знак"/>
    <w:basedOn w:val="Normal"/>
    <w:next w:val="UserStyle_157"/>
    <w:link w:val="Normal"/>
    <w:pPr>
      <w:spacing w:before="100" w:beforeAutospacing="1" w:after="100" w:afterAutospacing="1"/>
    </w:pPr>
    <w:rPr>
      <w:rFonts w:ascii="Tahoma" w:hAnsi="Tahoma"/>
      <w:sz w:val="20"/>
      <w:szCs w:val="20"/>
      <w:lang w:val="en-US" w:eastAsia="en-US"/>
    </w:rPr>
  </w:style>
  <w:style w:type="paragraph" w:styleId="UserStyle_158">
    <w:name w:val=" Знак Знак Знак Знак"/>
    <w:basedOn w:val="Normal"/>
    <w:next w:val="UserStyle_158"/>
    <w:link w:val="Normal"/>
    <w:pPr>
      <w:spacing w:after="160" w:line="240" w:lineRule="exact"/>
    </w:pPr>
    <w:rPr>
      <w:rFonts w:ascii="Verdana" w:hAnsi="Verdana"/>
      <w:sz w:val="20"/>
      <w:szCs w:val="20"/>
      <w:lang w:val="en-US" w:eastAsia="en-US"/>
    </w:rPr>
  </w:style>
  <w:style w:type="paragraph" w:styleId="UserStyle_159">
    <w:name w:val=" Знак Знак Знак Знак Знак Знак Знак Знак Знак Знак Знак Знак Знак Знак Знак"/>
    <w:basedOn w:val="Normal"/>
    <w:next w:val="UserStyle_159"/>
    <w:link w:val="Normal"/>
    <w:pPr>
      <w:spacing w:before="100" w:beforeAutospacing="1" w:after="100" w:afterAutospacing="1"/>
    </w:pPr>
    <w:rPr>
      <w:rFonts w:ascii="Tahoma" w:hAnsi="Tahoma"/>
      <w:sz w:val="20"/>
      <w:szCs w:val="20"/>
      <w:lang w:val="en-US" w:eastAsia="en-US"/>
    </w:rPr>
  </w:style>
  <w:style w:type="paragraph" w:styleId="UserStyle_160">
    <w:name w:val=" Знак Знак"/>
    <w:basedOn w:val="Normal"/>
    <w:next w:val="UserStyle_160"/>
    <w:link w:val="Normal"/>
    <w:pPr>
      <w:widowControl w:val="off"/>
      <w:spacing w:after="160" w:line="240" w:lineRule="exact"/>
      <w:jc w:val="right"/>
    </w:pPr>
    <w:rPr>
      <w:sz w:val="20"/>
      <w:szCs w:val="20"/>
      <w:lang w:val="en-GB" w:eastAsia="en-US"/>
    </w:rPr>
  </w:style>
  <w:style w:type="paragraph" w:styleId="UserStyle_161">
    <w:name w:val="Body Text 3"/>
    <w:basedOn w:val="Normal"/>
    <w:next w:val="UserStyle_161"/>
    <w:link w:val="Normal"/>
    <w:rPr>
      <w:rFonts w:ascii="Arial" w:hAnsi="Arial"/>
      <w:sz w:val="28"/>
      <w:szCs w:val="20"/>
    </w:rPr>
  </w:style>
  <w:style w:type="paragraph" w:styleId="UserStyle_162">
    <w:name w:val=" Знак Знак Знак Знак Знак Знак Знак Знак Знак Знак Знак Знак Знак Знак Знак Знак Знак Знак Знак Знак Знак Знак Знак Знак"/>
    <w:basedOn w:val="Normal"/>
    <w:next w:val="UserStyle_162"/>
    <w:link w:val="Normal"/>
    <w:pPr>
      <w:spacing w:after="160" w:line="240" w:lineRule="exact"/>
    </w:pPr>
    <w:rPr>
      <w:rFonts w:ascii="Verdana" w:hAnsi="Verdana"/>
      <w:sz w:val="20"/>
      <w:szCs w:val="20"/>
      <w:lang w:val="en-US" w:eastAsia="en-US"/>
    </w:rPr>
  </w:style>
  <w:style w:type="paragraph" w:styleId="UserStyle_163">
    <w:name w:val=" Знак"/>
    <w:basedOn w:val="Normal"/>
    <w:next w:val="UserStyle_163"/>
    <w:link w:val="Normal"/>
    <w:rPr>
      <w:rFonts w:ascii="Verdana" w:hAnsi="Verdana" w:cs="Verdana"/>
      <w:sz w:val="20"/>
      <w:szCs w:val="20"/>
      <w:lang w:val="en-US" w:eastAsia="en-US"/>
    </w:rPr>
  </w:style>
  <w:style w:type="table" w:styleId="UserStyle_164">
    <w:name w:val="Классическая таблица 11"/>
    <w:basedOn w:val="TableNormal"/>
    <w:next w:val="TableClassic1"/>
    <w:link w:val="Normal"/>
  </w:style>
  <w:style w:type="paragraph" w:styleId="UserStyle_165">
    <w:name w:val=" Знак1"/>
    <w:basedOn w:val="Normal"/>
    <w:next w:val="UserStyle_165"/>
    <w:link w:val="Normal"/>
    <w:pPr>
      <w:spacing w:after="160" w:line="240" w:lineRule="exact"/>
    </w:pPr>
    <w:rPr>
      <w:rFonts w:ascii="Verdana" w:hAnsi="Verdana" w:cs="Verdana"/>
      <w:sz w:val="20"/>
      <w:szCs w:val="20"/>
      <w:lang w:val="en-US" w:eastAsia="en-US"/>
    </w:rPr>
  </w:style>
  <w:style w:type="paragraph" w:styleId="UserStyle_166">
    <w:name w:val="Знак Знак2 Знак"/>
    <w:basedOn w:val="Normal"/>
    <w:next w:val="UserStyle_166"/>
    <w:link w:val="Normal"/>
    <w:pPr>
      <w:widowControl w:val="off"/>
      <w:spacing w:after="160" w:line="240" w:lineRule="exact"/>
      <w:jc w:val="right"/>
    </w:pPr>
    <w:rPr>
      <w:sz w:val="20"/>
      <w:szCs w:val="20"/>
      <w:lang w:val="en-GB" w:eastAsia="en-US"/>
    </w:rPr>
  </w:style>
  <w:style w:type="character" w:styleId="UserStyle_167">
    <w:name w:val="st"/>
    <w:next w:val="UserStyle_167"/>
    <w:link w:val="Normal"/>
  </w:style>
  <w:style w:type="character" w:styleId="UserStyle_168">
    <w:name w:val="blk"/>
    <w:next w:val="UserStyle_168"/>
    <w:link w:val="Normal"/>
  </w:style>
  <w:style w:type="character" w:styleId="UserStyle_169">
    <w:name w:val="nobr"/>
    <w:next w:val="UserStyle_169"/>
    <w:link w:val="Normal"/>
  </w:style>
  <w:style w:type="character" w:styleId="UserStyle_170">
    <w:name w:val="Основной текст (2)_"/>
    <w:next w:val="UserStyle_170"/>
    <w:link w:val="UserStyle_171"/>
    <w:locked/>
    <w:rPr>
      <w:sz w:val="28"/>
      <w:szCs w:val="28"/>
      <w:shd w:val="clear" w:color="auto" w:fill="ffffff"/>
    </w:rPr>
  </w:style>
  <w:style w:type="paragraph" w:styleId="UserStyle_171">
    <w:name w:val="Основной текст (2)"/>
    <w:basedOn w:val="Normal"/>
    <w:next w:val="UserStyle_171"/>
    <w:link w:val="UserStyle_170"/>
    <w:pPr>
      <w:widowControl w:val="off"/>
      <w:shd w:val="clear" w:color="auto" w:fill="ffffff"/>
      <w:spacing w:before="360" w:after="180" w:line="0" w:lineRule="atLeast"/>
      <w:jc w:val="both"/>
    </w:pPr>
    <w:rPr>
      <w:sz w:val="28"/>
      <w:szCs w:val="28"/>
    </w:rPr>
  </w:style>
  <w:style w:type="paragraph" w:styleId="EndnoteText">
    <w:name w:val="Текст концевой сноски"/>
    <w:basedOn w:val="Normal"/>
    <w:next w:val="EndnoteText"/>
    <w:link w:val="UserStyle_172"/>
    <w:unhideWhenUsed/>
    <w:rPr>
      <w:sz w:val="20"/>
      <w:szCs w:val="20"/>
    </w:rPr>
  </w:style>
  <w:style w:type="character" w:styleId="UserStyle_172">
    <w:name w:val="Текст концевой сноски Знак"/>
    <w:basedOn w:val="NormalCharacter"/>
    <w:next w:val="UserStyle_172"/>
    <w:link w:val="EndnoteText"/>
  </w:style>
  <w:style w:type="character" w:styleId="EndnoteReference">
    <w:name w:val="Знак концевой сноски"/>
    <w:next w:val="EndnoteReference"/>
    <w:link w:val="Normal"/>
    <w:unhideWhenUsed/>
    <w:rPr>
      <w:vertAlign w:val="superscript"/>
    </w:rPr>
  </w:style>
  <w:style w:type="numbering" w:styleId="UserStyle_173">
    <w:name w:val="1 / a / i3011"/>
    <w:basedOn w:val="NormalList"/>
    <w:next w:val="OutlineList1"/>
    <w:link w:val="Normal"/>
    <w:pPr>
      <w:numPr>
        <w:numId w:val="2"/>
      </w:numPr>
    </w:pPr>
  </w:style>
  <w:style w:type="numbering" w:styleId="OutlineList1">
    <w:name w:val="1 / a / i"/>
    <w:basedOn w:val="NormalList"/>
    <w:next w:val="OutlineList1"/>
    <w:link w:val="Normal"/>
    <w:uiPriority w:val="99"/>
    <w:pPr>
      <w:numPr>
        <w:numId w:val="2"/>
      </w:numPr>
    </w:pPr>
  </w:style>
  <w:style w:type="paragraph" w:styleId="UserStyle_174">
    <w:name w:val="Char Char"/>
    <w:basedOn w:val="Normal"/>
    <w:next w:val="UserStyle_174"/>
    <w:link w:val="Normal"/>
    <w:qFormat/>
    <w:pPr>
      <w:spacing w:after="160" w:line="240" w:lineRule="exact"/>
    </w:pPr>
    <w:rPr>
      <w:rFonts w:ascii="Arial" w:hAnsi="Arial" w:eastAsia="MS Mincho" w:cs="Arial"/>
      <w:b/>
      <w:sz w:val="20"/>
      <w:szCs w:val="20"/>
      <w:lang w:val="en-US" w:eastAsia="de-DE"/>
    </w:rPr>
  </w:style>
  <w:style w:type="character" w:styleId="UserStyle_175">
    <w:name w:val="apple-style-span"/>
    <w:next w:val="UserStyle_175"/>
    <w:link w:val="Normal"/>
    <w:uiPriority w:val="99"/>
  </w:style>
  <w:style w:type="character" w:styleId="UserStyle_176">
    <w:name w:val="Основной текст Знак1,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next w:val="UserStyle_176"/>
    <w:link w:val="Normal"/>
    <w:rPr>
      <w:sz w:val="28"/>
      <w:lang w:val="ru-RU" w:eastAsia="ru-RU" w:bidi="ar-SA"/>
    </w:rPr>
  </w:style>
  <w:style w:type="paragraph" w:styleId="BlockQuote">
    <w:name w:val="Цитата"/>
    <w:basedOn w:val="Normal"/>
    <w:next w:val="BlockQuote"/>
    <w:link w:val="Normal"/>
    <w:pPr>
      <w:spacing w:line="360" w:lineRule="auto"/>
      <w:ind w:left="360" w:right="-8" w:firstLine="709"/>
      <w:jc w:val="both"/>
    </w:pPr>
    <w:rPr>
      <w:bCs/>
      <w:sz w:val="28"/>
      <w:szCs w:val="28"/>
    </w:rPr>
  </w:style>
  <w:style w:type="paragraph" w:styleId="UserStyle_177">
    <w:name w:val="Style5"/>
    <w:basedOn w:val="Normal"/>
    <w:next w:val="UserStyle_177"/>
    <w:link w:val="Normal"/>
    <w:qFormat/>
    <w:pPr>
      <w:widowControl w:val="off"/>
      <w:spacing w:line="250" w:lineRule="exact"/>
      <w:jc w:val="center"/>
    </w:pPr>
  </w:style>
  <w:style w:type="character" w:styleId="UserStyle_178">
    <w:name w:val="Font Style39"/>
    <w:next w:val="UserStyle_178"/>
    <w:link w:val="Normal"/>
    <w:rPr>
      <w:rFonts w:ascii="Times New Roman" w:hAnsi="Times New Roman" w:cs="Times New Roman"/>
      <w:sz w:val="16"/>
      <w:szCs w:val="16"/>
    </w:rPr>
  </w:style>
  <w:style w:type="character" w:styleId="UserStyle_179">
    <w:name w:val="Font Style43"/>
    <w:next w:val="UserStyle_179"/>
    <w:link w:val="Normal"/>
    <w:rPr>
      <w:rFonts w:ascii="Times New Roman" w:hAnsi="Times New Roman" w:cs="Times New Roman"/>
      <w:sz w:val="16"/>
      <w:szCs w:val="16"/>
    </w:rPr>
  </w:style>
  <w:style w:type="paragraph" w:styleId="UserStyle_180">
    <w:name w:val="Заголовок 91"/>
    <w:next w:val="UserStyle_180"/>
    <w:link w:val="Normal"/>
    <w:qFormat/>
    <w:pPr>
      <w:keepNext/>
      <w:jc w:val="center"/>
    </w:pPr>
    <w:rPr>
      <w:rFonts w:ascii="Arial" w:hAnsi="Arial"/>
      <w:snapToGrid w:val="0"/>
      <w:color w:val="000000"/>
      <w:sz w:val="28"/>
      <w:lang w:val="ru-RU" w:eastAsia="ru-RU" w:bidi="ar-SA"/>
    </w:rPr>
  </w:style>
  <w:style w:type="paragraph" w:styleId="UserStyle_181">
    <w:name w:val="Название1,Название таблицы"/>
    <w:basedOn w:val="Normal"/>
    <w:next w:val="UserStyle_181"/>
    <w:link w:val="Normal"/>
    <w:qFormat/>
    <w:pPr>
      <w:jc w:val="center"/>
    </w:pPr>
    <w:rPr>
      <w:sz w:val="28"/>
    </w:rPr>
  </w:style>
  <w:style w:type="table" w:styleId="TableGrid5">
    <w:name w:val="Сетка таблицы 5"/>
    <w:basedOn w:val="TableNormal"/>
    <w:next w:val="TableGrid5"/>
    <w:link w:val="Normal"/>
  </w:style>
  <w:style w:type="paragraph" w:styleId="UserStyle_182">
    <w:name w:val="Заголовок_2 Знак"/>
    <w:basedOn w:val="Normal"/>
    <w:next w:val="Normal"/>
    <w:link w:val="Normal"/>
    <w:qFormat/>
    <w:pPr>
      <w:keepNext/>
      <w:tabs>
        <w:tab w:val="num" w:pos="360" w:leader="none"/>
      </w:tabs>
      <w:spacing w:before="60" w:after="60"/>
      <w:jc w:val="center"/>
      <w:outlineLvl w:val="0"/>
    </w:pPr>
    <w:rPr>
      <w:b/>
      <w:sz w:val="28"/>
      <w:szCs w:val="28"/>
      <w:lang w:val="en-US"/>
    </w:rPr>
  </w:style>
  <w:style w:type="paragraph" w:styleId="UserStyle_183">
    <w:name w:val="S_Обычный"/>
    <w:basedOn w:val="Normal"/>
    <w:next w:val="UserStyle_183"/>
    <w:link w:val="UserStyle_184"/>
    <w:qFormat/>
    <w:pPr>
      <w:spacing w:line="360" w:lineRule="auto"/>
      <w:ind w:firstLine="709"/>
      <w:jc w:val="both"/>
    </w:pPr>
  </w:style>
  <w:style w:type="character" w:styleId="UserStyle_184">
    <w:name w:val="S_Обычный Знак"/>
    <w:next w:val="UserStyle_184"/>
    <w:link w:val="UserStyle_183"/>
    <w:rPr>
      <w:sz w:val="24"/>
      <w:szCs w:val="24"/>
    </w:rPr>
  </w:style>
  <w:style w:type="paragraph" w:styleId="UserStyle_185">
    <w:name w:val="Подчеркнутый"/>
    <w:basedOn w:val="Normal"/>
    <w:next w:val="UserStyle_185"/>
    <w:link w:val="UserStyle_186"/>
    <w:semiHidden/>
    <w:qFormat/>
    <w:pPr>
      <w:spacing w:line="360" w:lineRule="auto"/>
      <w:ind w:firstLine="709"/>
      <w:jc w:val="both"/>
    </w:pPr>
    <w:rPr>
      <w:u w:val="single"/>
    </w:rPr>
  </w:style>
  <w:style w:type="character" w:styleId="UserStyle_186">
    <w:name w:val="Подчеркнутый Знак"/>
    <w:next w:val="UserStyle_186"/>
    <w:link w:val="UserStyle_185"/>
    <w:semiHidden/>
    <w:rPr>
      <w:sz w:val="24"/>
      <w:szCs w:val="24"/>
      <w:u w:val="single"/>
    </w:rPr>
  </w:style>
  <w:style w:type="character" w:styleId="UserStyle_187">
    <w:name w:val="Font Style15"/>
    <w:next w:val="UserStyle_187"/>
    <w:link w:val="Normal"/>
    <w:qFormat/>
    <w:rPr>
      <w:rFonts w:ascii="Times New Roman" w:hAnsi="Times New Roman" w:cs="Times New Roman"/>
      <w:sz w:val="26"/>
      <w:szCs w:val="26"/>
    </w:rPr>
  </w:style>
  <w:style w:type="paragraph" w:styleId="UserStyle_188">
    <w:name w:val="textn"/>
    <w:basedOn w:val="Normal"/>
    <w:next w:val="UserStyle_188"/>
    <w:link w:val="Normal"/>
    <w:qFormat/>
    <w:pPr>
      <w:spacing w:before="100" w:beforeAutospacing="1" w:after="100" w:afterAutospacing="1"/>
    </w:pPr>
  </w:style>
  <w:style w:type="paragraph" w:styleId="UserStyle_189">
    <w:name w:val="S_Маркированный"/>
    <w:basedOn w:val="ListBullet"/>
    <w:next w:val="UserStyle_189"/>
    <w:link w:val="Normal"/>
    <w:qFormat/>
    <w:pPr>
      <w:tabs>
        <w:tab w:val="clear" w:pos="360"/>
        <w:tab w:val="num" w:pos="900" w:leader="none"/>
      </w:tabs>
      <w:spacing w:line="360" w:lineRule="auto"/>
      <w:ind w:left="0" w:firstLine="720"/>
      <w:contextualSpacing w:val="0"/>
      <w:jc w:val="both"/>
    </w:pPr>
  </w:style>
  <w:style w:type="character" w:styleId="UserStyle_190">
    <w:name w:val="Знак Знак3"/>
    <w:next w:val="UserStyle_190"/>
    <w:link w:val="Normal"/>
    <w:rPr>
      <w:sz w:val="24"/>
      <w:szCs w:val="24"/>
      <w:lang w:val="ru-RU" w:eastAsia="ru-RU" w:bidi="ar-SA"/>
    </w:rPr>
  </w:style>
  <w:style w:type="paragraph" w:styleId="UserStyle_191">
    <w:name w:val="S_Заголовок 1"/>
    <w:basedOn w:val="Normal"/>
    <w:next w:val="UserStyle_191"/>
    <w:link w:val="Normal"/>
    <w:uiPriority w:val="99"/>
    <w:qFormat/>
    <w:pPr>
      <w:numPr>
        <w:numId w:val="4"/>
        <w:ilvl w:val="0"/>
      </w:numPr>
      <w:jc w:val="center"/>
    </w:pPr>
    <w:rPr>
      <w:b/>
      <w:caps/>
    </w:rPr>
  </w:style>
  <w:style w:type="paragraph" w:styleId="UserStyle_192">
    <w:name w:val="S_Заголовок 2"/>
    <w:basedOn w:val="Heading2"/>
    <w:next w:val="UserStyle_192"/>
    <w:link w:val="Normal"/>
    <w:uiPriority w:val="99"/>
    <w:qFormat/>
    <w:pPr>
      <w:keepNext w:val="0"/>
      <w:keepLines w:val="0"/>
      <w:numPr>
        <w:numId w:val="4"/>
        <w:ilvl w:val="1"/>
      </w:numPr>
      <w:spacing w:before="0" w:line="240" w:lineRule="auto"/>
      <w:jc w:val="both"/>
    </w:pPr>
    <w:rPr>
      <w:rFonts w:ascii="Times New Roman" w:hAnsi="Times New Roman"/>
      <w:bCs w:val="0"/>
      <w:color w:val="000000"/>
      <w:sz w:val="24"/>
      <w:szCs w:val="24"/>
    </w:rPr>
  </w:style>
  <w:style w:type="paragraph" w:styleId="UserStyle_193">
    <w:name w:val="S_Заголовок 3"/>
    <w:basedOn w:val="Heading3"/>
    <w:next w:val="UserStyle_193"/>
    <w:link w:val="UserStyle_194"/>
    <w:uiPriority w:val="99"/>
    <w:qFormat/>
    <w:pPr>
      <w:keepNext w:val="0"/>
      <w:numPr>
        <w:numId w:val="4"/>
        <w:ilvl w:val="2"/>
      </w:numPr>
      <w:tabs>
        <w:tab w:val="num" w:pos="643" w:leader="none"/>
      </w:tabs>
      <w:spacing w:before="0" w:after="0" w:line="360" w:lineRule="auto"/>
      <w:ind w:left="643"/>
    </w:pPr>
    <w:rPr>
      <w:rFonts w:ascii="Arial" w:hAnsi="Arial"/>
      <w:sz w:val="24"/>
      <w:szCs w:val="24"/>
      <w:u w:val="single"/>
      <w:lang w:val="en-US" w:eastAsia="en-US"/>
    </w:rPr>
  </w:style>
  <w:style w:type="paragraph" w:styleId="UserStyle_195">
    <w:name w:val="S_Заголовок 4"/>
    <w:basedOn w:val="Heading4"/>
    <w:next w:val="UserStyle_195"/>
    <w:link w:val="UserStyle_196"/>
    <w:uiPriority w:val="99"/>
    <w:qFormat/>
    <w:pPr>
      <w:keepNext w:val="0"/>
      <w:numPr>
        <w:numId w:val="4"/>
        <w:ilvl w:val="3"/>
      </w:numPr>
      <w:tabs>
        <w:tab w:val="num" w:pos="2880" w:leader="none"/>
      </w:tabs>
      <w:spacing w:before="0" w:after="0"/>
      <w:ind w:left="2880"/>
    </w:pPr>
    <w:rPr>
      <w:b w:val="0"/>
      <w:bCs w:val="0"/>
      <w:i/>
      <w:sz w:val="24"/>
      <w:szCs w:val="24"/>
      <w:lang w:eastAsia="en-US"/>
    </w:rPr>
  </w:style>
  <w:style w:type="paragraph" w:styleId="UserStyle_197">
    <w:name w:val="xl22"/>
    <w:basedOn w:val="Normal"/>
    <w:next w:val="UserStyle_197"/>
    <w:link w:val="Normal"/>
    <w:qFormat/>
    <w:pPr>
      <w:spacing w:before="100" w:beforeAutospacing="1" w:after="100" w:afterAutospacing="1" w:line="360" w:lineRule="auto"/>
      <w:ind w:firstLine="709"/>
      <w:jc w:val="center"/>
    </w:pPr>
    <w:rPr>
      <w:rFonts w:ascii="Times New Roman CYR" w:hAnsi="Times New Roman CYR" w:cs="Times New Roman CYR"/>
    </w:rPr>
  </w:style>
  <w:style w:type="character" w:styleId="UserStyle_198">
    <w:name w:val="Заголовок 1 Знак Знак Знак Знак,Заголовок 1 Знак Знак Знак2"/>
    <w:next w:val="UserStyle_198"/>
    <w:link w:val="Normal"/>
    <w:rPr>
      <w:bCs/>
      <w:sz w:val="28"/>
      <w:szCs w:val="28"/>
      <w:lang w:val="ru-RU" w:eastAsia="ru-RU" w:bidi="ar-SA"/>
    </w:rPr>
  </w:style>
  <w:style w:type="paragraph" w:styleId="UserStyle_199">
    <w:name w:val="Îáû÷íûé"/>
    <w:next w:val="UserStyle_199"/>
    <w:link w:val="Normal"/>
    <w:uiPriority w:val="99"/>
    <w:qFormat/>
    <w:rPr>
      <w:lang w:val="en-US" w:eastAsia="ru-RU" w:bidi="ar-SA"/>
    </w:rPr>
  </w:style>
  <w:style w:type="paragraph" w:styleId="UserStyle_200">
    <w:name w:val="ConsNonformat"/>
    <w:next w:val="UserStyle_200"/>
    <w:link w:val="Normal"/>
    <w:qFormat/>
    <w:pPr>
      <w:widowControl w:val="off"/>
    </w:pPr>
    <w:rPr>
      <w:rFonts w:ascii="Courier New" w:hAnsi="Courier New" w:cs="Courier New"/>
      <w:lang w:val="ru-RU" w:eastAsia="ru-RU" w:bidi="ar-SA"/>
    </w:rPr>
  </w:style>
  <w:style w:type="paragraph" w:styleId="UserStyle_201">
    <w:name w:val="Заглавие раздела"/>
    <w:basedOn w:val="Heading2"/>
    <w:next w:val="UserStyle_201"/>
    <w:link w:val="Normal"/>
    <w:semiHidden/>
    <w:qFormat/>
    <w:pPr>
      <w:keepNext w:val="0"/>
      <w:keepLines w:val="0"/>
      <w:tabs>
        <w:tab w:val="num" w:pos="555" w:leader="none"/>
        <w:tab w:val="num" w:pos="1789" w:leader="none"/>
      </w:tabs>
      <w:spacing w:before="0" w:after="240" w:line="360" w:lineRule="auto"/>
      <w:ind w:left="1789"/>
      <w:jc w:val="center"/>
    </w:pPr>
    <w:rPr>
      <w:rFonts w:ascii="Times New Roman" w:hAnsi="Times New Roman"/>
      <w:bCs w:val="0"/>
      <w:i/>
      <w:iCs/>
      <w:color w:val="000000"/>
      <w:sz w:val="24"/>
      <w:szCs w:val="24"/>
    </w:rPr>
  </w:style>
  <w:style w:type="paragraph" w:styleId="UserStyle_202">
    <w:name w:val="Заголовок_1 Знак"/>
    <w:basedOn w:val="Normal"/>
    <w:next w:val="UserStyle_202"/>
    <w:link w:val="UserStyle_203"/>
    <w:semiHidden/>
    <w:qFormat/>
    <w:pPr>
      <w:spacing w:line="360" w:lineRule="auto"/>
      <w:ind w:firstLine="709"/>
      <w:jc w:val="center"/>
    </w:pPr>
    <w:rPr>
      <w:b/>
      <w:caps/>
    </w:rPr>
  </w:style>
  <w:style w:type="character" w:styleId="UserStyle_203">
    <w:name w:val="Заголовок_1 Знак Знак"/>
    <w:next w:val="UserStyle_203"/>
    <w:link w:val="UserStyle_202"/>
    <w:semiHidden/>
    <w:rPr>
      <w:b/>
      <w:caps/>
      <w:sz w:val="24"/>
      <w:szCs w:val="24"/>
    </w:rPr>
  </w:style>
  <w:style w:type="paragraph" w:styleId="UserStyle_204">
    <w:name w:val="Неразрывный основной текст"/>
    <w:basedOn w:val="BodyText"/>
    <w:next w:val="UserStyle_204"/>
    <w:link w:val="Normal"/>
    <w:semiHidden/>
    <w:qFormat/>
    <w:pPr>
      <w:keepNext/>
      <w:spacing w:after="240" w:line="240" w:lineRule="atLeast"/>
      <w:ind w:left="1080" w:firstLine="709"/>
      <w:jc w:val="both"/>
    </w:pPr>
    <w:rPr>
      <w:rFonts w:ascii="Arial" w:hAnsi="Arial" w:cs="Arial"/>
      <w:spacing w:val="-5"/>
      <w:sz w:val="20"/>
      <w:szCs w:val="20"/>
      <w:lang w:eastAsia="en-US"/>
    </w:rPr>
  </w:style>
  <w:style w:type="paragraph" w:styleId="UserStyle_205">
    <w:name w:val="Рисунок"/>
    <w:basedOn w:val="Normal"/>
    <w:next w:val="Caption"/>
    <w:link w:val="Normal"/>
    <w:semiHidden/>
    <w:qFormat/>
    <w:pPr>
      <w:keepNext/>
      <w:spacing w:line="360" w:lineRule="auto"/>
      <w:ind w:left="1080" w:firstLine="709"/>
      <w:jc w:val="both"/>
    </w:pPr>
    <w:rPr>
      <w:rFonts w:ascii="Arial" w:hAnsi="Arial" w:cs="Arial"/>
      <w:spacing w:val="-5"/>
      <w:sz w:val="20"/>
      <w:szCs w:val="20"/>
      <w:lang w:eastAsia="en-US"/>
    </w:rPr>
  </w:style>
  <w:style w:type="paragraph" w:styleId="UserStyle_206">
    <w:name w:val="Название части"/>
    <w:basedOn w:val="Normal"/>
    <w:next w:val="UserStyle_206"/>
    <w:link w:val="Normal"/>
    <w:semiHidden/>
    <w:qFormat/>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UserStyle_207">
    <w:name w:val="Подзаголовок главы"/>
    <w:basedOn w:val="Subtitle"/>
    <w:next w:val="UserStyle_207"/>
    <w:link w:val="Normal"/>
    <w:semiHidden/>
    <w:qFormat/>
    <w:pPr>
      <w:keepNext/>
      <w:keepLines/>
      <w:widowControl/>
      <w:spacing w:before="60" w:after="120" w:line="340" w:lineRule="atLeast"/>
      <w:ind w:firstLine="709"/>
      <w:jc w:val="left"/>
    </w:pPr>
    <w:rPr>
      <w:rFonts w:ascii="Arial" w:hAnsi="Arial" w:cs="Arial"/>
      <w:b w:val="0"/>
      <w:spacing w:val="-16"/>
      <w:sz w:val="32"/>
      <w:szCs w:val="32"/>
      <w:lang w:eastAsia="en-US"/>
    </w:rPr>
  </w:style>
  <w:style w:type="paragraph" w:styleId="UserStyle_208">
    <w:name w:val="Название предприятия"/>
    <w:basedOn w:val="Normal"/>
    <w:next w:val="UserStyle_208"/>
    <w:link w:val="Normal"/>
    <w:semiHidden/>
    <w:qFormat/>
    <w:pPr>
      <w:keepNext/>
      <w:keepLines/>
      <w:spacing w:line="220" w:lineRule="atLeast"/>
      <w:ind w:firstLine="709"/>
      <w:jc w:val="both"/>
    </w:pPr>
    <w:rPr>
      <w:rFonts w:ascii="Arial Black" w:hAnsi="Arial Black" w:cs="Arial Black"/>
      <w:spacing w:val="-25"/>
      <w:sz w:val="32"/>
      <w:szCs w:val="32"/>
      <w:lang w:eastAsia="en-US"/>
    </w:rPr>
  </w:style>
  <w:style w:type="paragraph" w:styleId="UserStyle_209">
    <w:name w:val="Маркированный_1"/>
    <w:basedOn w:val="Normal"/>
    <w:next w:val="UserStyle_209"/>
    <w:link w:val="UserStyle_210"/>
    <w:semiHidden/>
    <w:qFormat/>
    <w:pPr>
      <w:numPr>
        <w:numId w:val="5"/>
        <w:ilvl w:val="1"/>
      </w:numPr>
      <w:tabs>
        <w:tab w:val="left" w:pos="900" w:leader="none"/>
      </w:tabs>
      <w:spacing w:line="360" w:lineRule="auto"/>
      <w:ind w:firstLine="720"/>
      <w:jc w:val="both"/>
    </w:pPr>
    <w:rPr>
      <w:lang w:val="en-US" w:eastAsia="en-US"/>
    </w:rPr>
  </w:style>
  <w:style w:type="character" w:styleId="UserStyle_210">
    <w:name w:val="Маркированный_1 Знак"/>
    <w:next w:val="UserStyle_210"/>
    <w:link w:val="UserStyle_209"/>
    <w:semiHidden/>
    <w:rPr>
      <w:sz w:val="24"/>
      <w:szCs w:val="24"/>
      <w:lang w:val="en-US" w:eastAsia="en-US"/>
    </w:rPr>
  </w:style>
  <w:style w:type="paragraph" w:styleId="UserStyle_211">
    <w:name w:val="Текст таблицы"/>
    <w:basedOn w:val="Normal"/>
    <w:next w:val="UserStyle_211"/>
    <w:link w:val="Normal"/>
    <w:qFormat/>
    <w:pPr>
      <w:spacing w:before="60" w:line="360" w:lineRule="auto"/>
      <w:ind w:firstLine="709"/>
      <w:jc w:val="both"/>
    </w:pPr>
    <w:rPr>
      <w:rFonts w:ascii="Arial" w:hAnsi="Arial" w:cs="Arial"/>
      <w:spacing w:val="-5"/>
      <w:sz w:val="16"/>
      <w:szCs w:val="16"/>
      <w:lang w:eastAsia="en-US"/>
    </w:rPr>
  </w:style>
  <w:style w:type="paragraph" w:styleId="UserStyle_212">
    <w:name w:val="Название документа"/>
    <w:basedOn w:val="Normal"/>
    <w:next w:val="UserStyle_212"/>
    <w:link w:val="Normal"/>
    <w:semiHidden/>
    <w:qFormat/>
    <w:pPr>
      <w:keepNext/>
      <w:keepLines/>
      <w:pBdr>
        <w:top w:val="single" w:color="000000" w:sz="48" w:space="31"/>
      </w:pBdr>
      <w:tabs>
        <w:tab w:val="left" w:pos="0" w:leader="none"/>
      </w:tabs>
      <w:spacing w:before="240" w:after="500" w:line="640" w:lineRule="exact"/>
      <w:ind w:firstLine="709"/>
      <w:jc w:val="both"/>
    </w:pPr>
    <w:rPr>
      <w:rFonts w:ascii="Arial Black" w:hAnsi="Arial Black" w:cs="Arial Black"/>
      <w:b/>
      <w:bCs/>
      <w:spacing w:val="-48"/>
      <w:sz w:val="64"/>
      <w:szCs w:val="64"/>
      <w:lang w:eastAsia="en-US"/>
    </w:rPr>
  </w:style>
  <w:style w:type="paragraph" w:styleId="UserStyle_213">
    <w:name w:val="Нижний колонтитул (четный)"/>
    <w:basedOn w:val="Footer"/>
    <w:next w:val="UserStyle_213"/>
    <w:link w:val="Normal"/>
    <w:semiHidden/>
    <w:qFormat/>
    <w:pPr>
      <w:keepLines/>
      <w:pBdr>
        <w:top w:val="single" w:color="000000" w:sz="6" w:space="2"/>
      </w:pBdr>
      <w:tabs>
        <w:tab w:val="clear" w:pos="4677"/>
        <w:tab w:val="clear" w:pos="9355"/>
        <w:tab w:val="center" w:pos="4320" w:leader="none"/>
        <w:tab w:val="right" w:pos="8640" w:leader="none"/>
      </w:tabs>
      <w:spacing w:before="600" w:line="190" w:lineRule="atLeast"/>
      <w:ind w:left="1080" w:firstLine="709"/>
      <w:jc w:val="both"/>
    </w:pPr>
    <w:rPr>
      <w:rFonts w:ascii="Arial" w:hAnsi="Arial" w:cs="Arial"/>
      <w:caps/>
      <w:spacing w:val="-5"/>
      <w:sz w:val="15"/>
      <w:szCs w:val="15"/>
      <w:lang w:eastAsia="en-US"/>
    </w:rPr>
  </w:style>
  <w:style w:type="paragraph" w:styleId="UserStyle_214">
    <w:name w:val="Нижний колонтитул (первый)"/>
    <w:basedOn w:val="Footer"/>
    <w:next w:val="UserStyle_214"/>
    <w:link w:val="Normal"/>
    <w:semiHidden/>
    <w:qFormat/>
    <w:pPr>
      <w:keepLines/>
      <w:pBdr>
        <w:top w:val="single" w:color="000000" w:sz="6" w:space="2"/>
      </w:pBdr>
      <w:tabs>
        <w:tab w:val="clear" w:pos="4677"/>
        <w:tab w:val="clear" w:pos="9355"/>
        <w:tab w:val="center" w:pos="4320" w:leader="none"/>
        <w:tab w:val="right" w:pos="8640" w:leader="none"/>
      </w:tabs>
      <w:spacing w:before="600" w:line="190" w:lineRule="atLeast"/>
      <w:ind w:left="1080" w:firstLine="709"/>
      <w:jc w:val="both"/>
    </w:pPr>
    <w:rPr>
      <w:rFonts w:ascii="Arial" w:hAnsi="Arial" w:cs="Arial"/>
      <w:caps/>
      <w:spacing w:val="-5"/>
      <w:sz w:val="15"/>
      <w:szCs w:val="15"/>
      <w:lang w:eastAsia="en-US"/>
    </w:rPr>
  </w:style>
  <w:style w:type="paragraph" w:styleId="UserStyle_215">
    <w:name w:val="Нижний колонтитул (нечетный)"/>
    <w:basedOn w:val="Footer"/>
    <w:next w:val="UserStyle_215"/>
    <w:link w:val="Normal"/>
    <w:semiHidden/>
    <w:qFormat/>
    <w:pPr>
      <w:keepLines/>
      <w:pBdr>
        <w:top w:val="single" w:color="000000" w:sz="6" w:space="2"/>
      </w:pBdr>
      <w:tabs>
        <w:tab w:val="clear" w:pos="4677"/>
        <w:tab w:val="clear" w:pos="9355"/>
        <w:tab w:val="center" w:pos="4320" w:leader="none"/>
        <w:tab w:val="right" w:pos="8640" w:leader="none"/>
      </w:tabs>
      <w:spacing w:before="600" w:line="190" w:lineRule="atLeast"/>
      <w:ind w:left="1080" w:firstLine="709"/>
      <w:jc w:val="both"/>
    </w:pPr>
    <w:rPr>
      <w:rFonts w:ascii="Arial" w:hAnsi="Arial" w:cs="Arial"/>
      <w:caps/>
      <w:spacing w:val="-5"/>
      <w:sz w:val="15"/>
      <w:szCs w:val="15"/>
      <w:lang w:eastAsia="en-US"/>
    </w:rPr>
  </w:style>
  <w:style w:type="character" w:styleId="LineNumber">
    <w:name w:val="Номер строки"/>
    <w:next w:val="LineNumber"/>
    <w:link w:val="Normal"/>
    <w:rPr>
      <w:sz w:val="18"/>
      <w:szCs w:val="18"/>
    </w:rPr>
  </w:style>
  <w:style w:type="paragraph" w:styleId="List">
    <w:name w:val="Список"/>
    <w:basedOn w:val="BodyText"/>
    <w:next w:val="List"/>
    <w:link w:val="UserStyle_216"/>
    <w:qFormat/>
    <w:pPr>
      <w:spacing w:after="240" w:line="240" w:lineRule="atLeast"/>
      <w:ind w:left="1440" w:hanging="360"/>
      <w:jc w:val="both"/>
    </w:pPr>
    <w:rPr>
      <w:rFonts w:ascii="Arial" w:hAnsi="Arial" w:cs="Arial"/>
      <w:spacing w:val="-5"/>
      <w:sz w:val="20"/>
      <w:szCs w:val="20"/>
      <w:lang w:eastAsia="en-US"/>
    </w:rPr>
  </w:style>
  <w:style w:type="paragraph" w:styleId="List2">
    <w:name w:val="Список 2"/>
    <w:basedOn w:val="List"/>
    <w:next w:val="List2"/>
    <w:link w:val="Normal"/>
    <w:pPr>
      <w:ind w:left="1800"/>
    </w:pPr>
  </w:style>
  <w:style w:type="paragraph" w:styleId="List3">
    <w:name w:val="Список 3"/>
    <w:basedOn w:val="List"/>
    <w:next w:val="List3"/>
    <w:link w:val="Normal"/>
    <w:pPr>
      <w:ind w:left="2160"/>
    </w:pPr>
  </w:style>
  <w:style w:type="paragraph" w:styleId="List4">
    <w:name w:val="Список 4"/>
    <w:basedOn w:val="List"/>
    <w:next w:val="List4"/>
    <w:link w:val="Normal"/>
    <w:pPr>
      <w:ind w:left="2520"/>
    </w:pPr>
  </w:style>
  <w:style w:type="paragraph" w:styleId="List5">
    <w:name w:val="Список 5"/>
    <w:basedOn w:val="List"/>
    <w:next w:val="List5"/>
    <w:link w:val="Normal"/>
    <w:pPr>
      <w:ind w:left="2880"/>
    </w:pPr>
  </w:style>
  <w:style w:type="paragraph" w:styleId="ListBullet2">
    <w:name w:val="Маркированный список 2"/>
    <w:basedOn w:val="Normal"/>
    <w:next w:val="ListBullet2"/>
    <w:link w:val="Normal"/>
    <w:autoRedefine/>
    <w:pPr>
      <w:tabs>
        <w:tab w:val="num" w:pos="552" w:leader="none"/>
      </w:tabs>
      <w:spacing w:after="240" w:line="240" w:lineRule="atLeast"/>
      <w:ind w:left="1800" w:hanging="552"/>
      <w:jc w:val="both"/>
    </w:pPr>
    <w:rPr>
      <w:rFonts w:ascii="Arial" w:hAnsi="Arial" w:cs="Arial"/>
      <w:spacing w:val="-5"/>
      <w:sz w:val="20"/>
      <w:szCs w:val="20"/>
      <w:lang w:eastAsia="en-US"/>
    </w:rPr>
  </w:style>
  <w:style w:type="paragraph" w:styleId="ListBullet3">
    <w:name w:val="Маркированный список 3"/>
    <w:basedOn w:val="Normal"/>
    <w:next w:val="ListBullet3"/>
    <w:link w:val="Normal"/>
    <w:autoRedefine/>
    <w:pPr>
      <w:tabs>
        <w:tab w:val="num" w:pos="552" w:leader="none"/>
      </w:tabs>
      <w:spacing w:after="240" w:line="240" w:lineRule="atLeast"/>
      <w:ind w:left="2160" w:hanging="552"/>
      <w:jc w:val="both"/>
    </w:pPr>
    <w:rPr>
      <w:rFonts w:ascii="Arial" w:hAnsi="Arial" w:cs="Arial"/>
      <w:spacing w:val="-5"/>
      <w:sz w:val="20"/>
      <w:szCs w:val="20"/>
      <w:lang w:eastAsia="en-US"/>
    </w:rPr>
  </w:style>
  <w:style w:type="paragraph" w:styleId="ListBullet4">
    <w:name w:val="Маркированный список 4"/>
    <w:basedOn w:val="Normal"/>
    <w:next w:val="ListBullet4"/>
    <w:link w:val="Normal"/>
    <w:autoRedefine/>
    <w:pPr>
      <w:tabs>
        <w:tab w:val="num" w:pos="552" w:leader="none"/>
      </w:tabs>
      <w:spacing w:after="240" w:line="240" w:lineRule="atLeast"/>
      <w:ind w:left="2520" w:hanging="552"/>
      <w:jc w:val="both"/>
    </w:pPr>
    <w:rPr>
      <w:rFonts w:ascii="Arial" w:hAnsi="Arial" w:cs="Arial"/>
      <w:spacing w:val="-5"/>
      <w:sz w:val="20"/>
      <w:szCs w:val="20"/>
      <w:lang w:eastAsia="en-US"/>
    </w:rPr>
  </w:style>
  <w:style w:type="paragraph" w:styleId="ListBullet5">
    <w:name w:val="Маркированный список 5"/>
    <w:basedOn w:val="Normal"/>
    <w:next w:val="ListBullet5"/>
    <w:link w:val="Normal"/>
    <w:autoRedefine/>
    <w:pPr>
      <w:tabs>
        <w:tab w:val="num" w:pos="552" w:leader="none"/>
      </w:tabs>
      <w:spacing w:after="240" w:line="240" w:lineRule="atLeast"/>
      <w:ind w:left="2880" w:hanging="552"/>
      <w:jc w:val="both"/>
    </w:pPr>
    <w:rPr>
      <w:rFonts w:ascii="Arial" w:hAnsi="Arial" w:cs="Arial"/>
      <w:spacing w:val="-5"/>
      <w:sz w:val="20"/>
      <w:szCs w:val="20"/>
      <w:lang w:eastAsia="en-US"/>
    </w:rPr>
  </w:style>
  <w:style w:type="paragraph" w:styleId="ListContinue">
    <w:name w:val="Продолжение списка"/>
    <w:basedOn w:val="List"/>
    <w:next w:val="ListContinue"/>
    <w:link w:val="Normal"/>
    <w:pPr>
      <w:ind w:firstLine="0"/>
    </w:pPr>
  </w:style>
  <w:style w:type="paragraph" w:styleId="ListContinue2">
    <w:name w:val="Продолжение списка 2"/>
    <w:basedOn w:val="ListContinue"/>
    <w:next w:val="ListContinue2"/>
    <w:link w:val="Normal"/>
    <w:pPr>
      <w:ind w:left="2160"/>
    </w:pPr>
  </w:style>
  <w:style w:type="paragraph" w:styleId="ListContinue3">
    <w:name w:val="Продолжение списка 3"/>
    <w:basedOn w:val="ListContinue"/>
    <w:next w:val="ListContinue3"/>
    <w:link w:val="Normal"/>
    <w:pPr>
      <w:ind w:left="2520"/>
    </w:pPr>
  </w:style>
  <w:style w:type="paragraph" w:styleId="ListContinue4">
    <w:name w:val="Продолжение списка 4"/>
    <w:basedOn w:val="ListContinue"/>
    <w:next w:val="ListContinue4"/>
    <w:link w:val="Normal"/>
    <w:pPr>
      <w:ind w:left="2880"/>
    </w:pPr>
  </w:style>
  <w:style w:type="paragraph" w:styleId="ListContinue5">
    <w:name w:val="Продолжение списка 5"/>
    <w:basedOn w:val="ListContinue"/>
    <w:next w:val="ListContinue5"/>
    <w:link w:val="Normal"/>
    <w:pPr>
      <w:ind w:left="3240"/>
    </w:pPr>
  </w:style>
  <w:style w:type="paragraph" w:styleId="ListNumber">
    <w:name w:val="Нумерованный список"/>
    <w:basedOn w:val="Normal"/>
    <w:next w:val="ListNumber"/>
    <w:link w:val="Normal"/>
    <w:pPr>
      <w:spacing w:before="100" w:beforeAutospacing="1" w:after="100" w:afterAutospacing="1" w:line="360" w:lineRule="auto"/>
      <w:ind w:firstLine="709"/>
      <w:jc w:val="both"/>
    </w:pPr>
    <w:rPr>
      <w:sz w:val="28"/>
      <w:szCs w:val="28"/>
    </w:rPr>
  </w:style>
  <w:style w:type="paragraph" w:styleId="ListNumber2">
    <w:name w:val="Нумерованный список 2"/>
    <w:basedOn w:val="ListNumber"/>
    <w:next w:val="ListNumber2"/>
    <w:link w:val="Normal"/>
    <w:uiPriority w:val="99"/>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Нумерованный список 3"/>
    <w:basedOn w:val="ListNumber"/>
    <w:next w:val="ListNumber3"/>
    <w:link w:val="Normal"/>
    <w:pPr>
      <w:tabs>
        <w:tab w:val="num" w:pos="720" w:leader="none"/>
      </w:tabs>
      <w:spacing w:before="0" w:beforeAutospacing="0" w:after="240" w:afterAutospacing="0" w:line="240" w:lineRule="atLeast"/>
      <w:ind w:left="2160" w:hanging="360"/>
    </w:pPr>
    <w:rPr>
      <w:rFonts w:ascii="Arial" w:hAnsi="Arial" w:cs="Arial"/>
      <w:spacing w:val="-5"/>
      <w:sz w:val="20"/>
      <w:szCs w:val="20"/>
      <w:lang w:eastAsia="en-US"/>
    </w:rPr>
  </w:style>
  <w:style w:type="paragraph" w:styleId="ListNumber4">
    <w:name w:val="Нумерованный список 4"/>
    <w:basedOn w:val="ListNumber"/>
    <w:next w:val="ListNumber4"/>
    <w:link w:val="Normal"/>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Нумерованный список 5"/>
    <w:basedOn w:val="ListNumber"/>
    <w:next w:val="ListNumber5"/>
    <w:link w:val="Normal"/>
    <w:pPr>
      <w:spacing w:before="0" w:beforeAutospacing="0" w:after="240" w:afterAutospacing="0" w:line="240" w:lineRule="atLeast"/>
      <w:ind w:left="2880" w:hanging="360"/>
    </w:pPr>
    <w:rPr>
      <w:rFonts w:ascii="Arial" w:hAnsi="Arial" w:cs="Arial"/>
      <w:spacing w:val="-5"/>
      <w:sz w:val="20"/>
      <w:szCs w:val="20"/>
      <w:lang w:eastAsia="en-US"/>
    </w:rPr>
  </w:style>
  <w:style w:type="paragraph" w:styleId="NormalIndent">
    <w:name w:val="Обычный отступ"/>
    <w:basedOn w:val="Normal"/>
    <w:next w:val="NormalIndent"/>
    <w:link w:val="Normal"/>
    <w:pPr>
      <w:spacing w:line="360" w:lineRule="auto"/>
      <w:ind w:left="1440" w:firstLine="709"/>
      <w:jc w:val="both"/>
    </w:pPr>
    <w:rPr>
      <w:rFonts w:ascii="Arial" w:hAnsi="Arial" w:cs="Arial"/>
      <w:spacing w:val="-5"/>
      <w:sz w:val="20"/>
      <w:szCs w:val="20"/>
      <w:lang w:eastAsia="en-US"/>
    </w:rPr>
  </w:style>
  <w:style w:type="paragraph" w:styleId="UserStyle_217">
    <w:name w:val="Подзаголовок части"/>
    <w:basedOn w:val="Normal"/>
    <w:next w:val="BodyText"/>
    <w:link w:val="Normal"/>
    <w:semiHidden/>
    <w:qFormat/>
    <w:pPr>
      <w:keepNext/>
      <w:spacing w:before="360" w:after="120" w:line="360" w:lineRule="auto"/>
      <w:ind w:left="1080" w:firstLine="709"/>
      <w:jc w:val="both"/>
    </w:pPr>
    <w:rPr>
      <w:rFonts w:ascii="Arial" w:hAnsi="Arial" w:cs="Arial"/>
      <w:i/>
      <w:iCs/>
      <w:spacing w:val="-5"/>
      <w:sz w:val="26"/>
      <w:szCs w:val="26"/>
      <w:lang w:eastAsia="en-US"/>
    </w:rPr>
  </w:style>
  <w:style w:type="paragraph" w:styleId="UserStyle_218">
    <w:name w:val="Обратный адрес"/>
    <w:basedOn w:val="Normal"/>
    <w:next w:val="UserStyle_218"/>
    <w:link w:val="Normal"/>
    <w:semiHidden/>
    <w:qFormat/>
    <w:pPr>
      <w:keepLines/>
      <w:framePr w:w="5160" w:h="840" w:wrap="notBeside" w:vAnchor="page" w:hAnchor="page" w:x="6121" w:y="915" w:hRule="atLeast"/>
      <w:tabs>
        <w:tab w:val="left" w:pos="2160" w:leader="none"/>
      </w:tabs>
      <w:spacing w:line="160" w:lineRule="atLeast"/>
      <w:ind w:firstLine="709"/>
      <w:jc w:val="both"/>
    </w:pPr>
    <w:rPr>
      <w:rFonts w:ascii="Arial" w:hAnsi="Arial" w:cs="Arial"/>
      <w:sz w:val="14"/>
      <w:szCs w:val="14"/>
      <w:lang w:eastAsia="en-US"/>
    </w:rPr>
  </w:style>
  <w:style w:type="paragraph" w:styleId="UserStyle_219">
    <w:name w:val="Название раздела"/>
    <w:basedOn w:val="Normal"/>
    <w:next w:val="BodyText"/>
    <w:link w:val="Normal"/>
    <w:semiHidden/>
    <w:qFormat/>
    <w:pPr>
      <w:pBdr>
        <w:bottom w:val="single" w:color="000000" w:sz="6" w:space="2"/>
      </w:pBdr>
      <w:spacing w:before="360" w:after="960" w:line="360" w:lineRule="auto"/>
      <w:ind w:firstLine="709"/>
      <w:jc w:val="both"/>
    </w:pPr>
    <w:rPr>
      <w:rFonts w:ascii="Arial Black" w:hAnsi="Arial Black" w:cs="Arial Black"/>
      <w:spacing w:val="-35"/>
      <w:sz w:val="54"/>
      <w:szCs w:val="54"/>
    </w:rPr>
  </w:style>
  <w:style w:type="paragraph" w:styleId="UserStyle_220">
    <w:name w:val="Подзаголовок титульного листа"/>
    <w:basedOn w:val="Normal"/>
    <w:next w:val="BodyText"/>
    <w:link w:val="Normal"/>
    <w:semiHidden/>
    <w:qFormat/>
    <w:pPr>
      <w:pBdr>
        <w:top w:val="single" w:color="000000" w:sz="6" w:space="24"/>
      </w:pBdr>
      <w:spacing w:line="480" w:lineRule="atLeast"/>
      <w:ind w:left="835" w:right="835" w:firstLine="709"/>
      <w:jc w:val="both"/>
    </w:pPr>
    <w:rPr>
      <w:rFonts w:ascii="Arial" w:hAnsi="Arial" w:cs="Arial"/>
      <w:b/>
      <w:bCs/>
      <w:spacing w:val="-30"/>
      <w:sz w:val="48"/>
      <w:szCs w:val="48"/>
    </w:rPr>
  </w:style>
  <w:style w:type="character" w:styleId="UserStyle_221">
    <w:name w:val="Надстрочный"/>
    <w:next w:val="UserStyle_221"/>
    <w:link w:val="Normal"/>
    <w:semiHidden/>
    <w:rPr>
      <w:b/>
      <w:bCs/>
      <w:vertAlign w:val="superscript"/>
    </w:rPr>
  </w:style>
  <w:style w:type="character" w:styleId="htmlSamp">
    <w:name w:val="Образец HTML"/>
    <w:next w:val="htmlSamp"/>
    <w:link w:val="Normal"/>
    <w:rPr>
      <w:rFonts w:ascii="Courier New" w:hAnsi="Courier New" w:cs="Courier New"/>
      <w:lang w:val="ru-RU" w:eastAsia="en-US"/>
    </w:rPr>
  </w:style>
  <w:style w:type="paragraph" w:styleId="EnvelopeReturn">
    <w:name w:val="Обратный адрес 2"/>
    <w:basedOn w:val="Normal"/>
    <w:next w:val="EnvelopeReturn"/>
    <w:link w:val="Normal"/>
    <w:pPr>
      <w:spacing w:line="360" w:lineRule="auto"/>
      <w:ind w:left="1080" w:firstLine="709"/>
      <w:jc w:val="both"/>
    </w:pPr>
    <w:rPr>
      <w:rFonts w:ascii="Arial" w:hAnsi="Arial" w:cs="Arial"/>
      <w:spacing w:val="-5"/>
      <w:sz w:val="20"/>
      <w:szCs w:val="20"/>
      <w:lang w:eastAsia="en-US"/>
    </w:rPr>
  </w:style>
  <w:style w:type="character" w:styleId="HtmlDfn">
    <w:name w:val="Определение HTML"/>
    <w:next w:val="HtmlDfn"/>
    <w:link w:val="Normal"/>
    <w:rPr>
      <w:i/>
      <w:iCs/>
      <w:lang w:val="ru-RU" w:eastAsia="en-US"/>
    </w:rPr>
  </w:style>
  <w:style w:type="character" w:styleId="HtmlVar">
    <w:name w:val="Переменный HTML"/>
    <w:next w:val="HtmlVar"/>
    <w:link w:val="Normal"/>
    <w:rPr>
      <w:i/>
      <w:iCs/>
      <w:lang w:val="ru-RU" w:eastAsia="en-US"/>
    </w:rPr>
  </w:style>
  <w:style w:type="character" w:styleId="HtmlTt">
    <w:name w:val="Пишущая машинка HTML"/>
    <w:next w:val="HtmlTt"/>
    <w:link w:val="Normal"/>
    <w:rPr>
      <w:rFonts w:ascii="Courier New" w:hAnsi="Courier New" w:cs="Courier New"/>
      <w:sz w:val="20"/>
      <w:szCs w:val="20"/>
      <w:lang w:val="ru-RU" w:eastAsia="en-US"/>
    </w:rPr>
  </w:style>
  <w:style w:type="paragraph" w:styleId="Signature">
    <w:name w:val="Подпись"/>
    <w:basedOn w:val="Normal"/>
    <w:next w:val="Signature"/>
    <w:link w:val="UserStyle_222"/>
    <w:pPr>
      <w:spacing w:line="360" w:lineRule="auto"/>
      <w:ind w:left="4252" w:firstLine="709"/>
      <w:jc w:val="both"/>
    </w:pPr>
    <w:rPr>
      <w:rFonts w:ascii="Arial" w:hAnsi="Arial" w:cs="Arial"/>
      <w:spacing w:val="-5"/>
      <w:sz w:val="20"/>
      <w:szCs w:val="20"/>
      <w:lang w:eastAsia="en-US"/>
    </w:rPr>
  </w:style>
  <w:style w:type="character" w:styleId="UserStyle_222">
    <w:name w:val="Подпись Знак"/>
    <w:next w:val="UserStyle_222"/>
    <w:link w:val="Signature"/>
    <w:rPr>
      <w:rFonts w:ascii="Arial" w:hAnsi="Arial" w:cs="Arial"/>
      <w:spacing w:val="-5"/>
      <w:lang w:eastAsia="en-US"/>
    </w:rPr>
  </w:style>
  <w:style w:type="paragraph" w:styleId="Closing">
    <w:name w:val="Прощание"/>
    <w:basedOn w:val="Normal"/>
    <w:next w:val="Closing"/>
    <w:link w:val="UserStyle_223"/>
    <w:pPr>
      <w:spacing w:line="360" w:lineRule="auto"/>
      <w:ind w:left="4252" w:firstLine="709"/>
      <w:jc w:val="both"/>
    </w:pPr>
    <w:rPr>
      <w:rFonts w:ascii="Arial" w:hAnsi="Arial" w:cs="Arial"/>
      <w:spacing w:val="-5"/>
      <w:sz w:val="20"/>
      <w:szCs w:val="20"/>
      <w:lang w:eastAsia="en-US"/>
    </w:rPr>
  </w:style>
  <w:style w:type="character" w:styleId="UserStyle_223">
    <w:name w:val="Прощание Знак"/>
    <w:next w:val="UserStyle_223"/>
    <w:link w:val="Closing"/>
    <w:rPr>
      <w:rFonts w:ascii="Arial" w:hAnsi="Arial" w:cs="Arial"/>
      <w:spacing w:val="-5"/>
      <w:lang w:eastAsia="en-US"/>
    </w:rPr>
  </w:style>
  <w:style w:type="paragraph" w:styleId="PlainText">
    <w:name w:val="Текст,Текст Знак Знак,Текст Знак Знак Знак Знак Знак,Текст Знак Знак Знак Знак Знак З,Текст Знак2"/>
    <w:basedOn w:val="Normal"/>
    <w:next w:val="PlainText"/>
    <w:link w:val="UserStyle_224"/>
    <w:pPr>
      <w:spacing w:line="360" w:lineRule="auto"/>
      <w:ind w:left="1080" w:firstLine="709"/>
      <w:jc w:val="both"/>
    </w:pPr>
    <w:rPr>
      <w:rFonts w:ascii="Courier New" w:hAnsi="Courier New" w:cs="Courier New"/>
      <w:spacing w:val="-5"/>
      <w:sz w:val="20"/>
      <w:szCs w:val="20"/>
      <w:lang w:eastAsia="en-US"/>
    </w:rPr>
  </w:style>
  <w:style w:type="character" w:styleId="UserStyle_224">
    <w:name w:val="Текст Знак,Текст Знак1 Знак1,Текст Знак Знак Знак,Текст Знак Знак Знак Знак Знак Знак1,Текст Знак Знак Знак Знак Знак З Знак1,Текст Знак2 Знак,Текст Знак Знак Знак1"/>
    <w:next w:val="UserStyle_224"/>
    <w:link w:val="PlainText"/>
    <w:rPr>
      <w:rFonts w:ascii="Courier New" w:hAnsi="Courier New" w:cs="Courier New"/>
      <w:spacing w:val="-5"/>
      <w:lang w:eastAsia="en-US"/>
    </w:rPr>
  </w:style>
  <w:style w:type="paragraph" w:styleId="AutoSignature">
    <w:name w:val="Электронная подпись"/>
    <w:basedOn w:val="Normal"/>
    <w:next w:val="AutoSignature"/>
    <w:link w:val="UserStyle_225"/>
    <w:pPr>
      <w:spacing w:line="360" w:lineRule="auto"/>
      <w:ind w:left="1080" w:firstLine="709"/>
      <w:jc w:val="both"/>
    </w:pPr>
    <w:rPr>
      <w:rFonts w:ascii="Arial" w:hAnsi="Arial" w:cs="Arial"/>
      <w:spacing w:val="-5"/>
      <w:sz w:val="20"/>
      <w:szCs w:val="20"/>
      <w:lang w:eastAsia="en-US"/>
    </w:rPr>
  </w:style>
  <w:style w:type="character" w:styleId="UserStyle_225">
    <w:name w:val="Электронная подпись Знак"/>
    <w:next w:val="UserStyle_225"/>
    <w:link w:val="AutoSignature"/>
    <w:rPr>
      <w:rFonts w:ascii="Arial" w:hAnsi="Arial" w:cs="Arial"/>
      <w:spacing w:val="-5"/>
      <w:lang w:eastAsia="en-US"/>
    </w:rPr>
  </w:style>
  <w:style w:type="paragraph" w:styleId="UserStyle_226">
    <w:name w:val="Обычный в таблице"/>
    <w:basedOn w:val="Normal"/>
    <w:next w:val="UserStyle_226"/>
    <w:link w:val="UserStyle_227"/>
    <w:semiHidden/>
    <w:qFormat/>
    <w:pPr>
      <w:spacing w:line="360" w:lineRule="auto"/>
      <w:ind w:firstLine="709"/>
      <w:jc w:val="both"/>
    </w:pPr>
    <w:rPr>
      <w:sz w:val="28"/>
      <w:szCs w:val="28"/>
    </w:rPr>
  </w:style>
  <w:style w:type="character" w:styleId="UserStyle_228">
    <w:name w:val="Заголовок_1 Знак Знак Знак"/>
    <w:next w:val="UserStyle_228"/>
    <w:link w:val="Normal"/>
    <w:semiHidden/>
    <w:rPr>
      <w:b/>
      <w:caps/>
      <w:sz w:val="24"/>
      <w:szCs w:val="24"/>
      <w:lang w:val="ru-RU" w:eastAsia="ru-RU" w:bidi="ar-SA"/>
    </w:rPr>
  </w:style>
  <w:style w:type="paragraph" w:styleId="UserStyle_229">
    <w:name w:val="Стиль1"/>
    <w:basedOn w:val="Normal"/>
    <w:next w:val="UserStyle_229"/>
    <w:link w:val="Normal"/>
    <w:uiPriority w:val="99"/>
    <w:qFormat/>
    <w:pPr>
      <w:spacing w:line="360" w:lineRule="auto"/>
      <w:ind w:firstLine="540"/>
      <w:jc w:val="center"/>
    </w:pPr>
    <w:rPr>
      <w:b/>
    </w:rPr>
  </w:style>
  <w:style w:type="paragraph" w:styleId="UserStyle_230">
    <w:name w:val="Стиль2"/>
    <w:basedOn w:val="Normal"/>
    <w:next w:val="UserStyle_229"/>
    <w:link w:val="Normal"/>
    <w:qFormat/>
    <w:pPr>
      <w:spacing w:line="360" w:lineRule="auto"/>
      <w:ind w:right="-8" w:firstLine="720"/>
      <w:jc w:val="center"/>
    </w:pPr>
    <w:rPr>
      <w:b/>
      <w:caps/>
    </w:rPr>
  </w:style>
  <w:style w:type="numbering" w:styleId="OutlineList2">
    <w:name w:val="1 / 1.1 / 1.1.1"/>
    <w:basedOn w:val="NormalList"/>
    <w:next w:val="OutlineList2"/>
    <w:link w:val="Normal"/>
    <w:pPr>
      <w:numPr>
        <w:numId w:val="44"/>
      </w:numPr>
    </w:pPr>
  </w:style>
  <w:style w:type="paragraph" w:styleId="UserStyle_231">
    <w:name w:val="Нормальный (таблица)"/>
    <w:basedOn w:val="Normal"/>
    <w:next w:val="Normal"/>
    <w:link w:val="Normal"/>
    <w:pPr>
      <w:widowControl w:val="off"/>
      <w:jc w:val="both"/>
    </w:pPr>
    <w:rPr>
      <w:rFonts w:ascii="Arial" w:hAnsi="Arial" w:cs="Arial"/>
    </w:rPr>
  </w:style>
  <w:style w:type="paragraph" w:styleId="UserStyle_232">
    <w:name w:val="Заголовок1"/>
    <w:basedOn w:val="Normal"/>
    <w:next w:val="UserStyle_232"/>
    <w:link w:val="Normal"/>
    <w:semiHidden/>
    <w:qFormat/>
    <w:pPr>
      <w:tabs>
        <w:tab w:val="left" w:pos="8460" w:leader="none"/>
      </w:tabs>
      <w:spacing w:line="360" w:lineRule="auto"/>
      <w:ind w:firstLine="540"/>
      <w:jc w:val="center"/>
    </w:pPr>
    <w:rPr>
      <w:caps/>
    </w:rPr>
  </w:style>
  <w:style w:type="paragraph" w:styleId="NavPane">
    <w:name w:val="Схема документа"/>
    <w:basedOn w:val="Normal"/>
    <w:next w:val="NavPane"/>
    <w:link w:val="UserStyle_233"/>
    <w:pPr>
      <w:shd w:val="clear" w:color="auto" w:fill="000080"/>
      <w:spacing w:line="360" w:lineRule="auto"/>
      <w:ind w:firstLine="709"/>
      <w:jc w:val="both"/>
    </w:pPr>
    <w:rPr>
      <w:rFonts w:ascii="Tahoma" w:hAnsi="Tahoma" w:cs="Tahoma"/>
      <w:sz w:val="28"/>
      <w:szCs w:val="28"/>
    </w:rPr>
  </w:style>
  <w:style w:type="character" w:styleId="UserStyle_233">
    <w:name w:val="Схема документа Знак"/>
    <w:next w:val="UserStyle_233"/>
    <w:link w:val="NavPane"/>
    <w:rPr>
      <w:rFonts w:ascii="Tahoma" w:hAnsi="Tahoma" w:cs="Tahoma"/>
      <w:sz w:val="28"/>
      <w:szCs w:val="28"/>
      <w:shd w:val="clear" w:color="auto" w:fill="000080"/>
    </w:rPr>
  </w:style>
  <w:style w:type="paragraph" w:styleId="UserStyle_234">
    <w:name w:val="База заголовка"/>
    <w:basedOn w:val="Normal"/>
    <w:next w:val="BodyText"/>
    <w:link w:val="Normal"/>
    <w:semiHidden/>
    <w:qFormat/>
    <w:pPr>
      <w:keepNext/>
      <w:keepLines/>
      <w:spacing w:before="140" w:line="220" w:lineRule="atLeast"/>
      <w:ind w:left="1080" w:firstLine="709"/>
      <w:jc w:val="both"/>
    </w:pPr>
    <w:rPr>
      <w:rFonts w:ascii="Arial" w:hAnsi="Arial" w:cs="Arial"/>
      <w:spacing w:val="-4"/>
      <w:sz w:val="22"/>
      <w:szCs w:val="22"/>
      <w:lang w:eastAsia="en-US"/>
    </w:rPr>
  </w:style>
  <w:style w:type="paragraph" w:styleId="UserStyle_235">
    <w:name w:val="Цитаты"/>
    <w:basedOn w:val="Normal"/>
    <w:next w:val="UserStyle_235"/>
    <w:link w:val="Normal"/>
    <w:semiHidden/>
    <w:qFormat/>
    <w:pPr>
      <w:pBdr>
        <w:top w:val="single" w:color="FFFFFF" w:sz="12" w:space="12"/>
        <w:left w:val="single" w:color="FFFFFF" w:sz="6" w:space="12"/>
        <w:bottom w:val="single" w:color="FFFFFF" w:sz="6" w:space="12"/>
        <w:right w:val="single" w:color="FFFFFF" w:sz="6" w:space="12"/>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styleId="UserStyle_236">
    <w:name w:val="Заголовок части"/>
    <w:basedOn w:val="Normal"/>
    <w:next w:val="UserStyle_236"/>
    <w:link w:val="Normal"/>
    <w:semiHidden/>
    <w:qFormat/>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styleId="UserStyle_237">
    <w:name w:val="Заголовок главы"/>
    <w:basedOn w:val="Normal"/>
    <w:next w:val="UserStyle_237"/>
    <w:link w:val="Normal"/>
    <w:semiHidden/>
    <w:qFormat/>
    <w:pPr>
      <w:spacing w:line="360" w:lineRule="auto"/>
      <w:ind w:firstLine="709"/>
      <w:jc w:val="center"/>
    </w:pPr>
    <w:rPr>
      <w:caps/>
    </w:rPr>
  </w:style>
  <w:style w:type="paragraph" w:styleId="UserStyle_238">
    <w:name w:val="База сноски"/>
    <w:basedOn w:val="Normal"/>
    <w:next w:val="UserStyle_238"/>
    <w:link w:val="Normal"/>
    <w:semiHidden/>
    <w:qFormat/>
    <w:pPr>
      <w:keepLines/>
      <w:spacing w:line="200" w:lineRule="atLeast"/>
      <w:ind w:left="1080" w:firstLine="709"/>
      <w:jc w:val="both"/>
    </w:pPr>
    <w:rPr>
      <w:rFonts w:ascii="Arial" w:hAnsi="Arial" w:cs="Arial"/>
      <w:spacing w:val="-5"/>
      <w:sz w:val="16"/>
      <w:szCs w:val="16"/>
      <w:lang w:eastAsia="en-US"/>
    </w:rPr>
  </w:style>
  <w:style w:type="paragraph" w:styleId="UserStyle_239">
    <w:name w:val="Заголовок титульного листа"/>
    <w:basedOn w:val="UserStyle_234"/>
    <w:next w:val="Normal"/>
    <w:link w:val="Normal"/>
    <w:semiHidden/>
    <w:qFormat/>
    <w:pPr>
      <w:pBdr>
        <w:top w:val="single" w:color="000000" w:sz="48" w:space="31"/>
      </w:pBdr>
      <w:tabs>
        <w:tab w:val="left" w:pos="0" w:leader="none"/>
      </w:tabs>
      <w:spacing w:before="240" w:after="500" w:line="640" w:lineRule="exact"/>
      <w:ind w:left="0"/>
    </w:pPr>
    <w:rPr>
      <w:rFonts w:ascii="Arial Black" w:hAnsi="Arial Black" w:cs="Arial Black"/>
      <w:b/>
      <w:bCs/>
      <w:spacing w:val="-48"/>
      <w:sz w:val="64"/>
      <w:szCs w:val="64"/>
    </w:rPr>
  </w:style>
  <w:style w:type="paragraph" w:styleId="UserStyle_240">
    <w:name w:val="База верхнего колонтитула"/>
    <w:basedOn w:val="Normal"/>
    <w:next w:val="UserStyle_240"/>
    <w:link w:val="Normal"/>
    <w:semiHidden/>
    <w:qFormat/>
    <w:pPr>
      <w:keepLines/>
      <w:tabs>
        <w:tab w:val="center" w:pos="4320" w:leader="none"/>
        <w:tab w:val="right" w:pos="8640" w:leader="none"/>
      </w:tabs>
      <w:spacing w:line="190" w:lineRule="atLeast"/>
      <w:ind w:left="1080" w:firstLine="709"/>
      <w:jc w:val="both"/>
    </w:pPr>
    <w:rPr>
      <w:rFonts w:ascii="Arial" w:hAnsi="Arial" w:cs="Arial"/>
      <w:caps/>
      <w:spacing w:val="-5"/>
      <w:sz w:val="15"/>
      <w:szCs w:val="15"/>
      <w:lang w:eastAsia="en-US"/>
    </w:rPr>
  </w:style>
  <w:style w:type="paragraph" w:styleId="UserStyle_241">
    <w:name w:val="Верхний колонтитул (четный)"/>
    <w:basedOn w:val="Header"/>
    <w:next w:val="UserStyle_241"/>
    <w:link w:val="Normal"/>
    <w:semiHidden/>
    <w:qFormat/>
    <w:pPr>
      <w:keepLines/>
      <w:pBdr>
        <w:bottom w:val="single" w:color="000000" w:sz="6" w:space="1"/>
      </w:pBdr>
      <w:tabs>
        <w:tab w:val="clear" w:pos="4677"/>
        <w:tab w:val="clear" w:pos="9355"/>
        <w:tab w:val="center" w:pos="4320" w:leader="none"/>
        <w:tab w:val="right" w:pos="8640" w:leader="none"/>
      </w:tabs>
      <w:spacing w:after="600" w:line="190" w:lineRule="atLeast"/>
      <w:ind w:left="1080" w:firstLine="709"/>
      <w:jc w:val="both"/>
    </w:pPr>
    <w:rPr>
      <w:rFonts w:ascii="Arial" w:hAnsi="Arial" w:cs="Arial"/>
      <w:caps/>
      <w:spacing w:val="-5"/>
      <w:sz w:val="15"/>
      <w:szCs w:val="15"/>
      <w:lang w:eastAsia="en-US"/>
    </w:rPr>
  </w:style>
  <w:style w:type="paragraph" w:styleId="UserStyle_242">
    <w:name w:val="Верхний колонтитул (первый)"/>
    <w:basedOn w:val="Header"/>
    <w:next w:val="UserStyle_242"/>
    <w:link w:val="Normal"/>
    <w:semiHidden/>
    <w:qFormat/>
    <w:pPr>
      <w:keepLines/>
      <w:pBdr>
        <w:top w:val="single" w:color="000000" w:sz="6" w:space="2"/>
      </w:pBdr>
      <w:tabs>
        <w:tab w:val="clear" w:pos="4677"/>
        <w:tab w:val="clear" w:pos="9355"/>
        <w:tab w:val="center" w:pos="4320" w:leader="none"/>
        <w:tab w:val="right" w:pos="8640" w:leader="none"/>
      </w:tabs>
      <w:spacing w:line="190" w:lineRule="atLeast"/>
      <w:ind w:left="1080" w:firstLine="709"/>
      <w:jc w:val="right"/>
    </w:pPr>
    <w:rPr>
      <w:rFonts w:ascii="Arial" w:hAnsi="Arial" w:cs="Arial"/>
      <w:caps/>
      <w:spacing w:val="-5"/>
      <w:sz w:val="15"/>
      <w:szCs w:val="15"/>
      <w:lang w:eastAsia="en-US"/>
    </w:rPr>
  </w:style>
  <w:style w:type="paragraph" w:styleId="UserStyle_243">
    <w:name w:val="Верхний колонтитул (нечетный)"/>
    <w:basedOn w:val="Header"/>
    <w:next w:val="UserStyle_243"/>
    <w:link w:val="Normal"/>
    <w:semiHidden/>
    <w:qFormat/>
    <w:pPr>
      <w:keepLines/>
      <w:pBdr>
        <w:bottom w:val="single" w:color="000000" w:sz="6" w:space="1"/>
      </w:pBdr>
      <w:tabs>
        <w:tab w:val="clear" w:pos="4677"/>
        <w:tab w:val="clear" w:pos="9355"/>
        <w:tab w:val="center" w:pos="4320" w:leader="none"/>
        <w:tab w:val="right" w:pos="8640" w:leader="none"/>
      </w:tabs>
      <w:spacing w:after="600" w:line="190" w:lineRule="atLeast"/>
      <w:ind w:left="1080" w:firstLine="709"/>
      <w:jc w:val="both"/>
    </w:pPr>
    <w:rPr>
      <w:rFonts w:ascii="Arial" w:hAnsi="Arial" w:cs="Arial"/>
      <w:caps/>
      <w:spacing w:val="-5"/>
      <w:sz w:val="15"/>
      <w:szCs w:val="15"/>
      <w:lang w:eastAsia="en-US"/>
    </w:rPr>
  </w:style>
  <w:style w:type="paragraph" w:styleId="UserStyle_244">
    <w:name w:val="База указателя"/>
    <w:basedOn w:val="Normal"/>
    <w:next w:val="UserStyle_244"/>
    <w:link w:val="Normal"/>
    <w:semiHidden/>
    <w:qFormat/>
    <w:pPr>
      <w:spacing w:line="240" w:lineRule="atLeast"/>
      <w:ind w:left="360" w:hanging="360"/>
      <w:jc w:val="both"/>
    </w:pPr>
    <w:rPr>
      <w:rFonts w:ascii="Arial" w:hAnsi="Arial" w:cs="Arial"/>
      <w:spacing w:val="-5"/>
      <w:sz w:val="18"/>
      <w:szCs w:val="18"/>
      <w:lang w:eastAsia="en-US"/>
    </w:rPr>
  </w:style>
  <w:style w:type="character" w:styleId="UserStyle_245">
    <w:name w:val="Вступление"/>
    <w:next w:val="UserStyle_245"/>
    <w:link w:val="Normal"/>
    <w:semiHidden/>
    <w:rPr>
      <w:rFonts w:ascii="Arial Black" w:hAnsi="Arial Black" w:cs="Arial Black"/>
      <w:spacing w:val="-4"/>
      <w:sz w:val="18"/>
      <w:szCs w:val="18"/>
    </w:rPr>
  </w:style>
  <w:style w:type="paragraph" w:styleId="UserStyle_246">
    <w:name w:val="Заголовок таблицы"/>
    <w:basedOn w:val="Normal"/>
    <w:next w:val="UserStyle_246"/>
    <w:link w:val="Normal"/>
    <w:qFormat/>
    <w:pPr>
      <w:spacing w:before="60" w:line="360" w:lineRule="auto"/>
      <w:ind w:firstLine="709"/>
      <w:jc w:val="center"/>
    </w:pPr>
    <w:rPr>
      <w:rFonts w:ascii="Arial Black" w:hAnsi="Arial Black" w:cs="Arial Black"/>
      <w:spacing w:val="-5"/>
      <w:sz w:val="16"/>
      <w:szCs w:val="16"/>
      <w:lang w:eastAsia="en-US"/>
    </w:rPr>
  </w:style>
  <w:style w:type="paragraph" w:styleId="MessageHeader">
    <w:name w:val="Шапка"/>
    <w:basedOn w:val="BodyText"/>
    <w:next w:val="MessageHeader"/>
    <w:link w:val="UserStyle_247"/>
    <w:pPr>
      <w:keepLines/>
      <w:tabs>
        <w:tab w:val="left" w:pos="3600" w:leader="none"/>
        <w:tab w:val="left" w:pos="4680" w:leader="none"/>
      </w:tabs>
      <w:spacing w:line="280" w:lineRule="exact"/>
      <w:ind w:left="1080" w:right="2160" w:hanging="1080"/>
      <w:jc w:val="both"/>
    </w:pPr>
    <w:rPr>
      <w:rFonts w:ascii="Arial" w:hAnsi="Arial" w:cs="Arial"/>
      <w:sz w:val="22"/>
      <w:szCs w:val="22"/>
      <w:lang w:eastAsia="en-US"/>
    </w:rPr>
  </w:style>
  <w:style w:type="character" w:styleId="UserStyle_247">
    <w:name w:val="Шапка Знак"/>
    <w:next w:val="UserStyle_247"/>
    <w:link w:val="MessageHeader"/>
    <w:rPr>
      <w:rFonts w:ascii="Arial" w:hAnsi="Arial" w:cs="Arial"/>
      <w:sz w:val="22"/>
      <w:szCs w:val="22"/>
      <w:lang w:eastAsia="en-US"/>
    </w:rPr>
  </w:style>
  <w:style w:type="character" w:styleId="UserStyle_248">
    <w:name w:val="Девиз"/>
    <w:next w:val="UserStyle_248"/>
    <w:link w:val="Normal"/>
    <w:semiHidden/>
    <w:rPr>
      <w:i/>
      <w:iCs/>
      <w:spacing w:val="-6"/>
      <w:sz w:val="24"/>
      <w:szCs w:val="24"/>
      <w:lang w:val="ru-RU" w:eastAsia="en-US"/>
    </w:rPr>
  </w:style>
  <w:style w:type="paragraph" w:styleId="UserStyle_249">
    <w:name w:val="База оглавления"/>
    <w:basedOn w:val="Normal"/>
    <w:next w:val="UserStyle_249"/>
    <w:link w:val="Normal"/>
    <w:semiHidden/>
    <w:qFormat/>
    <w:pPr>
      <w:tabs>
        <w:tab w:val="right" w:pos="6480" w:leader="dot"/>
      </w:tabs>
      <w:spacing w:after="240" w:line="240" w:lineRule="atLeast"/>
      <w:ind w:firstLine="709"/>
      <w:jc w:val="both"/>
    </w:pPr>
    <w:rPr>
      <w:rFonts w:ascii="Arial" w:hAnsi="Arial" w:cs="Arial"/>
      <w:spacing w:val="-5"/>
      <w:sz w:val="20"/>
      <w:szCs w:val="20"/>
      <w:lang w:eastAsia="en-US"/>
    </w:rPr>
  </w:style>
  <w:style w:type="paragraph" w:styleId="HtmlAddress">
    <w:name w:val="Адрес HTML"/>
    <w:basedOn w:val="Normal"/>
    <w:next w:val="HtmlAddress"/>
    <w:link w:val="UserStyle_250"/>
    <w:pPr>
      <w:spacing w:line="360" w:lineRule="auto"/>
      <w:ind w:left="1080" w:firstLine="709"/>
      <w:jc w:val="both"/>
    </w:pPr>
    <w:rPr>
      <w:rFonts w:ascii="Arial" w:hAnsi="Arial" w:cs="Arial"/>
      <w:i/>
      <w:iCs/>
      <w:spacing w:val="-5"/>
      <w:sz w:val="20"/>
      <w:szCs w:val="20"/>
      <w:lang w:eastAsia="en-US"/>
    </w:rPr>
  </w:style>
  <w:style w:type="character" w:styleId="UserStyle_250">
    <w:name w:val="Адрес HTML Знак"/>
    <w:next w:val="UserStyle_250"/>
    <w:link w:val="HtmlAddress"/>
    <w:rPr>
      <w:rFonts w:ascii="Arial" w:hAnsi="Arial" w:cs="Arial"/>
      <w:i/>
      <w:iCs/>
      <w:spacing w:val="-5"/>
      <w:lang w:eastAsia="en-US"/>
    </w:rPr>
  </w:style>
  <w:style w:type="paragraph" w:styleId="EnvelopeAddress">
    <w:name w:val="Адрес на конверте"/>
    <w:basedOn w:val="Normal"/>
    <w:next w:val="EnvelopeAddress"/>
    <w:link w:val="Normal"/>
    <w:pPr>
      <w:framePr w:w="7920" w:h="1980" w:hSpace="180" w:vAnchor="margin" w:hAnchor="page" w:xAlign="center" w:yAlign="bottom" w:hRule="exact"/>
      <w:spacing w:line="360" w:lineRule="auto"/>
      <w:ind w:left="2880" w:firstLine="709"/>
      <w:jc w:val="both"/>
    </w:pPr>
    <w:rPr>
      <w:rFonts w:ascii="Arial" w:hAnsi="Arial" w:cs="Arial"/>
      <w:spacing w:val="-5"/>
      <w:sz w:val="28"/>
      <w:szCs w:val="28"/>
      <w:lang w:eastAsia="en-US"/>
    </w:rPr>
  </w:style>
  <w:style w:type="character" w:styleId="HtmlAcronym">
    <w:name w:val="Акроним HTML"/>
    <w:next w:val="HtmlAcronym"/>
    <w:link w:val="Normal"/>
    <w:rPr>
      <w:lang w:val="ru-RU" w:eastAsia="en-US"/>
    </w:rPr>
  </w:style>
  <w:style w:type="paragraph" w:styleId="Date">
    <w:name w:val="Дата"/>
    <w:basedOn w:val="Normal"/>
    <w:next w:val="Normal"/>
    <w:link w:val="UserStyle_251"/>
    <w:pPr>
      <w:spacing w:line="360" w:lineRule="auto"/>
      <w:ind w:left="1080" w:firstLine="709"/>
      <w:jc w:val="both"/>
    </w:pPr>
    <w:rPr>
      <w:rFonts w:ascii="Arial" w:hAnsi="Arial" w:cs="Arial"/>
      <w:spacing w:val="-5"/>
      <w:sz w:val="20"/>
      <w:szCs w:val="20"/>
      <w:lang w:eastAsia="en-US"/>
    </w:rPr>
  </w:style>
  <w:style w:type="character" w:styleId="UserStyle_251">
    <w:name w:val="Дата Знак"/>
    <w:next w:val="UserStyle_251"/>
    <w:link w:val="Date"/>
    <w:rPr>
      <w:rFonts w:ascii="Arial" w:hAnsi="Arial" w:cs="Arial"/>
      <w:spacing w:val="-5"/>
      <w:lang w:eastAsia="en-US"/>
    </w:rPr>
  </w:style>
  <w:style w:type="paragraph" w:styleId="NoteHeading">
    <w:name w:val="Заголовок записки"/>
    <w:basedOn w:val="Normal"/>
    <w:next w:val="Normal"/>
    <w:link w:val="UserStyle_252"/>
    <w:pPr>
      <w:spacing w:line="360" w:lineRule="auto"/>
      <w:ind w:left="1080" w:firstLine="709"/>
      <w:jc w:val="both"/>
    </w:pPr>
    <w:rPr>
      <w:rFonts w:ascii="Arial" w:hAnsi="Arial" w:cs="Arial"/>
      <w:spacing w:val="-5"/>
      <w:sz w:val="20"/>
      <w:szCs w:val="20"/>
      <w:lang w:eastAsia="en-US"/>
    </w:rPr>
  </w:style>
  <w:style w:type="character" w:styleId="UserStyle_252">
    <w:name w:val="Заголовок записки Знак"/>
    <w:next w:val="UserStyle_252"/>
    <w:link w:val="NoteHeading"/>
    <w:rPr>
      <w:rFonts w:ascii="Arial" w:hAnsi="Arial" w:cs="Arial"/>
      <w:spacing w:val="-5"/>
      <w:lang w:eastAsia="en-US"/>
    </w:rPr>
  </w:style>
  <w:style w:type="character" w:styleId="HtmlKbd">
    <w:name w:val="Клавиатура HTML"/>
    <w:next w:val="HtmlKbd"/>
    <w:link w:val="Normal"/>
    <w:rPr>
      <w:rFonts w:ascii="Courier New" w:hAnsi="Courier New" w:cs="Courier New"/>
      <w:sz w:val="20"/>
      <w:szCs w:val="20"/>
      <w:lang w:val="ru-RU" w:eastAsia="en-US"/>
    </w:rPr>
  </w:style>
  <w:style w:type="character" w:styleId="HtmlCode">
    <w:name w:val="Код HTML"/>
    <w:next w:val="HtmlCode"/>
    <w:link w:val="Normal"/>
    <w:rPr>
      <w:rFonts w:ascii="Courier New" w:hAnsi="Courier New" w:cs="Courier New"/>
      <w:sz w:val="20"/>
      <w:szCs w:val="20"/>
      <w:lang w:val="ru-RU" w:eastAsia="en-US"/>
    </w:rPr>
  </w:style>
  <w:style w:type="paragraph" w:styleId="BodyText1I">
    <w:name w:val="Красная строка"/>
    <w:basedOn w:val="BodyText"/>
    <w:next w:val="BodyText1I"/>
    <w:link w:val="UserStyle_253"/>
    <w:pPr>
      <w:spacing w:line="360" w:lineRule="auto"/>
      <w:ind w:left="1080" w:firstLine="210"/>
      <w:jc w:val="both"/>
    </w:pPr>
    <w:rPr>
      <w:rFonts w:ascii="Arial" w:hAnsi="Arial" w:cs="Arial"/>
      <w:spacing w:val="-5"/>
      <w:sz w:val="20"/>
      <w:szCs w:val="20"/>
      <w:lang w:eastAsia="en-US"/>
    </w:rPr>
  </w:style>
  <w:style w:type="character" w:styleId="UserStyle_253">
    <w:name w:val="Красная строка Знак"/>
    <w:next w:val="UserStyle_253"/>
    <w:link w:val="BodyText1I"/>
    <w:rPr>
      <w:rFonts w:ascii="Arial" w:hAnsi="Arial" w:cs="Arial"/>
      <w:spacing w:val="-5"/>
      <w:sz w:val="24"/>
      <w:szCs w:val="24"/>
      <w:lang w:eastAsia="en-US"/>
    </w:rPr>
  </w:style>
  <w:style w:type="paragraph" w:styleId="BodyText1I2">
    <w:name w:val="Красная строка 2"/>
    <w:basedOn w:val="BodyTextIndent"/>
    <w:next w:val="BodyText1I2"/>
    <w:link w:val="UserStyle_254"/>
    <w:pPr>
      <w:tabs>
        <w:tab w:val="clear" w:pos="540"/>
      </w:tabs>
      <w:spacing w:after="120"/>
      <w:ind w:left="283" w:firstLine="210"/>
      <w:jc w:val="left"/>
    </w:pPr>
    <w:rPr>
      <w:rFonts w:ascii="Arial" w:hAnsi="Arial" w:cs="Arial"/>
      <w:spacing w:val="-5"/>
      <w:sz w:val="20"/>
      <w:szCs w:val="20"/>
      <w:lang w:eastAsia="en-US"/>
    </w:rPr>
  </w:style>
  <w:style w:type="character" w:styleId="UserStyle_254">
    <w:name w:val="Красная строка 2 Знак"/>
    <w:next w:val="UserStyle_254"/>
    <w:link w:val="BodyText1I2"/>
    <w:rPr>
      <w:rFonts w:ascii="Arial" w:hAnsi="Arial" w:cs="Arial"/>
      <w:spacing w:val="-5"/>
      <w:sz w:val="24"/>
      <w:szCs w:val="24"/>
      <w:lang w:eastAsia="en-US"/>
    </w:rPr>
  </w:style>
  <w:style w:type="character" w:styleId="HtmlCite">
    <w:name w:val="Цитата HTML"/>
    <w:next w:val="HtmlCite"/>
    <w:link w:val="Normal"/>
    <w:rPr>
      <w:i/>
      <w:iCs/>
      <w:lang w:val="ru-RU" w:eastAsia="en-US"/>
    </w:rPr>
  </w:style>
  <w:style w:type="paragraph" w:styleId="UserStyle_255">
    <w:name w:val="Название объекта1"/>
    <w:basedOn w:val="Normal"/>
    <w:next w:val="UserStyle_255"/>
    <w:link w:val="Normal"/>
    <w:qFormat/>
    <w:pPr>
      <w:spacing w:line="360" w:lineRule="auto"/>
      <w:ind w:left="1080" w:firstLine="709"/>
      <w:jc w:val="both"/>
    </w:pPr>
    <w:rPr>
      <w:rFonts w:ascii="Arial" w:hAnsi="Arial" w:cs="Arial"/>
      <w:spacing w:val="-5"/>
      <w:sz w:val="20"/>
      <w:szCs w:val="20"/>
    </w:rPr>
  </w:style>
  <w:style w:type="paragraph" w:styleId="TOC4">
    <w:name w:val="Оглавление 4"/>
    <w:basedOn w:val="Heading4"/>
    <w:next w:val="Normal"/>
    <w:link w:val="Normal"/>
    <w:autoRedefine/>
    <w:uiPriority w:val="39"/>
    <w:qFormat/>
    <w:pPr>
      <w:tabs>
        <w:tab w:val="left" w:pos="1134" w:leader="none"/>
        <w:tab w:val="right" w:pos="9072" w:leader="dot"/>
      </w:tabs>
      <w:spacing w:before="0" w:after="120"/>
      <w:ind w:left="1134" w:hanging="437"/>
      <w:jc w:val="both"/>
    </w:pPr>
    <w:rPr>
      <w:sz w:val="26"/>
      <w:szCs w:val="26"/>
      <w:lang w:val="ru-RU"/>
    </w:rPr>
  </w:style>
  <w:style w:type="paragraph" w:styleId="TOC5">
    <w:name w:val="Оглавление 5"/>
    <w:basedOn w:val="Normal"/>
    <w:next w:val="Normal"/>
    <w:link w:val="Normal"/>
    <w:autoRedefine/>
    <w:uiPriority w:val="39"/>
    <w:pPr>
      <w:tabs>
        <w:tab w:val="left" w:pos="1843" w:leader="none"/>
        <w:tab w:val="right" w:pos="9072" w:leader="dot"/>
      </w:tabs>
      <w:spacing w:after="120"/>
      <w:ind w:left="1843" w:hanging="721"/>
      <w:jc w:val="both"/>
    </w:pPr>
    <w:rPr>
      <w:szCs w:val="18"/>
    </w:rPr>
  </w:style>
  <w:style w:type="paragraph" w:styleId="TOC6">
    <w:name w:val="Оглавление 6"/>
    <w:basedOn w:val="Normal"/>
    <w:next w:val="Normal"/>
    <w:link w:val="Normal"/>
    <w:autoRedefine/>
    <w:uiPriority w:val="39"/>
    <w:pPr>
      <w:spacing w:line="360" w:lineRule="auto"/>
      <w:ind w:left="1400" w:firstLine="709"/>
      <w:jc w:val="both"/>
    </w:pPr>
    <w:rPr>
      <w:sz w:val="18"/>
      <w:szCs w:val="18"/>
    </w:rPr>
  </w:style>
  <w:style w:type="paragraph" w:styleId="TOC7">
    <w:name w:val="Оглавление 7"/>
    <w:basedOn w:val="Normal"/>
    <w:next w:val="Normal"/>
    <w:link w:val="Normal"/>
    <w:autoRedefine/>
    <w:uiPriority w:val="39"/>
    <w:pPr>
      <w:spacing w:line="360" w:lineRule="auto"/>
      <w:ind w:left="1680" w:firstLine="709"/>
      <w:jc w:val="both"/>
    </w:pPr>
    <w:rPr>
      <w:sz w:val="18"/>
      <w:szCs w:val="18"/>
    </w:rPr>
  </w:style>
  <w:style w:type="paragraph" w:styleId="TOC8">
    <w:name w:val="Оглавление 8"/>
    <w:basedOn w:val="Normal"/>
    <w:next w:val="Normal"/>
    <w:link w:val="Normal"/>
    <w:autoRedefine/>
    <w:uiPriority w:val="39"/>
    <w:pPr>
      <w:spacing w:line="360" w:lineRule="auto"/>
      <w:ind w:left="1960" w:firstLine="709"/>
      <w:jc w:val="both"/>
    </w:pPr>
    <w:rPr>
      <w:sz w:val="18"/>
      <w:szCs w:val="18"/>
    </w:rPr>
  </w:style>
  <w:style w:type="paragraph" w:styleId="TOC9">
    <w:name w:val="Оглавление 9"/>
    <w:basedOn w:val="Normal"/>
    <w:next w:val="Normal"/>
    <w:link w:val="Normal"/>
    <w:autoRedefine/>
    <w:uiPriority w:val="39"/>
    <w:pPr>
      <w:spacing w:line="360" w:lineRule="auto"/>
      <w:ind w:left="2240" w:firstLine="709"/>
      <w:jc w:val="both"/>
    </w:pPr>
    <w:rPr>
      <w:sz w:val="18"/>
      <w:szCs w:val="18"/>
    </w:rPr>
  </w:style>
  <w:style w:type="paragraph" w:styleId="UserStyle_256">
    <w:name w:val="Цитата1"/>
    <w:basedOn w:val="Normal"/>
    <w:next w:val="UserStyle_256"/>
    <w:link w:val="Normal"/>
    <w:qFormat/>
    <w:pPr>
      <w:spacing w:line="360" w:lineRule="auto"/>
      <w:ind w:left="526" w:right="43" w:firstLine="709"/>
      <w:jc w:val="both"/>
    </w:pPr>
    <w:rPr>
      <w:sz w:val="28"/>
      <w:szCs w:val="20"/>
    </w:rPr>
  </w:style>
  <w:style w:type="paragraph" w:styleId="UserStyle_257">
    <w:name w:val="Маркированный список1"/>
    <w:basedOn w:val="Normal"/>
    <w:next w:val="UserStyle_257"/>
    <w:link w:val="Normal"/>
    <w:qFormat/>
    <w:pPr>
      <w:spacing w:before="100" w:beforeAutospacing="1" w:after="100" w:afterAutospacing="1" w:line="360" w:lineRule="auto"/>
      <w:ind w:firstLine="709"/>
      <w:jc w:val="both"/>
    </w:pPr>
    <w:rPr>
      <w:sz w:val="28"/>
    </w:rPr>
  </w:style>
  <w:style w:type="paragraph" w:styleId="UserStyle_258">
    <w:name w:val="Нумерованный список1"/>
    <w:basedOn w:val="Normal"/>
    <w:next w:val="UserStyle_258"/>
    <w:link w:val="Normal"/>
    <w:semiHidden/>
    <w:qFormat/>
    <w:pPr>
      <w:spacing w:before="100" w:beforeAutospacing="1" w:after="100" w:afterAutospacing="1" w:line="360" w:lineRule="auto"/>
      <w:ind w:firstLine="709"/>
      <w:jc w:val="both"/>
    </w:pPr>
    <w:rPr>
      <w:sz w:val="28"/>
    </w:rPr>
  </w:style>
  <w:style w:type="table" w:styleId="TableWeb1">
    <w:name w:val="Веб-таблица 1"/>
    <w:basedOn w:val="TableNormal"/>
    <w:next w:val="TableWeb1"/>
    <w:link w:val="Normal"/>
  </w:style>
  <w:style w:type="table" w:styleId="TableWeb2">
    <w:name w:val="Веб-таблица 2"/>
    <w:basedOn w:val="TableNormal"/>
    <w:next w:val="TableWeb2"/>
    <w:link w:val="Normal"/>
  </w:style>
  <w:style w:type="table" w:styleId="TableWeb3">
    <w:name w:val="Веб-таблица 3"/>
    <w:basedOn w:val="TableNormal"/>
    <w:next w:val="TableWeb3"/>
    <w:link w:val="Normal"/>
  </w:style>
  <w:style w:type="table" w:styleId="TableElegant">
    <w:name w:val="Изысканная таблица"/>
    <w:basedOn w:val="TableNormal"/>
    <w:next w:val="TableElegant"/>
    <w:link w:val="Normal"/>
  </w:style>
  <w:style w:type="table" w:styleId="TableSubtle1">
    <w:name w:val="Изящная таблица 1"/>
    <w:basedOn w:val="TableNormal"/>
    <w:next w:val="TableSubtle1"/>
    <w:link w:val="Normal"/>
  </w:style>
  <w:style w:type="table" w:styleId="tableSubtle2">
    <w:name w:val="Изящная таблица 2"/>
    <w:basedOn w:val="TableNormal"/>
    <w:next w:val="tableSubtle2"/>
    <w:link w:val="Normal"/>
  </w:style>
  <w:style w:type="table" w:styleId="TableClassic2">
    <w:name w:val="Классическая таблица 2"/>
    <w:basedOn w:val="TableNormal"/>
    <w:next w:val="TableClassic2"/>
    <w:link w:val="Normal"/>
  </w:style>
  <w:style w:type="table" w:styleId="TableClassic3">
    <w:name w:val="Классическая таблица 3"/>
    <w:basedOn w:val="TableNormal"/>
    <w:next w:val="TableClassic3"/>
    <w:link w:val="Normal"/>
    <w:rPr>
      <w:color w:val="000080"/>
    </w:rPr>
  </w:style>
  <w:style w:type="table" w:styleId="TableClassic4">
    <w:name w:val="Классическая таблица 4"/>
    <w:basedOn w:val="TableNormal"/>
    <w:next w:val="TableClassic4"/>
    <w:link w:val="Normal"/>
  </w:style>
  <w:style w:type="table" w:styleId="Table3DFx1">
    <w:name w:val="Объемная таблица 1"/>
    <w:basedOn w:val="TableNormal"/>
    <w:next w:val="Table3DFx1"/>
    <w:link w:val="Normal"/>
  </w:style>
  <w:style w:type="table" w:styleId="Table3DFx2">
    <w:name w:val="Объемная таблица 2"/>
    <w:basedOn w:val="TableNormal"/>
    <w:next w:val="Table3DFx2"/>
    <w:link w:val="Normal"/>
  </w:style>
  <w:style w:type="table" w:styleId="Table3DFx3">
    <w:name w:val="Объемная таблица 3"/>
    <w:basedOn w:val="TableNormal"/>
    <w:next w:val="Table3DFx3"/>
    <w:link w:val="Normal"/>
  </w:style>
  <w:style w:type="table" w:styleId="TableSimple">
    <w:name w:val="Простая таблица 1"/>
    <w:basedOn w:val="TableNormal"/>
    <w:next w:val="TableSimple"/>
    <w:link w:val="Normal"/>
  </w:style>
  <w:style w:type="table" w:styleId="TableSimple2">
    <w:name w:val="Простая таблица 2"/>
    <w:basedOn w:val="TableNormal"/>
    <w:next w:val="TableSimple2"/>
    <w:link w:val="Normal"/>
  </w:style>
  <w:style w:type="table" w:styleId="TableSimple3">
    <w:name w:val="Простая таблица 3"/>
    <w:basedOn w:val="TableNormal"/>
    <w:next w:val="TableSimple3"/>
    <w:link w:val="Normal"/>
  </w:style>
  <w:style w:type="table" w:styleId="TableGrid1">
    <w:name w:val="Сетка таблицы 1"/>
    <w:basedOn w:val="TableNormal"/>
    <w:next w:val="TableGrid1"/>
    <w:link w:val="Normal"/>
  </w:style>
  <w:style w:type="table" w:styleId="TableGrid2">
    <w:name w:val="Сетка таблицы 2"/>
    <w:basedOn w:val="TableNormal"/>
    <w:next w:val="TableGrid2"/>
    <w:link w:val="Normal"/>
  </w:style>
  <w:style w:type="table" w:styleId="TableGrid3">
    <w:name w:val="Сетка таблицы 3"/>
    <w:basedOn w:val="TableNormal"/>
    <w:next w:val="TableGrid3"/>
    <w:link w:val="Normal"/>
  </w:style>
  <w:style w:type="table" w:styleId="TableGrid4">
    <w:name w:val="Сетка таблицы 4"/>
    <w:basedOn w:val="TableNormal"/>
    <w:next w:val="TableGrid4"/>
    <w:link w:val="Normal"/>
  </w:style>
  <w:style w:type="table" w:styleId="TableGrid6">
    <w:name w:val="Сетка таблицы 6"/>
    <w:basedOn w:val="TableNormal"/>
    <w:next w:val="TableGrid6"/>
    <w:link w:val="Normal"/>
  </w:style>
  <w:style w:type="table" w:styleId="TableGrid7">
    <w:name w:val="Сетка таблицы 7"/>
    <w:basedOn w:val="TableNormal"/>
    <w:next w:val="TableGrid7"/>
    <w:link w:val="Normal"/>
    <w:rPr>
      <w:b/>
      <w:bCs/>
    </w:rPr>
  </w:style>
  <w:style w:type="table" w:styleId="TableGrid8">
    <w:name w:val="Сетка таблицы 8"/>
    <w:basedOn w:val="TableNormal"/>
    <w:next w:val="TableGrid8"/>
    <w:link w:val="Normal"/>
  </w:style>
  <w:style w:type="table" w:styleId="TableContemporary">
    <w:name w:val="Современная таблица"/>
    <w:basedOn w:val="TableNormal"/>
    <w:next w:val="TableContemporary"/>
    <w:link w:val="Normal"/>
  </w:style>
  <w:style w:type="table" w:styleId="TableProfessional">
    <w:name w:val="Стандартная таблица"/>
    <w:basedOn w:val="TableNormal"/>
    <w:next w:val="TableProfessional"/>
    <w:link w:val="Normal"/>
  </w:style>
  <w:style w:type="paragraph" w:styleId="UserStyle_259">
    <w:name w:val="Основной текст 3 + 14 пт,По ширине,Первая строка:  1,27 см,После:  0 пт"/>
    <w:basedOn w:val="Normal"/>
    <w:next w:val="UserStyle_259"/>
    <w:link w:val="Normal"/>
    <w:pPr>
      <w:spacing w:line="360" w:lineRule="auto"/>
      <w:ind w:firstLine="708"/>
      <w:jc w:val="both"/>
    </w:pPr>
    <w:rPr>
      <w:sz w:val="28"/>
      <w:szCs w:val="28"/>
      <w:lang w:eastAsia="en-US"/>
    </w:rPr>
  </w:style>
  <w:style w:type="table" w:styleId="TableColumns1">
    <w:name w:val="Столбцы таблицы 1"/>
    <w:basedOn w:val="TableNormal"/>
    <w:next w:val="TableColumns1"/>
    <w:link w:val="Normal"/>
    <w:rPr>
      <w:b/>
      <w:bCs/>
    </w:rPr>
  </w:style>
  <w:style w:type="table" w:styleId="TableColumns2">
    <w:name w:val="Столбцы таблицы 2"/>
    <w:basedOn w:val="TableNormal"/>
    <w:next w:val="TableColumns2"/>
    <w:link w:val="Normal"/>
    <w:rPr>
      <w:b/>
      <w:bCs/>
    </w:rPr>
  </w:style>
  <w:style w:type="table" w:styleId="TableColumns3">
    <w:name w:val="Столбцы таблицы 3"/>
    <w:basedOn w:val="TableNormal"/>
    <w:next w:val="TableColumns3"/>
    <w:link w:val="Normal"/>
    <w:rPr>
      <w:b/>
      <w:bCs/>
    </w:rPr>
  </w:style>
  <w:style w:type="table" w:styleId="TableColumns4">
    <w:name w:val="Столбцы таблицы 4"/>
    <w:basedOn w:val="TableNormal"/>
    <w:next w:val="TableColumns4"/>
    <w:link w:val="Normal"/>
  </w:style>
  <w:style w:type="table" w:styleId="TableColumns5">
    <w:name w:val="Столбцы таблицы 5"/>
    <w:basedOn w:val="TableNormal"/>
    <w:next w:val="TableColumns5"/>
    <w:link w:val="Normal"/>
  </w:style>
  <w:style w:type="table" w:styleId="TableList1">
    <w:name w:val="Таблица-список 1"/>
    <w:basedOn w:val="TableNormal"/>
    <w:next w:val="TableList1"/>
    <w:link w:val="Normal"/>
  </w:style>
  <w:style w:type="table" w:styleId="TableList2">
    <w:name w:val="Таблица-список 2"/>
    <w:basedOn w:val="TableNormal"/>
    <w:next w:val="TableList2"/>
    <w:link w:val="Normal"/>
  </w:style>
  <w:style w:type="table" w:styleId="TableList3">
    <w:name w:val="Таблица-список 3"/>
    <w:basedOn w:val="TableNormal"/>
    <w:next w:val="TableList3"/>
    <w:link w:val="Normal"/>
  </w:style>
  <w:style w:type="table" w:styleId="TableList4">
    <w:name w:val="Таблица-список 4"/>
    <w:basedOn w:val="TableNormal"/>
    <w:next w:val="TableList4"/>
    <w:link w:val="Normal"/>
  </w:style>
  <w:style w:type="table" w:styleId="TableList5">
    <w:name w:val="Таблица-список 5"/>
    <w:basedOn w:val="TableNormal"/>
    <w:next w:val="TableList5"/>
    <w:link w:val="Normal"/>
  </w:style>
  <w:style w:type="table" w:styleId="TableList6">
    <w:name w:val="Таблица-список 6"/>
    <w:basedOn w:val="TableNormal"/>
    <w:next w:val="TableList6"/>
    <w:link w:val="Normal"/>
  </w:style>
  <w:style w:type="table" w:styleId="TableList7">
    <w:name w:val="Таблица-список 7"/>
    <w:basedOn w:val="TableNormal"/>
    <w:next w:val="TableList7"/>
    <w:link w:val="Normal"/>
  </w:style>
  <w:style w:type="table" w:styleId="TableList8">
    <w:name w:val="Таблица-список 8"/>
    <w:basedOn w:val="TableNormal"/>
    <w:next w:val="TableList8"/>
    <w:link w:val="Normal"/>
  </w:style>
  <w:style w:type="table" w:styleId="TableTheme">
    <w:name w:val="Тема таблицы"/>
    <w:basedOn w:val="TableNormal"/>
    <w:next w:val="TableTheme"/>
    <w:link w:val="Normal"/>
  </w:style>
  <w:style w:type="table" w:styleId="TableColorful1">
    <w:name w:val="Цветная таблица 1"/>
    <w:basedOn w:val="TableNormal"/>
    <w:next w:val="TableColorful1"/>
    <w:link w:val="Normal"/>
    <w:rPr>
      <w:color w:val="ffffff"/>
    </w:rPr>
  </w:style>
  <w:style w:type="table" w:styleId="TableColorful2">
    <w:name w:val="Цветная таблица 2"/>
    <w:basedOn w:val="TableNormal"/>
    <w:next w:val="TableColorful2"/>
    <w:link w:val="Normal"/>
  </w:style>
  <w:style w:type="table" w:styleId="TableColorful3">
    <w:name w:val="Цветная таблица 3"/>
    <w:basedOn w:val="TableNormal"/>
    <w:next w:val="TableColorful3"/>
    <w:link w:val="Normal"/>
  </w:style>
  <w:style w:type="paragraph" w:styleId="UserStyle_260">
    <w:name w:val="Таблица"/>
    <w:basedOn w:val="Normal"/>
    <w:next w:val="UserStyle_260"/>
    <w:link w:val="UserStyle_261"/>
    <w:qFormat/>
    <w:pPr>
      <w:jc w:val="both"/>
    </w:pPr>
  </w:style>
  <w:style w:type="character" w:styleId="UserStyle_262">
    <w:name w:val="Заголовок_1"/>
    <w:next w:val="UserStyle_262"/>
    <w:link w:val="Normal"/>
    <w:semiHidden/>
    <w:rPr>
      <w:caps/>
    </w:rPr>
  </w:style>
  <w:style w:type="character" w:styleId="UserStyle_263">
    <w:name w:val="Маркированный_1 Знак Знак"/>
    <w:next w:val="UserStyle_263"/>
    <w:link w:val="Normal"/>
    <w:semiHidden/>
    <w:rPr>
      <w:sz w:val="24"/>
      <w:szCs w:val="24"/>
      <w:lang w:val="ru-RU" w:eastAsia="ru-RU" w:bidi="ar-SA"/>
    </w:rPr>
  </w:style>
  <w:style w:type="character" w:styleId="UserStyle_264">
    <w:name w:val="Подчеркнутый Знак Знак"/>
    <w:next w:val="UserStyle_264"/>
    <w:link w:val="Normal"/>
    <w:semiHidden/>
    <w:rPr>
      <w:sz w:val="24"/>
      <w:szCs w:val="24"/>
      <w:u w:val="single"/>
      <w:lang w:val="ru-RU" w:eastAsia="ru-RU" w:bidi="ar-SA"/>
    </w:rPr>
  </w:style>
  <w:style w:type="paragraph" w:styleId="UserStyle_265">
    <w:name w:val="текст 1"/>
    <w:basedOn w:val="Normal"/>
    <w:next w:val="Normal"/>
    <w:link w:val="Normal"/>
    <w:qFormat/>
    <w:pPr>
      <w:ind w:firstLine="540"/>
      <w:jc w:val="both"/>
    </w:pPr>
    <w:rPr>
      <w:sz w:val="20"/>
    </w:rPr>
  </w:style>
  <w:style w:type="paragraph" w:styleId="UserStyle_266">
    <w:name w:val="Заголовок таблици"/>
    <w:basedOn w:val="UserStyle_265"/>
    <w:next w:val="UserStyle_266"/>
    <w:link w:val="Normal"/>
    <w:semiHidden/>
    <w:qFormat/>
    <w:rPr>
      <w:sz w:val="22"/>
    </w:rPr>
  </w:style>
  <w:style w:type="paragraph" w:styleId="UserStyle_267">
    <w:name w:val="Номер таблици"/>
    <w:basedOn w:val="Normal"/>
    <w:next w:val="Normal"/>
    <w:link w:val="Normal"/>
    <w:semiHidden/>
    <w:qFormat/>
    <w:pPr>
      <w:jc w:val="right"/>
    </w:pPr>
    <w:rPr>
      <w:b/>
      <w:sz w:val="20"/>
    </w:rPr>
  </w:style>
  <w:style w:type="paragraph" w:styleId="UserStyle_268">
    <w:name w:val="Приложение"/>
    <w:basedOn w:val="Normal"/>
    <w:next w:val="Normal"/>
    <w:link w:val="Normal"/>
    <w:qFormat/>
    <w:pPr>
      <w:jc w:val="right"/>
    </w:pPr>
    <w:rPr>
      <w:sz w:val="20"/>
    </w:rPr>
  </w:style>
  <w:style w:type="paragraph" w:styleId="UserStyle_269">
    <w:name w:val="Обычный по таблице"/>
    <w:basedOn w:val="Normal"/>
    <w:next w:val="UserStyle_269"/>
    <w:link w:val="Normal"/>
    <w:semiHidden/>
    <w:qFormat/>
  </w:style>
  <w:style w:type="character" w:styleId="UserStyle_227">
    <w:name w:val="Обычный в таблице Знак"/>
    <w:next w:val="UserStyle_227"/>
    <w:link w:val="UserStyle_226"/>
    <w:semiHidden/>
    <w:rPr>
      <w:sz w:val="28"/>
      <w:szCs w:val="28"/>
    </w:rPr>
  </w:style>
  <w:style w:type="paragraph" w:styleId="UserStyle_270">
    <w:name w:val="font5"/>
    <w:basedOn w:val="Normal"/>
    <w:next w:val="UserStyle_270"/>
    <w:link w:val="Normal"/>
    <w:qFormat/>
    <w:pPr>
      <w:spacing w:before="100" w:beforeAutospacing="1" w:after="100" w:afterAutospacing="1"/>
    </w:pPr>
    <w:rPr>
      <w:sz w:val="20"/>
      <w:szCs w:val="20"/>
    </w:rPr>
  </w:style>
  <w:style w:type="paragraph" w:styleId="UserStyle_271">
    <w:name w:val="font6"/>
    <w:basedOn w:val="Normal"/>
    <w:next w:val="UserStyle_271"/>
    <w:link w:val="Normal"/>
    <w:qFormat/>
    <w:pPr>
      <w:spacing w:before="100" w:beforeAutospacing="1" w:after="100" w:afterAutospacing="1"/>
    </w:pPr>
    <w:rPr>
      <w:b/>
      <w:bCs/>
      <w:sz w:val="22"/>
      <w:szCs w:val="22"/>
    </w:rPr>
  </w:style>
  <w:style w:type="paragraph" w:styleId="UserStyle_272">
    <w:name w:val="xl24"/>
    <w:basedOn w:val="Normal"/>
    <w:next w:val="UserStyle_27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73">
    <w:name w:val="xl25"/>
    <w:basedOn w:val="Normal"/>
    <w:next w:val="UserStyle_27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74">
    <w:name w:val="xl26"/>
    <w:basedOn w:val="Normal"/>
    <w:next w:val="UserStyle_27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75">
    <w:name w:val="xl27"/>
    <w:basedOn w:val="Normal"/>
    <w:next w:val="UserStyle_275"/>
    <w:link w:val="Normal"/>
    <w:qFormat/>
    <w:pPr>
      <w:pBdr>
        <w:top w:val="single" w:color="000000" w:sz="4" w:space="0"/>
        <w:left w:val="single" w:color="000000" w:sz="4" w:space="0"/>
        <w:bottom w:val="single" w:color="000000" w:sz="4" w:space="0"/>
        <w:right w:val="single" w:color="000000" w:sz="4" w:space="0"/>
      </w:pBdr>
      <w:shd w:val="clear" w:color="auto" w:fill="ffff99"/>
      <w:spacing w:before="100" w:beforeAutospacing="1" w:after="100" w:afterAutospacing="1"/>
      <w:jc w:val="center"/>
    </w:pPr>
    <w:rPr>
      <w:b/>
      <w:bCs/>
      <w:sz w:val="22"/>
      <w:szCs w:val="22"/>
    </w:rPr>
  </w:style>
  <w:style w:type="paragraph" w:styleId="UserStyle_276">
    <w:name w:val="xl28"/>
    <w:basedOn w:val="Normal"/>
    <w:next w:val="UserStyle_27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77">
    <w:name w:val="xl29"/>
    <w:basedOn w:val="Normal"/>
    <w:next w:val="UserStyle_277"/>
    <w:link w:val="Normal"/>
    <w:qFormat/>
    <w:pPr>
      <w:pBdr>
        <w:top w:val="single" w:color="000000" w:sz="4" w:space="0"/>
        <w:left w:val="single" w:color="000000" w:sz="4" w:space="0"/>
        <w:bottom w:val="single" w:color="000000" w:sz="4" w:space="0"/>
        <w:right w:val="single" w:color="000000" w:sz="4" w:space="0"/>
      </w:pBdr>
      <w:shd w:val="clear" w:color="auto" w:fill="ffff99"/>
      <w:spacing w:before="100" w:beforeAutospacing="1" w:after="100" w:afterAutospacing="1"/>
      <w:jc w:val="center"/>
    </w:pPr>
    <w:rPr>
      <w:sz w:val="22"/>
      <w:szCs w:val="22"/>
    </w:rPr>
  </w:style>
  <w:style w:type="paragraph" w:styleId="UserStyle_278">
    <w:name w:val="xl30"/>
    <w:basedOn w:val="Normal"/>
    <w:next w:val="UserStyle_27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2"/>
      <w:szCs w:val="22"/>
    </w:rPr>
  </w:style>
  <w:style w:type="paragraph" w:styleId="UserStyle_279">
    <w:name w:val="xl31"/>
    <w:basedOn w:val="Normal"/>
    <w:next w:val="UserStyle_279"/>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b/>
      <w:bCs/>
      <w:sz w:val="22"/>
      <w:szCs w:val="22"/>
    </w:rPr>
  </w:style>
  <w:style w:type="paragraph" w:styleId="UserStyle_280">
    <w:name w:val="xl32"/>
    <w:basedOn w:val="Normal"/>
    <w:next w:val="UserStyle_28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81">
    <w:name w:val="xl33"/>
    <w:basedOn w:val="Normal"/>
    <w:next w:val="UserStyle_281"/>
    <w:link w:val="Normal"/>
    <w:qFormat/>
    <w:pPr>
      <w:pBdr>
        <w:top w:val="single" w:color="000000" w:sz="4" w:space="0"/>
        <w:left w:val="single" w:color="000000" w:sz="4" w:space="0"/>
        <w:bottom w:val="single" w:color="000000" w:sz="4" w:space="0"/>
        <w:right w:val="single" w:color="000000" w:sz="4" w:space="0"/>
      </w:pBdr>
      <w:shd w:val="clear" w:color="auto" w:fill="ffff99"/>
      <w:spacing w:before="100" w:beforeAutospacing="1" w:after="100" w:afterAutospacing="1"/>
      <w:jc w:val="center"/>
    </w:pPr>
    <w:rPr>
      <w:b/>
      <w:bCs/>
      <w:sz w:val="22"/>
      <w:szCs w:val="22"/>
    </w:rPr>
  </w:style>
  <w:style w:type="paragraph" w:styleId="UserStyle_282">
    <w:name w:val="xl34"/>
    <w:basedOn w:val="Normal"/>
    <w:next w:val="UserStyle_282"/>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b/>
      <w:bCs/>
      <w:sz w:val="22"/>
      <w:szCs w:val="22"/>
    </w:rPr>
  </w:style>
  <w:style w:type="paragraph" w:styleId="UserStyle_283">
    <w:name w:val="xl35"/>
    <w:basedOn w:val="Normal"/>
    <w:next w:val="UserStyle_283"/>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sz w:val="22"/>
      <w:szCs w:val="22"/>
    </w:rPr>
  </w:style>
  <w:style w:type="paragraph" w:styleId="UserStyle_284">
    <w:name w:val="xl36"/>
    <w:basedOn w:val="Normal"/>
    <w:next w:val="UserStyle_284"/>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sz w:val="22"/>
      <w:szCs w:val="22"/>
    </w:rPr>
  </w:style>
  <w:style w:type="paragraph" w:styleId="UserStyle_285">
    <w:name w:val="xl37"/>
    <w:basedOn w:val="Normal"/>
    <w:next w:val="UserStyle_28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rPr>
  </w:style>
  <w:style w:type="character" w:styleId="UserStyle_286">
    <w:name w:val="Знак Знак1,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next w:val="UserStyle_286"/>
    <w:link w:val="Normal"/>
    <w:rPr>
      <w:sz w:val="24"/>
      <w:szCs w:val="24"/>
      <w:u w:val="single"/>
      <w:lang w:val="ru-RU" w:eastAsia="ru-RU" w:bidi="ar-SA"/>
    </w:rPr>
  </w:style>
  <w:style w:type="character" w:styleId="UserStyle_287">
    <w:name w:val="Маркированный_1 Знак Знак Знак"/>
    <w:next w:val="UserStyle_287"/>
    <w:link w:val="Normal"/>
    <w:semiHidden/>
    <w:rPr>
      <w:sz w:val="24"/>
      <w:szCs w:val="24"/>
      <w:lang w:val="ru-RU" w:eastAsia="ru-RU" w:bidi="ar-SA"/>
    </w:rPr>
  </w:style>
  <w:style w:type="paragraph" w:styleId="UserStyle_288">
    <w:name w:val="xl38"/>
    <w:basedOn w:val="Normal"/>
    <w:next w:val="UserStyle_28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289">
    <w:name w:val="xl39"/>
    <w:basedOn w:val="Normal"/>
    <w:next w:val="UserStyle_28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290">
    <w:name w:val="xl40"/>
    <w:basedOn w:val="Normal"/>
    <w:next w:val="UserStyle_29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1">
    <w:name w:val="xl41"/>
    <w:basedOn w:val="Normal"/>
    <w:next w:val="UserStyle_29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292">
    <w:name w:val="xl42"/>
    <w:basedOn w:val="Normal"/>
    <w:next w:val="UserStyle_29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3">
    <w:name w:val="xl43"/>
    <w:basedOn w:val="Normal"/>
    <w:next w:val="UserStyle_29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4">
    <w:name w:val="xl44"/>
    <w:basedOn w:val="Normal"/>
    <w:next w:val="UserStyle_29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5">
    <w:name w:val="xl45"/>
    <w:basedOn w:val="Normal"/>
    <w:next w:val="UserStyle_29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6">
    <w:name w:val="xl46"/>
    <w:basedOn w:val="Normal"/>
    <w:next w:val="UserStyle_29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7">
    <w:name w:val="xl47"/>
    <w:basedOn w:val="Normal"/>
    <w:next w:val="UserStyle_297"/>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8">
    <w:name w:val="xl48"/>
    <w:basedOn w:val="Normal"/>
    <w:next w:val="UserStyle_298"/>
    <w:link w:val="Normal"/>
    <w:qFormat/>
    <w:pPr>
      <w:pBdr>
        <w:top w:val="single" w:color="000000" w:sz="4" w:space="0"/>
        <w:left w:val="single" w:color="000000" w:sz="4" w:space="0"/>
        <w:right w:val="single" w:color="000000" w:sz="4" w:space="0"/>
      </w:pBdr>
      <w:spacing w:before="100" w:beforeAutospacing="1" w:after="100" w:afterAutospacing="1"/>
      <w:jc w:val="center"/>
    </w:pPr>
  </w:style>
  <w:style w:type="paragraph" w:styleId="UserStyle_299">
    <w:name w:val="xl49"/>
    <w:basedOn w:val="Normal"/>
    <w:next w:val="UserStyle_299"/>
    <w:link w:val="Normal"/>
    <w:qFormat/>
    <w:pPr>
      <w:pBdr>
        <w:left w:val="single" w:color="000000" w:sz="4" w:space="0"/>
        <w:bottom w:val="single" w:color="000000" w:sz="4" w:space="0"/>
        <w:right w:val="single" w:color="000000" w:sz="4" w:space="0"/>
      </w:pBdr>
      <w:spacing w:before="100" w:beforeAutospacing="1" w:after="100" w:afterAutospacing="1"/>
      <w:jc w:val="center"/>
    </w:pPr>
  </w:style>
  <w:style w:type="paragraph" w:styleId="UserStyle_300">
    <w:name w:val="xl50"/>
    <w:basedOn w:val="Normal"/>
    <w:next w:val="UserStyle_30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301">
    <w:name w:val="xl51"/>
    <w:basedOn w:val="Normal"/>
    <w:next w:val="UserStyle_301"/>
    <w:link w:val="Normal"/>
    <w:qFormat/>
    <w:pPr>
      <w:pBdr>
        <w:left w:val="single" w:color="000000" w:sz="4" w:space="0"/>
        <w:right w:val="single" w:color="000000" w:sz="4" w:space="0"/>
      </w:pBdr>
      <w:spacing w:before="100" w:beforeAutospacing="1" w:after="100" w:afterAutospacing="1"/>
      <w:jc w:val="center"/>
    </w:pPr>
  </w:style>
  <w:style w:type="paragraph" w:styleId="UserStyle_302">
    <w:name w:val="xl52"/>
    <w:basedOn w:val="Normal"/>
    <w:next w:val="UserStyle_302"/>
    <w:link w:val="Normal"/>
    <w:qFormat/>
    <w:pPr>
      <w:pBdr>
        <w:left w:val="single" w:color="000000" w:sz="4" w:space="0"/>
        <w:right w:val="single" w:color="000000" w:sz="4" w:space="0"/>
      </w:pBdr>
      <w:spacing w:before="100" w:beforeAutospacing="1" w:after="100" w:afterAutospacing="1"/>
    </w:pPr>
  </w:style>
  <w:style w:type="paragraph" w:styleId="UserStyle_303">
    <w:name w:val="xl53"/>
    <w:basedOn w:val="Normal"/>
    <w:next w:val="UserStyle_303"/>
    <w:link w:val="Normal"/>
    <w:qFormat/>
    <w:pPr>
      <w:pBdr>
        <w:left w:val="single" w:color="000000" w:sz="4" w:space="0"/>
        <w:right w:val="single" w:color="000000" w:sz="4" w:space="0"/>
      </w:pBdr>
      <w:spacing w:before="100" w:beforeAutospacing="1" w:after="100" w:afterAutospacing="1"/>
      <w:jc w:val="center"/>
    </w:pPr>
    <w:rPr>
      <w:b/>
      <w:bCs/>
      <w:color w:val="ff0000"/>
    </w:rPr>
  </w:style>
  <w:style w:type="paragraph" w:styleId="UserStyle_304">
    <w:name w:val="xl54"/>
    <w:basedOn w:val="Normal"/>
    <w:next w:val="UserStyle_304"/>
    <w:link w:val="Normal"/>
    <w:qFormat/>
    <w:pPr>
      <w:pBdr>
        <w:left w:val="single" w:color="000000" w:sz="4" w:space="0"/>
        <w:right w:val="single" w:color="000000" w:sz="4" w:space="0"/>
      </w:pBdr>
      <w:spacing w:before="100" w:beforeAutospacing="1" w:after="100" w:afterAutospacing="1"/>
      <w:jc w:val="center"/>
    </w:pPr>
    <w:rPr>
      <w:b/>
      <w:bCs/>
      <w:color w:val="ff0000"/>
    </w:rPr>
  </w:style>
  <w:style w:type="paragraph" w:styleId="UserStyle_305">
    <w:name w:val="xl55"/>
    <w:basedOn w:val="Normal"/>
    <w:next w:val="UserStyle_305"/>
    <w:link w:val="Normal"/>
    <w:qFormat/>
    <w:pPr>
      <w:pBdr>
        <w:left w:val="single" w:color="000000" w:sz="4" w:space="0"/>
        <w:right w:val="single" w:color="000000" w:sz="4" w:space="0"/>
      </w:pBdr>
      <w:spacing w:before="100" w:beforeAutospacing="1" w:after="100" w:afterAutospacing="1"/>
    </w:pPr>
    <w:rPr>
      <w:b/>
      <w:bCs/>
    </w:rPr>
  </w:style>
  <w:style w:type="paragraph" w:styleId="UserStyle_306">
    <w:name w:val="xl23"/>
    <w:basedOn w:val="Normal"/>
    <w:next w:val="UserStyle_306"/>
    <w:link w:val="Normal"/>
    <w:qFormat/>
    <w:pPr>
      <w:pBdr>
        <w:left w:val="single" w:color="000000" w:sz="8" w:space="0"/>
        <w:bottom w:val="single" w:color="000000" w:sz="8" w:space="0"/>
        <w:right w:val="single" w:color="000000" w:sz="8" w:space="0"/>
      </w:pBdr>
      <w:spacing w:before="100" w:beforeAutospacing="1" w:after="100" w:afterAutospacing="1"/>
      <w:jc w:val="center"/>
    </w:pPr>
  </w:style>
  <w:style w:type="character" w:styleId="UserStyle_307">
    <w:name w:val="Знак3 Знак Знак,Знак3 Знак1,Знак3 Знак Знак Знак Знак,ПодЗаголовок Знак,Знак6 Знак,Знак14 Знак,Заголовок 31 Знак,Знак19 Знак1,Заголовок главный Знак1"/>
    <w:next w:val="UserStyle_307"/>
    <w:link w:val="Normal"/>
    <w:rPr>
      <w:b/>
      <w:sz w:val="24"/>
      <w:szCs w:val="24"/>
      <w:u w:val="single"/>
      <w:lang w:val="ru-RU" w:eastAsia="ru-RU" w:bidi="ar-SA"/>
    </w:rPr>
  </w:style>
  <w:style w:type="character" w:styleId="UserStyle_308">
    <w:name w:val="Подчеркнутый Знак Знак Знак"/>
    <w:next w:val="UserStyle_308"/>
    <w:link w:val="Normal"/>
    <w:semiHidden/>
    <w:rPr>
      <w:sz w:val="24"/>
      <w:szCs w:val="24"/>
      <w:u w:val="single"/>
      <w:lang w:val="ru-RU" w:eastAsia="ru-RU" w:bidi="ar-SA"/>
    </w:rPr>
  </w:style>
  <w:style w:type="character" w:styleId="UserStyle_309">
    <w:name w:val="Маркированный_1 Знак Знак Знак Знак"/>
    <w:next w:val="UserStyle_309"/>
    <w:link w:val="Normal"/>
    <w:semiHidden/>
    <w:rPr>
      <w:sz w:val="24"/>
      <w:szCs w:val="24"/>
      <w:lang w:val="ru-RU" w:eastAsia="ru-RU" w:bidi="ar-SA"/>
    </w:rPr>
  </w:style>
  <w:style w:type="character" w:styleId="UserStyle_310">
    <w:name w:val="Знак2 Знак Знак"/>
    <w:next w:val="UserStyle_310"/>
    <w:link w:val="Normal"/>
    <w:semiHidden/>
    <w:rPr>
      <w:b/>
      <w:bCs/>
      <w:sz w:val="24"/>
      <w:szCs w:val="24"/>
      <w:lang w:val="ru-RU" w:eastAsia="ru-RU" w:bidi="ar-SA"/>
    </w:rPr>
  </w:style>
  <w:style w:type="character" w:styleId="UserStyle_311">
    <w:name w:val="Подчеркнутый Знак Знак1"/>
    <w:next w:val="UserStyle_311"/>
    <w:link w:val="Normal"/>
    <w:semiHidden/>
    <w:rPr>
      <w:sz w:val="24"/>
      <w:szCs w:val="24"/>
      <w:u w:val="single"/>
      <w:lang w:val="ru-RU" w:eastAsia="ru-RU" w:bidi="ar-SA"/>
    </w:rPr>
  </w:style>
  <w:style w:type="numbering" w:styleId="UserStyle_312">
    <w:name w:val="1 / 1.1 / 1.1.12"/>
    <w:basedOn w:val="NormalList"/>
    <w:next w:val="OutlineList2"/>
    <w:link w:val="Normal"/>
    <w:pPr>
      <w:numPr>
        <w:numId w:val="40"/>
      </w:numPr>
    </w:pPr>
  </w:style>
  <w:style w:type="character" w:styleId="UserStyle_196">
    <w:name w:val="S_Заголовок 4 Знак"/>
    <w:next w:val="UserStyle_196"/>
    <w:link w:val="UserStyle_195"/>
    <w:uiPriority w:val="99"/>
    <w:rPr>
      <w:i/>
      <w:sz w:val="24"/>
      <w:szCs w:val="24"/>
      <w:lang w:val="en-US" w:eastAsia="en-US"/>
    </w:rPr>
  </w:style>
  <w:style w:type="paragraph" w:styleId="UserStyle_313">
    <w:name w:val="S_Обычный в таблице"/>
    <w:basedOn w:val="Normal"/>
    <w:next w:val="UserStyle_313"/>
    <w:link w:val="UserStyle_314"/>
    <w:qFormat/>
    <w:pPr>
      <w:spacing w:line="360" w:lineRule="auto"/>
      <w:jc w:val="center"/>
    </w:pPr>
  </w:style>
  <w:style w:type="character" w:styleId="UserStyle_314">
    <w:name w:val="S_Обычный в таблице Знак"/>
    <w:next w:val="UserStyle_314"/>
    <w:link w:val="UserStyle_313"/>
    <w:rPr>
      <w:sz w:val="24"/>
      <w:szCs w:val="24"/>
    </w:rPr>
  </w:style>
  <w:style w:type="paragraph" w:styleId="UserStyle_315">
    <w:name w:val="S_Титульный"/>
    <w:basedOn w:val="UserStyle_239"/>
    <w:next w:val="UserStyle_315"/>
    <w:link w:val="Normal"/>
    <w:qFormat/>
    <w:pPr>
      <w:keepNext w:val="0"/>
      <w:keepLines w:val="0"/>
      <w:pBdr>
        <w:top w:val="none" w:color="000000" w:sz="0" w:space="0"/>
      </w:pBdr>
      <w:tabs>
        <w:tab w:val="clear" w:pos="0"/>
      </w:tabs>
      <w:spacing w:before="0" w:after="0" w:line="360" w:lineRule="auto"/>
      <w:ind w:left="3060" w:firstLine="0"/>
      <w:jc w:val="right"/>
    </w:pPr>
    <w:rPr>
      <w:rFonts w:ascii="Times New Roman" w:hAnsi="Times New Roman" w:cs="Times New Roman"/>
      <w:bCs w:val="0"/>
      <w:caps/>
      <w:spacing w:val="0"/>
      <w:sz w:val="24"/>
      <w:szCs w:val="24"/>
      <w:lang w:eastAsia="ru-RU"/>
    </w:rPr>
  </w:style>
  <w:style w:type="character" w:styleId="UserStyle_316">
    <w:name w:val="Маркированный_1 Знак1"/>
    <w:next w:val="UserStyle_316"/>
    <w:link w:val="Normal"/>
  </w:style>
  <w:style w:type="character" w:styleId="UserStyle_194">
    <w:name w:val="S_Заголовок 3 Знак"/>
    <w:next w:val="UserStyle_194"/>
    <w:link w:val="UserStyle_193"/>
    <w:uiPriority w:val="99"/>
    <w:rPr>
      <w:rFonts w:ascii="Arial" w:hAnsi="Arial"/>
      <w:b/>
      <w:bCs/>
      <w:sz w:val="24"/>
      <w:szCs w:val="24"/>
      <w:u w:val="single"/>
      <w:lang w:val="en-US" w:eastAsia="en-US"/>
    </w:rPr>
  </w:style>
  <w:style w:type="paragraph" w:styleId="UserStyle_317">
    <w:name w:val="S_Таблица"/>
    <w:basedOn w:val="Normal"/>
    <w:next w:val="UserStyle_317"/>
    <w:link w:val="Normal"/>
    <w:qFormat/>
    <w:pPr>
      <w:numPr>
        <w:numId w:val="11"/>
        <w:ilvl w:val="0"/>
      </w:numPr>
      <w:spacing w:line="360" w:lineRule="auto"/>
      <w:ind w:right="-6"/>
      <w:jc w:val="right"/>
    </w:pPr>
  </w:style>
  <w:style w:type="paragraph" w:styleId="UserStyle_318">
    <w:name w:val="Preformat"/>
    <w:next w:val="UserStyle_318"/>
    <w:link w:val="Normal"/>
    <w:qFormat/>
    <w:rPr>
      <w:rFonts w:ascii="Courier New" w:hAnsi="Courier New" w:cs="Courier New"/>
      <w:lang w:val="ru-RU" w:eastAsia="ru-RU" w:bidi="ar-SA"/>
    </w:rPr>
  </w:style>
  <w:style w:type="paragraph" w:styleId="UserStyle_319">
    <w:name w:val="OTCHET_00"/>
    <w:basedOn w:val="Normal"/>
    <w:next w:val="UserStyle_319"/>
    <w:link w:val="Normal"/>
    <w:qFormat/>
    <w:pPr>
      <w:tabs>
        <w:tab w:val="left" w:pos="709" w:leader="none"/>
        <w:tab w:val="left" w:pos="3402" w:leader="none"/>
      </w:tabs>
      <w:spacing w:line="360" w:lineRule="auto"/>
      <w:jc w:val="both"/>
    </w:pPr>
    <w:rPr>
      <w:rFonts w:ascii="NTTimes/Cyrillic" w:hAnsi="NTTimes/Cyrillic" w:cs="NTTimes/Cyrillic"/>
    </w:rPr>
  </w:style>
  <w:style w:type="paragraph" w:styleId="UserStyle_320">
    <w:name w:val="В таблице"/>
    <w:basedOn w:val="Normal"/>
    <w:next w:val="UserStyle_320"/>
    <w:link w:val="Normal"/>
    <w:qFormat/>
    <w:pPr>
      <w:spacing w:line="360" w:lineRule="auto"/>
      <w:jc w:val="center"/>
    </w:pPr>
  </w:style>
  <w:style w:type="character" w:styleId="UserStyle_321">
    <w:name w:val="Знак Знак2"/>
    <w:next w:val="UserStyle_321"/>
    <w:link w:val="Normal"/>
    <w:locked/>
    <w:rPr>
      <w:b/>
      <w:bCs/>
      <w:sz w:val="24"/>
      <w:szCs w:val="24"/>
      <w:u w:val="single"/>
      <w:lang w:val="ru-RU" w:eastAsia="ru-RU" w:bidi="ar-SA"/>
    </w:rPr>
  </w:style>
  <w:style w:type="paragraph" w:styleId="UserStyle_322">
    <w:name w:val="S_Обычный с подчеркиванием"/>
    <w:basedOn w:val="Normal"/>
    <w:next w:val="UserStyle_322"/>
    <w:link w:val="UserStyle_323"/>
    <w:qFormat/>
    <w:pPr>
      <w:spacing w:line="360" w:lineRule="auto"/>
      <w:ind w:firstLine="709"/>
      <w:jc w:val="both"/>
    </w:pPr>
    <w:rPr>
      <w:u w:val="single"/>
    </w:rPr>
  </w:style>
  <w:style w:type="character" w:styleId="UserStyle_323">
    <w:name w:val="S_Обычный с подчеркиванием Знак"/>
    <w:next w:val="UserStyle_323"/>
    <w:link w:val="UserStyle_322"/>
    <w:rPr>
      <w:sz w:val="24"/>
      <w:szCs w:val="24"/>
      <w:u w:val="single"/>
    </w:rPr>
  </w:style>
  <w:style w:type="paragraph" w:styleId="UserStyle_324">
    <w:name w:val="xl56"/>
    <w:basedOn w:val="Normal"/>
    <w:next w:val="UserStyle_324"/>
    <w:link w:val="Normal"/>
    <w:qFormat/>
    <w:pPr>
      <w:pBdr>
        <w:top w:val="single" w:color="000000" w:sz="4" w:space="0"/>
        <w:left w:val="single" w:color="000000" w:sz="4" w:space="0"/>
        <w:right w:val="single" w:color="000000" w:sz="4" w:space="0"/>
      </w:pBdr>
      <w:spacing w:before="100" w:beforeAutospacing="1" w:after="100" w:afterAutospacing="1"/>
    </w:pPr>
  </w:style>
  <w:style w:type="paragraph" w:styleId="UserStyle_325">
    <w:name w:val="xl57"/>
    <w:basedOn w:val="Normal"/>
    <w:next w:val="UserStyle_325"/>
    <w:link w:val="Normal"/>
    <w:qFormat/>
    <w:pPr>
      <w:pBdr>
        <w:top w:val="single" w:color="000000" w:sz="4" w:space="0"/>
        <w:left w:val="single" w:color="000000" w:sz="4" w:space="0"/>
        <w:right w:val="single" w:color="000000" w:sz="4" w:space="0"/>
      </w:pBdr>
      <w:spacing w:before="100" w:beforeAutospacing="1" w:after="100" w:afterAutospacing="1"/>
      <w:jc w:val="center"/>
    </w:pPr>
  </w:style>
  <w:style w:type="paragraph" w:styleId="UserStyle_326">
    <w:name w:val="xl58"/>
    <w:basedOn w:val="Normal"/>
    <w:next w:val="UserStyle_326"/>
    <w:link w:val="Normal"/>
    <w:qFormat/>
    <w:pPr>
      <w:pBdr>
        <w:left w:val="single" w:color="000000" w:sz="4" w:space="0"/>
        <w:bottom w:val="single" w:color="000000" w:sz="4" w:space="0"/>
        <w:right w:val="single" w:color="000000" w:sz="4" w:space="0"/>
      </w:pBdr>
      <w:spacing w:before="100" w:beforeAutospacing="1" w:after="100" w:afterAutospacing="1"/>
      <w:jc w:val="center"/>
    </w:pPr>
  </w:style>
  <w:style w:type="paragraph" w:styleId="UserStyle_327">
    <w:name w:val="xl59"/>
    <w:basedOn w:val="Normal"/>
    <w:next w:val="UserStyle_327"/>
    <w:link w:val="Normal"/>
    <w:qFormat/>
    <w:pPr>
      <w:pBdr>
        <w:left w:val="single" w:color="000000" w:sz="4" w:space="0"/>
        <w:right w:val="single" w:color="000000" w:sz="4" w:space="0"/>
      </w:pBdr>
      <w:spacing w:before="100" w:beforeAutospacing="1" w:after="100" w:afterAutospacing="1"/>
      <w:jc w:val="right"/>
    </w:pPr>
  </w:style>
  <w:style w:type="paragraph" w:styleId="UserStyle_328">
    <w:name w:val="xl60"/>
    <w:basedOn w:val="Normal"/>
    <w:next w:val="UserStyle_328"/>
    <w:link w:val="Normal"/>
    <w:qFormat/>
    <w:pPr>
      <w:pBdr>
        <w:left w:val="single" w:color="000000" w:sz="4" w:space="0"/>
        <w:bottom w:val="single" w:color="000000" w:sz="4" w:space="0"/>
        <w:right w:val="single" w:color="000000" w:sz="4" w:space="0"/>
      </w:pBdr>
      <w:spacing w:before="100" w:beforeAutospacing="1" w:after="100" w:afterAutospacing="1"/>
      <w:jc w:val="right"/>
    </w:pPr>
  </w:style>
  <w:style w:type="paragraph" w:styleId="UserStyle_329">
    <w:name w:val="xl61"/>
    <w:basedOn w:val="Normal"/>
    <w:next w:val="UserStyle_329"/>
    <w:link w:val="Normal"/>
    <w:qFormat/>
    <w:pPr>
      <w:pBdr>
        <w:left w:val="single" w:color="000000" w:sz="4" w:space="0"/>
        <w:right w:val="single" w:color="000000" w:sz="4" w:space="0"/>
      </w:pBdr>
      <w:spacing w:before="100" w:beforeAutospacing="1" w:after="100" w:afterAutospacing="1"/>
      <w:jc w:val="center"/>
    </w:pPr>
  </w:style>
  <w:style w:type="table" w:styleId="UserStyle_330">
    <w:name w:val="Сетка таблицы2"/>
    <w:basedOn w:val="TableNormal"/>
    <w:next w:val="TableGrid"/>
    <w:link w:val="Normal"/>
    <w:pPr>
      <w:spacing w:line="360" w:lineRule="auto"/>
      <w:ind w:firstLine="709"/>
      <w:jc w:val="both"/>
    </w:pPr>
  </w:style>
  <w:style w:type="paragraph" w:styleId="UserStyle_331">
    <w:name w:val="Перечисление 1"/>
    <w:basedOn w:val="Normal"/>
    <w:next w:val="UserStyle_331"/>
    <w:link w:val="Normal"/>
    <w:qFormat/>
    <w:pPr>
      <w:tabs>
        <w:tab w:val="num" w:pos="360" w:leader="none"/>
      </w:tabs>
      <w:ind w:left="360" w:hanging="360"/>
    </w:pPr>
    <w:rPr>
      <w:rFonts w:ascii="Arial" w:hAnsi="Arial" w:cs="Arial"/>
      <w:szCs w:val="20"/>
    </w:rPr>
  </w:style>
  <w:style w:type="paragraph" w:styleId="UserStyle_332">
    <w:name w:val="Heading"/>
    <w:next w:val="UserStyle_332"/>
    <w:link w:val="Normal"/>
    <w:qFormat/>
    <w:rPr>
      <w:rFonts w:ascii="Arial" w:hAnsi="Arial" w:cs="Arial"/>
      <w:b/>
      <w:bCs/>
      <w:sz w:val="22"/>
      <w:szCs w:val="22"/>
      <w:lang w:val="ru-RU" w:eastAsia="ru-RU" w:bidi="ar-SA"/>
    </w:rPr>
  </w:style>
  <w:style w:type="paragraph" w:styleId="UserStyle_333">
    <w:name w:val="Маркированный текст"/>
    <w:basedOn w:val="UserStyle_331"/>
    <w:next w:val="UserStyle_333"/>
    <w:link w:val="Normal"/>
    <w:qFormat/>
    <w:pPr>
      <w:tabs>
        <w:tab w:val="clear" w:pos="360"/>
        <w:tab w:val="num" w:pos="240" w:leader="none"/>
        <w:tab w:val="num" w:pos="1429" w:leader="none"/>
      </w:tabs>
      <w:ind w:left="0" w:firstLine="0"/>
      <w:jc w:val="both"/>
    </w:pPr>
    <w:rPr>
      <w:sz w:val="22"/>
    </w:rPr>
  </w:style>
  <w:style w:type="character" w:styleId="UserStyle_334">
    <w:name w:val="S_Обычный Знак Знак"/>
    <w:next w:val="UserStyle_334"/>
    <w:link w:val="Normal"/>
    <w:rPr>
      <w:sz w:val="24"/>
      <w:szCs w:val="24"/>
      <w:lang w:val="ru-RU" w:eastAsia="ru-RU" w:bidi="ar-SA"/>
    </w:rPr>
  </w:style>
  <w:style w:type="paragraph" w:styleId="UserStyle_335">
    <w:name w:val="СписокМаркер"/>
    <w:basedOn w:val="BodyTextIndent"/>
    <w:next w:val="UserStyle_335"/>
    <w:link w:val="Normal"/>
    <w:qFormat/>
    <w:pPr>
      <w:numPr>
        <w:numId w:val="15"/>
        <w:ilvl w:val="0"/>
      </w:numPr>
      <w:tabs>
        <w:tab w:val="clear" w:pos="540"/>
      </w:tabs>
    </w:pPr>
    <w:rPr>
      <w:szCs w:val="20"/>
      <w:lang w:eastAsia="zh-CN" w:bidi="he-IL"/>
    </w:rPr>
  </w:style>
  <w:style w:type="paragraph" w:styleId="UserStyle_336">
    <w:name w:val="consnormal"/>
    <w:basedOn w:val="Normal"/>
    <w:next w:val="UserStyle_336"/>
    <w:link w:val="Normal"/>
    <w:qFormat/>
    <w:pPr>
      <w:spacing w:before="100" w:beforeAutospacing="1" w:after="100" w:afterAutospacing="1"/>
    </w:pPr>
  </w:style>
  <w:style w:type="character" w:styleId="UserStyle_337">
    <w:name w:val="Заголовок 3 Знак Знак Знак"/>
    <w:next w:val="UserStyle_337"/>
    <w:link w:val="Normal"/>
    <w:rPr>
      <w:rFonts w:ascii="Arial" w:hAnsi="Arial" w:cs="Arial"/>
      <w:b/>
      <w:bCs/>
      <w:sz w:val="26"/>
      <w:szCs w:val="26"/>
      <w:lang w:val="ru-RU" w:eastAsia="ru-RU" w:bidi="ar-SA"/>
    </w:rPr>
  </w:style>
  <w:style w:type="character" w:styleId="UserStyle_338">
    <w:name w:val="mw-headline"/>
    <w:next w:val="UserStyle_338"/>
    <w:link w:val="Normal"/>
  </w:style>
  <w:style w:type="paragraph" w:styleId="UserStyle_339">
    <w:name w:val="Заголовок 11"/>
    <w:basedOn w:val="Heading1"/>
    <w:next w:val="UserStyle_339"/>
    <w:link w:val="Normal"/>
    <w:qFormat/>
    <w:pPr>
      <w:keepNext/>
      <w:widowControl/>
      <w:spacing w:before="0" w:after="0"/>
      <w:ind w:left="450" w:hanging="450"/>
      <w:jc w:val="left"/>
    </w:pPr>
    <w:rPr>
      <w:rFonts w:ascii="Times New Roman" w:hAnsi="Times New Roman"/>
      <w:b w:val="0"/>
      <w:bCs w:val="0"/>
      <w:caps/>
      <w:color w:val="000000"/>
      <w:sz w:val="24"/>
      <w:szCs w:val="24"/>
      <w:lang w:val="ru-RU" w:eastAsia="ru-RU"/>
    </w:rPr>
  </w:style>
  <w:style w:type="paragraph" w:styleId="UserStyle_340">
    <w:name w:val="Знак Знак Знак Знак Знак Знак Знак Знак Знак Знак Знак Знак Знак Знак Знак Знак Знак Знак Знак Знак Знак Знак"/>
    <w:basedOn w:val="Normal"/>
    <w:next w:val="UserStyle_340"/>
    <w:link w:val="Normal"/>
    <w:autoRedefine/>
    <w:qFormat/>
    <w:pPr>
      <w:spacing w:after="160" w:line="240" w:lineRule="exact"/>
    </w:pPr>
    <w:rPr>
      <w:sz w:val="28"/>
      <w:szCs w:val="20"/>
      <w:lang w:val="en-US" w:eastAsia="en-US"/>
    </w:rPr>
  </w:style>
  <w:style w:type="character" w:styleId="UserStyle_341">
    <w:name w:val="Font Style14"/>
    <w:next w:val="UserStyle_341"/>
    <w:link w:val="Normal"/>
    <w:rPr>
      <w:rFonts w:ascii="Times New Roman" w:hAnsi="Times New Roman" w:cs="Times New Roman"/>
      <w:sz w:val="24"/>
      <w:szCs w:val="24"/>
    </w:rPr>
  </w:style>
  <w:style w:type="character" w:styleId="UserStyle_342">
    <w:name w:val="Font Style42"/>
    <w:next w:val="UserStyle_342"/>
    <w:link w:val="Normal"/>
    <w:rPr>
      <w:rFonts w:ascii="Times New Roman" w:hAnsi="Times New Roman" w:cs="Times New Roman"/>
      <w:sz w:val="16"/>
      <w:szCs w:val="16"/>
    </w:rPr>
  </w:style>
  <w:style w:type="character" w:styleId="UserStyle_343">
    <w:name w:val="Знак Знак17"/>
    <w:next w:val="UserStyle_343"/>
    <w:link w:val="Normal"/>
    <w:rPr>
      <w:sz w:val="24"/>
      <w:szCs w:val="24"/>
      <w:lang w:val="ru-RU" w:eastAsia="ru-RU" w:bidi="ar-SA"/>
    </w:rPr>
  </w:style>
  <w:style w:type="character" w:styleId="UserStyle_344">
    <w:name w:val="Знак2 Знак Знак1"/>
    <w:next w:val="UserStyle_344"/>
    <w:link w:val="Normal"/>
    <w:locked/>
    <w:rPr>
      <w:rFonts w:eastAsia="Arial Unicode MS"/>
      <w:sz w:val="28"/>
      <w:szCs w:val="24"/>
      <w:lang w:val="ru-RU" w:eastAsia="ru-RU" w:bidi="ar-SA"/>
    </w:rPr>
  </w:style>
  <w:style w:type="character" w:styleId="UserStyle_345">
    <w:name w:val="Знак11"/>
    <w:next w:val="UserStyle_345"/>
    <w:link w:val="Normal"/>
    <w:semiHidden/>
    <w:rPr>
      <w:rFonts w:ascii="Arial" w:hAnsi="Arial" w:cs="Arial"/>
      <w:b/>
      <w:bCs/>
      <w:i/>
      <w:iCs/>
      <w:sz w:val="28"/>
      <w:szCs w:val="28"/>
      <w:lang w:val="ru-RU" w:eastAsia="ru-RU" w:bidi="ar-SA"/>
    </w:rPr>
  </w:style>
  <w:style w:type="character" w:styleId="UserStyle_346">
    <w:name w:val="Знак Знак11"/>
    <w:next w:val="UserStyle_346"/>
    <w:link w:val="Normal"/>
    <w:rPr>
      <w:sz w:val="24"/>
      <w:szCs w:val="24"/>
      <w:u w:val="single"/>
      <w:lang w:val="ru-RU" w:eastAsia="ru-RU" w:bidi="ar-SA"/>
    </w:rPr>
  </w:style>
  <w:style w:type="character" w:styleId="UserStyle_347">
    <w:name w:val="Знак Знак Знак Знак1"/>
    <w:next w:val="UserStyle_347"/>
    <w:link w:val="Normal"/>
    <w:semiHidden/>
    <w:rPr>
      <w:sz w:val="24"/>
      <w:szCs w:val="24"/>
      <w:lang w:val="ru-RU" w:eastAsia="ru-RU" w:bidi="ar-SA"/>
    </w:rPr>
  </w:style>
  <w:style w:type="character" w:styleId="UserStyle_348">
    <w:name w:val="Знак4"/>
    <w:next w:val="UserStyle_348"/>
    <w:link w:val="Normal"/>
    <w:semiHidden/>
    <w:rPr>
      <w:sz w:val="24"/>
      <w:szCs w:val="24"/>
      <w:lang w:val="ru-RU" w:eastAsia="ru-RU" w:bidi="ar-SA"/>
    </w:rPr>
  </w:style>
  <w:style w:type="character" w:styleId="UserStyle_349">
    <w:name w:val="Знак3 Знак Знак1"/>
    <w:next w:val="UserStyle_349"/>
    <w:link w:val="Normal"/>
    <w:semiHidden/>
    <w:rPr>
      <w:b/>
      <w:sz w:val="24"/>
      <w:szCs w:val="24"/>
      <w:u w:val="single"/>
      <w:lang w:val="ru-RU" w:eastAsia="ru-RU" w:bidi="ar-SA"/>
    </w:rPr>
  </w:style>
  <w:style w:type="character" w:styleId="UserStyle_350">
    <w:name w:val="Знак2 Знак Знак3"/>
    <w:next w:val="UserStyle_350"/>
    <w:link w:val="Normal"/>
    <w:semiHidden/>
    <w:rPr>
      <w:b/>
      <w:bCs/>
      <w:sz w:val="24"/>
      <w:szCs w:val="24"/>
      <w:lang w:val="ru-RU" w:eastAsia="ru-RU" w:bidi="ar-SA"/>
    </w:rPr>
  </w:style>
  <w:style w:type="character" w:styleId="UserStyle_351">
    <w:name w:val="Знак21"/>
    <w:next w:val="UserStyle_351"/>
    <w:link w:val="Normal"/>
    <w:semiHidden/>
    <w:rPr>
      <w:b/>
      <w:bCs/>
      <w:sz w:val="24"/>
      <w:szCs w:val="24"/>
      <w:lang w:val="ru-RU" w:eastAsia="ru-RU" w:bidi="ar-SA"/>
    </w:rPr>
  </w:style>
  <w:style w:type="paragraph" w:styleId="UserStyle_352">
    <w:name w:val="Таблица центр"/>
    <w:basedOn w:val="Normal"/>
    <w:next w:val="UserStyle_352"/>
    <w:link w:val="Normal"/>
    <w:qFormat/>
    <w:pPr>
      <w:spacing w:before="40" w:after="40"/>
      <w:jc w:val="center"/>
    </w:pPr>
    <w:rPr>
      <w:rFonts w:ascii="Arial" w:hAnsi="Arial"/>
      <w:snapToGrid w:val="0"/>
      <w:sz w:val="22"/>
      <w:szCs w:val="20"/>
    </w:rPr>
  </w:style>
  <w:style w:type="paragraph" w:styleId="UserStyle_353">
    <w:name w:val="Раздел-табл заг"/>
    <w:basedOn w:val="Normal"/>
    <w:next w:val="UserStyle_353"/>
    <w:link w:val="Normal"/>
    <w:qFormat/>
    <w:pPr>
      <w:keepNext/>
      <w:pBdr>
        <w:top w:val="single" w:color="FFFFFF" w:sz="6" w:space="4"/>
        <w:bottom w:val="single" w:color="FFFFFF" w:sz="6" w:space="4"/>
      </w:pBdr>
      <w:spacing w:before="360" w:line="288" w:lineRule="auto"/>
      <w:ind w:left="1701"/>
      <w:outlineLvl w:val="2"/>
    </w:pPr>
    <w:rPr>
      <w:rFonts w:ascii="Arial" w:hAnsi="Arial"/>
      <w:b/>
      <w:caps/>
      <w:sz w:val="26"/>
      <w:szCs w:val="20"/>
    </w:rPr>
  </w:style>
  <w:style w:type="paragraph" w:styleId="UserStyle_354">
    <w:name w:val="Таблица 0-ж"/>
    <w:basedOn w:val="Normal"/>
    <w:next w:val="UserStyle_354"/>
    <w:link w:val="Normal"/>
    <w:qFormat/>
    <w:pPr>
      <w:spacing w:before="80" w:after="80"/>
    </w:pPr>
    <w:rPr>
      <w:rFonts w:ascii="Arial" w:hAnsi="Arial"/>
      <w:b/>
      <w:sz w:val="22"/>
      <w:szCs w:val="20"/>
    </w:rPr>
  </w:style>
  <w:style w:type="paragraph" w:styleId="UserStyle_355">
    <w:name w:val="3"/>
    <w:basedOn w:val="Normal"/>
    <w:next w:val="UserStyle_355"/>
    <w:link w:val="Normal"/>
    <w:qFormat/>
    <w:pPr>
      <w:spacing w:before="240" w:line="288" w:lineRule="auto"/>
      <w:ind w:left="567"/>
    </w:pPr>
    <w:rPr>
      <w:rFonts w:ascii="Arial" w:hAnsi="Arial"/>
      <w:b/>
      <w:caps/>
      <w:sz w:val="40"/>
      <w:szCs w:val="20"/>
    </w:rPr>
  </w:style>
  <w:style w:type="paragraph" w:styleId="UserStyle_356">
    <w:name w:val="Таблица 0"/>
    <w:basedOn w:val="Normal"/>
    <w:next w:val="UserStyle_356"/>
    <w:link w:val="Normal"/>
    <w:qFormat/>
    <w:pPr>
      <w:spacing w:before="80" w:after="80"/>
    </w:pPr>
    <w:rPr>
      <w:rFonts w:ascii="Arial" w:hAnsi="Arial"/>
      <w:sz w:val="22"/>
      <w:szCs w:val="20"/>
    </w:rPr>
  </w:style>
  <w:style w:type="paragraph" w:styleId="UserStyle_357">
    <w:name w:val="Таблица первая стр"/>
    <w:basedOn w:val="UserStyle_352"/>
    <w:next w:val="UserStyle_357"/>
    <w:link w:val="Normal"/>
    <w:qFormat/>
    <w:pPr>
      <w:ind w:right="57"/>
      <w:jc w:val="right"/>
    </w:pPr>
  </w:style>
  <w:style w:type="paragraph" w:styleId="UserStyle_358">
    <w:name w:val="Таблица 1"/>
    <w:basedOn w:val="Normal"/>
    <w:next w:val="UserStyle_358"/>
    <w:link w:val="Normal"/>
    <w:qFormat/>
    <w:pPr>
      <w:spacing w:before="80" w:after="80"/>
      <w:ind w:left="567"/>
      <w:jc w:val="right"/>
    </w:pPr>
    <w:rPr>
      <w:rFonts w:ascii="Arial" w:hAnsi="Arial"/>
      <w:b/>
      <w:sz w:val="22"/>
      <w:szCs w:val="20"/>
    </w:rPr>
  </w:style>
  <w:style w:type="paragraph" w:styleId="UserStyle_359">
    <w:name w:val="Раздел-табл подзаг"/>
    <w:basedOn w:val="Normal"/>
    <w:next w:val="UserStyle_359"/>
    <w:link w:val="Normal"/>
    <w:qFormat/>
    <w:pPr>
      <w:keepNext/>
      <w:pBdr>
        <w:top w:val="single" w:color="FFFFFF" w:sz="6" w:space="4"/>
        <w:bottom w:val="single" w:color="FFFFFF" w:sz="6" w:space="4"/>
      </w:pBdr>
      <w:spacing w:after="240" w:line="288" w:lineRule="auto"/>
      <w:ind w:left="1701"/>
      <w:outlineLvl w:val="3"/>
    </w:pPr>
    <w:rPr>
      <w:rFonts w:ascii="Arial" w:hAnsi="Arial"/>
      <w:caps/>
      <w:spacing w:val="20"/>
      <w:sz w:val="18"/>
      <w:szCs w:val="20"/>
    </w:rPr>
  </w:style>
  <w:style w:type="paragraph" w:styleId="UserStyle_36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next w:val="UserStyle_360"/>
    <w:link w:val="Normal"/>
    <w:qFormat/>
    <w:pPr>
      <w:spacing w:before="100" w:beforeAutospacing="1" w:after="100" w:afterAutospacing="1"/>
      <w:jc w:val="both"/>
    </w:pPr>
    <w:rPr>
      <w:rFonts w:ascii="Tahoma" w:hAnsi="Tahoma"/>
      <w:sz w:val="20"/>
      <w:szCs w:val="20"/>
      <w:lang w:val="en-US" w:eastAsia="en-US"/>
    </w:rPr>
  </w:style>
  <w:style w:type="character" w:styleId="UserStyle_361">
    <w:name w:val="Заголовок 1 Знак1,Заголовок 1 Знак Знак Знак1,Заголовок 1 Знак Знак Знак Знак1,Заголовок 1 Знак Знак1,Caaieiaie aei?ac Знак,caaieiaie 1 Знак,новая страница Знак,рффи 1 Знак"/>
    <w:next w:val="UserStyle_361"/>
    <w:link w:val="Normal"/>
    <w:rPr>
      <w:bCs/>
      <w:sz w:val="28"/>
      <w:szCs w:val="28"/>
    </w:rPr>
  </w:style>
  <w:style w:type="paragraph" w:styleId="UserStyle_362">
    <w:name w:val="import"/>
    <w:basedOn w:val="Normal"/>
    <w:next w:val="UserStyle_362"/>
    <w:link w:val="Normal"/>
    <w:qFormat/>
    <w:pPr>
      <w:spacing w:before="100" w:beforeAutospacing="1" w:after="100" w:afterAutospacing="1"/>
    </w:pPr>
  </w:style>
  <w:style w:type="paragraph" w:styleId="UserStyle_363">
    <w:name w:val="text_r"/>
    <w:basedOn w:val="Normal"/>
    <w:next w:val="UserStyle_363"/>
    <w:link w:val="Normal"/>
    <w:qFormat/>
    <w:pPr>
      <w:spacing w:before="100" w:beforeAutospacing="1" w:after="100" w:afterAutospacing="1" w:line="360" w:lineRule="auto"/>
      <w:jc w:val="right"/>
    </w:pPr>
    <w:rPr>
      <w:rFonts w:ascii="Arial" w:hAnsi="Arial" w:cs="Arial"/>
      <w:color w:val="222222"/>
      <w:sz w:val="20"/>
      <w:szCs w:val="20"/>
    </w:rPr>
  </w:style>
  <w:style w:type="paragraph" w:styleId="UserStyle_364">
    <w:name w:val="Char Char1"/>
    <w:basedOn w:val="Normal"/>
    <w:next w:val="UserStyle_364"/>
    <w:link w:val="Normal"/>
    <w:qFormat/>
    <w:pPr>
      <w:spacing w:after="160" w:line="240" w:lineRule="exact"/>
    </w:pPr>
    <w:rPr>
      <w:rFonts w:ascii="Arial" w:hAnsi="Arial" w:eastAsia="MS Mincho" w:cs="Arial"/>
      <w:b/>
      <w:sz w:val="20"/>
      <w:szCs w:val="20"/>
      <w:lang w:val="en-US" w:eastAsia="de-DE"/>
    </w:rPr>
  </w:style>
  <w:style w:type="character" w:styleId="UserStyle_365">
    <w:name w:val="w300"/>
    <w:next w:val="UserStyle_365"/>
    <w:link w:val="Normal"/>
  </w:style>
  <w:style w:type="character" w:styleId="UserStyle_366">
    <w:name w:val="spelle"/>
    <w:next w:val="UserStyle_366"/>
    <w:link w:val="Normal"/>
  </w:style>
  <w:style w:type="character" w:styleId="UserStyle_367">
    <w:name w:val="grame"/>
    <w:next w:val="UserStyle_367"/>
    <w:link w:val="Normal"/>
  </w:style>
  <w:style w:type="paragraph" w:styleId="UserStyle_368">
    <w:name w:val="Таблицы (моноширинный)"/>
    <w:basedOn w:val="UserStyle_36"/>
    <w:next w:val="UserStyle_36"/>
    <w:link w:val="Normal"/>
    <w:qFormat/>
    <w:rPr>
      <w:rFonts w:ascii="Courier New" w:hAnsi="Courier New" w:eastAsia="Lucida Sans Unicode" w:cs="Courier New"/>
      <w:sz w:val="21"/>
      <w:szCs w:val="24"/>
      <w:lang w:eastAsia="ru-RU"/>
    </w:rPr>
  </w:style>
  <w:style w:type="paragraph" w:styleId="UserStyle_369">
    <w:name w:val="Журнал"/>
    <w:next w:val="UserStyle_369"/>
    <w:link w:val="Normal"/>
    <w:qFormat/>
    <w:pPr>
      <w:spacing w:line="160" w:lineRule="atLeast"/>
      <w:ind w:firstLine="227"/>
      <w:jc w:val="both"/>
    </w:pPr>
    <w:rPr>
      <w:rFonts w:ascii="Journal SansSerif" w:hAnsi="Journal SansSerif" w:cs="Journal SansSerif"/>
      <w:color w:val="000000"/>
      <w:sz w:val="16"/>
      <w:szCs w:val="16"/>
      <w:lang w:val="ru-RU" w:eastAsia="ru-RU" w:bidi="ar-SA"/>
    </w:rPr>
  </w:style>
  <w:style w:type="character" w:styleId="UserStyle_370">
    <w:name w:val="style171"/>
    <w:next w:val="UserStyle_370"/>
    <w:link w:val="Normal"/>
    <w:rPr>
      <w:sz w:val="24"/>
      <w:szCs w:val="24"/>
    </w:rPr>
  </w:style>
  <w:style w:type="paragraph" w:styleId="UserStyle_371">
    <w:name w:val="Стиль3"/>
    <w:basedOn w:val="TOC1"/>
    <w:next w:val="UserStyle_371"/>
    <w:link w:val="UserStyle_372"/>
    <w:qFormat/>
    <w:pPr>
      <w:keepNext/>
      <w:keepLines/>
      <w:tabs>
        <w:tab w:val="clear" w:pos="9344"/>
        <w:tab w:val="left" w:pos="284" w:leader="none"/>
        <w:tab w:val="right" w:pos="10205" w:leader="none"/>
      </w:tabs>
      <w:spacing w:line="240" w:lineRule="auto"/>
      <w:ind w:left="426"/>
      <w:jc w:val="left"/>
    </w:pPr>
    <w:rPr>
      <w:bCs/>
      <w:spacing w:val="-16"/>
      <w:sz w:val="28"/>
      <w:szCs w:val="28"/>
      <w:lang w:eastAsia="en-US"/>
    </w:rPr>
  </w:style>
  <w:style w:type="character" w:styleId="UserStyle_115">
    <w:name w:val="Оглавление 1 Знак"/>
    <w:next w:val="UserStyle_115"/>
    <w:link w:val="TOC1"/>
    <w:uiPriority w:val="39"/>
    <w:rPr>
      <w:sz w:val="24"/>
      <w:szCs w:val="24"/>
    </w:rPr>
  </w:style>
  <w:style w:type="character" w:styleId="UserStyle_372">
    <w:name w:val="Стиль3 Знак"/>
    <w:next w:val="UserStyle_372"/>
    <w:link w:val="UserStyle_371"/>
    <w:rPr>
      <w:bCs/>
      <w:spacing w:val="-16"/>
      <w:sz w:val="28"/>
      <w:szCs w:val="28"/>
      <w:lang w:eastAsia="en-US"/>
    </w:rPr>
  </w:style>
  <w:style w:type="paragraph" w:styleId="UserStyle_373">
    <w:name w:val="Style4"/>
    <w:basedOn w:val="Normal"/>
    <w:next w:val="UserStyle_373"/>
    <w:link w:val="Normal"/>
    <w:qFormat/>
    <w:pPr>
      <w:widowControl w:val="off"/>
    </w:pPr>
    <w:rPr>
      <w:rFonts w:ascii="Franklin Gothic Medium Cond" w:hAnsi="Franklin Gothic Medium Cond"/>
    </w:rPr>
  </w:style>
  <w:style w:type="character" w:styleId="UserStyle_374">
    <w:name w:val="Font Style18"/>
    <w:next w:val="UserStyle_374"/>
    <w:link w:val="Normal"/>
    <w:rPr>
      <w:rFonts w:ascii="Times New Roman" w:hAnsi="Times New Roman" w:cs="Times New Roman"/>
      <w:sz w:val="20"/>
      <w:szCs w:val="20"/>
    </w:rPr>
  </w:style>
  <w:style w:type="paragraph" w:styleId="UserStyle_375">
    <w:name w:val="Заголовок2"/>
    <w:next w:val="UserStyle_375"/>
    <w:link w:val="Normal"/>
    <w:qFormat/>
    <w:pPr>
      <w:jc w:val="center"/>
    </w:pPr>
    <w:rPr>
      <w:rFonts w:ascii="Arial" w:hAnsi="Arial"/>
      <w:sz w:val="24"/>
      <w:lang w:val="ru-RU" w:eastAsia="ru-RU" w:bidi="ar-SA"/>
    </w:rPr>
  </w:style>
  <w:style w:type="character" w:styleId="UserStyle_376">
    <w:name w:val="Font Style12"/>
    <w:next w:val="UserStyle_376"/>
    <w:link w:val="Normal"/>
    <w:rPr>
      <w:rFonts w:ascii="Times New Roman" w:hAnsi="Times New Roman" w:cs="Times New Roman"/>
      <w:sz w:val="20"/>
      <w:szCs w:val="20"/>
    </w:rPr>
  </w:style>
  <w:style w:type="paragraph" w:styleId="UserStyle_377">
    <w:name w:val="Основной текст2"/>
    <w:basedOn w:val="Normal"/>
    <w:next w:val="UserStyle_377"/>
    <w:link w:val="Normal"/>
    <w:qFormat/>
    <w:pPr>
      <w:tabs>
        <w:tab w:val="left" w:pos="709" w:leader="none"/>
      </w:tabs>
      <w:jc w:val="both"/>
    </w:pPr>
    <w:rPr>
      <w:rFonts w:ascii="Arial" w:hAnsi="Arial" w:eastAsia="Calibri"/>
      <w:szCs w:val="20"/>
    </w:rPr>
  </w:style>
  <w:style w:type="paragraph" w:styleId="UserStyle_378">
    <w:name w:val="Style6"/>
    <w:basedOn w:val="Normal"/>
    <w:next w:val="UserStyle_378"/>
    <w:link w:val="Normal"/>
    <w:uiPriority w:val="99"/>
    <w:qFormat/>
    <w:pPr>
      <w:widowControl w:val="off"/>
    </w:pPr>
  </w:style>
  <w:style w:type="table" w:styleId="UserStyle_379">
    <w:name w:val="Стиль таблицы1"/>
    <w:next w:val="UserStyle_379"/>
    <w:link w:val="Normal"/>
    <w:uiPriority w:val="99"/>
    <w:pPr>
      <w:spacing w:line="360" w:lineRule="auto"/>
    </w:pPr>
    <w:rPr>
      <w:lang w:val="ru-RU" w:eastAsia="ru-RU" w:bidi="ar-SA"/>
    </w:rPr>
  </w:style>
  <w:style w:type="table" w:styleId="UserStyle_380">
    <w:name w:val="Сетка таблицы3"/>
    <w:basedOn w:val="TableNormal"/>
    <w:next w:val="TableGrid"/>
    <w:link w:val="Normal"/>
    <w:uiPriority w:val="59"/>
    <w:rPr>
      <w:rFonts w:ascii="Calibri" w:hAnsi="Calibri" w:eastAsia="Calibri"/>
      <w:sz w:val="22"/>
      <w:szCs w:val="22"/>
      <w:lang w:eastAsia="en-US"/>
    </w:rPr>
  </w:style>
  <w:style w:type="character" w:styleId="UserStyle_381">
    <w:name w:val="Основной текст (2) + Полужирный"/>
    <w:next w:val="UserStyle_381"/>
    <w:link w:val="Normal"/>
    <w:rPr>
      <w:rFonts w:ascii="Times New Roman" w:hAnsi="Times New Roman" w:eastAsia="Times New Roman" w:cs="Times New Roman"/>
      <w:b/>
      <w:bCs/>
      <w:color w:val="000000"/>
      <w:spacing w:val="0"/>
      <w:w w:val="100"/>
      <w:position w:val="0"/>
      <w:sz w:val="24"/>
      <w:szCs w:val="24"/>
      <w:u w:val="none"/>
      <w:lang w:val="ru-RU" w:eastAsia="ru-RU" w:bidi="ru-RU"/>
    </w:rPr>
  </w:style>
  <w:style w:type="paragraph" w:styleId="UserStyle_382">
    <w:name w:val="Табличный_таблица_11"/>
    <w:next w:val="UserStyle_382"/>
    <w:link w:val="UserStyle_383"/>
    <w:qFormat/>
    <w:pPr>
      <w:jc w:val="center"/>
    </w:pPr>
    <w:rPr>
      <w:sz w:val="22"/>
      <w:szCs w:val="22"/>
      <w:lang w:val="ru-RU" w:eastAsia="ru-RU" w:bidi="ar-SA"/>
    </w:rPr>
  </w:style>
  <w:style w:type="character" w:styleId="UserStyle_383">
    <w:name w:val="Табличный_таблица_11 Знак"/>
    <w:next w:val="UserStyle_383"/>
    <w:link w:val="UserStyle_382"/>
    <w:rPr>
      <w:sz w:val="22"/>
      <w:szCs w:val="22"/>
    </w:rPr>
  </w:style>
  <w:style w:type="character" w:styleId="UserStyle_384">
    <w:name w:val="Текст_Обычный"/>
    <w:next w:val="UserStyle_384"/>
    <w:link w:val="Normal"/>
    <w:qFormat/>
  </w:style>
  <w:style w:type="character" w:styleId="UserStyle_385">
    <w:name w:val="Заголовок 3 Знак1,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next w:val="UserStyle_385"/>
    <w:link w:val="Normal"/>
    <w:rPr>
      <w:rFonts w:ascii="Arial" w:hAnsi="Arial"/>
      <w:b/>
      <w:bCs/>
      <w:sz w:val="26"/>
      <w:szCs w:val="26"/>
      <w:lang w:val="en-US" w:eastAsia="en-US"/>
    </w:rPr>
  </w:style>
  <w:style w:type="paragraph" w:styleId="UserStyle_386">
    <w:name w:val="1"/>
    <w:basedOn w:val="Normal"/>
    <w:next w:val="UserStyle_386"/>
    <w:link w:val="Normal"/>
    <w:qFormat/>
    <w:pPr>
      <w:spacing w:after="160" w:line="240" w:lineRule="exact"/>
    </w:pPr>
    <w:rPr>
      <w:rFonts w:ascii="Arial" w:hAnsi="Arial" w:eastAsia="MS Mincho" w:cs="Arial"/>
      <w:b/>
      <w:sz w:val="20"/>
      <w:szCs w:val="20"/>
      <w:lang w:val="en-US" w:eastAsia="de-DE"/>
    </w:rPr>
  </w:style>
  <w:style w:type="paragraph" w:styleId="UserStyle_387">
    <w:name w:val="Table Paragraph"/>
    <w:basedOn w:val="Normal"/>
    <w:next w:val="UserStyle_387"/>
    <w:link w:val="Normal"/>
    <w:uiPriority w:val="1"/>
    <w:qFormat/>
    <w:pPr>
      <w:widowControl w:val="off"/>
    </w:pPr>
    <w:rPr>
      <w:rFonts w:ascii="Calibri" w:hAnsi="Calibri" w:eastAsia="Calibri"/>
      <w:sz w:val="22"/>
      <w:szCs w:val="22"/>
      <w:lang w:val="en-US" w:eastAsia="en-US"/>
    </w:rPr>
  </w:style>
  <w:style w:type="numbering" w:styleId="UserStyle_388">
    <w:name w:val="1 / 1.1 / 1.1.113"/>
    <w:basedOn w:val="NormalList"/>
    <w:next w:val="OutlineList2"/>
    <w:link w:val="Normal"/>
    <w:semiHidden/>
    <w:pPr>
      <w:numPr>
        <w:numId w:val="42"/>
      </w:numPr>
    </w:pPr>
  </w:style>
  <w:style w:type="table" w:styleId="UserStyle_389">
    <w:name w:val="Table Normal"/>
    <w:next w:val="UserStyle_389"/>
    <w:link w:val="Normal"/>
    <w:uiPriority w:val="2"/>
    <w:semiHidden/>
    <w:unhideWhenUsed/>
    <w:qFormat/>
    <w:pPr>
      <w:widowControl w:val="off"/>
    </w:pPr>
    <w:rPr>
      <w:rFonts w:ascii="Calibri" w:hAnsi="Calibri" w:eastAsia="Calibri"/>
      <w:sz w:val="22"/>
      <w:szCs w:val="22"/>
      <w:lang w:val="en-US" w:eastAsia="en-US" w:bidi="ar-SA"/>
    </w:rPr>
  </w:style>
  <w:style w:type="table" w:styleId="UserStyle_390">
    <w:name w:val="Table Normal1"/>
    <w:next w:val="UserStyle_390"/>
    <w:link w:val="Normal"/>
    <w:uiPriority w:val="2"/>
    <w:semiHidden/>
    <w:unhideWhenUsed/>
    <w:qFormat/>
    <w:pPr>
      <w:widowControl w:val="off"/>
    </w:pPr>
    <w:rPr>
      <w:rFonts w:ascii="Calibri" w:hAnsi="Calibri" w:eastAsia="Calibri"/>
      <w:sz w:val="22"/>
      <w:szCs w:val="22"/>
      <w:lang w:val="en-US" w:eastAsia="en-US" w:bidi="ar-SA"/>
    </w:rPr>
  </w:style>
  <w:style w:type="table" w:styleId="UserStyle_391">
    <w:name w:val="Table Normal2"/>
    <w:next w:val="UserStyle_391"/>
    <w:link w:val="Normal"/>
    <w:uiPriority w:val="2"/>
    <w:semiHidden/>
    <w:unhideWhenUsed/>
    <w:qFormat/>
    <w:pPr>
      <w:widowControl w:val="off"/>
    </w:pPr>
    <w:rPr>
      <w:rFonts w:ascii="Calibri" w:hAnsi="Calibri" w:eastAsia="Calibri"/>
      <w:sz w:val="22"/>
      <w:szCs w:val="22"/>
      <w:lang w:val="en-US" w:eastAsia="en-US" w:bidi="ar-SA"/>
    </w:rPr>
  </w:style>
  <w:style w:type="table" w:styleId="UserStyle_392">
    <w:name w:val="Table Normal3"/>
    <w:next w:val="UserStyle_392"/>
    <w:link w:val="Normal"/>
    <w:uiPriority w:val="2"/>
    <w:semiHidden/>
    <w:unhideWhenUsed/>
    <w:qFormat/>
    <w:pPr>
      <w:widowControl w:val="off"/>
    </w:pPr>
    <w:rPr>
      <w:rFonts w:ascii="Calibri" w:hAnsi="Calibri" w:eastAsia="Calibri"/>
      <w:sz w:val="22"/>
      <w:szCs w:val="22"/>
      <w:lang w:val="en-US" w:eastAsia="en-US" w:bidi="ar-SA"/>
    </w:rPr>
  </w:style>
  <w:style w:type="table" w:styleId="UserStyle_393">
    <w:name w:val="Table Normal11"/>
    <w:next w:val="UserStyle_393"/>
    <w:link w:val="Normal"/>
    <w:uiPriority w:val="2"/>
    <w:semiHidden/>
    <w:unhideWhenUsed/>
    <w:qFormat/>
    <w:pPr>
      <w:widowControl w:val="off"/>
    </w:pPr>
    <w:rPr>
      <w:rFonts w:ascii="Calibri" w:hAnsi="Calibri" w:eastAsia="Calibri"/>
      <w:sz w:val="22"/>
      <w:szCs w:val="22"/>
      <w:lang w:val="en-US" w:eastAsia="en-US" w:bidi="ar-SA"/>
    </w:rPr>
  </w:style>
  <w:style w:type="table" w:styleId="UserStyle_394">
    <w:name w:val="Table Normal21"/>
    <w:next w:val="UserStyle_394"/>
    <w:link w:val="Normal"/>
    <w:uiPriority w:val="2"/>
    <w:semiHidden/>
    <w:unhideWhenUsed/>
    <w:qFormat/>
    <w:pPr>
      <w:widowControl w:val="off"/>
    </w:pPr>
    <w:rPr>
      <w:rFonts w:ascii="Calibri" w:hAnsi="Calibri" w:eastAsia="Calibri"/>
      <w:sz w:val="22"/>
      <w:szCs w:val="22"/>
      <w:lang w:val="en-US" w:eastAsia="en-US" w:bidi="ar-SA"/>
    </w:rPr>
  </w:style>
  <w:style w:type="table" w:styleId="UserStyle_395">
    <w:name w:val="Table Normal22"/>
    <w:next w:val="UserStyle_395"/>
    <w:link w:val="Normal"/>
    <w:uiPriority w:val="2"/>
    <w:semiHidden/>
    <w:unhideWhenUsed/>
    <w:qFormat/>
    <w:pPr>
      <w:widowControl w:val="off"/>
    </w:pPr>
    <w:rPr>
      <w:rFonts w:ascii="Calibri" w:hAnsi="Calibri" w:eastAsia="Calibri"/>
      <w:sz w:val="22"/>
      <w:szCs w:val="22"/>
      <w:lang w:val="en-US" w:eastAsia="en-US" w:bidi="ar-SA"/>
    </w:rPr>
  </w:style>
  <w:style w:type="table" w:styleId="UserStyle_396">
    <w:name w:val="Table Normal31"/>
    <w:next w:val="UserStyle_396"/>
    <w:link w:val="Normal"/>
    <w:uiPriority w:val="2"/>
    <w:semiHidden/>
    <w:unhideWhenUsed/>
    <w:qFormat/>
    <w:pPr>
      <w:widowControl w:val="off"/>
    </w:pPr>
    <w:rPr>
      <w:rFonts w:ascii="Calibri" w:hAnsi="Calibri" w:eastAsia="Calibri"/>
      <w:sz w:val="22"/>
      <w:szCs w:val="22"/>
      <w:lang w:val="en-US" w:eastAsia="en-US" w:bidi="ar-SA"/>
    </w:rPr>
  </w:style>
  <w:style w:type="character" w:styleId="UserStyle_16">
    <w:name w:val="Абзац Знак"/>
    <w:next w:val="UserStyle_16"/>
    <w:link w:val="UserStyle_15"/>
    <w:qFormat/>
    <w:rPr>
      <w:sz w:val="28"/>
      <w:szCs w:val="24"/>
    </w:rPr>
  </w:style>
  <w:style w:type="paragraph" w:styleId="UserStyle_397">
    <w:name w:val="Табличный_заголовки"/>
    <w:basedOn w:val="Normal"/>
    <w:next w:val="UserStyle_397"/>
    <w:link w:val="Normal"/>
    <w:qFormat/>
    <w:pPr>
      <w:keepNext/>
      <w:keepLines/>
      <w:jc w:val="center"/>
    </w:pPr>
    <w:rPr>
      <w:b/>
      <w:sz w:val="22"/>
      <w:szCs w:val="22"/>
    </w:rPr>
  </w:style>
  <w:style w:type="paragraph" w:styleId="UserStyle_398">
    <w:name w:val="Табличный_центр"/>
    <w:basedOn w:val="Normal"/>
    <w:next w:val="UserStyle_398"/>
    <w:link w:val="Normal"/>
    <w:qFormat/>
    <w:pPr>
      <w:jc w:val="center"/>
    </w:pPr>
    <w:rPr>
      <w:sz w:val="22"/>
      <w:szCs w:val="22"/>
    </w:rPr>
  </w:style>
  <w:style w:type="paragraph" w:styleId="UserStyle_399">
    <w:name w:val="Табличный_слева"/>
    <w:basedOn w:val="Normal"/>
    <w:next w:val="UserStyle_399"/>
    <w:link w:val="Normal"/>
    <w:qFormat/>
    <w:rPr>
      <w:sz w:val="22"/>
      <w:szCs w:val="22"/>
    </w:rPr>
  </w:style>
  <w:style w:type="character" w:styleId="UserStyle_103">
    <w:name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next w:val="UserStyle_103"/>
    <w:link w:val="Caption"/>
    <w:locked/>
    <w:rPr>
      <w:b/>
      <w:sz w:val="28"/>
    </w:rPr>
  </w:style>
  <w:style w:type="table" w:styleId="UserStyle_400">
    <w:name w:val="Сетка таблицы31"/>
    <w:basedOn w:val="TableNormal"/>
    <w:next w:val="TableGrid"/>
    <w:link w:val="Normal"/>
    <w:uiPriority w:val="59"/>
    <w:rPr>
      <w:rFonts w:ascii="Calibri" w:hAnsi="Calibri" w:eastAsia="Calibri"/>
      <w:sz w:val="22"/>
      <w:szCs w:val="22"/>
      <w:lang w:eastAsia="en-US"/>
    </w:rPr>
  </w:style>
  <w:style w:type="table" w:styleId="UserStyle_401">
    <w:name w:val="Сетка таблицы311"/>
    <w:basedOn w:val="TableNormal"/>
    <w:next w:val="TableGrid"/>
    <w:link w:val="Normal"/>
    <w:uiPriority w:val="59"/>
    <w:rPr>
      <w:rFonts w:ascii="Calibri" w:hAnsi="Calibri" w:eastAsia="Calibri"/>
      <w:sz w:val="22"/>
      <w:szCs w:val="22"/>
      <w:lang w:eastAsia="en-US"/>
    </w:rPr>
  </w:style>
  <w:style w:type="table" w:styleId="UserStyle_402">
    <w:name w:val="Сетка таблицы32"/>
    <w:basedOn w:val="TableNormal"/>
    <w:next w:val="TableGrid"/>
    <w:link w:val="Normal"/>
    <w:uiPriority w:val="59"/>
    <w:rPr>
      <w:rFonts w:ascii="Calibri" w:hAnsi="Calibri" w:eastAsia="Calibri"/>
      <w:sz w:val="22"/>
      <w:szCs w:val="22"/>
      <w:lang w:eastAsia="en-US"/>
    </w:rPr>
  </w:style>
  <w:style w:type="numbering" w:styleId="UserStyle_403">
    <w:name w:val="1 / 1.1 / 1.1.116"/>
    <w:basedOn w:val="NormalList"/>
    <w:next w:val="OutlineList2"/>
    <w:link w:val="Normal"/>
    <w:pPr>
      <w:numPr>
        <w:numId w:val="43"/>
      </w:numPr>
    </w:pPr>
  </w:style>
  <w:style w:type="table" w:styleId="UserStyle_404">
    <w:name w:val="Сетка таблицы33"/>
    <w:basedOn w:val="TableNormal"/>
    <w:next w:val="TableGrid"/>
    <w:link w:val="Normal"/>
    <w:uiPriority w:val="59"/>
    <w:rPr>
      <w:rFonts w:ascii="Calibri" w:hAnsi="Calibri" w:eastAsia="Calibri"/>
      <w:sz w:val="22"/>
      <w:szCs w:val="22"/>
      <w:lang w:eastAsia="en-US"/>
    </w:rPr>
  </w:style>
  <w:style w:type="numbering" w:styleId="UserStyle_405">
    <w:name w:val="1 / a / i117"/>
    <w:basedOn w:val="NormalList"/>
    <w:next w:val="UserStyle_405"/>
    <w:link w:val="Normal"/>
    <w:semiHidden/>
  </w:style>
  <w:style w:type="table" w:styleId="UserStyle_406">
    <w:name w:val="Сетка таблицы34"/>
    <w:basedOn w:val="TableNormal"/>
    <w:next w:val="TableGrid"/>
    <w:link w:val="Normal"/>
    <w:uiPriority w:val="59"/>
    <w:rPr>
      <w:rFonts w:ascii="Calibri" w:hAnsi="Calibri" w:eastAsia="Calibri"/>
      <w:sz w:val="22"/>
      <w:szCs w:val="22"/>
      <w:lang w:eastAsia="en-US"/>
    </w:rPr>
  </w:style>
  <w:style w:type="table" w:styleId="UserStyle_407">
    <w:name w:val="Сетка таблицы35"/>
    <w:basedOn w:val="TableNormal"/>
    <w:next w:val="TableGrid"/>
    <w:link w:val="Normal"/>
    <w:uiPriority w:val="59"/>
    <w:rPr>
      <w:rFonts w:ascii="Calibri" w:hAnsi="Calibri" w:eastAsia="Calibri"/>
      <w:sz w:val="22"/>
      <w:szCs w:val="22"/>
      <w:lang w:eastAsia="en-US"/>
    </w:rPr>
  </w:style>
  <w:style w:type="table" w:styleId="UserStyle_408">
    <w:name w:val="Сетка таблицы36"/>
    <w:basedOn w:val="TableNormal"/>
    <w:next w:val="TableGrid"/>
    <w:link w:val="Normal"/>
    <w:uiPriority w:val="59"/>
    <w:rPr>
      <w:rFonts w:ascii="Calibri" w:hAnsi="Calibri" w:eastAsia="Calibri"/>
      <w:sz w:val="22"/>
      <w:szCs w:val="22"/>
      <w:lang w:eastAsia="en-US"/>
    </w:rPr>
  </w:style>
  <w:style w:type="table" w:styleId="UserStyle_409">
    <w:name w:val="Сетка таблицы312"/>
    <w:basedOn w:val="TableNormal"/>
    <w:next w:val="TableGrid"/>
    <w:link w:val="Normal"/>
    <w:uiPriority w:val="59"/>
    <w:rPr>
      <w:rFonts w:ascii="Calibri" w:hAnsi="Calibri" w:eastAsia="Calibri"/>
      <w:sz w:val="22"/>
      <w:szCs w:val="22"/>
      <w:lang w:eastAsia="en-US"/>
    </w:rPr>
  </w:style>
  <w:style w:type="table" w:styleId="UserStyle_410">
    <w:name w:val="Сетка таблицы4"/>
    <w:basedOn w:val="TableNormal"/>
    <w:next w:val="TableGrid"/>
    <w:link w:val="Normal"/>
  </w:style>
  <w:style w:type="table" w:styleId="UserStyle_411">
    <w:name w:val="Table Normal4"/>
    <w:next w:val="UserStyle_411"/>
    <w:link w:val="Normal"/>
    <w:uiPriority w:val="2"/>
    <w:semiHidden/>
    <w:unhideWhenUsed/>
    <w:qFormat/>
    <w:pPr>
      <w:widowControl w:val="off"/>
    </w:pPr>
    <w:rPr>
      <w:rFonts w:ascii="Calibri" w:hAnsi="Calibri" w:eastAsia="Calibri"/>
      <w:sz w:val="22"/>
      <w:szCs w:val="22"/>
      <w:lang w:val="en-US" w:eastAsia="en-US" w:bidi="ar-SA"/>
    </w:rPr>
  </w:style>
  <w:style w:type="table" w:styleId="UserStyle_412">
    <w:name w:val="Table Normal5"/>
    <w:next w:val="UserStyle_412"/>
    <w:link w:val="Normal"/>
    <w:uiPriority w:val="2"/>
    <w:semiHidden/>
    <w:unhideWhenUsed/>
    <w:qFormat/>
    <w:pPr>
      <w:widowControl w:val="off"/>
    </w:pPr>
    <w:rPr>
      <w:rFonts w:ascii="Calibri" w:hAnsi="Calibri" w:eastAsia="Calibri"/>
      <w:sz w:val="22"/>
      <w:szCs w:val="22"/>
      <w:lang w:val="en-US" w:eastAsia="en-US" w:bidi="ar-SA"/>
    </w:rPr>
  </w:style>
  <w:style w:type="table" w:styleId="UserStyle_413">
    <w:name w:val="Table Normal6"/>
    <w:next w:val="UserStyle_413"/>
    <w:link w:val="Normal"/>
    <w:uiPriority w:val="2"/>
    <w:semiHidden/>
    <w:unhideWhenUsed/>
    <w:qFormat/>
    <w:pPr>
      <w:widowControl w:val="off"/>
    </w:pPr>
    <w:rPr>
      <w:rFonts w:ascii="Calibri" w:hAnsi="Calibri" w:eastAsia="Calibri"/>
      <w:sz w:val="22"/>
      <w:szCs w:val="22"/>
      <w:lang w:val="en-US" w:eastAsia="en-US" w:bidi="ar-SA"/>
    </w:rPr>
  </w:style>
  <w:style w:type="table" w:styleId="UserStyle_414">
    <w:name w:val="Table Normal7"/>
    <w:next w:val="UserStyle_414"/>
    <w:link w:val="Normal"/>
    <w:uiPriority w:val="2"/>
    <w:semiHidden/>
    <w:unhideWhenUsed/>
    <w:qFormat/>
    <w:pPr>
      <w:widowControl w:val="off"/>
    </w:pPr>
    <w:rPr>
      <w:rFonts w:ascii="Calibri" w:hAnsi="Calibri" w:eastAsia="Calibri"/>
      <w:sz w:val="22"/>
      <w:szCs w:val="22"/>
      <w:lang w:val="en-US" w:eastAsia="en-US" w:bidi="ar-SA"/>
    </w:rPr>
  </w:style>
  <w:style w:type="table" w:styleId="UserStyle_415">
    <w:name w:val="Table Normal8"/>
    <w:next w:val="UserStyle_415"/>
    <w:link w:val="Normal"/>
    <w:uiPriority w:val="2"/>
    <w:semiHidden/>
    <w:unhideWhenUsed/>
    <w:qFormat/>
    <w:pPr>
      <w:widowControl w:val="off"/>
    </w:pPr>
    <w:rPr>
      <w:rFonts w:ascii="Calibri" w:hAnsi="Calibri" w:eastAsia="Calibri"/>
      <w:sz w:val="22"/>
      <w:szCs w:val="22"/>
      <w:lang w:val="en-US" w:eastAsia="en-US" w:bidi="ar-SA"/>
    </w:rPr>
  </w:style>
  <w:style w:type="table" w:styleId="UserStyle_416">
    <w:name w:val="Table Normal9"/>
    <w:next w:val="UserStyle_416"/>
    <w:link w:val="Normal"/>
    <w:uiPriority w:val="2"/>
    <w:semiHidden/>
    <w:unhideWhenUsed/>
    <w:qFormat/>
    <w:pPr>
      <w:widowControl w:val="off"/>
    </w:pPr>
    <w:rPr>
      <w:rFonts w:ascii="Calibri" w:hAnsi="Calibri" w:eastAsia="Calibri"/>
      <w:sz w:val="22"/>
      <w:szCs w:val="22"/>
      <w:lang w:val="en-US" w:eastAsia="en-US" w:bidi="ar-SA"/>
    </w:rPr>
  </w:style>
  <w:style w:type="table" w:styleId="UserStyle_417">
    <w:name w:val="Table Normal10"/>
    <w:next w:val="UserStyle_417"/>
    <w:link w:val="Normal"/>
    <w:uiPriority w:val="2"/>
    <w:semiHidden/>
    <w:unhideWhenUsed/>
    <w:qFormat/>
    <w:pPr>
      <w:widowControl w:val="off"/>
    </w:pPr>
    <w:rPr>
      <w:rFonts w:ascii="Calibri" w:hAnsi="Calibri" w:eastAsia="Calibri"/>
      <w:sz w:val="22"/>
      <w:szCs w:val="22"/>
      <w:lang w:val="en-US" w:eastAsia="en-US" w:bidi="ar-SA"/>
    </w:rPr>
  </w:style>
  <w:style w:type="table" w:styleId="UserStyle_418">
    <w:name w:val="Table Normal12"/>
    <w:next w:val="UserStyle_418"/>
    <w:link w:val="Normal"/>
    <w:uiPriority w:val="2"/>
    <w:semiHidden/>
    <w:unhideWhenUsed/>
    <w:qFormat/>
    <w:pPr>
      <w:widowControl w:val="off"/>
    </w:pPr>
    <w:rPr>
      <w:rFonts w:ascii="Calibri" w:hAnsi="Calibri" w:eastAsia="Calibri"/>
      <w:sz w:val="22"/>
      <w:szCs w:val="22"/>
      <w:lang w:val="en-US" w:eastAsia="en-US" w:bidi="ar-SA"/>
    </w:rPr>
  </w:style>
  <w:style w:type="table" w:styleId="UserStyle_419">
    <w:name w:val="Table Normal13"/>
    <w:next w:val="UserStyle_419"/>
    <w:link w:val="Normal"/>
    <w:uiPriority w:val="2"/>
    <w:semiHidden/>
    <w:unhideWhenUsed/>
    <w:qFormat/>
    <w:pPr>
      <w:widowControl w:val="off"/>
    </w:pPr>
    <w:rPr>
      <w:rFonts w:ascii="Calibri" w:hAnsi="Calibri" w:eastAsia="Calibri"/>
      <w:sz w:val="22"/>
      <w:szCs w:val="22"/>
      <w:lang w:val="en-US" w:eastAsia="en-US" w:bidi="ar-SA"/>
    </w:rPr>
  </w:style>
  <w:style w:type="table" w:styleId="UserStyle_420">
    <w:name w:val="Table Normal14"/>
    <w:next w:val="UserStyle_420"/>
    <w:link w:val="Normal"/>
    <w:uiPriority w:val="2"/>
    <w:semiHidden/>
    <w:unhideWhenUsed/>
    <w:qFormat/>
    <w:pPr>
      <w:widowControl w:val="off"/>
    </w:pPr>
    <w:rPr>
      <w:rFonts w:ascii="Calibri" w:hAnsi="Calibri" w:eastAsia="Calibri"/>
      <w:sz w:val="22"/>
      <w:szCs w:val="22"/>
      <w:lang w:val="en-US" w:eastAsia="en-US" w:bidi="ar-SA"/>
    </w:rPr>
  </w:style>
  <w:style w:type="character" w:styleId="UserStyle_421">
    <w:name w:val="Основной текст (2) + 19 pt"/>
    <w:next w:val="UserStyle_421"/>
    <w:link w:val="Normal"/>
    <w:rPr>
      <w:rFonts w:ascii="Times New Roman" w:hAnsi="Times New Roman" w:eastAsia="Times New Roman" w:cs="Times New Roman"/>
      <w:color w:val="000000"/>
      <w:spacing w:val="0"/>
      <w:w w:val="100"/>
      <w:position w:val="0"/>
      <w:sz w:val="38"/>
      <w:szCs w:val="38"/>
      <w:u w:val="none"/>
      <w:lang w:val="ru-RU" w:eastAsia="ru-RU" w:bidi="ru-RU"/>
    </w:rPr>
  </w:style>
  <w:style w:type="character" w:styleId="UserStyle_422">
    <w:name w:val="Основной текст (2) + 19 pt;Курсив"/>
    <w:next w:val="UserStyle_422"/>
    <w:link w:val="Normal"/>
    <w:rPr>
      <w:rFonts w:ascii="Times New Roman" w:hAnsi="Times New Roman" w:eastAsia="Times New Roman" w:cs="Times New Roman"/>
      <w:i/>
      <w:iCs/>
      <w:color w:val="000000"/>
      <w:spacing w:val="0"/>
      <w:w w:val="100"/>
      <w:position w:val="0"/>
      <w:sz w:val="38"/>
      <w:szCs w:val="38"/>
      <w:u w:val="none"/>
      <w:lang w:val="ru-RU" w:eastAsia="ru-RU" w:bidi="ru-RU"/>
    </w:rPr>
  </w:style>
  <w:style w:type="table" w:styleId="UserStyle_423">
    <w:name w:val="Table Normal15"/>
    <w:next w:val="UserStyle_423"/>
    <w:link w:val="Normal"/>
    <w:uiPriority w:val="2"/>
    <w:semiHidden/>
    <w:unhideWhenUsed/>
    <w:qFormat/>
    <w:pPr>
      <w:widowControl w:val="off"/>
    </w:pPr>
    <w:rPr>
      <w:rFonts w:ascii="Calibri" w:hAnsi="Calibri" w:eastAsia="Calibri"/>
      <w:sz w:val="22"/>
      <w:szCs w:val="22"/>
      <w:lang w:val="en-US" w:eastAsia="en-US" w:bidi="ar-SA"/>
    </w:rPr>
  </w:style>
  <w:style w:type="table" w:styleId="UserStyle_424">
    <w:name w:val="Table Normal16"/>
    <w:next w:val="UserStyle_424"/>
    <w:link w:val="Normal"/>
    <w:uiPriority w:val="2"/>
    <w:semiHidden/>
    <w:unhideWhenUsed/>
    <w:qFormat/>
    <w:pPr>
      <w:widowControl w:val="off"/>
    </w:pPr>
    <w:rPr>
      <w:rFonts w:ascii="Calibri" w:hAnsi="Calibri" w:eastAsia="Calibri"/>
      <w:sz w:val="22"/>
      <w:szCs w:val="22"/>
      <w:lang w:val="en-US" w:eastAsia="en-US" w:bidi="ar-SA"/>
    </w:rPr>
  </w:style>
  <w:style w:type="table" w:styleId="UserStyle_425">
    <w:name w:val="Table Normal17"/>
    <w:next w:val="UserStyle_425"/>
    <w:link w:val="Normal"/>
    <w:uiPriority w:val="2"/>
    <w:semiHidden/>
    <w:unhideWhenUsed/>
    <w:qFormat/>
    <w:pPr>
      <w:widowControl w:val="off"/>
    </w:pPr>
    <w:rPr>
      <w:rFonts w:ascii="Calibri" w:hAnsi="Calibri" w:eastAsia="Calibri"/>
      <w:sz w:val="22"/>
      <w:szCs w:val="22"/>
      <w:lang w:val="en-US" w:eastAsia="en-US" w:bidi="ar-SA"/>
    </w:rPr>
  </w:style>
  <w:style w:type="paragraph" w:styleId="UserStyle_426">
    <w:name w:val="Текст 14(справа)"/>
    <w:basedOn w:val="Normal"/>
    <w:next w:val="UserStyle_426"/>
    <w:link w:val="UserStyle_427"/>
    <w:autoRedefine/>
    <w:qFormat/>
    <w:pPr>
      <w:spacing w:line="336" w:lineRule="auto"/>
      <w:contextualSpacing/>
      <w:jc w:val="both"/>
    </w:pPr>
    <w:rPr>
      <w:color w:val="ff0000"/>
      <w:sz w:val="26"/>
      <w:szCs w:val="26"/>
      <w:lang w:val="en-US" w:eastAsia="en-US"/>
    </w:rPr>
  </w:style>
  <w:style w:type="character" w:styleId="UserStyle_427">
    <w:name w:val="Текст 14(справа) Знак"/>
    <w:next w:val="UserStyle_427"/>
    <w:link w:val="UserStyle_426"/>
    <w:rPr>
      <w:color w:val="ff0000"/>
      <w:sz w:val="26"/>
      <w:szCs w:val="26"/>
      <w:lang w:val="en-US" w:eastAsia="en-US"/>
    </w:rPr>
  </w:style>
  <w:style w:type="paragraph" w:styleId="UserStyle_428">
    <w:name w:val="Ячейка таблицы"/>
    <w:basedOn w:val="User"/>
    <w:next w:val="UserStyle_428"/>
    <w:link w:val="UserStyle_429"/>
    <w:qFormat/>
    <w:rPr>
      <w:rFonts w:ascii="Arial" w:hAnsi="Arial" w:eastAsia="Times New Roman" w:cs="Arial"/>
      <w:sz w:val="20"/>
      <w:szCs w:val="32"/>
      <w:lang w:eastAsia="ar-SA"/>
    </w:rPr>
  </w:style>
  <w:style w:type="character" w:styleId="UserStyle_429">
    <w:name w:val="Ячейка таблицы Знак"/>
    <w:next w:val="UserStyle_429"/>
    <w:link w:val="UserStyle_428"/>
    <w:rPr>
      <w:rFonts w:ascii="Arial" w:hAnsi="Arial" w:cs="Arial"/>
      <w:szCs w:val="32"/>
      <w:lang w:eastAsia="ar-SA"/>
    </w:rPr>
  </w:style>
  <w:style w:type="paragraph" w:styleId="UserStyle_430">
    <w:name w:val="текст табл"/>
    <w:basedOn w:val="Normal"/>
    <w:next w:val="UserStyle_430"/>
    <w:link w:val="UserStyle_431"/>
    <w:qFormat/>
    <w:pPr>
      <w:ind w:firstLine="709"/>
      <w:jc w:val="both"/>
    </w:pPr>
    <w:rPr>
      <w:rFonts w:ascii="Arial" w:hAnsi="Arial" w:eastAsia="Calibri" w:cs="Arial"/>
      <w:lang w:eastAsia="ar-SA"/>
    </w:rPr>
  </w:style>
  <w:style w:type="character" w:styleId="UserStyle_431">
    <w:name w:val="текст табл Знак"/>
    <w:next w:val="UserStyle_431"/>
    <w:link w:val="UserStyle_430"/>
    <w:rPr>
      <w:rFonts w:ascii="Arial" w:hAnsi="Arial" w:eastAsia="Calibri" w:cs="Arial"/>
      <w:sz w:val="24"/>
      <w:szCs w:val="24"/>
      <w:lang w:eastAsia="ar-SA"/>
    </w:rPr>
  </w:style>
  <w:style w:type="paragraph" w:styleId="180">
    <w:name w:val="Цитата 2"/>
    <w:basedOn w:val="Normal"/>
    <w:next w:val="Normal"/>
    <w:link w:val="UserStyle_432"/>
    <w:qFormat/>
    <w:pPr>
      <w:ind w:firstLine="709"/>
      <w:jc w:val="both"/>
    </w:pPr>
    <w:rPr>
      <w:rFonts w:ascii="Arial" w:hAnsi="Arial" w:cs="Arial"/>
      <w:i/>
      <w:szCs w:val="16"/>
      <w:lang w:eastAsia="ar-SA"/>
    </w:rPr>
  </w:style>
  <w:style w:type="character" w:styleId="UserStyle_432">
    <w:name w:val="Цитата 2 Знак"/>
    <w:next w:val="UserStyle_432"/>
    <w:link w:val="180"/>
    <w:rPr>
      <w:rFonts w:ascii="Arial" w:hAnsi="Arial" w:cs="Arial"/>
      <w:i/>
      <w:sz w:val="24"/>
      <w:szCs w:val="16"/>
      <w:lang w:eastAsia="ar-SA"/>
    </w:rPr>
  </w:style>
  <w:style w:type="paragraph" w:styleId="181">
    <w:name w:val="Выделенная цитата"/>
    <w:basedOn w:val="Normal"/>
    <w:next w:val="Normal"/>
    <w:link w:val="UserStyle_433"/>
    <w:qFormat/>
    <w:pPr>
      <w:ind w:left="720" w:right="720" w:firstLine="709"/>
      <w:jc w:val="both"/>
    </w:pPr>
    <w:rPr>
      <w:rFonts w:ascii="Arial" w:hAnsi="Arial" w:cs="Arial"/>
      <w:b/>
      <w:i/>
      <w:szCs w:val="22"/>
      <w:lang w:eastAsia="ar-SA"/>
    </w:rPr>
  </w:style>
  <w:style w:type="character" w:styleId="UserStyle_433">
    <w:name w:val="Выделенная цитата Знак"/>
    <w:next w:val="UserStyle_433"/>
    <w:link w:val="181"/>
    <w:rPr>
      <w:rFonts w:ascii="Arial" w:hAnsi="Arial" w:cs="Arial"/>
      <w:b/>
      <w:i/>
      <w:sz w:val="24"/>
      <w:szCs w:val="22"/>
      <w:lang w:eastAsia="ar-SA"/>
    </w:rPr>
  </w:style>
  <w:style w:type="character" w:styleId="260">
    <w:name w:val="Слабое выделение"/>
    <w:next w:val="260"/>
    <w:link w:val="Normal"/>
    <w:qFormat/>
    <w:rPr>
      <w:rFonts w:ascii="Arial" w:hAnsi="Arial"/>
      <w:i/>
      <w:color w:val="5a5a5a"/>
      <w:sz w:val="24"/>
    </w:rPr>
  </w:style>
  <w:style w:type="character" w:styleId="262">
    <w:name w:val="Слабая ссылка"/>
    <w:next w:val="262"/>
    <w:link w:val="Normal"/>
    <w:qFormat/>
    <w:rPr>
      <w:rFonts w:ascii="Arial" w:hAnsi="Arial"/>
      <w:i/>
      <w:color w:val="0070c0"/>
      <w:sz w:val="24"/>
      <w:szCs w:val="24"/>
      <w:u w:val="single"/>
    </w:rPr>
  </w:style>
  <w:style w:type="character" w:styleId="263">
    <w:name w:val="Сильная ссылка"/>
    <w:next w:val="263"/>
    <w:link w:val="Normal"/>
    <w:qFormat/>
    <w:rPr>
      <w:b/>
      <w:sz w:val="24"/>
      <w:u w:val="single"/>
    </w:rPr>
  </w:style>
  <w:style w:type="character" w:styleId="UserStyle_434">
    <w:name w:val="WW8Num3z0"/>
    <w:next w:val="UserStyle_434"/>
    <w:link w:val="Normal"/>
    <w:rPr>
      <w:rFonts w:ascii="Symbol" w:hAnsi="Symbol"/>
    </w:rPr>
  </w:style>
  <w:style w:type="character" w:styleId="UserStyle_435">
    <w:name w:val="WW8Num4z0"/>
    <w:next w:val="UserStyle_435"/>
    <w:link w:val="Normal"/>
    <w:rPr>
      <w:rFonts w:ascii="Symbol" w:hAnsi="Symbol"/>
    </w:rPr>
  </w:style>
  <w:style w:type="character" w:styleId="UserStyle_436">
    <w:name w:val="WW8Num5z0"/>
    <w:next w:val="UserStyle_436"/>
    <w:link w:val="Normal"/>
    <w:rPr>
      <w:rFonts w:ascii="Symbol" w:hAnsi="Symbol"/>
    </w:rPr>
  </w:style>
  <w:style w:type="character" w:styleId="UserStyle_437">
    <w:name w:val="WW8Num6z0"/>
    <w:next w:val="UserStyle_437"/>
    <w:link w:val="Normal"/>
    <w:rPr>
      <w:rFonts w:ascii="Symbol" w:hAnsi="Symbol"/>
    </w:rPr>
  </w:style>
  <w:style w:type="character" w:styleId="UserStyle_438">
    <w:name w:val="WW8Num7z0"/>
    <w:next w:val="UserStyle_438"/>
    <w:link w:val="Normal"/>
    <w:rPr>
      <w:rFonts w:ascii="Symbol" w:hAnsi="Symbol"/>
    </w:rPr>
  </w:style>
  <w:style w:type="character" w:styleId="UserStyle_439">
    <w:name w:val="WW8Num8z1"/>
    <w:next w:val="UserStyle_439"/>
    <w:link w:val="Normal"/>
    <w:rPr>
      <w:rFonts w:ascii="Symbol" w:hAnsi="Symbol"/>
    </w:rPr>
  </w:style>
  <w:style w:type="character" w:styleId="UserStyle_440">
    <w:name w:val="WW8Num9z0"/>
    <w:next w:val="UserStyle_440"/>
    <w:link w:val="Normal"/>
    <w:rPr>
      <w:sz w:val="20"/>
    </w:rPr>
  </w:style>
  <w:style w:type="character" w:styleId="UserStyle_441">
    <w:name w:val="WW8Num10z0"/>
    <w:next w:val="UserStyle_441"/>
    <w:link w:val="Normal"/>
    <w:rPr>
      <w:rFonts w:ascii="Symbol" w:hAnsi="Symbol"/>
    </w:rPr>
  </w:style>
  <w:style w:type="character" w:styleId="UserStyle_442">
    <w:name w:val="WW8Num11z0"/>
    <w:next w:val="UserStyle_442"/>
    <w:link w:val="Normal"/>
    <w:rPr>
      <w:rFonts w:ascii="Symbol" w:hAnsi="Symbol"/>
    </w:rPr>
  </w:style>
  <w:style w:type="character" w:styleId="UserStyle_443">
    <w:name w:val="WW8Num12z0"/>
    <w:next w:val="UserStyle_443"/>
    <w:link w:val="Normal"/>
    <w:rPr>
      <w:rFonts w:ascii="Symbol" w:hAnsi="Symbol"/>
    </w:rPr>
  </w:style>
  <w:style w:type="character" w:styleId="UserStyle_444">
    <w:name w:val="WW8Num13z0"/>
    <w:next w:val="UserStyle_444"/>
    <w:link w:val="Normal"/>
    <w:rPr>
      <w:rFonts w:ascii="Symbol" w:hAnsi="Symbol"/>
    </w:rPr>
  </w:style>
  <w:style w:type="character" w:styleId="UserStyle_445">
    <w:name w:val="WW8Num14z0"/>
    <w:next w:val="UserStyle_445"/>
    <w:link w:val="Normal"/>
    <w:rPr>
      <w:rFonts w:ascii="Symbol" w:hAnsi="Symbol"/>
    </w:rPr>
  </w:style>
  <w:style w:type="character" w:styleId="UserStyle_446">
    <w:name w:val="WW8Num15z0"/>
    <w:next w:val="UserStyle_446"/>
    <w:link w:val="Normal"/>
    <w:rPr>
      <w:rFonts w:ascii="Symbol" w:hAnsi="Symbol"/>
    </w:rPr>
  </w:style>
  <w:style w:type="character" w:styleId="UserStyle_447">
    <w:name w:val="WW8Num16z0"/>
    <w:next w:val="UserStyle_447"/>
    <w:link w:val="Normal"/>
    <w:rPr>
      <w:rFonts w:ascii="Symbol" w:hAnsi="Symbol"/>
    </w:rPr>
  </w:style>
  <w:style w:type="character" w:styleId="UserStyle_448">
    <w:name w:val="WW8Num17z0"/>
    <w:next w:val="UserStyle_448"/>
    <w:link w:val="Normal"/>
    <w:rPr>
      <w:rFonts w:ascii="Symbol" w:hAnsi="Symbol"/>
    </w:rPr>
  </w:style>
  <w:style w:type="character" w:styleId="UserStyle_449">
    <w:name w:val="WW8Num18z0"/>
    <w:next w:val="UserStyle_449"/>
    <w:link w:val="Normal"/>
    <w:rPr>
      <w:rFonts w:ascii="Symbol" w:hAnsi="Symbol"/>
    </w:rPr>
  </w:style>
  <w:style w:type="character" w:styleId="UserStyle_450">
    <w:name w:val="WW8Num19z0"/>
    <w:next w:val="UserStyle_450"/>
    <w:link w:val="Normal"/>
    <w:rPr>
      <w:rFonts w:ascii="Arial" w:hAnsi="Arial"/>
    </w:rPr>
  </w:style>
  <w:style w:type="character" w:styleId="UserStyle_451">
    <w:name w:val="WW8Num20z0"/>
    <w:next w:val="UserStyle_451"/>
    <w:link w:val="Normal"/>
    <w:rPr>
      <w:rFonts w:ascii="Symbol" w:hAnsi="Symbol"/>
    </w:rPr>
  </w:style>
  <w:style w:type="character" w:styleId="UserStyle_452">
    <w:name w:val="WW8Num21z0"/>
    <w:next w:val="UserStyle_452"/>
    <w:link w:val="Normal"/>
    <w:rPr>
      <w:rFonts w:ascii="Symbol" w:hAnsi="Symbol"/>
    </w:rPr>
  </w:style>
  <w:style w:type="character" w:styleId="UserStyle_453">
    <w:name w:val="WW8Num22z0"/>
    <w:next w:val="UserStyle_453"/>
    <w:link w:val="Normal"/>
    <w:rPr>
      <w:rFonts w:ascii="Symbol" w:hAnsi="Symbol"/>
    </w:rPr>
  </w:style>
  <w:style w:type="character" w:styleId="UserStyle_454">
    <w:name w:val="WW8Num24z0"/>
    <w:next w:val="UserStyle_454"/>
    <w:link w:val="Normal"/>
    <w:rPr>
      <w:rFonts w:ascii="Symbol" w:hAnsi="Symbol"/>
      <w:color w:val="000000"/>
    </w:rPr>
  </w:style>
  <w:style w:type="character" w:styleId="UserStyle_455">
    <w:name w:val="WW8Num25z0"/>
    <w:next w:val="UserStyle_455"/>
    <w:link w:val="Normal"/>
    <w:rPr>
      <w:rFonts w:ascii="Symbol" w:hAnsi="Symbol"/>
    </w:rPr>
  </w:style>
  <w:style w:type="character" w:styleId="UserStyle_456">
    <w:name w:val="WW8Num27z0"/>
    <w:next w:val="UserStyle_456"/>
    <w:link w:val="Normal"/>
    <w:rPr>
      <w:rFonts w:ascii="Symbol" w:hAnsi="Symbol"/>
    </w:rPr>
  </w:style>
  <w:style w:type="character" w:styleId="UserStyle_457">
    <w:name w:val="WW8Num28z0"/>
    <w:next w:val="UserStyle_457"/>
    <w:link w:val="Normal"/>
    <w:rPr>
      <w:rFonts w:ascii="Symbol" w:hAnsi="Symbol"/>
    </w:rPr>
  </w:style>
  <w:style w:type="character" w:styleId="UserStyle_458">
    <w:name w:val="WW8Num30z0"/>
    <w:next w:val="UserStyle_458"/>
    <w:link w:val="Normal"/>
    <w:rPr>
      <w:rFonts w:ascii="Symbol" w:hAnsi="Symbol"/>
    </w:rPr>
  </w:style>
  <w:style w:type="character" w:styleId="UserStyle_459">
    <w:name w:val="WW8Num31z0"/>
    <w:next w:val="UserStyle_459"/>
    <w:link w:val="Normal"/>
    <w:rPr>
      <w:rFonts w:ascii="Symbol" w:hAnsi="Symbol"/>
    </w:rPr>
  </w:style>
  <w:style w:type="character" w:styleId="UserStyle_460">
    <w:name w:val="WW8Num32z0"/>
    <w:next w:val="UserStyle_460"/>
    <w:link w:val="Normal"/>
    <w:rPr>
      <w:rFonts w:ascii="Symbol" w:hAnsi="Symbol"/>
    </w:rPr>
  </w:style>
  <w:style w:type="character" w:styleId="UserStyle_461">
    <w:name w:val="WW8Num34z0"/>
    <w:next w:val="UserStyle_461"/>
    <w:link w:val="Normal"/>
    <w:rPr>
      <w:rFonts w:ascii="Symbol" w:hAnsi="Symbol"/>
    </w:rPr>
  </w:style>
  <w:style w:type="character" w:styleId="UserStyle_462">
    <w:name w:val="WW8Num35z0"/>
    <w:next w:val="UserStyle_462"/>
    <w:link w:val="Normal"/>
    <w:rPr>
      <w:rFonts w:ascii="Symbol" w:hAnsi="Symbol"/>
    </w:rPr>
  </w:style>
  <w:style w:type="character" w:styleId="UserStyle_463">
    <w:name w:val="WW8Num37z0"/>
    <w:next w:val="UserStyle_463"/>
    <w:link w:val="Normal"/>
    <w:rPr>
      <w:rFonts w:ascii="Symbol" w:hAnsi="Symbol"/>
    </w:rPr>
  </w:style>
  <w:style w:type="character" w:styleId="UserStyle_464">
    <w:name w:val="WW8Num38z0"/>
    <w:next w:val="UserStyle_464"/>
    <w:link w:val="Normal"/>
    <w:rPr>
      <w:rFonts w:ascii="Symbol" w:hAnsi="Symbol"/>
    </w:rPr>
  </w:style>
  <w:style w:type="character" w:styleId="UserStyle_465">
    <w:name w:val="WW8Num42z0"/>
    <w:next w:val="UserStyle_465"/>
    <w:link w:val="Normal"/>
    <w:rPr>
      <w:rFonts w:ascii="Symbol" w:hAnsi="Symbol"/>
    </w:rPr>
  </w:style>
  <w:style w:type="character" w:styleId="UserStyle_466">
    <w:name w:val="WW8Num44z0"/>
    <w:next w:val="UserStyle_466"/>
    <w:link w:val="Normal"/>
    <w:rPr>
      <w:rFonts w:ascii="Symbol" w:hAnsi="Symbol"/>
    </w:rPr>
  </w:style>
  <w:style w:type="character" w:styleId="UserStyle_467">
    <w:name w:val="WW8Num45z0"/>
    <w:next w:val="UserStyle_467"/>
    <w:link w:val="Normal"/>
    <w:rPr>
      <w:rFonts w:ascii="Symbol" w:hAnsi="Symbol"/>
      <w:color w:val="000000"/>
    </w:rPr>
  </w:style>
  <w:style w:type="character" w:styleId="UserStyle_468">
    <w:name w:val="WW8Num46z0"/>
    <w:next w:val="UserStyle_468"/>
    <w:link w:val="Normal"/>
    <w:rPr>
      <w:rFonts w:ascii="Symbol" w:hAnsi="Symbol"/>
    </w:rPr>
  </w:style>
  <w:style w:type="character" w:styleId="UserStyle_469">
    <w:name w:val="WW8Num47z0"/>
    <w:next w:val="UserStyle_469"/>
    <w:link w:val="Normal"/>
    <w:rPr>
      <w:rFonts w:ascii="Symbol" w:hAnsi="Symbol"/>
      <w:color w:val="000000"/>
    </w:rPr>
  </w:style>
  <w:style w:type="character" w:styleId="UserStyle_470">
    <w:name w:val="WW8Num48z0"/>
    <w:next w:val="UserStyle_470"/>
    <w:link w:val="Normal"/>
    <w:rPr>
      <w:rFonts w:ascii="Symbol" w:hAnsi="Symbol"/>
    </w:rPr>
  </w:style>
  <w:style w:type="character" w:styleId="UserStyle_471">
    <w:name w:val="WW8Num50z0"/>
    <w:next w:val="UserStyle_471"/>
    <w:link w:val="Normal"/>
    <w:rPr>
      <w:rFonts w:ascii="Symbol" w:hAnsi="Symbol"/>
      <w:color w:val="000000"/>
      <w:position w:val="0"/>
      <w:sz w:val="24"/>
      <w:vertAlign w:val="baseline"/>
    </w:rPr>
  </w:style>
  <w:style w:type="character" w:styleId="UserStyle_472">
    <w:name w:val="WW8Num52z0"/>
    <w:next w:val="UserStyle_472"/>
    <w:link w:val="Normal"/>
    <w:rPr>
      <w:rFonts w:ascii="Arial" w:hAnsi="Arial"/>
    </w:rPr>
  </w:style>
  <w:style w:type="character" w:styleId="UserStyle_473">
    <w:name w:val="WW8Num53z0"/>
    <w:next w:val="UserStyle_473"/>
    <w:link w:val="Normal"/>
    <w:rPr>
      <w:rFonts w:ascii="Symbol" w:hAnsi="Symbol"/>
    </w:rPr>
  </w:style>
  <w:style w:type="character" w:styleId="UserStyle_474">
    <w:name w:val="WW8Num55z0"/>
    <w:next w:val="UserStyle_474"/>
    <w:link w:val="Normal"/>
    <w:rPr>
      <w:rFonts w:ascii="Symbol" w:hAnsi="Symbol"/>
    </w:rPr>
  </w:style>
  <w:style w:type="character" w:styleId="UserStyle_475">
    <w:name w:val="WW8Num57z0"/>
    <w:next w:val="UserStyle_475"/>
    <w:link w:val="Normal"/>
    <w:rPr>
      <w:rFonts w:ascii="Arial" w:hAnsi="Arial" w:eastAsia="Times New Roman" w:cs="Arial"/>
    </w:rPr>
  </w:style>
  <w:style w:type="character" w:styleId="UserStyle_476">
    <w:name w:val="WW8Num61z0"/>
    <w:next w:val="UserStyle_476"/>
    <w:link w:val="Normal"/>
    <w:rPr>
      <w:rFonts w:ascii="Symbol" w:hAnsi="Symbol"/>
    </w:rPr>
  </w:style>
  <w:style w:type="character" w:styleId="UserStyle_477">
    <w:name w:val="Absatz-Standardschriftart"/>
    <w:next w:val="UserStyle_477"/>
    <w:link w:val="Normal"/>
  </w:style>
  <w:style w:type="character" w:styleId="UserStyle_478">
    <w:name w:val="WW8Num13z1"/>
    <w:next w:val="UserStyle_478"/>
    <w:link w:val="Normal"/>
    <w:rPr>
      <w:rFonts w:ascii="Courier New" w:hAnsi="Courier New"/>
    </w:rPr>
  </w:style>
  <w:style w:type="character" w:styleId="UserStyle_479">
    <w:name w:val="WW8Num13z2"/>
    <w:next w:val="UserStyle_479"/>
    <w:link w:val="Normal"/>
    <w:rPr>
      <w:rFonts w:ascii="Wingdings" w:hAnsi="Wingdings"/>
    </w:rPr>
  </w:style>
  <w:style w:type="character" w:styleId="UserStyle_480">
    <w:name w:val="WW8Num14z1"/>
    <w:next w:val="UserStyle_480"/>
    <w:link w:val="Normal"/>
    <w:rPr>
      <w:rFonts w:ascii="Courier New" w:hAnsi="Courier New" w:cs="Courier New"/>
    </w:rPr>
  </w:style>
  <w:style w:type="character" w:styleId="UserStyle_481">
    <w:name w:val="WW8Num14z2"/>
    <w:next w:val="UserStyle_481"/>
    <w:link w:val="Normal"/>
    <w:rPr>
      <w:rFonts w:ascii="Wingdings" w:hAnsi="Wingdings"/>
    </w:rPr>
  </w:style>
  <w:style w:type="character" w:styleId="UserStyle_482">
    <w:name w:val="WW8Num15z1"/>
    <w:next w:val="UserStyle_482"/>
    <w:link w:val="Normal"/>
    <w:rPr>
      <w:rFonts w:ascii="Courier New" w:hAnsi="Courier New" w:cs="Courier New"/>
    </w:rPr>
  </w:style>
  <w:style w:type="character" w:styleId="UserStyle_483">
    <w:name w:val="WW8Num15z2"/>
    <w:next w:val="UserStyle_483"/>
    <w:link w:val="Normal"/>
    <w:rPr>
      <w:rFonts w:ascii="Wingdings" w:hAnsi="Wingdings"/>
    </w:rPr>
  </w:style>
  <w:style w:type="character" w:styleId="UserStyle_484">
    <w:name w:val="WW8Num16z1"/>
    <w:next w:val="UserStyle_484"/>
    <w:link w:val="Normal"/>
    <w:rPr>
      <w:rFonts w:ascii="Courier New" w:hAnsi="Courier New" w:cs="Courier New"/>
    </w:rPr>
  </w:style>
  <w:style w:type="character" w:styleId="UserStyle_485">
    <w:name w:val="WW8Num16z2"/>
    <w:next w:val="UserStyle_485"/>
    <w:link w:val="Normal"/>
    <w:rPr>
      <w:rFonts w:ascii="Wingdings" w:hAnsi="Wingdings"/>
    </w:rPr>
  </w:style>
  <w:style w:type="character" w:styleId="UserStyle_486">
    <w:name w:val="WW8Num17z1"/>
    <w:next w:val="UserStyle_486"/>
    <w:link w:val="Normal"/>
    <w:rPr>
      <w:rFonts w:ascii="Courier New" w:hAnsi="Courier New" w:cs="Courier New"/>
    </w:rPr>
  </w:style>
  <w:style w:type="character" w:styleId="UserStyle_487">
    <w:name w:val="WW8Num17z2"/>
    <w:next w:val="UserStyle_487"/>
    <w:link w:val="Normal"/>
    <w:rPr>
      <w:rFonts w:ascii="Wingdings" w:hAnsi="Wingdings"/>
    </w:rPr>
  </w:style>
  <w:style w:type="character" w:styleId="UserStyle_488">
    <w:name w:val="WW8Num18z1"/>
    <w:next w:val="UserStyle_488"/>
    <w:link w:val="Normal"/>
    <w:rPr>
      <w:rFonts w:ascii="Courier New" w:hAnsi="Courier New" w:cs="Courier New"/>
    </w:rPr>
  </w:style>
  <w:style w:type="character" w:styleId="UserStyle_489">
    <w:name w:val="WW8Num18z2"/>
    <w:next w:val="UserStyle_489"/>
    <w:link w:val="Normal"/>
    <w:rPr>
      <w:rFonts w:ascii="Wingdings" w:hAnsi="Wingdings"/>
    </w:rPr>
  </w:style>
  <w:style w:type="character" w:styleId="UserStyle_490">
    <w:name w:val="WW8Num19z1"/>
    <w:next w:val="UserStyle_490"/>
    <w:link w:val="Normal"/>
    <w:rPr>
      <w:rFonts w:ascii="Courier New" w:hAnsi="Courier New" w:cs="Courier New"/>
    </w:rPr>
  </w:style>
  <w:style w:type="character" w:styleId="UserStyle_491">
    <w:name w:val="WW8Num19z2"/>
    <w:next w:val="UserStyle_491"/>
    <w:link w:val="Normal"/>
    <w:rPr>
      <w:rFonts w:ascii="Wingdings" w:hAnsi="Wingdings"/>
    </w:rPr>
  </w:style>
  <w:style w:type="character" w:styleId="UserStyle_492">
    <w:name w:val="WW8Num19z3"/>
    <w:next w:val="UserStyle_492"/>
    <w:link w:val="Normal"/>
    <w:rPr>
      <w:rFonts w:ascii="Symbol" w:hAnsi="Symbol"/>
    </w:rPr>
  </w:style>
  <w:style w:type="character" w:styleId="UserStyle_493">
    <w:name w:val="WW8Num20z1"/>
    <w:next w:val="UserStyle_493"/>
    <w:link w:val="Normal"/>
    <w:rPr>
      <w:rFonts w:ascii="Courier New" w:hAnsi="Courier New"/>
    </w:rPr>
  </w:style>
  <w:style w:type="character" w:styleId="UserStyle_494">
    <w:name w:val="WW8Num20z2"/>
    <w:next w:val="UserStyle_494"/>
    <w:link w:val="Normal"/>
    <w:rPr>
      <w:rFonts w:ascii="Wingdings" w:hAnsi="Wingdings"/>
    </w:rPr>
  </w:style>
  <w:style w:type="character" w:styleId="UserStyle_495">
    <w:name w:val="WW8Num21z1"/>
    <w:next w:val="UserStyle_495"/>
    <w:link w:val="Normal"/>
    <w:rPr>
      <w:rFonts w:ascii="Courier New" w:hAnsi="Courier New" w:cs="Courier New"/>
    </w:rPr>
  </w:style>
  <w:style w:type="character" w:styleId="UserStyle_496">
    <w:name w:val="WW8Num21z2"/>
    <w:next w:val="UserStyle_496"/>
    <w:link w:val="Normal"/>
    <w:rPr>
      <w:rFonts w:ascii="Wingdings" w:hAnsi="Wingdings"/>
    </w:rPr>
  </w:style>
  <w:style w:type="character" w:styleId="UserStyle_497">
    <w:name w:val="WW8Num22z1"/>
    <w:next w:val="UserStyle_497"/>
    <w:link w:val="Normal"/>
    <w:rPr>
      <w:rFonts w:ascii="Courier New" w:hAnsi="Courier New"/>
    </w:rPr>
  </w:style>
  <w:style w:type="character" w:styleId="UserStyle_498">
    <w:name w:val="WW8Num22z2"/>
    <w:next w:val="UserStyle_498"/>
    <w:link w:val="Normal"/>
    <w:rPr>
      <w:rFonts w:ascii="Wingdings" w:hAnsi="Wingdings"/>
    </w:rPr>
  </w:style>
  <w:style w:type="character" w:styleId="UserStyle_499">
    <w:name w:val="WW8Num23z0"/>
    <w:next w:val="UserStyle_499"/>
    <w:link w:val="Normal"/>
    <w:rPr>
      <w:rFonts w:ascii="Wingdings" w:hAnsi="Wingdings"/>
    </w:rPr>
  </w:style>
  <w:style w:type="character" w:styleId="UserStyle_500">
    <w:name w:val="WW8Num23z1"/>
    <w:next w:val="UserStyle_500"/>
    <w:link w:val="Normal"/>
    <w:rPr>
      <w:rFonts w:ascii="Courier New" w:hAnsi="Courier New"/>
    </w:rPr>
  </w:style>
  <w:style w:type="character" w:styleId="UserStyle_501">
    <w:name w:val="WW8Num23z2"/>
    <w:next w:val="UserStyle_501"/>
    <w:link w:val="Normal"/>
    <w:rPr>
      <w:rFonts w:ascii="Wingdings" w:hAnsi="Wingdings"/>
    </w:rPr>
  </w:style>
  <w:style w:type="character" w:styleId="UserStyle_502">
    <w:name w:val="WW8Num24z1"/>
    <w:next w:val="UserStyle_502"/>
    <w:link w:val="Normal"/>
    <w:rPr>
      <w:rFonts w:ascii="Courier New" w:hAnsi="Courier New" w:cs="Courier New"/>
    </w:rPr>
  </w:style>
  <w:style w:type="character" w:styleId="UserStyle_503">
    <w:name w:val="WW8Num24z2"/>
    <w:next w:val="UserStyle_503"/>
    <w:link w:val="Normal"/>
    <w:rPr>
      <w:rFonts w:ascii="Wingdings" w:hAnsi="Wingdings"/>
    </w:rPr>
  </w:style>
  <w:style w:type="character" w:styleId="UserStyle_504">
    <w:name w:val="WW8Num24z3"/>
    <w:next w:val="UserStyle_504"/>
    <w:link w:val="Normal"/>
    <w:rPr>
      <w:rFonts w:ascii="Symbol" w:hAnsi="Symbol"/>
    </w:rPr>
  </w:style>
  <w:style w:type="character" w:styleId="UserStyle_505">
    <w:name w:val="WW8Num26z0"/>
    <w:next w:val="UserStyle_505"/>
    <w:link w:val="Normal"/>
    <w:rPr>
      <w:rFonts w:ascii="Symbol" w:hAnsi="Symbol"/>
    </w:rPr>
  </w:style>
  <w:style w:type="character" w:styleId="UserStyle_506">
    <w:name w:val="WW8Num26z1"/>
    <w:next w:val="UserStyle_506"/>
    <w:link w:val="Normal"/>
    <w:rPr>
      <w:rFonts w:ascii="Courier New" w:hAnsi="Courier New" w:cs="Courier New"/>
    </w:rPr>
  </w:style>
  <w:style w:type="character" w:styleId="UserStyle_507">
    <w:name w:val="WW8Num26z2"/>
    <w:next w:val="UserStyle_507"/>
    <w:link w:val="Normal"/>
    <w:rPr>
      <w:rFonts w:ascii="Wingdings" w:hAnsi="Wingdings"/>
    </w:rPr>
  </w:style>
  <w:style w:type="character" w:styleId="UserStyle_508">
    <w:name w:val="WW8Num27z1"/>
    <w:next w:val="UserStyle_508"/>
    <w:link w:val="Normal"/>
    <w:rPr>
      <w:rFonts w:ascii="Courier New" w:hAnsi="Courier New"/>
    </w:rPr>
  </w:style>
  <w:style w:type="character" w:styleId="UserStyle_509">
    <w:name w:val="WW8Num27z2"/>
    <w:next w:val="UserStyle_509"/>
    <w:link w:val="Normal"/>
    <w:rPr>
      <w:rFonts w:ascii="Wingdings" w:hAnsi="Wingdings"/>
    </w:rPr>
  </w:style>
  <w:style w:type="character" w:styleId="UserStyle_510">
    <w:name w:val="WW8Num29z0"/>
    <w:next w:val="UserStyle_510"/>
    <w:link w:val="Normal"/>
    <w:rPr>
      <w:rFonts w:ascii="Times New Roman" w:hAnsi="Times New Roman"/>
    </w:rPr>
  </w:style>
  <w:style w:type="character" w:styleId="UserStyle_511">
    <w:name w:val="WW8Num30z1"/>
    <w:next w:val="UserStyle_511"/>
    <w:link w:val="Normal"/>
    <w:rPr>
      <w:rFonts w:ascii="Courier New" w:hAnsi="Courier New" w:cs="Courier New"/>
    </w:rPr>
  </w:style>
  <w:style w:type="character" w:styleId="UserStyle_512">
    <w:name w:val="WW8Num30z2"/>
    <w:next w:val="UserStyle_512"/>
    <w:link w:val="Normal"/>
    <w:rPr>
      <w:rFonts w:ascii="Wingdings" w:hAnsi="Wingdings"/>
    </w:rPr>
  </w:style>
  <w:style w:type="character" w:styleId="UserStyle_513">
    <w:name w:val="WW8Num32z1"/>
    <w:next w:val="UserStyle_513"/>
    <w:link w:val="Normal"/>
    <w:rPr>
      <w:rFonts w:ascii="Courier New" w:hAnsi="Courier New"/>
    </w:rPr>
  </w:style>
  <w:style w:type="character" w:styleId="UserStyle_514">
    <w:name w:val="WW8Num32z2"/>
    <w:next w:val="UserStyle_514"/>
    <w:link w:val="Normal"/>
    <w:rPr>
      <w:rFonts w:ascii="Wingdings" w:hAnsi="Wingdings"/>
    </w:rPr>
  </w:style>
  <w:style w:type="character" w:styleId="UserStyle_515">
    <w:name w:val="WW8Num33z0"/>
    <w:next w:val="UserStyle_515"/>
    <w:link w:val="Normal"/>
    <w:rPr>
      <w:rFonts w:ascii="Symbol" w:hAnsi="Symbol"/>
    </w:rPr>
  </w:style>
  <w:style w:type="character" w:styleId="UserStyle_516">
    <w:name w:val="WW8Num33z1"/>
    <w:next w:val="UserStyle_516"/>
    <w:link w:val="Normal"/>
    <w:rPr>
      <w:rFonts w:ascii="Courier New" w:hAnsi="Courier New"/>
    </w:rPr>
  </w:style>
  <w:style w:type="character" w:styleId="UserStyle_517">
    <w:name w:val="WW8Num33z2"/>
    <w:next w:val="UserStyle_517"/>
    <w:link w:val="Normal"/>
    <w:rPr>
      <w:rFonts w:ascii="Wingdings" w:hAnsi="Wingdings"/>
    </w:rPr>
  </w:style>
  <w:style w:type="character" w:styleId="UserStyle_518">
    <w:name w:val="WW8Num34z1"/>
    <w:next w:val="UserStyle_518"/>
    <w:link w:val="Normal"/>
    <w:rPr>
      <w:rFonts w:ascii="Courier New" w:hAnsi="Courier New" w:cs="Courier New"/>
    </w:rPr>
  </w:style>
  <w:style w:type="character" w:styleId="UserStyle_519">
    <w:name w:val="WW8Num34z2"/>
    <w:next w:val="UserStyle_519"/>
    <w:link w:val="Normal"/>
    <w:rPr>
      <w:rFonts w:ascii="Wingdings" w:hAnsi="Wingdings"/>
    </w:rPr>
  </w:style>
  <w:style w:type="character" w:styleId="UserStyle_520">
    <w:name w:val="WW8Num36z0"/>
    <w:next w:val="UserStyle_520"/>
    <w:link w:val="Normal"/>
    <w:rPr>
      <w:rFonts w:ascii="Symbol" w:hAnsi="Symbol"/>
    </w:rPr>
  </w:style>
  <w:style w:type="character" w:styleId="UserStyle_521">
    <w:name w:val="WW8Num36z1"/>
    <w:next w:val="UserStyle_521"/>
    <w:link w:val="Normal"/>
    <w:rPr>
      <w:rFonts w:ascii="Courier New" w:hAnsi="Courier New" w:cs="Courier New"/>
    </w:rPr>
  </w:style>
  <w:style w:type="character" w:styleId="UserStyle_522">
    <w:name w:val="WW8Num36z2"/>
    <w:next w:val="UserStyle_522"/>
    <w:link w:val="Normal"/>
    <w:rPr>
      <w:rFonts w:ascii="Wingdings" w:hAnsi="Wingdings"/>
    </w:rPr>
  </w:style>
  <w:style w:type="character" w:styleId="UserStyle_523">
    <w:name w:val="WW8Num37z1"/>
    <w:next w:val="UserStyle_523"/>
    <w:link w:val="Normal"/>
    <w:rPr>
      <w:rFonts w:ascii="Courier New" w:hAnsi="Courier New" w:cs="Courier New"/>
    </w:rPr>
  </w:style>
  <w:style w:type="character" w:styleId="UserStyle_524">
    <w:name w:val="WW8Num37z2"/>
    <w:next w:val="UserStyle_524"/>
    <w:link w:val="Normal"/>
    <w:rPr>
      <w:rFonts w:ascii="Wingdings" w:hAnsi="Wingdings"/>
    </w:rPr>
  </w:style>
  <w:style w:type="character" w:styleId="UserStyle_525">
    <w:name w:val="WW8Num39z0"/>
    <w:next w:val="UserStyle_525"/>
    <w:link w:val="Normal"/>
    <w:rPr>
      <w:rFonts w:ascii="Symbol" w:hAnsi="Symbol"/>
    </w:rPr>
  </w:style>
  <w:style w:type="character" w:styleId="UserStyle_526">
    <w:name w:val="WW8Num39z1"/>
    <w:next w:val="UserStyle_526"/>
    <w:link w:val="Normal"/>
    <w:rPr>
      <w:rFonts w:ascii="Courier New" w:hAnsi="Courier New" w:cs="Courier New"/>
    </w:rPr>
  </w:style>
  <w:style w:type="character" w:styleId="UserStyle_527">
    <w:name w:val="WW8Num39z2"/>
    <w:next w:val="UserStyle_527"/>
    <w:link w:val="Normal"/>
    <w:rPr>
      <w:rFonts w:ascii="Wingdings" w:hAnsi="Wingdings"/>
    </w:rPr>
  </w:style>
  <w:style w:type="character" w:styleId="UserStyle_528">
    <w:name w:val="WW8Num40z0"/>
    <w:next w:val="UserStyle_528"/>
    <w:link w:val="Normal"/>
    <w:rPr>
      <w:rFonts w:ascii="Symbol" w:hAnsi="Symbol"/>
    </w:rPr>
  </w:style>
  <w:style w:type="character" w:styleId="UserStyle_529">
    <w:name w:val="WW8Num40z1"/>
    <w:next w:val="UserStyle_529"/>
    <w:link w:val="Normal"/>
    <w:rPr>
      <w:rFonts w:ascii="Courier New" w:hAnsi="Courier New" w:cs="Courier New"/>
    </w:rPr>
  </w:style>
  <w:style w:type="character" w:styleId="UserStyle_530">
    <w:name w:val="WW8Num40z2"/>
    <w:next w:val="UserStyle_530"/>
    <w:link w:val="Normal"/>
    <w:rPr>
      <w:rFonts w:ascii="Wingdings" w:hAnsi="Wingdings"/>
    </w:rPr>
  </w:style>
  <w:style w:type="character" w:styleId="UserStyle_531">
    <w:name w:val="WW8Num44z1"/>
    <w:next w:val="UserStyle_531"/>
    <w:link w:val="Normal"/>
    <w:rPr>
      <w:rFonts w:ascii="Courier New" w:hAnsi="Courier New" w:cs="Courier New"/>
    </w:rPr>
  </w:style>
  <w:style w:type="character" w:styleId="UserStyle_532">
    <w:name w:val="WW8Num44z2"/>
    <w:next w:val="UserStyle_532"/>
    <w:link w:val="Normal"/>
    <w:rPr>
      <w:rFonts w:ascii="Wingdings" w:hAnsi="Wingdings"/>
    </w:rPr>
  </w:style>
  <w:style w:type="character" w:styleId="UserStyle_533">
    <w:name w:val="WW8Num46z1"/>
    <w:next w:val="UserStyle_533"/>
    <w:link w:val="Normal"/>
    <w:rPr>
      <w:rFonts w:ascii="Courier New" w:hAnsi="Courier New" w:cs="Courier New"/>
    </w:rPr>
  </w:style>
  <w:style w:type="character" w:styleId="UserStyle_534">
    <w:name w:val="WW8Num46z2"/>
    <w:next w:val="UserStyle_534"/>
    <w:link w:val="Normal"/>
    <w:rPr>
      <w:rFonts w:ascii="Wingdings" w:hAnsi="Wingdings"/>
    </w:rPr>
  </w:style>
  <w:style w:type="character" w:styleId="UserStyle_535">
    <w:name w:val="WW8Num47z1"/>
    <w:next w:val="UserStyle_535"/>
    <w:link w:val="Normal"/>
    <w:rPr>
      <w:rFonts w:ascii="Courier New" w:hAnsi="Courier New" w:cs="Courier New"/>
    </w:rPr>
  </w:style>
  <w:style w:type="character" w:styleId="UserStyle_536">
    <w:name w:val="WW8Num47z2"/>
    <w:next w:val="UserStyle_536"/>
    <w:link w:val="Normal"/>
    <w:rPr>
      <w:rFonts w:ascii="Wingdings" w:hAnsi="Wingdings"/>
    </w:rPr>
  </w:style>
  <w:style w:type="character" w:styleId="UserStyle_537">
    <w:name w:val="WW8Num47z3"/>
    <w:next w:val="UserStyle_537"/>
    <w:link w:val="Normal"/>
    <w:rPr>
      <w:rFonts w:ascii="Symbol" w:hAnsi="Symbol"/>
    </w:rPr>
  </w:style>
  <w:style w:type="character" w:styleId="UserStyle_538">
    <w:name w:val="WW8Num48z1"/>
    <w:next w:val="UserStyle_538"/>
    <w:link w:val="Normal"/>
    <w:rPr>
      <w:rFonts w:ascii="Courier New" w:hAnsi="Courier New" w:cs="Courier New"/>
    </w:rPr>
  </w:style>
  <w:style w:type="character" w:styleId="UserStyle_539">
    <w:name w:val="WW8Num48z2"/>
    <w:next w:val="UserStyle_539"/>
    <w:link w:val="Normal"/>
    <w:rPr>
      <w:rFonts w:ascii="Wingdings" w:hAnsi="Wingdings"/>
    </w:rPr>
  </w:style>
  <w:style w:type="character" w:styleId="UserStyle_540">
    <w:name w:val="WW8Num49z0"/>
    <w:next w:val="UserStyle_540"/>
    <w:link w:val="Normal"/>
    <w:rPr>
      <w:rFonts w:ascii="Symbol" w:hAnsi="Symbol"/>
    </w:rPr>
  </w:style>
  <w:style w:type="character" w:styleId="UserStyle_541">
    <w:name w:val="WW8Num49z1"/>
    <w:next w:val="UserStyle_541"/>
    <w:link w:val="Normal"/>
    <w:rPr>
      <w:rFonts w:ascii="Courier New" w:hAnsi="Courier New"/>
    </w:rPr>
  </w:style>
  <w:style w:type="character" w:styleId="UserStyle_542">
    <w:name w:val="WW8Num49z2"/>
    <w:next w:val="UserStyle_542"/>
    <w:link w:val="Normal"/>
    <w:rPr>
      <w:rFonts w:ascii="Wingdings" w:hAnsi="Wingdings"/>
    </w:rPr>
  </w:style>
  <w:style w:type="character" w:styleId="UserStyle_543">
    <w:name w:val="WW8Num50z1"/>
    <w:next w:val="UserStyle_543"/>
    <w:link w:val="Normal"/>
    <w:rPr>
      <w:rFonts w:ascii="Courier New" w:hAnsi="Courier New"/>
    </w:rPr>
  </w:style>
  <w:style w:type="character" w:styleId="UserStyle_544">
    <w:name w:val="WW8Num50z2"/>
    <w:next w:val="UserStyle_544"/>
    <w:link w:val="Normal"/>
    <w:rPr>
      <w:rFonts w:ascii="Wingdings" w:hAnsi="Wingdings"/>
    </w:rPr>
  </w:style>
  <w:style w:type="character" w:styleId="UserStyle_545">
    <w:name w:val="WW8Num50z3"/>
    <w:next w:val="UserStyle_545"/>
    <w:link w:val="Normal"/>
    <w:rPr>
      <w:rFonts w:ascii="Symbol" w:hAnsi="Symbol"/>
    </w:rPr>
  </w:style>
  <w:style w:type="character" w:styleId="UserStyle_546">
    <w:name w:val="WW8Num52z1"/>
    <w:next w:val="UserStyle_546"/>
    <w:link w:val="Normal"/>
    <w:rPr>
      <w:rFonts w:ascii="Courier New" w:hAnsi="Courier New" w:cs="Courier New"/>
    </w:rPr>
  </w:style>
  <w:style w:type="character" w:styleId="UserStyle_547">
    <w:name w:val="WW8Num52z2"/>
    <w:next w:val="UserStyle_547"/>
    <w:link w:val="Normal"/>
    <w:rPr>
      <w:rFonts w:ascii="Wingdings" w:hAnsi="Wingdings"/>
    </w:rPr>
  </w:style>
  <w:style w:type="character" w:styleId="UserStyle_548">
    <w:name w:val="WW8Num52z3"/>
    <w:next w:val="UserStyle_548"/>
    <w:link w:val="Normal"/>
    <w:rPr>
      <w:rFonts w:ascii="Symbol" w:hAnsi="Symbol"/>
    </w:rPr>
  </w:style>
  <w:style w:type="character" w:styleId="UserStyle_549">
    <w:name w:val="WW8Num54z0"/>
    <w:next w:val="UserStyle_549"/>
    <w:link w:val="Normal"/>
    <w:rPr>
      <w:rFonts w:ascii="Symbol" w:hAnsi="Symbol"/>
    </w:rPr>
  </w:style>
  <w:style w:type="character" w:styleId="UserStyle_550">
    <w:name w:val="WW8Num54z1"/>
    <w:next w:val="UserStyle_550"/>
    <w:link w:val="Normal"/>
    <w:rPr>
      <w:rFonts w:ascii="Courier New" w:hAnsi="Courier New"/>
    </w:rPr>
  </w:style>
  <w:style w:type="character" w:styleId="UserStyle_551">
    <w:name w:val="WW8Num54z2"/>
    <w:next w:val="UserStyle_551"/>
    <w:link w:val="Normal"/>
    <w:rPr>
      <w:rFonts w:ascii="Wingdings" w:hAnsi="Wingdings"/>
    </w:rPr>
  </w:style>
  <w:style w:type="character" w:styleId="UserStyle_552">
    <w:name w:val="WW8Num55z1"/>
    <w:next w:val="UserStyle_552"/>
    <w:link w:val="Normal"/>
    <w:rPr>
      <w:rFonts w:ascii="Courier New" w:hAnsi="Courier New" w:cs="Courier New"/>
    </w:rPr>
  </w:style>
  <w:style w:type="character" w:styleId="UserStyle_553">
    <w:name w:val="WW8Num55z2"/>
    <w:next w:val="UserStyle_553"/>
    <w:link w:val="Normal"/>
    <w:rPr>
      <w:rFonts w:ascii="Wingdings" w:hAnsi="Wingdings"/>
    </w:rPr>
  </w:style>
  <w:style w:type="character" w:styleId="UserStyle_554">
    <w:name w:val="WW8Num59z0"/>
    <w:next w:val="UserStyle_554"/>
    <w:link w:val="Normal"/>
    <w:rPr>
      <w:rFonts w:ascii="Symbol" w:hAnsi="Symbol"/>
      <w:color w:val="000000"/>
      <w:position w:val="0"/>
      <w:sz w:val="24"/>
      <w:vertAlign w:val="baseline"/>
    </w:rPr>
  </w:style>
  <w:style w:type="character" w:styleId="UserStyle_555">
    <w:name w:val="WW8Num59z1"/>
    <w:next w:val="UserStyle_555"/>
    <w:link w:val="Normal"/>
    <w:rPr>
      <w:rFonts w:ascii="Courier New" w:hAnsi="Courier New"/>
    </w:rPr>
  </w:style>
  <w:style w:type="character" w:styleId="UserStyle_556">
    <w:name w:val="WW8Num59z2"/>
    <w:next w:val="UserStyle_556"/>
    <w:link w:val="Normal"/>
    <w:rPr>
      <w:rFonts w:ascii="Wingdings" w:hAnsi="Wingdings"/>
    </w:rPr>
  </w:style>
  <w:style w:type="character" w:styleId="UserStyle_557">
    <w:name w:val="WW8Num59z3"/>
    <w:next w:val="UserStyle_557"/>
    <w:link w:val="Normal"/>
    <w:rPr>
      <w:rFonts w:ascii="Symbol" w:hAnsi="Symbol"/>
    </w:rPr>
  </w:style>
  <w:style w:type="character" w:styleId="UserStyle_558">
    <w:name w:val="WW8Num63z1"/>
    <w:next w:val="UserStyle_558"/>
    <w:link w:val="Normal"/>
    <w:rPr>
      <w:rFonts w:ascii="Symbol" w:hAnsi="Symbol"/>
    </w:rPr>
  </w:style>
  <w:style w:type="character" w:styleId="UserStyle_559">
    <w:name w:val="WW8Num64z0"/>
    <w:next w:val="UserStyle_559"/>
    <w:link w:val="Normal"/>
    <w:rPr>
      <w:rFonts w:ascii="Symbol" w:hAnsi="Symbol"/>
    </w:rPr>
  </w:style>
  <w:style w:type="character" w:styleId="UserStyle_560">
    <w:name w:val="WW8Num64z1"/>
    <w:next w:val="UserStyle_560"/>
    <w:link w:val="Normal"/>
    <w:rPr>
      <w:rFonts w:ascii="Courier New" w:hAnsi="Courier New" w:cs="Courier New"/>
    </w:rPr>
  </w:style>
  <w:style w:type="character" w:styleId="UserStyle_561">
    <w:name w:val="WW8Num64z2"/>
    <w:next w:val="UserStyle_561"/>
    <w:link w:val="Normal"/>
    <w:rPr>
      <w:rFonts w:ascii="Wingdings" w:hAnsi="Wingdings"/>
    </w:rPr>
  </w:style>
  <w:style w:type="character" w:styleId="UserStyle_562">
    <w:name w:val="WW8Num2z0"/>
    <w:next w:val="UserStyle_562"/>
    <w:link w:val="Normal"/>
    <w:rPr>
      <w:rFonts w:ascii="Times New Roman" w:hAnsi="Times New Roman" w:eastAsia="Times New Roman" w:cs="Times New Roman"/>
    </w:rPr>
  </w:style>
  <w:style w:type="paragraph" w:styleId="Index1">
    <w:name w:val="Указатель 1"/>
    <w:basedOn w:val="Normal"/>
    <w:next w:val="Normal"/>
    <w:link w:val="Normal"/>
    <w:autoRedefine/>
    <w:pPr>
      <w:ind w:left="220" w:hanging="220"/>
    </w:pPr>
    <w:rPr>
      <w:rFonts w:ascii="Calibri" w:hAnsi="Calibri" w:eastAsia="Calibri"/>
      <w:sz w:val="22"/>
      <w:szCs w:val="22"/>
      <w:lang w:eastAsia="en-US"/>
    </w:rPr>
  </w:style>
  <w:style w:type="paragraph" w:styleId="IndexHeading">
    <w:name w:val="Указатель"/>
    <w:basedOn w:val="Normal"/>
    <w:next w:val="Index1"/>
    <w:link w:val="Normal"/>
    <w:pPr>
      <w:ind w:firstLine="709"/>
      <w:jc w:val="both"/>
    </w:pPr>
    <w:rPr>
      <w:rFonts w:ascii="Arial" w:hAnsi="Arial" w:cs="Arial"/>
      <w:szCs w:val="16"/>
      <w:lang w:eastAsia="ar-SA"/>
    </w:rPr>
  </w:style>
  <w:style w:type="paragraph" w:styleId="UserStyle_563">
    <w:name w:val="Основной"/>
    <w:basedOn w:val="BodyTextIndent"/>
    <w:next w:val="UserStyle_563"/>
    <w:link w:val="Normal"/>
    <w:qFormat/>
    <w:pPr>
      <w:tabs>
        <w:tab w:val="clear" w:pos="540"/>
      </w:tabs>
      <w:spacing w:line="240" w:lineRule="auto"/>
      <w:ind w:firstLine="680"/>
    </w:pPr>
    <w:rPr>
      <w:sz w:val="28"/>
      <w:szCs w:val="16"/>
      <w:lang w:eastAsia="ar-SA"/>
    </w:rPr>
  </w:style>
  <w:style w:type="paragraph" w:styleId="UserStyle_564">
    <w:name w:val="Стиль пункта схемы"/>
    <w:basedOn w:val="Normal"/>
    <w:next w:val="UserStyle_564"/>
    <w:link w:val="UserStyle_565"/>
    <w:qFormat/>
    <w:pPr>
      <w:spacing w:line="360" w:lineRule="auto"/>
      <w:ind w:firstLine="680"/>
      <w:jc w:val="both"/>
    </w:pPr>
    <w:rPr>
      <w:rFonts w:ascii="Arial" w:hAnsi="Arial" w:cs="Arial"/>
      <w:sz w:val="28"/>
      <w:szCs w:val="28"/>
      <w:lang w:eastAsia="ar-SA"/>
    </w:rPr>
  </w:style>
  <w:style w:type="character" w:styleId="UserStyle_565">
    <w:name w:val="Стиль пункта схемы Знак"/>
    <w:next w:val="UserStyle_565"/>
    <w:link w:val="UserStyle_564"/>
    <w:locked/>
    <w:rPr>
      <w:rFonts w:ascii="Arial" w:hAnsi="Arial" w:cs="Arial"/>
      <w:sz w:val="28"/>
      <w:szCs w:val="28"/>
      <w:lang w:eastAsia="ar-SA"/>
    </w:rPr>
  </w:style>
  <w:style w:type="paragraph" w:styleId="UserStyle_566">
    <w:name w:val="№табл"/>
    <w:basedOn w:val="Heading9"/>
    <w:next w:val="UserStyle_566"/>
    <w:link w:val="UserStyle_567"/>
    <w:qFormat/>
    <w:pPr>
      <w:ind w:left="5040" w:hanging="2160"/>
      <w:jc w:val="right"/>
    </w:pPr>
    <w:rPr>
      <w:sz w:val="24"/>
      <w:lang w:eastAsia="ar-SA"/>
    </w:rPr>
  </w:style>
  <w:style w:type="character" w:styleId="UserStyle_567">
    <w:name w:val="№табл Знак"/>
    <w:next w:val="UserStyle_567"/>
    <w:link w:val="UserStyle_566"/>
    <w:rPr>
      <w:rFonts w:ascii="Arial" w:hAnsi="Arial" w:cs="Arial"/>
      <w:sz w:val="24"/>
      <w:szCs w:val="22"/>
      <w:lang w:eastAsia="ar-SA"/>
    </w:rPr>
  </w:style>
  <w:style w:type="character" w:styleId="UserStyle_568">
    <w:name w:val="Название объекта Знак Знак1 Знак,Название объекта Знак Знак Знак Знак Знак,Название объекта Знак Знак Знак1 Знак"/>
    <w:next w:val="UserStyle_568"/>
    <w:link w:val="Normal"/>
    <w:uiPriority w:val="35"/>
    <w:rPr>
      <w:rFonts w:ascii="Arial" w:hAnsi="Arial" w:eastAsia="Times New Roman" w:cs="Arial"/>
      <w:b/>
      <w:bCs/>
      <w:lang w:eastAsia="ar-SA"/>
    </w:rPr>
  </w:style>
  <w:style w:type="paragraph" w:styleId="UserStyle_569">
    <w:name w:val="Обычный2"/>
    <w:next w:val="UserStyle_569"/>
    <w:link w:val="Normal"/>
    <w:qFormat/>
    <w:pPr>
      <w:widowControl w:val="off"/>
    </w:pPr>
    <w:rPr>
      <w:snapToGrid w:val="0"/>
      <w:szCs w:val="24"/>
      <w:lang w:val="ru-RU" w:eastAsia="ru-RU" w:bidi="ar-SA"/>
    </w:rPr>
  </w:style>
  <w:style w:type="paragraph" w:styleId="UserStyle_570">
    <w:name w:val="Формула"/>
    <w:basedOn w:val="Normal"/>
    <w:next w:val="UserStyle_570"/>
    <w:link w:val="UserStyle_571"/>
    <w:qFormat/>
    <w:pPr>
      <w:ind w:firstLine="709"/>
      <w:jc w:val="both"/>
    </w:pPr>
    <w:rPr>
      <w:rFonts w:ascii="Arial" w:hAnsi="Arial" w:cs="Arial"/>
      <w:sz w:val="28"/>
      <w:szCs w:val="28"/>
      <w:lang w:val="en-US" w:eastAsia="ar-SA"/>
    </w:rPr>
  </w:style>
  <w:style w:type="character" w:styleId="UserStyle_571">
    <w:name w:val="Формула Знак"/>
    <w:next w:val="UserStyle_571"/>
    <w:link w:val="UserStyle_570"/>
    <w:rPr>
      <w:rFonts w:ascii="Arial" w:hAnsi="Arial" w:cs="Arial"/>
      <w:sz w:val="28"/>
      <w:szCs w:val="28"/>
      <w:lang w:val="en-US" w:eastAsia="ar-SA"/>
    </w:rPr>
  </w:style>
  <w:style w:type="paragraph" w:styleId="UserStyle_572">
    <w:name w:val="Обычный3"/>
    <w:next w:val="UserStyle_572"/>
    <w:link w:val="Normal"/>
    <w:qFormat/>
    <w:pPr>
      <w:widowControl w:val="off"/>
    </w:pPr>
    <w:rPr>
      <w:rFonts w:ascii="Arial" w:hAnsi="Arial"/>
      <w:snapToGrid w:val="0"/>
      <w:lang w:val="ru-RU" w:eastAsia="ru-RU" w:bidi="ar-SA"/>
    </w:rPr>
  </w:style>
  <w:style w:type="paragraph" w:styleId="UserStyle_573">
    <w:name w:val="МОН основной"/>
    <w:basedOn w:val="Normal"/>
    <w:next w:val="UserStyle_573"/>
    <w:link w:val="Normal"/>
    <w:qFormat/>
    <w:pPr>
      <w:widowControl w:val="off"/>
      <w:spacing w:line="360" w:lineRule="auto"/>
      <w:ind w:firstLine="709"/>
      <w:jc w:val="both"/>
    </w:pPr>
    <w:rPr>
      <w:rFonts w:ascii="Arial" w:hAnsi="Arial" w:cs="Arial"/>
      <w:sz w:val="28"/>
      <w:szCs w:val="20"/>
    </w:rPr>
  </w:style>
  <w:style w:type="paragraph" w:styleId="UserStyle_574">
    <w:name w:val="Обычный (веб)2"/>
    <w:basedOn w:val="Normal"/>
    <w:next w:val="UserStyle_574"/>
    <w:link w:val="Normal"/>
    <w:qFormat/>
    <w:pPr>
      <w:spacing w:line="255" w:lineRule="atLeast"/>
    </w:pPr>
    <w:rPr>
      <w:rFonts w:ascii="Arial" w:hAnsi="Arial" w:cs="Arial"/>
      <w:color w:val="304257"/>
      <w:sz w:val="21"/>
      <w:szCs w:val="21"/>
    </w:rPr>
  </w:style>
  <w:style w:type="paragraph" w:styleId="UserStyle_575">
    <w:name w:val="Default Paragraph Font Char, Char Char2, Char1 Char,Char Char2,Char1 Char"/>
    <w:basedOn w:val="Normal"/>
    <w:next w:val="UserStyle_575"/>
    <w:link w:val="Normal"/>
    <w:qFormat/>
    <w:pPr>
      <w:spacing w:before="100" w:beforeAutospacing="1" w:after="100" w:afterAutospacing="1"/>
    </w:pPr>
    <w:rPr>
      <w:rFonts w:ascii="Tahoma" w:hAnsi="Tahoma"/>
      <w:sz w:val="20"/>
      <w:szCs w:val="20"/>
      <w:lang w:val="en-US" w:eastAsia="en-US"/>
    </w:rPr>
  </w:style>
  <w:style w:type="paragraph" w:styleId="UserStyle_576">
    <w:name w:val="msonormalcxspmiddle"/>
    <w:basedOn w:val="Normal"/>
    <w:next w:val="UserStyle_576"/>
    <w:link w:val="Normal"/>
    <w:qFormat/>
    <w:pPr>
      <w:spacing w:before="100" w:beforeAutospacing="1" w:after="100" w:afterAutospacing="1"/>
    </w:pPr>
  </w:style>
  <w:style w:type="paragraph" w:styleId="UserStyle_577">
    <w:name w:val="Содержимое таблицы"/>
    <w:basedOn w:val="Normal"/>
    <w:next w:val="UserStyle_577"/>
    <w:link w:val="Normal"/>
    <w:qFormat/>
    <w:pPr>
      <w:suppressLineNumbers/>
    </w:pPr>
    <w:rPr>
      <w:rFonts w:ascii="Calibri" w:hAnsi="Calibri" w:eastAsia="Calibri" w:cs="Calibri"/>
      <w:sz w:val="22"/>
      <w:szCs w:val="22"/>
      <w:lang w:eastAsia="ar-SA"/>
    </w:rPr>
  </w:style>
  <w:style w:type="paragraph" w:styleId="UserStyle_578">
    <w:name w:val="Style17"/>
    <w:basedOn w:val="Normal"/>
    <w:next w:val="UserStyle_578"/>
    <w:link w:val="Normal"/>
    <w:uiPriority w:val="99"/>
    <w:qFormat/>
    <w:pPr>
      <w:widowControl w:val="off"/>
      <w:spacing w:line="302" w:lineRule="exact"/>
    </w:pPr>
    <w:rPr>
      <w:color w:val="000000"/>
    </w:rPr>
  </w:style>
  <w:style w:type="paragraph" w:styleId="UserStyle_579">
    <w:name w:val="Style20"/>
    <w:basedOn w:val="Normal"/>
    <w:next w:val="UserStyle_579"/>
    <w:link w:val="Normal"/>
    <w:qFormat/>
    <w:pPr>
      <w:widowControl w:val="off"/>
    </w:pPr>
    <w:rPr>
      <w:color w:val="000000"/>
    </w:rPr>
  </w:style>
  <w:style w:type="paragraph" w:styleId="UserStyle_580">
    <w:name w:val="Style43"/>
    <w:basedOn w:val="Normal"/>
    <w:next w:val="UserStyle_580"/>
    <w:link w:val="Normal"/>
    <w:qFormat/>
    <w:pPr>
      <w:widowControl w:val="off"/>
      <w:jc w:val="right"/>
    </w:pPr>
    <w:rPr>
      <w:color w:val="000000"/>
    </w:rPr>
  </w:style>
  <w:style w:type="paragraph" w:styleId="UserStyle_581">
    <w:name w:val="Style40"/>
    <w:basedOn w:val="Normal"/>
    <w:next w:val="UserStyle_581"/>
    <w:link w:val="Normal"/>
    <w:qFormat/>
    <w:pPr>
      <w:widowControl w:val="off"/>
    </w:pPr>
    <w:rPr>
      <w:color w:val="000000"/>
    </w:rPr>
  </w:style>
  <w:style w:type="character" w:styleId="UserStyle_582">
    <w:name w:val="Название Знак2"/>
    <w:next w:val="UserStyle_582"/>
    <w:link w:val="Normal"/>
    <w:uiPriority w:val="10"/>
    <w:rPr>
      <w:rFonts w:ascii="Arial" w:hAnsi="Arial" w:eastAsia="Lucida Sans Unicode" w:cs="Tahoma"/>
      <w:color w:val="000000"/>
      <w:sz w:val="28"/>
      <w:szCs w:val="28"/>
      <w:lang w:eastAsia="ar-SA"/>
    </w:rPr>
  </w:style>
  <w:style w:type="paragraph" w:styleId="UserStyle_583">
    <w:name w:val="Название11"/>
    <w:basedOn w:val="Normal"/>
    <w:next w:val="UserStyle_583"/>
    <w:link w:val="Normal"/>
    <w:qFormat/>
    <w:pPr>
      <w:spacing w:before="120" w:after="120"/>
      <w:ind w:firstLine="709"/>
      <w:jc w:val="both"/>
    </w:pPr>
    <w:rPr>
      <w:rFonts w:ascii="Arial" w:hAnsi="Arial" w:cs="Tahoma"/>
      <w:i/>
      <w:color w:val="000000"/>
      <w:szCs w:val="16"/>
      <w:lang w:eastAsia="ar-SA"/>
    </w:rPr>
  </w:style>
  <w:style w:type="paragraph" w:styleId="UserStyle_584">
    <w:name w:val="Указатель1"/>
    <w:basedOn w:val="Normal"/>
    <w:next w:val="UserStyle_584"/>
    <w:link w:val="Normal"/>
    <w:qFormat/>
    <w:pPr>
      <w:ind w:firstLine="709"/>
      <w:jc w:val="both"/>
    </w:pPr>
    <w:rPr>
      <w:rFonts w:ascii="Arial" w:hAnsi="Arial" w:cs="Tahoma"/>
      <w:color w:val="000000"/>
      <w:szCs w:val="16"/>
      <w:lang w:eastAsia="ar-SA"/>
    </w:rPr>
  </w:style>
  <w:style w:type="paragraph" w:styleId="UserStyle_585">
    <w:name w:val="Основной текст 22"/>
    <w:basedOn w:val="Normal"/>
    <w:next w:val="UserStyle_585"/>
    <w:link w:val="Normal"/>
    <w:qFormat/>
    <w:pPr>
      <w:ind w:firstLine="709"/>
      <w:jc w:val="both"/>
    </w:pPr>
    <w:rPr>
      <w:rFonts w:ascii="Arial" w:hAnsi="Arial" w:cs="Arial"/>
      <w:color w:val="ff0000"/>
      <w:szCs w:val="16"/>
      <w:lang w:eastAsia="ar-SA"/>
    </w:rPr>
  </w:style>
  <w:style w:type="paragraph" w:styleId="UserStyle_586">
    <w:name w:val="Основной текст с отступом 31"/>
    <w:basedOn w:val="Normal"/>
    <w:next w:val="UserStyle_586"/>
    <w:link w:val="Normal"/>
    <w:qFormat/>
    <w:pPr>
      <w:ind w:firstLine="360"/>
      <w:jc w:val="both"/>
    </w:pPr>
    <w:rPr>
      <w:rFonts w:ascii="Arial" w:hAnsi="Arial" w:cs="Arial"/>
      <w:color w:val="ff0000"/>
      <w:szCs w:val="16"/>
      <w:lang w:eastAsia="ar-SA"/>
    </w:rPr>
  </w:style>
  <w:style w:type="paragraph" w:styleId="UserStyle_587">
    <w:name w:val="Основной текст с отступом 22"/>
    <w:basedOn w:val="Normal"/>
    <w:next w:val="UserStyle_587"/>
    <w:link w:val="Normal"/>
    <w:qFormat/>
    <w:pPr>
      <w:ind w:left="798" w:firstLine="709"/>
      <w:jc w:val="both"/>
    </w:pPr>
    <w:rPr>
      <w:rFonts w:ascii="Arial" w:hAnsi="Arial" w:cs="Arial"/>
      <w:color w:val="000000"/>
      <w:szCs w:val="16"/>
      <w:lang w:eastAsia="ar-SA"/>
    </w:rPr>
  </w:style>
  <w:style w:type="paragraph" w:styleId="UserStyle_588">
    <w:name w:val="Основной текст с отступом 21"/>
    <w:basedOn w:val="Normal"/>
    <w:next w:val="UserStyle_588"/>
    <w:link w:val="Normal"/>
    <w:qFormat/>
    <w:pPr>
      <w:ind w:firstLine="709"/>
      <w:jc w:val="both"/>
    </w:pPr>
    <w:rPr>
      <w:rFonts w:ascii="Arial" w:hAnsi="Arial" w:cs="Arial"/>
      <w:color w:val="000000"/>
      <w:szCs w:val="20"/>
      <w:lang w:eastAsia="ar-SA"/>
    </w:rPr>
  </w:style>
  <w:style w:type="paragraph" w:styleId="UserStyle_589">
    <w:name w:val="Обычный сжат межстрочн"/>
    <w:basedOn w:val="Normal"/>
    <w:next w:val="UserStyle_589"/>
    <w:link w:val="Normal"/>
    <w:qFormat/>
    <w:pPr>
      <w:widowControl w:val="off"/>
      <w:spacing w:line="224" w:lineRule="atLeast"/>
      <w:ind w:firstLine="284"/>
      <w:jc w:val="both"/>
    </w:pPr>
    <w:rPr>
      <w:rFonts w:ascii="Arial" w:hAnsi="Arial" w:cs="Arial"/>
      <w:color w:val="000000"/>
      <w:sz w:val="20"/>
      <w:szCs w:val="20"/>
      <w:lang w:eastAsia="ar-SA"/>
    </w:rPr>
  </w:style>
  <w:style w:type="paragraph" w:styleId="UserStyle_590">
    <w:name w:val="Заголовок 1 с Нум"/>
    <w:basedOn w:val="Heading1"/>
    <w:next w:val="UserStyle_590"/>
    <w:link w:val="Normal"/>
    <w:qFormat/>
    <w:pPr>
      <w:keepNext/>
      <w:widowControl/>
      <w:spacing w:before="240" w:after="60"/>
      <w:ind w:left="450" w:firstLine="709"/>
    </w:pPr>
    <w:rPr>
      <w:rFonts w:ascii="Times New Roman" w:hAnsi="Times New Roman"/>
      <w:b w:val="0"/>
      <w:bCs w:val="0"/>
      <w:color w:val="000000"/>
      <w:sz w:val="24"/>
      <w:szCs w:val="32"/>
      <w:lang w:val="ru-RU" w:eastAsia="ar-SA"/>
    </w:rPr>
  </w:style>
  <w:style w:type="paragraph" w:styleId="UserStyle_591">
    <w:name w:val="caaieiaie 2"/>
    <w:basedOn w:val="Normal"/>
    <w:next w:val="Normal"/>
    <w:link w:val="Normal"/>
    <w:qFormat/>
    <w:pPr>
      <w:keepNext/>
      <w:spacing w:before="240" w:after="60"/>
      <w:ind w:firstLine="709"/>
      <w:jc w:val="center"/>
    </w:pPr>
    <w:rPr>
      <w:rFonts w:ascii="Arial CYR" w:hAnsi="Arial CYR" w:cs="Arial CYR"/>
      <w:b/>
      <w:color w:val="000000"/>
      <w:szCs w:val="20"/>
      <w:lang w:eastAsia="ar-SA"/>
    </w:rPr>
  </w:style>
  <w:style w:type="paragraph" w:styleId="UserStyle_592">
    <w:name w:val="Маркированный список 21"/>
    <w:basedOn w:val="Normal"/>
    <w:next w:val="UserStyle_592"/>
    <w:link w:val="Normal"/>
    <w:qFormat/>
    <w:pPr>
      <w:spacing w:line="360" w:lineRule="auto"/>
      <w:ind w:firstLine="567"/>
      <w:jc w:val="both"/>
    </w:pPr>
    <w:rPr>
      <w:rFonts w:ascii="Arial" w:hAnsi="Arial" w:cs="Arial"/>
      <w:color w:val="000000"/>
      <w:spacing w:val="6"/>
      <w:szCs w:val="16"/>
      <w:lang w:eastAsia="ar-SA"/>
    </w:rPr>
  </w:style>
  <w:style w:type="paragraph" w:styleId="UserStyle_593">
    <w:name w:val="Стиль главы схемы"/>
    <w:basedOn w:val="Normal"/>
    <w:next w:val="UserStyle_593"/>
    <w:link w:val="Normal"/>
    <w:qFormat/>
    <w:pPr>
      <w:spacing w:before="240" w:after="240"/>
      <w:ind w:firstLine="709"/>
      <w:jc w:val="center"/>
    </w:pPr>
    <w:rPr>
      <w:rFonts w:ascii="Arial" w:hAnsi="Arial" w:cs="Arial"/>
      <w:b/>
      <w:color w:val="000000"/>
      <w:sz w:val="28"/>
      <w:szCs w:val="28"/>
      <w:lang w:eastAsia="ar-SA"/>
    </w:rPr>
  </w:style>
  <w:style w:type="paragraph" w:styleId="UserStyle_594">
    <w:name w:val="основной с отступом"/>
    <w:basedOn w:val="BodyText"/>
    <w:next w:val="UserStyle_594"/>
    <w:link w:val="Normal"/>
    <w:qFormat/>
    <w:pPr>
      <w:spacing w:after="0"/>
      <w:ind w:firstLine="709"/>
      <w:jc w:val="both"/>
    </w:pPr>
    <w:rPr>
      <w:rFonts w:ascii="Arial" w:hAnsi="Arial" w:cs="Arial"/>
      <w:color w:val="000000"/>
      <w:szCs w:val="16"/>
      <w:lang w:eastAsia="ar-SA"/>
    </w:rPr>
  </w:style>
  <w:style w:type="paragraph" w:styleId="UserStyle_595">
    <w:name w:val="Стиль названия"/>
    <w:basedOn w:val="Normal"/>
    <w:next w:val="UserStyle_595"/>
    <w:link w:val="Normal"/>
    <w:qFormat/>
    <w:pPr>
      <w:spacing w:after="60"/>
      <w:ind w:firstLine="680"/>
      <w:jc w:val="both"/>
    </w:pPr>
    <w:rPr>
      <w:rFonts w:ascii="Arial" w:hAnsi="Arial" w:cs="Arial"/>
      <w:b/>
      <w:i/>
      <w:color w:val="000000"/>
      <w:szCs w:val="28"/>
      <w:lang w:eastAsia="ar-SA"/>
    </w:rPr>
  </w:style>
  <w:style w:type="paragraph" w:styleId="UserStyle_596">
    <w:name w:val="Нор Абзац1"/>
    <w:basedOn w:val="Normal"/>
    <w:next w:val="UserStyle_596"/>
    <w:link w:val="Normal"/>
    <w:qFormat/>
    <w:pPr>
      <w:spacing w:before="60"/>
      <w:ind w:firstLine="397"/>
      <w:jc w:val="both"/>
    </w:pPr>
    <w:rPr>
      <w:rFonts w:ascii="Arial" w:hAnsi="Arial" w:cs="Arial"/>
      <w:color w:val="000000"/>
      <w:szCs w:val="20"/>
      <w:lang w:eastAsia="ar-SA"/>
    </w:rPr>
  </w:style>
  <w:style w:type="paragraph" w:styleId="UserStyle_597">
    <w:name w:val="Пункт заключения"/>
    <w:basedOn w:val="Normal"/>
    <w:next w:val="UserStyle_597"/>
    <w:link w:val="Normal"/>
    <w:qFormat/>
    <w:pPr>
      <w:tabs>
        <w:tab w:val="left" w:pos="1080" w:leader="none"/>
      </w:tabs>
      <w:spacing w:line="480" w:lineRule="auto"/>
      <w:ind w:firstLine="709"/>
      <w:jc w:val="both"/>
    </w:pPr>
    <w:rPr>
      <w:rFonts w:ascii="Arial" w:hAnsi="Arial" w:cs="Arial"/>
      <w:b/>
      <w:color w:val="000000"/>
      <w:sz w:val="28"/>
      <w:szCs w:val="28"/>
      <w:lang w:eastAsia="ar-SA"/>
    </w:rPr>
  </w:style>
  <w:style w:type="paragraph" w:styleId="UserStyle_598">
    <w:name w:val="Подпункт заключения"/>
    <w:basedOn w:val="Normal"/>
    <w:next w:val="UserStyle_598"/>
    <w:link w:val="Normal"/>
    <w:qFormat/>
    <w:pPr>
      <w:spacing w:line="360" w:lineRule="auto"/>
      <w:ind w:firstLine="709"/>
      <w:jc w:val="both"/>
    </w:pPr>
    <w:rPr>
      <w:rFonts w:ascii="Arial" w:hAnsi="Arial" w:cs="Arial"/>
      <w:b/>
      <w:i/>
      <w:color w:val="000000"/>
      <w:sz w:val="28"/>
      <w:szCs w:val="28"/>
      <w:lang w:eastAsia="ar-SA"/>
    </w:rPr>
  </w:style>
  <w:style w:type="paragraph" w:styleId="UserStyle_599">
    <w:name w:val="Char-Tab"/>
    <w:basedOn w:val="Normal"/>
    <w:next w:val="UserStyle_599"/>
    <w:link w:val="Normal"/>
    <w:qFormat/>
    <w:pPr>
      <w:spacing w:line="360" w:lineRule="auto"/>
      <w:ind w:firstLine="709"/>
      <w:jc w:val="both"/>
    </w:pPr>
    <w:rPr>
      <w:rFonts w:ascii="Arial" w:hAnsi="Arial" w:cs="Arial"/>
      <w:color w:val="000000"/>
      <w:szCs w:val="16"/>
      <w:lang w:eastAsia="ar-SA"/>
    </w:rPr>
  </w:style>
  <w:style w:type="paragraph" w:styleId="UserStyle_600">
    <w:name w:val="Стиль заключения Знак"/>
    <w:basedOn w:val="Normal"/>
    <w:next w:val="UserStyle_600"/>
    <w:link w:val="Normal"/>
    <w:qFormat/>
    <w:pPr>
      <w:spacing w:line="360" w:lineRule="auto"/>
      <w:ind w:firstLine="720"/>
      <w:jc w:val="both"/>
    </w:pPr>
    <w:rPr>
      <w:rFonts w:ascii="Arial" w:hAnsi="Arial" w:cs="Arial"/>
      <w:color w:val="000000"/>
      <w:sz w:val="28"/>
      <w:szCs w:val="28"/>
      <w:lang w:eastAsia="ar-SA"/>
    </w:rPr>
  </w:style>
  <w:style w:type="paragraph" w:styleId="UserStyle_601">
    <w:name w:val="!Простой текст! Знак Знак Знак Знак"/>
    <w:basedOn w:val="Normal"/>
    <w:next w:val="UserStyle_601"/>
    <w:link w:val="Normal"/>
    <w:qFormat/>
    <w:pPr>
      <w:spacing w:after="120"/>
      <w:ind w:firstLine="709"/>
      <w:jc w:val="both"/>
    </w:pPr>
    <w:rPr>
      <w:rFonts w:ascii="Arial" w:hAnsi="Arial" w:cs="Arial"/>
      <w:color w:val="000000"/>
      <w:szCs w:val="16"/>
      <w:lang w:eastAsia="ar-SA"/>
    </w:rPr>
  </w:style>
  <w:style w:type="paragraph" w:styleId="UserStyle_602">
    <w:name w:val="Основной стиль"/>
    <w:basedOn w:val="Normal"/>
    <w:next w:val="UserStyle_602"/>
    <w:link w:val="Normal"/>
    <w:qFormat/>
    <w:pPr>
      <w:ind w:firstLine="680"/>
      <w:jc w:val="both"/>
    </w:pPr>
    <w:rPr>
      <w:rFonts w:ascii="Arial" w:hAnsi="Arial" w:cs="Arial"/>
      <w:color w:val="000000"/>
      <w:szCs w:val="28"/>
      <w:lang w:eastAsia="ar-SA"/>
    </w:rPr>
  </w:style>
  <w:style w:type="paragraph" w:styleId="UserStyle_603">
    <w:name w:val="Текст1"/>
    <w:basedOn w:val="Normal"/>
    <w:next w:val="UserStyle_603"/>
    <w:link w:val="Normal"/>
    <w:qFormat/>
    <w:pPr>
      <w:ind w:firstLine="709"/>
      <w:jc w:val="both"/>
    </w:pPr>
    <w:rPr>
      <w:rFonts w:ascii="Courier New" w:hAnsi="Courier New" w:cs="Courier New"/>
      <w:color w:val="000000"/>
      <w:sz w:val="20"/>
      <w:szCs w:val="20"/>
      <w:lang w:eastAsia="ar-SA"/>
    </w:rPr>
  </w:style>
  <w:style w:type="paragraph" w:styleId="UserStyle_604">
    <w:name w:val="Оглавление 10"/>
    <w:basedOn w:val="UserStyle_584"/>
    <w:next w:val="UserStyle_604"/>
    <w:link w:val="Normal"/>
    <w:qFormat/>
    <w:pPr>
      <w:tabs>
        <w:tab w:val="right" w:pos="9353" w:leader="dot"/>
      </w:tabs>
      <w:ind w:left="2547"/>
    </w:pPr>
  </w:style>
  <w:style w:type="paragraph" w:styleId="UserStyle_605">
    <w:name w:val="Содержимое врезки"/>
    <w:basedOn w:val="BodyText"/>
    <w:next w:val="UserStyle_605"/>
    <w:link w:val="Normal"/>
    <w:qFormat/>
    <w:pPr>
      <w:spacing w:after="0"/>
      <w:ind w:firstLine="709"/>
      <w:jc w:val="both"/>
    </w:pPr>
    <w:rPr>
      <w:rFonts w:ascii="Arial" w:hAnsi="Arial" w:cs="Arial"/>
      <w:color w:val="000000"/>
      <w:szCs w:val="16"/>
      <w:lang w:eastAsia="ar-SA"/>
    </w:rPr>
  </w:style>
  <w:style w:type="paragraph" w:styleId="UserStyle_606">
    <w:name w:val="western"/>
    <w:basedOn w:val="Normal"/>
    <w:next w:val="UserStyle_606"/>
    <w:link w:val="Normal"/>
    <w:qFormat/>
    <w:pPr>
      <w:spacing w:before="100" w:beforeAutospacing="1" w:after="115"/>
    </w:pPr>
    <w:rPr>
      <w:color w:val="000000"/>
    </w:rPr>
  </w:style>
  <w:style w:type="character" w:styleId="UserStyle_607">
    <w:name w:val="Символ сноски"/>
    <w:next w:val="UserStyle_607"/>
    <w:link w:val="Normal"/>
    <w:rPr>
      <w:position w:val="-2"/>
      <w:vertAlign w:val="superscript"/>
    </w:rPr>
  </w:style>
  <w:style w:type="character" w:styleId="UserStyle_608">
    <w:name w:val="Стиль заключения Знак Знак"/>
    <w:next w:val="UserStyle_608"/>
    <w:link w:val="Normal"/>
    <w:rPr>
      <w:sz w:val="28"/>
      <w:szCs w:val="28"/>
    </w:rPr>
  </w:style>
  <w:style w:type="character" w:styleId="UserStyle_609">
    <w:name w:val="!Простой текст! Знак Знак Знак Знак Знак"/>
    <w:next w:val="UserStyle_609"/>
    <w:link w:val="Normal"/>
    <w:rPr>
      <w:sz w:val="24"/>
      <w:szCs w:val="24"/>
    </w:rPr>
  </w:style>
  <w:style w:type="character" w:styleId="UserStyle_610">
    <w:name w:val="ВерИндекс"/>
    <w:next w:val="UserStyle_610"/>
    <w:link w:val="Normal"/>
    <w:rPr>
      <w:position w:val="-2"/>
      <w:vertAlign w:val="superscript"/>
    </w:rPr>
  </w:style>
  <w:style w:type="character" w:styleId="UserStyle_611">
    <w:name w:val="Нижний колонтитул Знак1"/>
    <w:next w:val="UserStyle_611"/>
    <w:link w:val="Normal"/>
    <w:rPr>
      <w:rFonts w:ascii="Arial" w:hAnsi="Arial" w:cs="Arial"/>
      <w:sz w:val="24"/>
      <w:szCs w:val="16"/>
      <w:lang w:val="ru-RU" w:eastAsia="ar-SA" w:bidi="ar-SA"/>
    </w:rPr>
  </w:style>
  <w:style w:type="character" w:styleId="UserStyle_612">
    <w:name w:val="Основной текст с отступом Знак1,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next w:val="UserStyle_612"/>
    <w:link w:val="Normal"/>
    <w:rPr>
      <w:rFonts w:ascii="Arial" w:hAnsi="Arial" w:cs="Arial"/>
      <w:color w:val="ff0000"/>
      <w:sz w:val="24"/>
      <w:szCs w:val="16"/>
      <w:lang w:val="ru-RU" w:eastAsia="ar-SA" w:bidi="ar-SA"/>
    </w:rPr>
  </w:style>
  <w:style w:type="character" w:styleId="UserStyle_613">
    <w:name w:val="Текст выноски Знак1,Знак5 Знак1"/>
    <w:next w:val="UserStyle_613"/>
    <w:link w:val="Normal"/>
    <w:uiPriority w:val="99"/>
    <w:rPr>
      <w:rFonts w:ascii="Tahoma" w:hAnsi="Tahoma" w:cs="Tahoma"/>
      <w:sz w:val="16"/>
      <w:szCs w:val="16"/>
      <w:lang w:val="ru-RU" w:eastAsia="ar-SA" w:bidi="ar-SA"/>
    </w:rPr>
  </w:style>
  <w:style w:type="character" w:styleId="UserStyle_614">
    <w:name w:val="Стандартный HTML Знак1"/>
    <w:next w:val="UserStyle_614"/>
    <w:link w:val="Normal"/>
    <w:rPr>
      <w:rFonts w:ascii="Courier New" w:hAnsi="Courier New" w:cs="Arial"/>
      <w:color w:val="000000"/>
      <w:szCs w:val="16"/>
      <w:lang w:val="ru-RU" w:eastAsia="ar-SA" w:bidi="ar-SA"/>
    </w:rPr>
  </w:style>
  <w:style w:type="character" w:styleId="UserStyle_615">
    <w:name w:val="Основной текст 2 Знак1,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next w:val="UserStyle_615"/>
    <w:link w:val="Normal"/>
    <w:uiPriority w:val="99"/>
    <w:rPr>
      <w:rFonts w:ascii="Arial" w:hAnsi="Arial" w:cs="Arial"/>
      <w:sz w:val="24"/>
      <w:szCs w:val="16"/>
      <w:lang w:val="ru-RU" w:eastAsia="ar-SA" w:bidi="ar-SA"/>
    </w:rPr>
  </w:style>
  <w:style w:type="character" w:styleId="UserStyle_616">
    <w:name w:val="Основной текст с отступом 2 Знак1,Основной для текста Знак,Основной текст с отступом 2 Знак Знак1"/>
    <w:next w:val="UserStyle_616"/>
    <w:link w:val="Normal"/>
    <w:rPr>
      <w:rFonts w:ascii="Arial" w:hAnsi="Arial" w:cs="Arial"/>
      <w:sz w:val="24"/>
      <w:szCs w:val="16"/>
      <w:lang w:val="ru-RU" w:eastAsia="ar-SA" w:bidi="ar-SA"/>
    </w:rPr>
  </w:style>
  <w:style w:type="character" w:styleId="UserStyle_617">
    <w:name w:val="Основной текст с отступом 3 Знак1,Знак Знак Знак Знак2"/>
    <w:next w:val="UserStyle_617"/>
    <w:link w:val="Normal"/>
    <w:rPr>
      <w:rFonts w:ascii="Arial" w:hAnsi="Arial" w:cs="Arial"/>
      <w:sz w:val="16"/>
      <w:szCs w:val="16"/>
      <w:lang w:val="ru-RU" w:eastAsia="ar-SA" w:bidi="ar-SA"/>
    </w:rPr>
  </w:style>
  <w:style w:type="character" w:styleId="UserStyle_618">
    <w:name w:val="highlight"/>
    <w:next w:val="UserStyle_618"/>
    <w:link w:val="Normal"/>
  </w:style>
  <w:style w:type="character" w:styleId="UserStyle_619">
    <w:name w:val="Знак Знак20"/>
    <w:next w:val="UserStyle_619"/>
    <w:link w:val="Normal"/>
    <w:rPr>
      <w:rFonts w:ascii="Arial" w:hAnsi="Arial" w:eastAsia="Times New Roman" w:cs="Arial"/>
      <w:sz w:val="36"/>
      <w:szCs w:val="32"/>
      <w:lang w:eastAsia="ar-SA"/>
    </w:rPr>
  </w:style>
  <w:style w:type="character" w:styleId="UserStyle_620">
    <w:name w:val="Знак Знак19"/>
    <w:next w:val="UserStyle_620"/>
    <w:link w:val="Normal"/>
    <w:rPr>
      <w:rFonts w:ascii="Arial" w:hAnsi="Arial" w:eastAsia="Times New Roman" w:cs="Arial"/>
      <w:sz w:val="32"/>
      <w:szCs w:val="28"/>
      <w:lang w:eastAsia="ar-SA"/>
    </w:rPr>
  </w:style>
  <w:style w:type="paragraph" w:styleId="UserStyle_621">
    <w:name w:val="стиль161"/>
    <w:basedOn w:val="Normal"/>
    <w:next w:val="UserStyle_621"/>
    <w:link w:val="Normal"/>
    <w:qFormat/>
    <w:pPr>
      <w:spacing w:after="240" w:line="270" w:lineRule="atLeast"/>
      <w:ind w:left="300" w:right="300"/>
    </w:pPr>
    <w:rPr>
      <w:rFonts w:ascii="Arial" w:hAnsi="Arial" w:cs="Arial"/>
      <w:color w:val="000000"/>
      <w:sz w:val="21"/>
      <w:szCs w:val="21"/>
    </w:rPr>
  </w:style>
  <w:style w:type="character" w:styleId="UserStyle_622">
    <w:name w:val="стиль251"/>
    <w:next w:val="UserStyle_622"/>
    <w:link w:val="Normal"/>
    <w:rPr>
      <w:rFonts w:ascii="Verdana" w:hAnsi="Verdana"/>
      <w:sz w:val="18"/>
      <w:szCs w:val="18"/>
    </w:rPr>
  </w:style>
  <w:style w:type="character" w:styleId="UserStyle_623">
    <w:name w:val="Основной текст 3 Знак1"/>
    <w:next w:val="UserStyle_623"/>
    <w:link w:val="Normal"/>
    <w:rPr>
      <w:rFonts w:eastAsia="Times New Roman" w:cs="Arial"/>
      <w:sz w:val="16"/>
      <w:szCs w:val="24"/>
    </w:rPr>
  </w:style>
  <w:style w:type="character" w:styleId="Max">
    <w:name w:val="Замещающий текст"/>
    <w:next w:val="Max"/>
    <w:link w:val="Normal"/>
    <w:uiPriority w:val="99"/>
    <w:rPr>
      <w:color w:val="808080"/>
    </w:rPr>
  </w:style>
  <w:style w:type="paragraph" w:styleId="UserStyle_624">
    <w:name w:val="Обычный31"/>
    <w:next w:val="UserStyle_624"/>
    <w:link w:val="Normal"/>
    <w:qFormat/>
    <w:rPr>
      <w:sz w:val="22"/>
      <w:lang w:val="en-US" w:eastAsia="ru-RU" w:bidi="en-US"/>
    </w:rPr>
  </w:style>
  <w:style w:type="paragraph" w:styleId="UserStyle_625">
    <w:name w:val="название Знак Знак"/>
    <w:basedOn w:val="Normal"/>
    <w:next w:val="UserStyle_625"/>
    <w:link w:val="Normal"/>
    <w:qFormat/>
    <w:pPr>
      <w:widowControl w:val="off"/>
      <w:spacing w:before="240"/>
      <w:ind w:firstLine="720"/>
    </w:pPr>
    <w:rPr>
      <w:b/>
      <w:bCs/>
      <w:sz w:val="26"/>
      <w:szCs w:val="20"/>
      <w:lang w:val="en-US" w:eastAsia="en-US" w:bidi="en-US"/>
    </w:rPr>
  </w:style>
  <w:style w:type="paragraph" w:styleId="UserStyle_626">
    <w:name w:val="Обычный ArNar"/>
    <w:basedOn w:val="Normal"/>
    <w:next w:val="UserStyle_626"/>
    <w:link w:val="Normal"/>
    <w:qFormat/>
    <w:rPr>
      <w:rFonts w:ascii="Arial Narrow" w:hAnsi="Arial Narrow"/>
      <w:color w:val="000000"/>
      <w:szCs w:val="20"/>
      <w:lang w:val="en-US" w:eastAsia="en-US" w:bidi="en-US"/>
    </w:rPr>
  </w:style>
  <w:style w:type="character" w:styleId="UserStyle_627">
    <w:name w:val="WW8Num11z1"/>
    <w:next w:val="UserStyle_627"/>
    <w:link w:val="Normal"/>
    <w:rPr>
      <w:rFonts w:ascii="Arial" w:hAnsi="Arial" w:cs="Courier New"/>
    </w:rPr>
  </w:style>
  <w:style w:type="character" w:styleId="UserStyle_628">
    <w:name w:val="WW8Num11z2"/>
    <w:next w:val="UserStyle_628"/>
    <w:link w:val="Normal"/>
    <w:rPr>
      <w:rFonts w:ascii="Wingdings" w:hAnsi="Wingdings"/>
    </w:rPr>
  </w:style>
  <w:style w:type="character" w:styleId="UserStyle_629">
    <w:name w:val="WW8Num11z4"/>
    <w:next w:val="UserStyle_629"/>
    <w:link w:val="Normal"/>
    <w:rPr>
      <w:rFonts w:ascii="Courier New" w:hAnsi="Courier New"/>
    </w:rPr>
  </w:style>
  <w:style w:type="character" w:styleId="UserStyle_630">
    <w:name w:val="WW8Num41z0"/>
    <w:next w:val="UserStyle_630"/>
    <w:link w:val="Normal"/>
    <w:rPr>
      <w:rFonts w:ascii="Symbol" w:hAnsi="Symbol"/>
      <w:color w:val="000000"/>
    </w:rPr>
  </w:style>
  <w:style w:type="character" w:styleId="UserStyle_631">
    <w:name w:val="WW8Num43z0"/>
    <w:next w:val="UserStyle_631"/>
    <w:link w:val="Normal"/>
    <w:rPr>
      <w:rFonts w:ascii="Symbol" w:hAnsi="Symbol"/>
      <w:color w:val="000000"/>
    </w:rPr>
  </w:style>
  <w:style w:type="character" w:styleId="UserStyle_632">
    <w:name w:val="WW8Num56z0"/>
    <w:next w:val="UserStyle_632"/>
    <w:link w:val="Normal"/>
    <w:rPr>
      <w:rFonts w:ascii="Symbol" w:hAnsi="Symbol"/>
    </w:rPr>
  </w:style>
  <w:style w:type="character" w:styleId="UserStyle_633">
    <w:name w:val="WW8Num61z1"/>
    <w:next w:val="UserStyle_633"/>
    <w:link w:val="Normal"/>
    <w:rPr>
      <w:rFonts w:ascii="Courier New" w:hAnsi="Courier New" w:cs="Courier New"/>
    </w:rPr>
  </w:style>
  <w:style w:type="character" w:styleId="UserStyle_634">
    <w:name w:val="WW8Num61z2"/>
    <w:next w:val="UserStyle_634"/>
    <w:link w:val="Normal"/>
    <w:rPr>
      <w:rFonts w:ascii="Wingdings" w:hAnsi="Wingdings"/>
    </w:rPr>
  </w:style>
  <w:style w:type="character" w:styleId="UserStyle_635">
    <w:name w:val="WW8Num61z3"/>
    <w:next w:val="UserStyle_635"/>
    <w:link w:val="Normal"/>
    <w:rPr>
      <w:rFonts w:ascii="Symbol" w:hAnsi="Symbol"/>
    </w:rPr>
  </w:style>
  <w:style w:type="character" w:styleId="UserStyle_636">
    <w:name w:val="WW8Num62z0"/>
    <w:next w:val="UserStyle_636"/>
    <w:link w:val="Normal"/>
    <w:rPr>
      <w:rFonts w:ascii="Symbol" w:hAnsi="Symbol"/>
    </w:rPr>
  </w:style>
  <w:style w:type="character" w:styleId="UserStyle_637">
    <w:name w:val="WW8Num62z1"/>
    <w:next w:val="UserStyle_637"/>
    <w:link w:val="Normal"/>
    <w:rPr>
      <w:rFonts w:ascii="Courier New" w:hAnsi="Courier New"/>
    </w:rPr>
  </w:style>
  <w:style w:type="character" w:styleId="UserStyle_638">
    <w:name w:val="WW8Num62z2"/>
    <w:next w:val="UserStyle_638"/>
    <w:link w:val="Normal"/>
    <w:rPr>
      <w:rFonts w:ascii="Wingdings" w:hAnsi="Wingdings"/>
    </w:rPr>
  </w:style>
  <w:style w:type="character" w:styleId="UserStyle_639">
    <w:name w:val="WW8Num63z0"/>
    <w:next w:val="UserStyle_639"/>
    <w:link w:val="Normal"/>
    <w:rPr>
      <w:rFonts w:ascii="Times New Roman" w:hAnsi="Times New Roman" w:eastAsia="Times New Roman" w:cs="Times New Roman"/>
    </w:rPr>
  </w:style>
  <w:style w:type="character" w:styleId="UserStyle_640">
    <w:name w:val="WW8Num63z2"/>
    <w:next w:val="UserStyle_640"/>
    <w:link w:val="Normal"/>
    <w:rPr>
      <w:rFonts w:ascii="Wingdings" w:hAnsi="Wingdings"/>
    </w:rPr>
  </w:style>
  <w:style w:type="character" w:styleId="UserStyle_641">
    <w:name w:val="WW8Num63z3"/>
    <w:next w:val="UserStyle_641"/>
    <w:link w:val="Normal"/>
    <w:rPr>
      <w:rFonts w:ascii="Symbol" w:hAnsi="Symbol"/>
    </w:rPr>
  </w:style>
  <w:style w:type="character" w:styleId="UserStyle_642">
    <w:name w:val="WW8Num64z4"/>
    <w:next w:val="UserStyle_642"/>
    <w:link w:val="Normal"/>
    <w:rPr>
      <w:rFonts w:ascii="Courier New" w:hAnsi="Courier New"/>
    </w:rPr>
  </w:style>
  <w:style w:type="character" w:styleId="UserStyle_643">
    <w:name w:val="WW8Num65z0"/>
    <w:next w:val="UserStyle_643"/>
    <w:link w:val="Normal"/>
    <w:rPr>
      <w:rFonts w:ascii="Symbol" w:hAnsi="Symbol"/>
    </w:rPr>
  </w:style>
  <w:style w:type="character" w:styleId="UserStyle_644">
    <w:name w:val="WW8Num65z1"/>
    <w:next w:val="UserStyle_644"/>
    <w:link w:val="Normal"/>
    <w:rPr>
      <w:rFonts w:ascii="Courier New" w:hAnsi="Courier New" w:cs="Courier New"/>
    </w:rPr>
  </w:style>
  <w:style w:type="character" w:styleId="UserStyle_645">
    <w:name w:val="WW8Num65z2"/>
    <w:next w:val="UserStyle_645"/>
    <w:link w:val="Normal"/>
    <w:rPr>
      <w:rFonts w:ascii="Wingdings" w:hAnsi="Wingdings"/>
    </w:rPr>
  </w:style>
  <w:style w:type="character" w:styleId="UserStyle_646">
    <w:name w:val="WW8Num67z0"/>
    <w:next w:val="UserStyle_646"/>
    <w:link w:val="Normal"/>
    <w:rPr>
      <w:rFonts w:ascii="Symbol" w:hAnsi="Symbol"/>
    </w:rPr>
  </w:style>
  <w:style w:type="character" w:styleId="UserStyle_647">
    <w:name w:val="WW8Num67z1"/>
    <w:next w:val="UserStyle_647"/>
    <w:link w:val="Normal"/>
    <w:rPr>
      <w:rFonts w:ascii="Courier New" w:hAnsi="Courier New" w:cs="Courier New"/>
    </w:rPr>
  </w:style>
  <w:style w:type="character" w:styleId="UserStyle_648">
    <w:name w:val="WW8Num67z2"/>
    <w:next w:val="UserStyle_648"/>
    <w:link w:val="Normal"/>
    <w:rPr>
      <w:rFonts w:ascii="Wingdings" w:hAnsi="Wingdings"/>
    </w:rPr>
  </w:style>
  <w:style w:type="character" w:styleId="UserStyle_649">
    <w:name w:val="WW8Num68z0"/>
    <w:next w:val="UserStyle_649"/>
    <w:link w:val="Normal"/>
    <w:rPr>
      <w:rFonts w:ascii="Book Antiqua" w:hAnsi="Book Antiqua"/>
    </w:rPr>
  </w:style>
  <w:style w:type="character" w:styleId="UserStyle_650">
    <w:name w:val="WW8Num68z1"/>
    <w:next w:val="UserStyle_650"/>
    <w:link w:val="Normal"/>
    <w:rPr>
      <w:rFonts w:ascii="Courier New" w:hAnsi="Courier New" w:cs="Courier New"/>
    </w:rPr>
  </w:style>
  <w:style w:type="character" w:styleId="UserStyle_651">
    <w:name w:val="WW8Num68z2"/>
    <w:next w:val="UserStyle_651"/>
    <w:link w:val="Normal"/>
    <w:rPr>
      <w:rFonts w:ascii="Wingdings" w:hAnsi="Wingdings"/>
    </w:rPr>
  </w:style>
  <w:style w:type="character" w:styleId="UserStyle_652">
    <w:name w:val="WW8Num68z3"/>
    <w:next w:val="UserStyle_652"/>
    <w:link w:val="Normal"/>
    <w:rPr>
      <w:rFonts w:ascii="Symbol" w:hAnsi="Symbol"/>
    </w:rPr>
  </w:style>
  <w:style w:type="character" w:styleId="UserStyle_653">
    <w:name w:val="WW8Num69z0"/>
    <w:next w:val="UserStyle_653"/>
    <w:link w:val="Normal"/>
    <w:rPr>
      <w:rFonts w:ascii="Symbol" w:hAnsi="Symbol"/>
    </w:rPr>
  </w:style>
  <w:style w:type="character" w:styleId="UserStyle_654">
    <w:name w:val="WW8Num69z1"/>
    <w:next w:val="UserStyle_654"/>
    <w:link w:val="Normal"/>
    <w:rPr>
      <w:rFonts w:ascii="Courier New" w:hAnsi="Courier New" w:cs="Courier New"/>
    </w:rPr>
  </w:style>
  <w:style w:type="character" w:styleId="UserStyle_655">
    <w:name w:val="WW8Num69z2"/>
    <w:next w:val="UserStyle_655"/>
    <w:link w:val="Normal"/>
    <w:rPr>
      <w:rFonts w:ascii="Wingdings" w:hAnsi="Wingdings"/>
    </w:rPr>
  </w:style>
  <w:style w:type="character" w:styleId="UserStyle_656">
    <w:name w:val="WW8Num70z0"/>
    <w:next w:val="UserStyle_656"/>
    <w:link w:val="Normal"/>
    <w:rPr>
      <w:rFonts w:ascii="Arial" w:hAnsi="Arial" w:eastAsia="Times New Roman" w:cs="Arial"/>
    </w:rPr>
  </w:style>
  <w:style w:type="character" w:styleId="UserStyle_657">
    <w:name w:val="WW8Num70z2"/>
    <w:next w:val="UserStyle_657"/>
    <w:link w:val="Normal"/>
    <w:rPr>
      <w:rFonts w:ascii="Wingdings" w:hAnsi="Wingdings"/>
    </w:rPr>
  </w:style>
  <w:style w:type="character" w:styleId="UserStyle_658">
    <w:name w:val="WW8Num70z3"/>
    <w:next w:val="UserStyle_658"/>
    <w:link w:val="Normal"/>
    <w:rPr>
      <w:rFonts w:ascii="Symbol" w:hAnsi="Symbol"/>
    </w:rPr>
  </w:style>
  <w:style w:type="character" w:styleId="UserStyle_659">
    <w:name w:val="WW8Num70z4"/>
    <w:next w:val="UserStyle_659"/>
    <w:link w:val="Normal"/>
    <w:rPr>
      <w:rFonts w:ascii="Courier New" w:hAnsi="Courier New" w:cs="Courier New"/>
    </w:rPr>
  </w:style>
  <w:style w:type="character" w:styleId="UserStyle_660">
    <w:name w:val="WW8Num71z0"/>
    <w:next w:val="UserStyle_660"/>
    <w:link w:val="Normal"/>
    <w:rPr>
      <w:rFonts w:ascii="Times New Roman" w:hAnsi="Times New Roman" w:eastAsia="Times New Roman" w:cs="Times New Roman"/>
    </w:rPr>
  </w:style>
  <w:style w:type="character" w:styleId="UserStyle_661">
    <w:name w:val="WW8Num71z1"/>
    <w:next w:val="UserStyle_661"/>
    <w:link w:val="Normal"/>
    <w:rPr>
      <w:rFonts w:ascii="Courier New" w:hAnsi="Courier New"/>
    </w:rPr>
  </w:style>
  <w:style w:type="character" w:styleId="UserStyle_662">
    <w:name w:val="WW8Num71z2"/>
    <w:next w:val="UserStyle_662"/>
    <w:link w:val="Normal"/>
    <w:rPr>
      <w:rFonts w:ascii="Wingdings" w:hAnsi="Wingdings"/>
    </w:rPr>
  </w:style>
  <w:style w:type="character" w:styleId="UserStyle_663">
    <w:name w:val="WW8Num71z3"/>
    <w:next w:val="UserStyle_663"/>
    <w:link w:val="Normal"/>
    <w:rPr>
      <w:rFonts w:ascii="Symbol" w:hAnsi="Symbol"/>
    </w:rPr>
  </w:style>
  <w:style w:type="character" w:styleId="UserStyle_664">
    <w:name w:val="WW8Num77z0"/>
    <w:next w:val="UserStyle_664"/>
    <w:link w:val="Normal"/>
    <w:rPr>
      <w:rFonts w:ascii="Times New Roman" w:hAnsi="Times New Roman" w:eastAsia="Times New Roman" w:cs="Times New Roman"/>
    </w:rPr>
  </w:style>
  <w:style w:type="character" w:styleId="UserStyle_665">
    <w:name w:val="WW8Num77z2"/>
    <w:next w:val="UserStyle_665"/>
    <w:link w:val="Normal"/>
    <w:rPr>
      <w:rFonts w:ascii="Wingdings" w:hAnsi="Wingdings"/>
    </w:rPr>
  </w:style>
  <w:style w:type="character" w:styleId="UserStyle_666">
    <w:name w:val="WW8Num77z3"/>
    <w:next w:val="UserStyle_666"/>
    <w:link w:val="Normal"/>
    <w:rPr>
      <w:rFonts w:ascii="Symbol" w:hAnsi="Symbol"/>
    </w:rPr>
  </w:style>
  <w:style w:type="character" w:styleId="UserStyle_667">
    <w:name w:val="WW8Num77z4"/>
    <w:next w:val="UserStyle_667"/>
    <w:link w:val="Normal"/>
    <w:rPr>
      <w:rFonts w:ascii="Courier New" w:hAnsi="Courier New"/>
    </w:rPr>
  </w:style>
  <w:style w:type="character" w:styleId="UserStyle_668">
    <w:name w:val="WW8Num78z0"/>
    <w:next w:val="UserStyle_668"/>
    <w:link w:val="Normal"/>
    <w:rPr>
      <w:rFonts w:ascii="Symbol" w:hAnsi="Symbol"/>
    </w:rPr>
  </w:style>
  <w:style w:type="character" w:styleId="UserStyle_669">
    <w:name w:val="WW8Num78z1"/>
    <w:next w:val="UserStyle_669"/>
    <w:link w:val="Normal"/>
    <w:rPr>
      <w:rFonts w:ascii="Courier New" w:hAnsi="Courier New" w:cs="Courier New"/>
    </w:rPr>
  </w:style>
  <w:style w:type="character" w:styleId="UserStyle_670">
    <w:name w:val="WW8Num78z2"/>
    <w:next w:val="UserStyle_670"/>
    <w:link w:val="Normal"/>
    <w:rPr>
      <w:rFonts w:ascii="Wingdings" w:hAnsi="Wingdings"/>
    </w:rPr>
  </w:style>
  <w:style w:type="character" w:styleId="UserStyle_671">
    <w:name w:val="WW8Num79z0"/>
    <w:next w:val="UserStyle_671"/>
    <w:link w:val="Normal"/>
    <w:rPr>
      <w:rFonts w:ascii="Times New Roman" w:hAnsi="Times New Roman" w:eastAsia="Times New Roman" w:cs="Times New Roman"/>
      <w:color w:val="000000"/>
    </w:rPr>
  </w:style>
  <w:style w:type="character" w:styleId="UserStyle_672">
    <w:name w:val="WW8Num79z1"/>
    <w:next w:val="UserStyle_672"/>
    <w:link w:val="Normal"/>
    <w:rPr>
      <w:rFonts w:ascii="Courier New" w:hAnsi="Courier New" w:cs="Courier New"/>
    </w:rPr>
  </w:style>
  <w:style w:type="character" w:styleId="UserStyle_673">
    <w:name w:val="WW8Num79z2"/>
    <w:next w:val="UserStyle_673"/>
    <w:link w:val="Normal"/>
    <w:rPr>
      <w:rFonts w:ascii="Wingdings" w:hAnsi="Wingdings"/>
    </w:rPr>
  </w:style>
  <w:style w:type="character" w:styleId="UserStyle_674">
    <w:name w:val="WW8Num79z3"/>
    <w:next w:val="UserStyle_674"/>
    <w:link w:val="Normal"/>
    <w:rPr>
      <w:rFonts w:ascii="Symbol" w:hAnsi="Symbol"/>
    </w:rPr>
  </w:style>
  <w:style w:type="character" w:styleId="UserStyle_675">
    <w:name w:val="WW8Num81z0"/>
    <w:next w:val="UserStyle_675"/>
    <w:link w:val="Normal"/>
    <w:rPr>
      <w:rFonts w:ascii="Times New Roman" w:hAnsi="Times New Roman" w:eastAsia="Times New Roman" w:cs="Times New Roman"/>
      <w:color w:val="000000"/>
    </w:rPr>
  </w:style>
  <w:style w:type="character" w:styleId="UserStyle_676">
    <w:name w:val="WW8Num81z1"/>
    <w:next w:val="UserStyle_676"/>
    <w:link w:val="Normal"/>
    <w:rPr>
      <w:rFonts w:ascii="Courier New" w:hAnsi="Courier New" w:cs="Courier New"/>
    </w:rPr>
  </w:style>
  <w:style w:type="character" w:styleId="UserStyle_677">
    <w:name w:val="WW8Num81z2"/>
    <w:next w:val="UserStyle_677"/>
    <w:link w:val="Normal"/>
    <w:rPr>
      <w:rFonts w:ascii="Wingdings" w:hAnsi="Wingdings"/>
    </w:rPr>
  </w:style>
  <w:style w:type="character" w:styleId="UserStyle_678">
    <w:name w:val="WW8Num81z3"/>
    <w:next w:val="UserStyle_678"/>
    <w:link w:val="Normal"/>
    <w:rPr>
      <w:rFonts w:ascii="Symbol" w:hAnsi="Symbol"/>
    </w:rPr>
  </w:style>
  <w:style w:type="character" w:styleId="UserStyle_679">
    <w:name w:val="WW8Num82z0"/>
    <w:next w:val="UserStyle_679"/>
    <w:link w:val="Normal"/>
    <w:rPr>
      <w:rFonts w:ascii="Times New Roman" w:hAnsi="Times New Roman" w:eastAsia="Times New Roman" w:cs="Times New Roman"/>
    </w:rPr>
  </w:style>
  <w:style w:type="character" w:styleId="UserStyle_680">
    <w:name w:val="WW8Num82z1"/>
    <w:next w:val="UserStyle_680"/>
    <w:link w:val="Normal"/>
    <w:rPr>
      <w:rFonts w:ascii="Courier New" w:hAnsi="Courier New"/>
    </w:rPr>
  </w:style>
  <w:style w:type="character" w:styleId="UserStyle_681">
    <w:name w:val="WW8Num82z2"/>
    <w:next w:val="UserStyle_681"/>
    <w:link w:val="Normal"/>
    <w:rPr>
      <w:rFonts w:ascii="Wingdings" w:hAnsi="Wingdings"/>
    </w:rPr>
  </w:style>
  <w:style w:type="character" w:styleId="UserStyle_682">
    <w:name w:val="WW8Num82z3"/>
    <w:next w:val="UserStyle_682"/>
    <w:link w:val="Normal"/>
    <w:rPr>
      <w:rFonts w:ascii="Symbol" w:hAnsi="Symbol"/>
    </w:rPr>
  </w:style>
  <w:style w:type="character" w:styleId="UserStyle_683">
    <w:name w:val="WW8Num83z0"/>
    <w:next w:val="UserStyle_683"/>
    <w:link w:val="Normal"/>
    <w:rPr>
      <w:rFonts w:ascii="Symbol" w:hAnsi="Symbol"/>
    </w:rPr>
  </w:style>
  <w:style w:type="character" w:styleId="UserStyle_684">
    <w:name w:val="WW8Num83z1"/>
    <w:next w:val="UserStyle_684"/>
    <w:link w:val="Normal"/>
    <w:rPr>
      <w:rFonts w:ascii="Courier New" w:hAnsi="Courier New" w:cs="Courier New"/>
    </w:rPr>
  </w:style>
  <w:style w:type="character" w:styleId="UserStyle_685">
    <w:name w:val="WW8Num83z2"/>
    <w:next w:val="UserStyle_685"/>
    <w:link w:val="Normal"/>
    <w:rPr>
      <w:rFonts w:ascii="Wingdings" w:hAnsi="Wingdings"/>
    </w:rPr>
  </w:style>
  <w:style w:type="character" w:styleId="UserStyle_686">
    <w:name w:val="WW8Num85z0"/>
    <w:next w:val="UserStyle_686"/>
    <w:link w:val="Normal"/>
    <w:rPr>
      <w:rFonts w:ascii="Symbol" w:hAnsi="Symbol"/>
    </w:rPr>
  </w:style>
  <w:style w:type="character" w:styleId="UserStyle_687">
    <w:name w:val="WW8Num85z1"/>
    <w:next w:val="UserStyle_687"/>
    <w:link w:val="Normal"/>
    <w:rPr>
      <w:rFonts w:ascii="Courier New" w:hAnsi="Courier New" w:cs="Courier New"/>
    </w:rPr>
  </w:style>
  <w:style w:type="character" w:styleId="UserStyle_688">
    <w:name w:val="WW8Num85z2"/>
    <w:next w:val="UserStyle_688"/>
    <w:link w:val="Normal"/>
    <w:rPr>
      <w:rFonts w:ascii="Wingdings" w:hAnsi="Wingdings"/>
    </w:rPr>
  </w:style>
  <w:style w:type="character" w:styleId="UserStyle_689">
    <w:name w:val="WW8Num86z0"/>
    <w:next w:val="UserStyle_689"/>
    <w:link w:val="Normal"/>
    <w:rPr>
      <w:rFonts w:ascii="Times New Roman" w:hAnsi="Times New Roman" w:eastAsia="Times New Roman" w:cs="Times New Roman"/>
    </w:rPr>
  </w:style>
  <w:style w:type="character" w:styleId="UserStyle_690">
    <w:name w:val="WW8Num88z1"/>
    <w:next w:val="UserStyle_690"/>
    <w:link w:val="Normal"/>
    <w:rPr>
      <w:rFonts w:ascii="Symbol" w:hAnsi="Symbol"/>
    </w:rPr>
  </w:style>
  <w:style w:type="character" w:styleId="UserStyle_691">
    <w:name w:val="WW8Num89z0"/>
    <w:next w:val="UserStyle_691"/>
    <w:link w:val="Normal"/>
    <w:rPr>
      <w:rFonts w:ascii="Book Antiqua" w:hAnsi="Book Antiqua"/>
      <w:color w:val="000000"/>
    </w:rPr>
  </w:style>
  <w:style w:type="character" w:styleId="UserStyle_692">
    <w:name w:val="WW8Num89z1"/>
    <w:next w:val="UserStyle_692"/>
    <w:link w:val="Normal"/>
    <w:rPr>
      <w:rFonts w:ascii="Courier New" w:hAnsi="Courier New" w:cs="Courier New"/>
    </w:rPr>
  </w:style>
  <w:style w:type="character" w:styleId="UserStyle_693">
    <w:name w:val="WW8Num89z2"/>
    <w:next w:val="UserStyle_693"/>
    <w:link w:val="Normal"/>
    <w:rPr>
      <w:rFonts w:ascii="Wingdings" w:hAnsi="Wingdings"/>
    </w:rPr>
  </w:style>
  <w:style w:type="character" w:styleId="UserStyle_694">
    <w:name w:val="WW8Num89z3"/>
    <w:next w:val="UserStyle_694"/>
    <w:link w:val="Normal"/>
    <w:rPr>
      <w:rFonts w:ascii="Symbol" w:hAnsi="Symbol"/>
    </w:rPr>
  </w:style>
  <w:style w:type="character" w:styleId="UserStyle_695">
    <w:name w:val="WW8Num91z0"/>
    <w:next w:val="UserStyle_695"/>
    <w:link w:val="Normal"/>
    <w:rPr>
      <w:rFonts w:ascii="Symbol" w:hAnsi="Symbol"/>
    </w:rPr>
  </w:style>
  <w:style w:type="character" w:styleId="UserStyle_696">
    <w:name w:val="WW8Num91z1"/>
    <w:next w:val="UserStyle_696"/>
    <w:link w:val="Normal"/>
    <w:rPr>
      <w:rFonts w:ascii="Courier New" w:hAnsi="Courier New" w:cs="Courier New"/>
    </w:rPr>
  </w:style>
  <w:style w:type="character" w:styleId="UserStyle_697">
    <w:name w:val="WW8Num91z2"/>
    <w:next w:val="UserStyle_697"/>
    <w:link w:val="Normal"/>
    <w:rPr>
      <w:rFonts w:ascii="Wingdings" w:hAnsi="Wingdings"/>
    </w:rPr>
  </w:style>
  <w:style w:type="character" w:styleId="UserStyle_698">
    <w:name w:val="Основной шрифт абзаца2"/>
    <w:next w:val="UserStyle_698"/>
    <w:link w:val="Normal"/>
  </w:style>
  <w:style w:type="character" w:styleId="UserStyle_699">
    <w:name w:val="WW-Absatz-Standardschriftart"/>
    <w:next w:val="UserStyle_699"/>
    <w:link w:val="Normal"/>
  </w:style>
  <w:style w:type="character" w:styleId="UserStyle_700">
    <w:name w:val="Знак примечания1"/>
    <w:next w:val="UserStyle_700"/>
    <w:link w:val="Normal"/>
    <w:rPr>
      <w:sz w:val="16"/>
      <w:szCs w:val="16"/>
    </w:rPr>
  </w:style>
  <w:style w:type="character" w:styleId="UserStyle_701">
    <w:name w:val="Знак сноски1"/>
    <w:next w:val="UserStyle_701"/>
    <w:link w:val="Normal"/>
    <w:rPr>
      <w:vertAlign w:val="superscript"/>
    </w:rPr>
  </w:style>
  <w:style w:type="character" w:styleId="UserStyle_702">
    <w:name w:val="Символы концевой сноски"/>
    <w:next w:val="UserStyle_702"/>
    <w:link w:val="Normal"/>
    <w:rPr>
      <w:vertAlign w:val="superscript"/>
    </w:rPr>
  </w:style>
  <w:style w:type="character" w:styleId="UserStyle_703">
    <w:name w:val="WW-Символы концевой сноски"/>
    <w:next w:val="UserStyle_703"/>
    <w:link w:val="Normal"/>
  </w:style>
  <w:style w:type="paragraph" w:styleId="UserStyle_704">
    <w:name w:val="Название2"/>
    <w:basedOn w:val="Normal"/>
    <w:next w:val="UserStyle_704"/>
    <w:link w:val="Normal"/>
    <w:qFormat/>
    <w:pPr>
      <w:suppressLineNumbers/>
      <w:spacing w:before="120" w:after="120"/>
    </w:pPr>
    <w:rPr>
      <w:rFonts w:ascii="Calibri" w:hAnsi="Calibri" w:cs="Tahoma"/>
      <w:i/>
      <w:iCs/>
      <w:lang w:val="en-US" w:eastAsia="ar-SA" w:bidi="en-US"/>
    </w:rPr>
  </w:style>
  <w:style w:type="paragraph" w:styleId="UserStyle_705">
    <w:name w:val="Указатель2"/>
    <w:basedOn w:val="Normal"/>
    <w:next w:val="UserStyle_705"/>
    <w:link w:val="Normal"/>
    <w:qFormat/>
    <w:pPr>
      <w:suppressLineNumbers/>
    </w:pPr>
    <w:rPr>
      <w:rFonts w:ascii="Calibri" w:hAnsi="Calibri" w:cs="Tahoma"/>
      <w:szCs w:val="16"/>
      <w:lang w:val="en-US" w:eastAsia="ar-SA" w:bidi="en-US"/>
    </w:rPr>
  </w:style>
  <w:style w:type="paragraph" w:styleId="UserStyle_706">
    <w:name w:val="Основной текст 23"/>
    <w:basedOn w:val="Normal"/>
    <w:next w:val="UserStyle_706"/>
    <w:link w:val="Normal"/>
    <w:qFormat/>
    <w:pPr>
      <w:spacing w:after="120" w:line="480" w:lineRule="auto"/>
    </w:pPr>
    <w:rPr>
      <w:rFonts w:ascii="Calibri" w:hAnsi="Calibri" w:cs="Arial"/>
      <w:szCs w:val="16"/>
      <w:lang w:val="en-US" w:eastAsia="ar-SA" w:bidi="en-US"/>
    </w:rPr>
  </w:style>
  <w:style w:type="paragraph" w:styleId="UserStyle_707">
    <w:name w:val="Основной текст с отступом 23"/>
    <w:basedOn w:val="Normal"/>
    <w:next w:val="UserStyle_707"/>
    <w:link w:val="Normal"/>
    <w:qFormat/>
    <w:pPr>
      <w:spacing w:after="120" w:line="480" w:lineRule="auto"/>
      <w:ind w:left="283"/>
    </w:pPr>
    <w:rPr>
      <w:rFonts w:ascii="Calibri" w:hAnsi="Calibri" w:cs="Arial"/>
      <w:szCs w:val="16"/>
      <w:lang w:val="en-US" w:eastAsia="ar-SA" w:bidi="en-US"/>
    </w:rPr>
  </w:style>
  <w:style w:type="paragraph" w:styleId="UserStyle_708">
    <w:name w:val="Основной текст с отступом 32"/>
    <w:basedOn w:val="Normal"/>
    <w:next w:val="UserStyle_708"/>
    <w:link w:val="Normal"/>
    <w:qFormat/>
    <w:pPr>
      <w:spacing w:after="120"/>
      <w:ind w:left="283"/>
    </w:pPr>
    <w:rPr>
      <w:rFonts w:ascii="Calibri" w:hAnsi="Calibri" w:cs="Arial"/>
      <w:sz w:val="16"/>
      <w:szCs w:val="16"/>
      <w:lang w:val="en-US" w:eastAsia="ar-SA" w:bidi="en-US"/>
    </w:rPr>
  </w:style>
  <w:style w:type="paragraph" w:styleId="UserStyle_709">
    <w:name w:val="Текст примечания1"/>
    <w:basedOn w:val="Normal"/>
    <w:next w:val="UserStyle_709"/>
    <w:link w:val="Normal"/>
    <w:qFormat/>
    <w:rPr>
      <w:rFonts w:ascii="Calibri" w:hAnsi="Calibri" w:cs="Arial"/>
      <w:sz w:val="20"/>
      <w:szCs w:val="20"/>
      <w:lang w:val="en-US" w:eastAsia="ar-SA" w:bidi="en-US"/>
    </w:rPr>
  </w:style>
  <w:style w:type="paragraph" w:styleId="UserStyle_710">
    <w:name w:val="Схема документа1"/>
    <w:basedOn w:val="Normal"/>
    <w:next w:val="UserStyle_710"/>
    <w:link w:val="Normal"/>
    <w:qFormat/>
    <w:rPr>
      <w:rFonts w:ascii="Tahoma" w:hAnsi="Tahoma" w:cs="Tahoma"/>
      <w:sz w:val="16"/>
      <w:szCs w:val="16"/>
      <w:lang w:val="en-US" w:eastAsia="ar-SA" w:bidi="en-US"/>
    </w:rPr>
  </w:style>
  <w:style w:type="paragraph" w:styleId="UserStyle_711">
    <w:name w:val="Название объекта2"/>
    <w:basedOn w:val="Normal"/>
    <w:next w:val="Normal"/>
    <w:link w:val="Normal"/>
    <w:qFormat/>
    <w:rPr>
      <w:rFonts w:ascii="Calibri" w:hAnsi="Calibri" w:cs="Arial"/>
      <w:b/>
      <w:bCs/>
      <w:sz w:val="20"/>
      <w:szCs w:val="20"/>
      <w:lang w:val="en-US" w:eastAsia="ar-SA" w:bidi="en-US"/>
    </w:rPr>
  </w:style>
  <w:style w:type="paragraph" w:styleId="UserStyle_712">
    <w:name w:val="Основной текст 33"/>
    <w:basedOn w:val="Normal"/>
    <w:next w:val="UserStyle_712"/>
    <w:link w:val="Normal"/>
    <w:qFormat/>
    <w:rPr>
      <w:rFonts w:ascii="Calibri" w:hAnsi="Calibri" w:cs="Arial"/>
      <w:sz w:val="16"/>
      <w:lang w:val="en-US" w:eastAsia="ar-SA" w:bidi="en-US"/>
    </w:rPr>
  </w:style>
  <w:style w:type="paragraph" w:styleId="UserStyle_713">
    <w:name w:val="Обычный4"/>
    <w:next w:val="UserStyle_713"/>
    <w:link w:val="Normal"/>
    <w:qFormat/>
    <w:rPr>
      <w:rFonts w:cs="Arial"/>
      <w:sz w:val="22"/>
      <w:lang w:val="en-US" w:eastAsia="ar-SA" w:bidi="en-US"/>
    </w:rPr>
  </w:style>
  <w:style w:type="paragraph" w:styleId="UserStyle_714">
    <w:name w:val="Style30"/>
    <w:basedOn w:val="Normal"/>
    <w:next w:val="UserStyle_714"/>
    <w:link w:val="Normal"/>
    <w:uiPriority w:val="99"/>
    <w:qFormat/>
    <w:pPr>
      <w:widowControl w:val="off"/>
      <w:spacing w:line="277" w:lineRule="exact"/>
      <w:jc w:val="center"/>
    </w:pPr>
    <w:rPr>
      <w:rFonts w:eastAsia="MS ??"/>
      <w:color w:val="000000"/>
      <w:lang w:val="en-US" w:eastAsia="en-US" w:bidi="en-US"/>
    </w:rPr>
  </w:style>
  <w:style w:type="paragraph" w:styleId="UserStyle_715">
    <w:name w:val="Style59"/>
    <w:basedOn w:val="Normal"/>
    <w:next w:val="UserStyle_715"/>
    <w:link w:val="Normal"/>
    <w:uiPriority w:val="99"/>
    <w:qFormat/>
    <w:pPr>
      <w:widowControl w:val="off"/>
      <w:spacing w:line="274" w:lineRule="exact"/>
    </w:pPr>
    <w:rPr>
      <w:rFonts w:eastAsia="MS ??"/>
      <w:color w:val="000000"/>
      <w:lang w:val="en-US" w:eastAsia="en-US" w:bidi="en-US"/>
    </w:rPr>
  </w:style>
  <w:style w:type="paragraph" w:styleId="UserStyle_716">
    <w:name w:val=".FORMATTEXT"/>
    <w:next w:val="UserStyle_716"/>
    <w:link w:val="Normal"/>
    <w:uiPriority w:val="99"/>
    <w:qFormat/>
    <w:pPr>
      <w:widowControl w:val="off"/>
    </w:pPr>
    <w:rPr>
      <w:sz w:val="24"/>
      <w:szCs w:val="24"/>
      <w:lang w:val="en-US" w:eastAsia="ru-RU" w:bidi="en-US"/>
    </w:rPr>
  </w:style>
  <w:style w:type="paragraph" w:styleId="UserStyle_717">
    <w:name w:val="Заголовок 12"/>
    <w:basedOn w:val="Normal"/>
    <w:next w:val="Normal"/>
    <w:link w:val="Normal"/>
    <w:qFormat/>
    <w:pPr>
      <w:keepNext/>
      <w:jc w:val="center"/>
      <w:outlineLvl w:val="0"/>
    </w:pPr>
    <w:rPr>
      <w:rFonts w:ascii="Courier New" w:hAnsi="Courier New" w:cs="Courier New"/>
      <w:b/>
      <w:bCs/>
      <w:lang w:val="en-US" w:eastAsia="en-US" w:bidi="en-US"/>
    </w:rPr>
  </w:style>
  <w:style w:type="paragraph" w:styleId="UserStyle_718">
    <w:name w:val="Table Contents"/>
    <w:basedOn w:val="Normal"/>
    <w:next w:val="UserStyle_718"/>
    <w:link w:val="Normal"/>
    <w:qFormat/>
    <w:pPr>
      <w:suppressLineNumbers/>
    </w:pPr>
    <w:rPr>
      <w:lang w:val="en-US" w:eastAsia="en-US" w:bidi="en-US"/>
    </w:rPr>
  </w:style>
  <w:style w:type="character" w:styleId="UserStyle_719">
    <w:name w:val="match"/>
    <w:next w:val="UserStyle_719"/>
    <w:link w:val="Normal"/>
  </w:style>
  <w:style w:type="character" w:styleId="UserStyle_216">
    <w:name w:val="Список Знак"/>
    <w:next w:val="UserStyle_216"/>
    <w:link w:val="List"/>
    <w:locked/>
    <w:rPr>
      <w:rFonts w:ascii="Arial" w:hAnsi="Arial" w:cs="Arial"/>
      <w:spacing w:val="-5"/>
      <w:lang w:eastAsia="en-US"/>
    </w:rPr>
  </w:style>
  <w:style w:type="paragraph" w:styleId="UserStyle_720">
    <w:name w:val="Без интервала1"/>
    <w:next w:val="UserStyle_720"/>
    <w:link w:val="Normal"/>
    <w:qFormat/>
    <w:rPr>
      <w:rFonts w:ascii="Cambria" w:hAnsi="Cambria" w:eastAsia="MS Mincho"/>
      <w:sz w:val="24"/>
      <w:szCs w:val="24"/>
      <w:lang w:val="en-US" w:eastAsia="ru-RU" w:bidi="en-US"/>
    </w:rPr>
  </w:style>
  <w:style w:type="paragraph" w:styleId="UserStyle_721">
    <w:name w:val="заголовок 6"/>
    <w:basedOn w:val="Normal"/>
    <w:next w:val="Normal"/>
    <w:link w:val="Normal"/>
    <w:qFormat/>
    <w:pPr>
      <w:keepNext/>
      <w:jc w:val="center"/>
    </w:pPr>
    <w:rPr>
      <w:rFonts w:ascii="Courier New" w:hAnsi="Courier New" w:cs="Courier New"/>
      <w:lang w:val="en-US" w:eastAsia="en-US" w:bidi="en-US"/>
    </w:rPr>
  </w:style>
  <w:style w:type="paragraph" w:styleId="UserStyle_722">
    <w:name w:val="Стиль подчеркивание по ширине Первая строка:  1 см"/>
    <w:basedOn w:val="Normal"/>
    <w:next w:val="UserStyle_722"/>
    <w:link w:val="Normal"/>
    <w:qFormat/>
    <w:pPr>
      <w:ind w:firstLine="567"/>
    </w:pPr>
    <w:rPr>
      <w:szCs w:val="20"/>
      <w:lang w:val="en-US" w:eastAsia="en-US" w:bidi="en-US"/>
    </w:rPr>
  </w:style>
  <w:style w:type="paragraph" w:styleId="UserStyle_723">
    <w:name w:val="Стиль подчеркивание Первая строка:  11 см"/>
    <w:basedOn w:val="Normal"/>
    <w:next w:val="UserStyle_723"/>
    <w:link w:val="Normal"/>
    <w:qFormat/>
    <w:pPr>
      <w:ind w:firstLine="624"/>
    </w:pPr>
    <w:rPr>
      <w:szCs w:val="20"/>
      <w:lang w:val="en-US" w:eastAsia="en-US" w:bidi="en-US"/>
    </w:rPr>
  </w:style>
  <w:style w:type="paragraph" w:styleId="UserStyle_724">
    <w:name w:val="formattext"/>
    <w:basedOn w:val="Normal"/>
    <w:next w:val="UserStyle_724"/>
    <w:link w:val="Normal"/>
    <w:qFormat/>
    <w:pPr>
      <w:spacing w:before="100" w:beforeAutospacing="1" w:after="100" w:afterAutospacing="1"/>
    </w:pPr>
    <w:rPr>
      <w:lang w:val="en-US" w:eastAsia="en-US" w:bidi="en-US"/>
    </w:rPr>
  </w:style>
  <w:style w:type="paragraph" w:styleId="UserStyle_725">
    <w:name w:val="."/>
    <w:next w:val="UserStyle_725"/>
    <w:link w:val="Normal"/>
    <w:uiPriority w:val="99"/>
    <w:qFormat/>
    <w:pPr>
      <w:widowControl w:val="off"/>
    </w:pPr>
    <w:rPr>
      <w:sz w:val="24"/>
      <w:szCs w:val="24"/>
      <w:lang w:val="en-US" w:eastAsia="ru-RU" w:bidi="en-US"/>
    </w:rPr>
  </w:style>
  <w:style w:type="paragraph" w:styleId="UserStyle_726">
    <w:name w:val=".HEADERTEXT"/>
    <w:next w:val="UserStyle_726"/>
    <w:link w:val="Normal"/>
    <w:uiPriority w:val="99"/>
    <w:qFormat/>
    <w:pPr>
      <w:widowControl w:val="off"/>
    </w:pPr>
    <w:rPr>
      <w:color w:val="2b4279"/>
      <w:sz w:val="24"/>
      <w:szCs w:val="24"/>
      <w:lang w:val="en-US" w:eastAsia="ru-RU" w:bidi="en-US"/>
    </w:rPr>
  </w:style>
  <w:style w:type="paragraph" w:styleId="UserStyle_727">
    <w:name w:val="Примечание"/>
    <w:basedOn w:val="Normal"/>
    <w:next w:val="UserStyle_727"/>
    <w:link w:val="Normal"/>
    <w:qFormat/>
    <w:pPr>
      <w:widowControl w:val="off"/>
      <w:shd w:val="clear" w:color="auto" w:fill="ffffff"/>
      <w:spacing w:before="120" w:after="120"/>
      <w:ind w:firstLine="284"/>
    </w:pPr>
    <w:rPr>
      <w:sz w:val="20"/>
      <w:szCs w:val="20"/>
      <w:lang w:val="en-US" w:eastAsia="en-US" w:bidi="en-US"/>
    </w:rPr>
  </w:style>
  <w:style w:type="paragraph" w:styleId="UserStyle_728">
    <w:name w:val="табл_строка"/>
    <w:basedOn w:val="BodyText"/>
    <w:next w:val="UserStyle_728"/>
    <w:link w:val="UserStyle_729"/>
    <w:qFormat/>
    <w:pPr>
      <w:spacing w:before="120" w:after="0"/>
      <w:jc w:val="center"/>
    </w:pPr>
    <w:rPr>
      <w:szCs w:val="20"/>
      <w:lang w:val="en-US" w:eastAsia="en-US" w:bidi="en-US"/>
    </w:rPr>
  </w:style>
  <w:style w:type="character" w:styleId="UserStyle_729">
    <w:name w:val="табл_строка Знак"/>
    <w:next w:val="UserStyle_729"/>
    <w:link w:val="UserStyle_728"/>
    <w:rPr>
      <w:sz w:val="24"/>
      <w:lang w:val="en-US" w:eastAsia="en-US" w:bidi="en-US"/>
    </w:rPr>
  </w:style>
  <w:style w:type="paragraph" w:styleId="UserStyle_730">
    <w:name w:val="табл_заголовок"/>
    <w:next w:val="UserStyle_730"/>
    <w:link w:val="Normal"/>
    <w:qFormat/>
    <w:pPr>
      <w:keepNext/>
      <w:keepLines/>
      <w:jc w:val="center"/>
    </w:pPr>
    <w:rPr>
      <w:sz w:val="24"/>
      <w:lang w:val="en-US" w:eastAsia="ru-RU" w:bidi="en-US"/>
    </w:rPr>
  </w:style>
  <w:style w:type="paragraph" w:styleId="UserStyle_731">
    <w:name w:val="табл_название"/>
    <w:next w:val="UserStyle_728"/>
    <w:link w:val="Normal"/>
    <w:qFormat/>
    <w:pPr>
      <w:keepNext/>
      <w:widowControl w:val="off"/>
      <w:spacing w:before="120" w:after="120"/>
      <w:jc w:val="center"/>
    </w:pPr>
    <w:rPr>
      <w:b/>
      <w:sz w:val="24"/>
      <w:lang w:val="en-US" w:eastAsia="ru-RU" w:bidi="en-US"/>
    </w:rPr>
  </w:style>
  <w:style w:type="paragraph" w:styleId="UserStyle_732">
    <w:name w:val="Основной текст продолжение"/>
    <w:basedOn w:val="BodyText"/>
    <w:next w:val="BodyText"/>
    <w:link w:val="Normal"/>
    <w:qFormat/>
    <w:pPr>
      <w:spacing w:before="120" w:after="0"/>
    </w:pPr>
    <w:rPr>
      <w:szCs w:val="20"/>
      <w:lang w:val="en-US" w:bidi="en-US"/>
    </w:rPr>
  </w:style>
  <w:style w:type="character" w:styleId="UserStyle_733">
    <w:name w:val="WW-Absatz-Standardschriftart1"/>
    <w:next w:val="UserStyle_733"/>
    <w:link w:val="Normal"/>
  </w:style>
  <w:style w:type="character" w:styleId="UserStyle_734">
    <w:name w:val="WW-Absatz-Standardschriftart11"/>
    <w:next w:val="UserStyle_734"/>
    <w:link w:val="Normal"/>
  </w:style>
  <w:style w:type="character" w:styleId="UserStyle_735">
    <w:name w:val="WW8Num8z0"/>
    <w:next w:val="UserStyle_735"/>
    <w:link w:val="Normal"/>
    <w:rPr>
      <w:rFonts w:ascii="Symbol" w:hAnsi="Symbol" w:cs="StarSymbol"/>
      <w:sz w:val="18"/>
      <w:szCs w:val="18"/>
    </w:rPr>
  </w:style>
  <w:style w:type="character" w:styleId="UserStyle_736">
    <w:name w:val="WW-Absatz-Standardschriftart111"/>
    <w:next w:val="UserStyle_736"/>
    <w:link w:val="Normal"/>
  </w:style>
  <w:style w:type="character" w:styleId="UserStyle_737">
    <w:name w:val="WW-Absatz-Standardschriftart1111"/>
    <w:next w:val="UserStyle_737"/>
    <w:link w:val="Normal"/>
  </w:style>
  <w:style w:type="character" w:styleId="UserStyle_738">
    <w:name w:val="WW-Absatz-Standardschriftart11111"/>
    <w:next w:val="UserStyle_738"/>
    <w:link w:val="Normal"/>
  </w:style>
  <w:style w:type="character" w:styleId="UserStyle_739">
    <w:name w:val="WW-Absatz-Standardschriftart111111"/>
    <w:next w:val="UserStyle_739"/>
    <w:link w:val="Normal"/>
  </w:style>
  <w:style w:type="character" w:styleId="UserStyle_740">
    <w:name w:val="WW-Absatz-Standardschriftart1111111"/>
    <w:next w:val="UserStyle_740"/>
    <w:link w:val="Normal"/>
  </w:style>
  <w:style w:type="character" w:styleId="UserStyle_741">
    <w:name w:val="WW-Absatz-Standardschriftart11111111"/>
    <w:next w:val="UserStyle_741"/>
    <w:link w:val="Normal"/>
  </w:style>
  <w:style w:type="character" w:styleId="UserStyle_742">
    <w:name w:val="WW-Absatz-Standardschriftart111111111"/>
    <w:next w:val="UserStyle_742"/>
    <w:link w:val="Normal"/>
  </w:style>
  <w:style w:type="character" w:styleId="UserStyle_743">
    <w:name w:val="WW-Absatz-Standardschriftart1111111111"/>
    <w:next w:val="UserStyle_743"/>
    <w:link w:val="Normal"/>
  </w:style>
  <w:style w:type="character" w:styleId="UserStyle_744">
    <w:name w:val="WW-Absatz-Standardschriftart11111111111"/>
    <w:next w:val="UserStyle_744"/>
    <w:link w:val="Normal"/>
  </w:style>
  <w:style w:type="character" w:styleId="UserStyle_745">
    <w:name w:val="WW-Absatz-Standardschriftart111111111111"/>
    <w:next w:val="UserStyle_745"/>
    <w:link w:val="Normal"/>
  </w:style>
  <w:style w:type="character" w:styleId="UserStyle_746">
    <w:name w:val="WW-Absatz-Standardschriftart1111111111111"/>
    <w:next w:val="UserStyle_746"/>
    <w:link w:val="Normal"/>
  </w:style>
  <w:style w:type="character" w:styleId="UserStyle_747">
    <w:name w:val="WW-Absatz-Standardschriftart11111111111111"/>
    <w:next w:val="UserStyle_747"/>
    <w:link w:val="Normal"/>
  </w:style>
  <w:style w:type="character" w:styleId="UserStyle_748">
    <w:name w:val="WW-Absatz-Standardschriftart111111111111111"/>
    <w:next w:val="UserStyle_748"/>
    <w:link w:val="Normal"/>
  </w:style>
  <w:style w:type="character" w:styleId="UserStyle_749">
    <w:name w:val="WW-Absatz-Standardschriftart1111111111111111"/>
    <w:next w:val="UserStyle_749"/>
    <w:link w:val="Normal"/>
  </w:style>
  <w:style w:type="character" w:styleId="UserStyle_750">
    <w:name w:val="WW-Absatz-Standardschriftart11111111111111111"/>
    <w:next w:val="UserStyle_750"/>
    <w:link w:val="Normal"/>
  </w:style>
  <w:style w:type="character" w:styleId="UserStyle_751">
    <w:name w:val="WW-Absatz-Standardschriftart111111111111111111"/>
    <w:next w:val="UserStyle_751"/>
    <w:link w:val="Normal"/>
  </w:style>
  <w:style w:type="character" w:styleId="UserStyle_752">
    <w:name w:val="WW-Absatz-Standardschriftart1111111111111111111"/>
    <w:next w:val="UserStyle_752"/>
    <w:link w:val="Normal"/>
  </w:style>
  <w:style w:type="character" w:styleId="UserStyle_753">
    <w:name w:val="WW-Absatz-Standardschriftart11111111111111111111"/>
    <w:next w:val="UserStyle_753"/>
    <w:link w:val="Normal"/>
  </w:style>
  <w:style w:type="character" w:styleId="UserStyle_754">
    <w:name w:val="WW-Absatz-Standardschriftart111111111111111111111"/>
    <w:next w:val="UserStyle_754"/>
    <w:link w:val="Normal"/>
  </w:style>
  <w:style w:type="character" w:styleId="UserStyle_755">
    <w:name w:val="WW-Absatz-Standardschriftart1111111111111111111111"/>
    <w:next w:val="UserStyle_755"/>
    <w:link w:val="Normal"/>
  </w:style>
  <w:style w:type="character" w:styleId="UserStyle_756">
    <w:name w:val="WW-Absatz-Standardschriftart11111111111111111111111"/>
    <w:next w:val="UserStyle_756"/>
    <w:link w:val="Normal"/>
  </w:style>
  <w:style w:type="character" w:styleId="UserStyle_757">
    <w:name w:val="WW-Absatz-Standardschriftart111111111111111111111111"/>
    <w:next w:val="UserStyle_757"/>
    <w:link w:val="Normal"/>
  </w:style>
  <w:style w:type="character" w:styleId="UserStyle_758">
    <w:name w:val="WW-Absatz-Standardschriftart1111111111111111111111111"/>
    <w:next w:val="UserStyle_758"/>
    <w:link w:val="Normal"/>
  </w:style>
  <w:style w:type="character" w:styleId="UserStyle_759">
    <w:name w:val="WW-Absatz-Standardschriftart11111111111111111111111111"/>
    <w:next w:val="UserStyle_759"/>
    <w:link w:val="Normal"/>
  </w:style>
  <w:style w:type="character" w:styleId="UserStyle_760">
    <w:name w:val="WW-Absatz-Standardschriftart111111111111111111111111111"/>
    <w:next w:val="UserStyle_760"/>
    <w:link w:val="Normal"/>
  </w:style>
  <w:style w:type="character" w:styleId="UserStyle_761">
    <w:name w:val="WW-Absatz-Standardschriftart1111111111111111111111111111"/>
    <w:next w:val="UserStyle_761"/>
    <w:link w:val="Normal"/>
  </w:style>
  <w:style w:type="character" w:styleId="UserStyle_762">
    <w:name w:val="WW-Absatz-Standardschriftart11111111111111111111111111111"/>
    <w:next w:val="UserStyle_762"/>
    <w:link w:val="Normal"/>
  </w:style>
  <w:style w:type="character" w:styleId="UserStyle_763">
    <w:name w:val="WW-Absatz-Standardschriftart111111111111111111111111111111"/>
    <w:next w:val="UserStyle_763"/>
    <w:link w:val="Normal"/>
  </w:style>
  <w:style w:type="character" w:styleId="UserStyle_764">
    <w:name w:val="WW-Absatz-Standardschriftart1111111111111111111111111111111"/>
    <w:next w:val="UserStyle_764"/>
    <w:link w:val="Normal"/>
  </w:style>
  <w:style w:type="character" w:styleId="UserStyle_765">
    <w:name w:val="WW-Absatz-Standardschriftart11111111111111111111111111111111"/>
    <w:next w:val="UserStyle_765"/>
    <w:link w:val="Normal"/>
  </w:style>
  <w:style w:type="character" w:styleId="UserStyle_766">
    <w:name w:val="WW-Absatz-Standardschriftart111111111111111111111111111111111"/>
    <w:next w:val="UserStyle_766"/>
    <w:link w:val="Normal"/>
  </w:style>
  <w:style w:type="character" w:styleId="UserStyle_767">
    <w:name w:val="WW-Absatz-Standardschriftart1111111111111111111111111111111111"/>
    <w:next w:val="UserStyle_767"/>
    <w:link w:val="Normal"/>
  </w:style>
  <w:style w:type="character" w:styleId="UserStyle_768">
    <w:name w:val="WW-Absatz-Standardschriftart11111111111111111111111111111111111"/>
    <w:next w:val="UserStyle_768"/>
    <w:link w:val="Normal"/>
  </w:style>
  <w:style w:type="character" w:styleId="UserStyle_769">
    <w:name w:val="WW-Absatz-Standardschriftart111111111111111111111111111111111111"/>
    <w:next w:val="UserStyle_769"/>
    <w:link w:val="Normal"/>
  </w:style>
  <w:style w:type="character" w:styleId="UserStyle_770">
    <w:name w:val="WW-Absatz-Standardschriftart1111111111111111111111111111111111111"/>
    <w:next w:val="UserStyle_770"/>
    <w:link w:val="Normal"/>
  </w:style>
  <w:style w:type="character" w:styleId="UserStyle_771">
    <w:name w:val="WW-Absatz-Standardschriftart11111111111111111111111111111111111111"/>
    <w:next w:val="UserStyle_771"/>
    <w:link w:val="Normal"/>
  </w:style>
  <w:style w:type="character" w:styleId="UserStyle_772">
    <w:name w:val="WW-Absatz-Standardschriftart111111111111111111111111111111111111111"/>
    <w:next w:val="UserStyle_772"/>
    <w:link w:val="Normal"/>
  </w:style>
  <w:style w:type="character" w:styleId="UserStyle_773">
    <w:name w:val="WW-Absatz-Standardschriftart1111111111111111111111111111111111111111"/>
    <w:next w:val="UserStyle_773"/>
    <w:link w:val="Normal"/>
  </w:style>
  <w:style w:type="character" w:styleId="UserStyle_774">
    <w:name w:val="WW-Absatz-Standardschriftart11111111111111111111111111111111111111111"/>
    <w:next w:val="UserStyle_774"/>
    <w:link w:val="Normal"/>
  </w:style>
  <w:style w:type="character" w:styleId="UserStyle_775">
    <w:name w:val="WW-Absatz-Standardschriftart111111111111111111111111111111111111111111"/>
    <w:next w:val="UserStyle_775"/>
    <w:link w:val="Normal"/>
  </w:style>
  <w:style w:type="character" w:styleId="UserStyle_776">
    <w:name w:val="WW-Absatz-Standardschriftart1111111111111111111111111111111111111111111"/>
    <w:next w:val="UserStyle_776"/>
    <w:link w:val="Normal"/>
  </w:style>
  <w:style w:type="character" w:styleId="UserStyle_777">
    <w:name w:val="WW-Absatz-Standardschriftart11111111111111111111111111111111111111111111"/>
    <w:next w:val="UserStyle_777"/>
    <w:link w:val="Normal"/>
  </w:style>
  <w:style w:type="character" w:styleId="UserStyle_778">
    <w:name w:val="WW8Num1z0"/>
    <w:next w:val="UserStyle_778"/>
    <w:link w:val="Normal"/>
    <w:rPr>
      <w:rFonts w:ascii="Symbol" w:hAnsi="Symbol"/>
    </w:rPr>
  </w:style>
  <w:style w:type="character" w:styleId="UserStyle_779">
    <w:name w:val="WW8Num1z1"/>
    <w:next w:val="UserStyle_779"/>
    <w:link w:val="Normal"/>
    <w:rPr>
      <w:rFonts w:ascii="Courier New" w:hAnsi="Courier New" w:cs="Courier New"/>
    </w:rPr>
  </w:style>
  <w:style w:type="character" w:styleId="UserStyle_780">
    <w:name w:val="WW8Num1z2"/>
    <w:next w:val="UserStyle_780"/>
    <w:link w:val="Normal"/>
    <w:rPr>
      <w:rFonts w:ascii="Wingdings" w:hAnsi="Wingdings"/>
    </w:rPr>
  </w:style>
  <w:style w:type="character" w:styleId="UserStyle_781">
    <w:name w:val="Знак Знак10"/>
    <w:next w:val="UserStyle_781"/>
    <w:link w:val="Normal"/>
    <w:rPr>
      <w:rFonts w:ascii="Arial" w:hAnsi="Arial"/>
      <w:bCs/>
      <w:sz w:val="36"/>
      <w:szCs w:val="32"/>
      <w:lang w:val="en-US"/>
    </w:rPr>
  </w:style>
  <w:style w:type="character" w:styleId="UserStyle_782">
    <w:name w:val="Знак Знак9"/>
    <w:next w:val="UserStyle_782"/>
    <w:link w:val="Normal"/>
    <w:rPr>
      <w:rFonts w:ascii="Arial" w:hAnsi="Arial" w:eastAsia="Times New Roman" w:cs="Times New Roman"/>
      <w:bCs/>
      <w:iCs/>
      <w:sz w:val="28"/>
      <w:szCs w:val="28"/>
    </w:rPr>
  </w:style>
  <w:style w:type="character" w:styleId="UserStyle_783">
    <w:name w:val="Знак Знак8"/>
    <w:next w:val="UserStyle_783"/>
    <w:link w:val="Normal"/>
    <w:rPr>
      <w:rFonts w:ascii="Arial" w:hAnsi="Arial"/>
      <w:bCs/>
      <w:i/>
      <w:sz w:val="28"/>
      <w:szCs w:val="26"/>
      <w:lang w:val="en-US"/>
    </w:rPr>
  </w:style>
  <w:style w:type="character" w:styleId="UserStyle_784">
    <w:name w:val="Знак Знак7"/>
    <w:next w:val="UserStyle_784"/>
    <w:link w:val="Normal"/>
    <w:rPr>
      <w:b/>
      <w:bCs/>
      <w:sz w:val="28"/>
      <w:szCs w:val="28"/>
    </w:rPr>
  </w:style>
  <w:style w:type="character" w:styleId="UserStyle_785">
    <w:name w:val="Знак Знак6"/>
    <w:next w:val="UserStyle_785"/>
    <w:link w:val="Normal"/>
    <w:rPr>
      <w:b/>
      <w:bCs/>
      <w:i/>
      <w:iCs/>
      <w:sz w:val="26"/>
      <w:szCs w:val="26"/>
    </w:rPr>
  </w:style>
  <w:style w:type="character" w:styleId="UserStyle_786">
    <w:name w:val="Знак Знак5"/>
    <w:next w:val="UserStyle_786"/>
    <w:link w:val="Normal"/>
    <w:rPr>
      <w:b/>
      <w:bCs/>
    </w:rPr>
  </w:style>
  <w:style w:type="character" w:styleId="UserStyle_787">
    <w:name w:val="Знак Знак4"/>
    <w:next w:val="UserStyle_787"/>
    <w:link w:val="Normal"/>
    <w:rPr>
      <w:sz w:val="24"/>
      <w:szCs w:val="24"/>
    </w:rPr>
  </w:style>
  <w:style w:type="character" w:styleId="UserStyle_788">
    <w:name w:val="Символ нумерации"/>
    <w:next w:val="UserStyle_788"/>
    <w:link w:val="Normal"/>
  </w:style>
  <w:style w:type="character" w:styleId="UserStyle_789">
    <w:name w:val="Маркеры списка"/>
    <w:next w:val="UserStyle_789"/>
    <w:link w:val="Normal"/>
    <w:rPr>
      <w:rFonts w:ascii="OpenSymbol" w:hAnsi="OpenSymbol" w:eastAsia="OpenSymbol" w:cs="OpenSymbol"/>
    </w:rPr>
  </w:style>
  <w:style w:type="paragraph" w:styleId="UserStyle_790">
    <w:name w:val="Text body indent"/>
    <w:basedOn w:val="Normal"/>
    <w:next w:val="UserStyle_790"/>
    <w:link w:val="Normal"/>
    <w:qFormat/>
    <w:pPr>
      <w:widowControl w:val="off"/>
      <w:ind w:right="43" w:firstLine="851"/>
      <w:jc w:val="center"/>
    </w:pPr>
    <w:rPr>
      <w:rFonts w:eastAsia="Andale Sans UI" w:cs="Tahoma"/>
      <w:sz w:val="28"/>
      <w:lang w:val="en-US" w:eastAsia="en-US" w:bidi="en-US"/>
    </w:rPr>
  </w:style>
  <w:style w:type="paragraph" w:styleId="UserStyle_791">
    <w:name w:val="Text body"/>
    <w:basedOn w:val="Normal"/>
    <w:next w:val="UserStyle_791"/>
    <w:link w:val="Normal"/>
    <w:qFormat/>
    <w:pPr>
      <w:widowControl w:val="off"/>
      <w:spacing w:after="120"/>
    </w:pPr>
    <w:rPr>
      <w:rFonts w:eastAsia="Andale Sans UI" w:cs="Tahoma"/>
      <w:lang w:val="en-US" w:eastAsia="en-US" w:bidi="en-US"/>
    </w:rPr>
  </w:style>
  <w:style w:type="paragraph" w:styleId="UserStyle_792">
    <w:name w:val="headertext"/>
    <w:basedOn w:val="Normal"/>
    <w:next w:val="UserStyle_792"/>
    <w:link w:val="Normal"/>
    <w:qFormat/>
    <w:pPr>
      <w:spacing w:before="100" w:beforeAutospacing="1" w:after="100" w:afterAutospacing="1"/>
    </w:pPr>
    <w:rPr>
      <w:lang w:val="en-US" w:eastAsia="en-US" w:bidi="en-US"/>
    </w:rPr>
  </w:style>
  <w:style w:type="paragraph" w:styleId="UserStyle_793">
    <w:name w:val="Обычный5"/>
    <w:next w:val="UserStyle_793"/>
    <w:link w:val="Normal"/>
    <w:qFormat/>
    <w:rPr>
      <w:sz w:val="22"/>
      <w:lang w:val="en-US" w:eastAsia="ru-RU" w:bidi="en-US"/>
    </w:rPr>
  </w:style>
  <w:style w:type="paragraph" w:styleId="UserStyle_794">
    <w:name w:val="Основной текст 24"/>
    <w:basedOn w:val="Normal"/>
    <w:next w:val="UserStyle_794"/>
    <w:link w:val="Normal"/>
    <w:qFormat/>
    <w:pPr>
      <w:ind w:firstLine="720"/>
    </w:pPr>
    <w:rPr>
      <w:sz w:val="28"/>
      <w:szCs w:val="20"/>
      <w:lang w:val="en-US" w:eastAsia="en-US" w:bidi="en-US"/>
    </w:rPr>
  </w:style>
  <w:style w:type="paragraph" w:styleId="UserStyle_795">
    <w:name w:val="sight_descr"/>
    <w:basedOn w:val="Normal"/>
    <w:next w:val="UserStyle_795"/>
    <w:link w:val="Normal"/>
    <w:qFormat/>
    <w:pPr>
      <w:spacing w:before="100" w:beforeAutospacing="1" w:after="100" w:afterAutospacing="1"/>
    </w:pPr>
    <w:rPr>
      <w:lang w:val="en-US" w:eastAsia="en-US" w:bidi="en-US"/>
    </w:rPr>
  </w:style>
  <w:style w:type="paragraph" w:styleId="UserStyle_796">
    <w:name w:val="Основной текст.Абзац"/>
    <w:basedOn w:val="Normal"/>
    <w:next w:val="UserStyle_796"/>
    <w:link w:val="UserStyle_797"/>
    <w:qFormat/>
    <w:pPr>
      <w:spacing w:before="120"/>
      <w:ind w:firstLine="680"/>
    </w:pPr>
    <w:rPr>
      <w:rFonts w:ascii="Calibri" w:hAnsi="Calibri"/>
      <w:sz w:val="20"/>
      <w:szCs w:val="20"/>
      <w:lang w:val="en-US" w:eastAsia="en-US" w:bidi="en-US"/>
    </w:rPr>
  </w:style>
  <w:style w:type="character" w:styleId="UserStyle_797">
    <w:name w:val="Основной текст.Абзац Знак"/>
    <w:next w:val="UserStyle_797"/>
    <w:link w:val="UserStyle_796"/>
    <w:rPr>
      <w:rFonts w:ascii="Calibri" w:hAnsi="Calibri"/>
      <w:lang w:val="en-US" w:eastAsia="en-US" w:bidi="en-US"/>
    </w:rPr>
  </w:style>
  <w:style w:type="character" w:styleId="UserStyle_798">
    <w:name w:val="Текстовый Знак"/>
    <w:next w:val="UserStyle_798"/>
    <w:link w:val="UserStyle_799"/>
    <w:locked/>
    <w:rPr>
      <w:rFonts w:ascii="Arial" w:hAnsi="Arial"/>
      <w:sz w:val="24"/>
    </w:rPr>
  </w:style>
  <w:style w:type="paragraph" w:styleId="UserStyle_799">
    <w:name w:val="Текстовый"/>
    <w:basedOn w:val="Normal"/>
    <w:next w:val="UserStyle_799"/>
    <w:link w:val="UserStyle_798"/>
    <w:qFormat/>
    <w:pPr>
      <w:widowControl w:val="off"/>
      <w:spacing w:line="300" w:lineRule="auto"/>
      <w:ind w:left="227" w:right="170" w:firstLine="567"/>
    </w:pPr>
    <w:rPr>
      <w:rFonts w:ascii="Arial" w:hAnsi="Arial"/>
      <w:szCs w:val="20"/>
    </w:rPr>
  </w:style>
  <w:style w:type="paragraph" w:styleId="UserStyle_800">
    <w:name w:val="Титул3"/>
    <w:basedOn w:val="Normal"/>
    <w:next w:val="UserStyle_800"/>
    <w:link w:val="Normal"/>
    <w:qFormat/>
    <w:pPr>
      <w:jc w:val="center"/>
    </w:pPr>
    <w:rPr>
      <w:b/>
      <w:sz w:val="28"/>
      <w:szCs w:val="20"/>
      <w:lang w:val="en-US" w:eastAsia="en-US" w:bidi="en-US"/>
    </w:rPr>
  </w:style>
  <w:style w:type="character" w:styleId="UserStyle_801">
    <w:name w:val="таблица"/>
    <w:next w:val="UserStyle_801"/>
    <w:link w:val="Normal"/>
    <w:rPr>
      <w:rFonts w:ascii="Times New Roman" w:hAnsi="Times New Roman"/>
      <w:sz w:val="24"/>
    </w:rPr>
  </w:style>
  <w:style w:type="paragraph" w:styleId="UserStyle_802">
    <w:name w:val="Основной текст с отступом 33"/>
    <w:basedOn w:val="Normal"/>
    <w:next w:val="UserStyle_802"/>
    <w:link w:val="Normal"/>
    <w:qFormat/>
    <w:pPr>
      <w:ind w:firstLine="567"/>
      <w:jc w:val="both"/>
    </w:pPr>
    <w:rPr>
      <w:rFonts w:ascii="Arial CYR" w:hAnsi="Arial CYR"/>
      <w:i/>
      <w:szCs w:val="20"/>
    </w:rPr>
  </w:style>
  <w:style w:type="character" w:styleId="UserStyle_803">
    <w:name w:val="WW8Num3z1"/>
    <w:next w:val="UserStyle_803"/>
    <w:link w:val="Normal"/>
    <w:rPr>
      <w:rFonts w:ascii="Courier New" w:hAnsi="Courier New"/>
    </w:rPr>
  </w:style>
  <w:style w:type="character" w:styleId="UserStyle_804">
    <w:name w:val="WW8Num3z2"/>
    <w:next w:val="UserStyle_804"/>
    <w:link w:val="Normal"/>
    <w:rPr>
      <w:rFonts w:ascii="Wingdings" w:hAnsi="Wingdings"/>
    </w:rPr>
  </w:style>
  <w:style w:type="character" w:styleId="UserStyle_805">
    <w:name w:val="WW8Num5z1"/>
    <w:next w:val="UserStyle_805"/>
    <w:link w:val="Normal"/>
    <w:rPr>
      <w:rFonts w:ascii="Courier New" w:hAnsi="Courier New"/>
    </w:rPr>
  </w:style>
  <w:style w:type="character" w:styleId="UserStyle_806">
    <w:name w:val="WW8Num5z2"/>
    <w:next w:val="UserStyle_806"/>
    <w:link w:val="Normal"/>
    <w:rPr>
      <w:rFonts w:ascii="Wingdings" w:hAnsi="Wingdings"/>
    </w:rPr>
  </w:style>
  <w:style w:type="character" w:styleId="UserStyle_807">
    <w:name w:val="WW8Num9z1"/>
    <w:next w:val="UserStyle_807"/>
    <w:link w:val="Normal"/>
    <w:rPr>
      <w:rFonts w:ascii="Courier New" w:hAnsi="Courier New" w:cs="Courier New"/>
    </w:rPr>
  </w:style>
  <w:style w:type="character" w:styleId="UserStyle_808">
    <w:name w:val="WW8Num9z2"/>
    <w:next w:val="UserStyle_808"/>
    <w:link w:val="Normal"/>
    <w:rPr>
      <w:rFonts w:ascii="Wingdings" w:hAnsi="Wingdings"/>
    </w:rPr>
  </w:style>
  <w:style w:type="character" w:styleId="UserStyle_809">
    <w:name w:val="WW8Num9z3"/>
    <w:next w:val="UserStyle_809"/>
    <w:link w:val="Normal"/>
    <w:rPr>
      <w:rFonts w:ascii="Symbol" w:hAnsi="Symbol"/>
    </w:rPr>
  </w:style>
  <w:style w:type="character" w:styleId="UserStyle_810">
    <w:name w:val="WW8Num10z1"/>
    <w:next w:val="UserStyle_810"/>
    <w:link w:val="Normal"/>
    <w:rPr>
      <w:rFonts w:ascii="Courier New" w:hAnsi="Courier New" w:cs="Courier New"/>
    </w:rPr>
  </w:style>
  <w:style w:type="character" w:styleId="UserStyle_811">
    <w:name w:val="WW8Num10z2"/>
    <w:next w:val="UserStyle_811"/>
    <w:link w:val="Normal"/>
    <w:rPr>
      <w:rFonts w:ascii="Wingdings" w:hAnsi="Wingdings"/>
    </w:rPr>
  </w:style>
  <w:style w:type="character" w:styleId="UserStyle_812">
    <w:name w:val="WW8Num16z3"/>
    <w:next w:val="UserStyle_812"/>
    <w:link w:val="Normal"/>
    <w:rPr>
      <w:rFonts w:ascii="Symbol" w:hAnsi="Symbol"/>
    </w:rPr>
  </w:style>
  <w:style w:type="character" w:styleId="UserStyle_813">
    <w:name w:val="WW8Num28z1"/>
    <w:next w:val="UserStyle_813"/>
    <w:link w:val="Normal"/>
    <w:rPr>
      <w:rFonts w:ascii="Courier New" w:hAnsi="Courier New" w:cs="Courier New"/>
    </w:rPr>
  </w:style>
  <w:style w:type="character" w:styleId="UserStyle_814">
    <w:name w:val="WW8Num28z2"/>
    <w:next w:val="UserStyle_814"/>
    <w:link w:val="Normal"/>
    <w:rPr>
      <w:rFonts w:ascii="Wingdings" w:hAnsi="Wingdings"/>
    </w:rPr>
  </w:style>
  <w:style w:type="character" w:styleId="UserStyle_815">
    <w:name w:val="WW8Num31z1"/>
    <w:next w:val="UserStyle_815"/>
    <w:link w:val="Normal"/>
    <w:rPr>
      <w:rFonts w:ascii="Courier New" w:hAnsi="Courier New" w:cs="Courier New"/>
    </w:rPr>
  </w:style>
  <w:style w:type="character" w:styleId="UserStyle_816">
    <w:name w:val="WW8Num31z2"/>
    <w:next w:val="UserStyle_816"/>
    <w:link w:val="Normal"/>
    <w:rPr>
      <w:rFonts w:ascii="Wingdings" w:hAnsi="Wingdings"/>
    </w:rPr>
  </w:style>
  <w:style w:type="character" w:styleId="UserStyle_817">
    <w:name w:val="WW8Num35z1"/>
    <w:next w:val="UserStyle_817"/>
    <w:link w:val="Normal"/>
    <w:rPr>
      <w:rFonts w:ascii="Courier New" w:hAnsi="Courier New" w:cs="Courier New"/>
    </w:rPr>
  </w:style>
  <w:style w:type="character" w:styleId="UserStyle_818">
    <w:name w:val="WW8Num35z2"/>
    <w:next w:val="UserStyle_818"/>
    <w:link w:val="Normal"/>
    <w:rPr>
      <w:rFonts w:ascii="Wingdings" w:hAnsi="Wingdings"/>
    </w:rPr>
  </w:style>
  <w:style w:type="character" w:styleId="UserStyle_819">
    <w:name w:val="WW8Num38z1"/>
    <w:next w:val="UserStyle_819"/>
    <w:link w:val="Normal"/>
    <w:rPr>
      <w:rFonts w:ascii="Courier New" w:hAnsi="Courier New" w:cs="Courier New"/>
    </w:rPr>
  </w:style>
  <w:style w:type="character" w:styleId="UserStyle_820">
    <w:name w:val="WW8Num38z2"/>
    <w:next w:val="UserStyle_820"/>
    <w:link w:val="Normal"/>
    <w:rPr>
      <w:rFonts w:ascii="Wingdings" w:hAnsi="Wingdings"/>
    </w:rPr>
  </w:style>
  <w:style w:type="character" w:styleId="UserStyle_821">
    <w:name w:val="WW8Num42z1"/>
    <w:next w:val="UserStyle_821"/>
    <w:link w:val="Normal"/>
    <w:rPr>
      <w:rFonts w:ascii="Courier New" w:hAnsi="Courier New" w:cs="Courier New"/>
    </w:rPr>
  </w:style>
  <w:style w:type="character" w:styleId="UserStyle_822">
    <w:name w:val="WW8Num42z2"/>
    <w:next w:val="UserStyle_822"/>
    <w:link w:val="Normal"/>
    <w:rPr>
      <w:rFonts w:ascii="Wingdings" w:hAnsi="Wingdings"/>
    </w:rPr>
  </w:style>
  <w:style w:type="character" w:styleId="UserStyle_823">
    <w:name w:val="WW8Num45z1"/>
    <w:next w:val="UserStyle_823"/>
    <w:link w:val="Normal"/>
    <w:rPr>
      <w:rFonts w:ascii="Courier New" w:hAnsi="Courier New" w:cs="Courier New"/>
    </w:rPr>
  </w:style>
  <w:style w:type="character" w:styleId="UserStyle_824">
    <w:name w:val="WW8Num45z2"/>
    <w:next w:val="UserStyle_824"/>
    <w:link w:val="Normal"/>
    <w:rPr>
      <w:rFonts w:ascii="Wingdings" w:hAnsi="Wingdings"/>
    </w:rPr>
  </w:style>
  <w:style w:type="character" w:styleId="UserStyle_825">
    <w:name w:val="WW8Num47z4"/>
    <w:next w:val="UserStyle_825"/>
    <w:link w:val="Normal"/>
    <w:rPr>
      <w:rFonts w:ascii="Courier New" w:hAnsi="Courier New"/>
    </w:rPr>
  </w:style>
  <w:style w:type="character" w:styleId="UserStyle_826">
    <w:name w:val="WW8Num55z3"/>
    <w:next w:val="UserStyle_826"/>
    <w:link w:val="Normal"/>
    <w:rPr>
      <w:rFonts w:ascii="Symbol" w:hAnsi="Symbol"/>
    </w:rPr>
  </w:style>
  <w:style w:type="character" w:styleId="UserStyle_827">
    <w:name w:val="WW8Num56z1"/>
    <w:next w:val="UserStyle_827"/>
    <w:link w:val="Normal"/>
    <w:rPr>
      <w:rFonts w:ascii="Courier New" w:hAnsi="Courier New"/>
    </w:rPr>
  </w:style>
  <w:style w:type="character" w:styleId="UserStyle_828">
    <w:name w:val="WW8Num56z2"/>
    <w:next w:val="UserStyle_828"/>
    <w:link w:val="Normal"/>
    <w:rPr>
      <w:rFonts w:ascii="Wingdings" w:hAnsi="Wingdings"/>
    </w:rPr>
  </w:style>
  <w:style w:type="character" w:styleId="UserStyle_829">
    <w:name w:val="WW8Num57z1"/>
    <w:next w:val="UserStyle_829"/>
    <w:link w:val="Normal"/>
    <w:rPr>
      <w:rFonts w:ascii="Courier New" w:hAnsi="Courier New"/>
    </w:rPr>
  </w:style>
  <w:style w:type="character" w:styleId="UserStyle_830">
    <w:name w:val="WW8Num57z2"/>
    <w:next w:val="UserStyle_830"/>
    <w:link w:val="Normal"/>
    <w:rPr>
      <w:rFonts w:ascii="Wingdings" w:hAnsi="Wingdings"/>
    </w:rPr>
  </w:style>
  <w:style w:type="character" w:styleId="UserStyle_831">
    <w:name w:val="WW8Num60z1"/>
    <w:next w:val="UserStyle_831"/>
    <w:link w:val="Normal"/>
    <w:rPr>
      <w:rFonts w:ascii="Symbol" w:hAnsi="Symbol"/>
    </w:rPr>
  </w:style>
  <w:style w:type="character" w:styleId="UserStyle_832">
    <w:name w:val="Основной стиль Знак"/>
    <w:next w:val="UserStyle_832"/>
    <w:link w:val="Normal"/>
    <w:rPr>
      <w:rFonts w:ascii="Arial" w:hAnsi="Arial"/>
      <w:sz w:val="24"/>
      <w:szCs w:val="28"/>
      <w:lang w:val="ru-RU" w:eastAsia="ar-SA" w:bidi="ar-SA"/>
    </w:rPr>
  </w:style>
  <w:style w:type="paragraph" w:styleId="UserStyle_833">
    <w:name w:val="Указатель 71"/>
    <w:basedOn w:val="Normal"/>
    <w:next w:val="Normal"/>
    <w:link w:val="Normal"/>
    <w:qFormat/>
    <w:pPr>
      <w:ind w:left="1680" w:hanging="240"/>
    </w:pPr>
    <w:rPr>
      <w:lang w:eastAsia="ar-SA"/>
    </w:rPr>
  </w:style>
  <w:style w:type="paragraph" w:styleId="UserStyle_834">
    <w:name w:val="Основной текст с отступом 24"/>
    <w:basedOn w:val="Normal"/>
    <w:next w:val="UserStyle_834"/>
    <w:link w:val="Normal"/>
    <w:qFormat/>
    <w:pPr>
      <w:ind w:left="567"/>
      <w:jc w:val="both"/>
    </w:pPr>
    <w:rPr>
      <w:rFonts w:ascii="Arial CYR" w:hAnsi="Arial CYR"/>
      <w:szCs w:val="20"/>
    </w:rPr>
  </w:style>
  <w:style w:type="paragraph" w:styleId="UserStyle_835">
    <w:name w:val="section1"/>
    <w:basedOn w:val="Normal"/>
    <w:next w:val="UserStyle_835"/>
    <w:link w:val="Normal"/>
    <w:qFormat/>
    <w:pPr>
      <w:spacing w:before="100" w:beforeAutospacing="1" w:after="100" w:afterAutospacing="1" w:line="400" w:lineRule="atLeast"/>
    </w:pPr>
    <w:rPr>
      <w:rFonts w:ascii="Verdana" w:hAnsi="Verdana"/>
      <w:color w:val="656a6e"/>
    </w:rPr>
  </w:style>
  <w:style w:type="paragraph" w:styleId="UserStyle_836">
    <w:name w:val="Стиль По ширине"/>
    <w:basedOn w:val="Normal"/>
    <w:next w:val="Normal"/>
    <w:link w:val="Normal"/>
    <w:qFormat/>
    <w:pPr>
      <w:jc w:val="both"/>
    </w:pPr>
    <w:rPr>
      <w:szCs w:val="20"/>
    </w:rPr>
  </w:style>
  <w:style w:type="paragraph" w:styleId="UserStyle_837">
    <w:name w:val="Таблица_номер"/>
    <w:basedOn w:val="Normal"/>
    <w:next w:val="UserStyle_837"/>
    <w:link w:val="Normal"/>
    <w:autoRedefine/>
    <w:qFormat/>
    <w:pPr>
      <w:jc w:val="right"/>
    </w:pPr>
    <w:rPr>
      <w:rFonts w:ascii="Arial" w:hAnsi="Arial" w:cs="Arial"/>
      <w:sz w:val="22"/>
      <w:szCs w:val="22"/>
    </w:rPr>
  </w:style>
  <w:style w:type="paragraph" w:styleId="UserStyle_838">
    <w:name w:val="Таблица_название"/>
    <w:basedOn w:val="Normal"/>
    <w:next w:val="UserStyle_838"/>
    <w:link w:val="Normal"/>
    <w:autoRedefine/>
    <w:qFormat/>
    <w:pPr>
      <w:spacing w:before="120" w:after="120"/>
      <w:jc w:val="center"/>
    </w:pPr>
    <w:rPr>
      <w:rFonts w:ascii="Arial" w:hAnsi="Arial" w:cs="Arial"/>
      <w:b/>
    </w:rPr>
  </w:style>
  <w:style w:type="table" w:styleId="UserStyle_839">
    <w:name w:val="Table Normal18"/>
    <w:next w:val="UserStyle_839"/>
    <w:link w:val="Normal"/>
    <w:uiPriority w:val="2"/>
    <w:semiHidden/>
    <w:unhideWhenUsed/>
    <w:qFormat/>
    <w:pPr>
      <w:widowControl w:val="off"/>
    </w:pPr>
    <w:rPr>
      <w:rFonts w:ascii="Calibri" w:hAnsi="Calibri" w:eastAsia="Calibri"/>
      <w:sz w:val="22"/>
      <w:szCs w:val="22"/>
      <w:lang w:val="en-US" w:eastAsia="en-US" w:bidi="ar-SA"/>
    </w:rPr>
  </w:style>
  <w:style w:type="table" w:styleId="UserStyle_840">
    <w:name w:val="Table Normal19"/>
    <w:next w:val="UserStyle_840"/>
    <w:link w:val="Normal"/>
    <w:uiPriority w:val="2"/>
    <w:unhideWhenUsed/>
    <w:qFormat/>
    <w:pPr>
      <w:widowControl w:val="off"/>
    </w:pPr>
    <w:rPr>
      <w:rFonts w:ascii="Calibri" w:hAnsi="Calibri" w:eastAsia="Calibri"/>
      <w:sz w:val="22"/>
      <w:szCs w:val="22"/>
      <w:lang w:val="en-US" w:eastAsia="en-US" w:bidi="ar-SA"/>
    </w:rPr>
  </w:style>
  <w:style w:type="table" w:styleId="UserStyle_841">
    <w:name w:val="Table Normal20"/>
    <w:next w:val="UserStyle_841"/>
    <w:link w:val="Normal"/>
    <w:uiPriority w:val="2"/>
    <w:semiHidden/>
    <w:unhideWhenUsed/>
    <w:qFormat/>
    <w:pPr>
      <w:widowControl w:val="off"/>
    </w:pPr>
    <w:rPr>
      <w:rFonts w:ascii="Calibri" w:hAnsi="Calibri" w:eastAsia="Calibri"/>
      <w:sz w:val="22"/>
      <w:szCs w:val="22"/>
      <w:lang w:val="en-US" w:eastAsia="en-US" w:bidi="ar-SA"/>
    </w:rPr>
  </w:style>
  <w:style w:type="table" w:styleId="UserStyle_842">
    <w:name w:val="Table Normal25"/>
    <w:next w:val="UserStyle_842"/>
    <w:link w:val="Normal"/>
    <w:uiPriority w:val="2"/>
    <w:semiHidden/>
    <w:unhideWhenUsed/>
    <w:qFormat/>
    <w:pPr>
      <w:widowControl w:val="off"/>
    </w:pPr>
    <w:rPr>
      <w:rFonts w:ascii="Calibri" w:hAnsi="Calibri" w:eastAsia="Calibri"/>
      <w:sz w:val="22"/>
      <w:szCs w:val="22"/>
      <w:lang w:val="en-US" w:eastAsia="en-US" w:bidi="ar-SA"/>
    </w:rPr>
  </w:style>
  <w:style w:type="numbering" w:styleId="UserStyle_843">
    <w:name w:val="1 / 1.1 / 1.1.111111"/>
    <w:basedOn w:val="NormalList"/>
    <w:next w:val="OutlineList2"/>
    <w:link w:val="Normal"/>
    <w:semiHidden/>
  </w:style>
  <w:style w:type="table" w:styleId="UserStyle_844">
    <w:name w:val="Сетка таблицы 51"/>
    <w:basedOn w:val="TableNormal"/>
    <w:next w:val="TableGrid5"/>
    <w:link w:val="Normal"/>
  </w:style>
  <w:style w:type="table" w:styleId="UserStyle_845">
    <w:name w:val="Сетка таблицы5"/>
    <w:basedOn w:val="TableNormal"/>
    <w:next w:val="TableGrid"/>
    <w:link w:val="Normal"/>
    <w:uiPriority w:val="59"/>
    <w:locked/>
  </w:style>
  <w:style w:type="table" w:styleId="UserStyle_846">
    <w:name w:val="Веб-таблица 11"/>
    <w:basedOn w:val="TableNormal"/>
    <w:next w:val="TableWeb1"/>
    <w:link w:val="Normal"/>
    <w:semiHidden/>
  </w:style>
  <w:style w:type="table" w:styleId="UserStyle_847">
    <w:name w:val="Веб-таблица 21"/>
    <w:basedOn w:val="TableNormal"/>
    <w:next w:val="TableWeb2"/>
    <w:link w:val="Normal"/>
    <w:semiHidden/>
  </w:style>
  <w:style w:type="table" w:styleId="UserStyle_848">
    <w:name w:val="Веб-таблица 31"/>
    <w:basedOn w:val="TableNormal"/>
    <w:next w:val="TableWeb3"/>
    <w:link w:val="Normal"/>
    <w:semiHidden/>
  </w:style>
  <w:style w:type="table" w:styleId="UserStyle_849">
    <w:name w:val="Изысканная таблица1"/>
    <w:basedOn w:val="TableNormal"/>
    <w:next w:val="TableElegant"/>
    <w:link w:val="Normal"/>
    <w:semiHidden/>
  </w:style>
  <w:style w:type="table" w:styleId="UserStyle_850">
    <w:name w:val="Изящная таблица 11"/>
    <w:basedOn w:val="TableNormal"/>
    <w:next w:val="TableSubtle1"/>
    <w:link w:val="Normal"/>
    <w:semiHidden/>
  </w:style>
  <w:style w:type="table" w:styleId="UserStyle_851">
    <w:name w:val="Изящная таблица 21"/>
    <w:basedOn w:val="TableNormal"/>
    <w:next w:val="tableSubtle2"/>
    <w:link w:val="Normal"/>
    <w:semiHidden/>
  </w:style>
  <w:style w:type="table" w:styleId="UserStyle_852">
    <w:name w:val="Классическая таблица 21"/>
    <w:basedOn w:val="TableNormal"/>
    <w:next w:val="TableClassic2"/>
    <w:link w:val="Normal"/>
    <w:semiHidden/>
  </w:style>
  <w:style w:type="table" w:styleId="UserStyle_853">
    <w:name w:val="Классическая таблица 31"/>
    <w:basedOn w:val="TableNormal"/>
    <w:next w:val="TableClassic3"/>
    <w:link w:val="Normal"/>
    <w:semiHidden/>
    <w:rPr>
      <w:color w:val="000080"/>
    </w:rPr>
  </w:style>
  <w:style w:type="table" w:styleId="UserStyle_854">
    <w:name w:val="Классическая таблица 41"/>
    <w:basedOn w:val="TableNormal"/>
    <w:next w:val="TableClassic4"/>
    <w:link w:val="Normal"/>
    <w:semiHidden/>
  </w:style>
  <w:style w:type="table" w:styleId="UserStyle_855">
    <w:name w:val="Объемная таблица 11"/>
    <w:basedOn w:val="TableNormal"/>
    <w:next w:val="Table3DFx1"/>
    <w:link w:val="Normal"/>
    <w:semiHidden/>
  </w:style>
  <w:style w:type="table" w:styleId="UserStyle_856">
    <w:name w:val="Объемная таблица 21"/>
    <w:basedOn w:val="TableNormal"/>
    <w:next w:val="Table3DFx2"/>
    <w:link w:val="Normal"/>
    <w:semiHidden/>
  </w:style>
  <w:style w:type="table" w:styleId="UserStyle_857">
    <w:name w:val="Объемная таблица 31"/>
    <w:basedOn w:val="TableNormal"/>
    <w:next w:val="Table3DFx3"/>
    <w:link w:val="Normal"/>
    <w:semiHidden/>
  </w:style>
  <w:style w:type="table" w:styleId="UserStyle_858">
    <w:name w:val="Простая таблица 11"/>
    <w:basedOn w:val="TableNormal"/>
    <w:next w:val="TableSimple"/>
    <w:link w:val="Normal"/>
    <w:semiHidden/>
  </w:style>
  <w:style w:type="table" w:styleId="UserStyle_859">
    <w:name w:val="Простая таблица 21"/>
    <w:basedOn w:val="TableNormal"/>
    <w:next w:val="TableSimple2"/>
    <w:link w:val="Normal"/>
    <w:semiHidden/>
  </w:style>
  <w:style w:type="table" w:styleId="UserStyle_860">
    <w:name w:val="Простая таблица 31"/>
    <w:basedOn w:val="TableNormal"/>
    <w:next w:val="TableSimple3"/>
    <w:link w:val="Normal"/>
    <w:semiHidden/>
  </w:style>
  <w:style w:type="table" w:styleId="UserStyle_861">
    <w:name w:val="Сетка таблицы 11"/>
    <w:basedOn w:val="TableNormal"/>
    <w:next w:val="TableGrid1"/>
    <w:link w:val="Normal"/>
    <w:semiHidden/>
  </w:style>
  <w:style w:type="table" w:styleId="UserStyle_862">
    <w:name w:val="Сетка таблицы 21"/>
    <w:basedOn w:val="TableNormal"/>
    <w:next w:val="TableGrid2"/>
    <w:link w:val="Normal"/>
    <w:semiHidden/>
  </w:style>
  <w:style w:type="table" w:styleId="UserStyle_863">
    <w:name w:val="Сетка таблицы 31"/>
    <w:basedOn w:val="TableNormal"/>
    <w:next w:val="TableGrid3"/>
    <w:link w:val="Normal"/>
    <w:semiHidden/>
  </w:style>
  <w:style w:type="table" w:styleId="UserStyle_864">
    <w:name w:val="Сетка таблицы 41"/>
    <w:basedOn w:val="TableNormal"/>
    <w:next w:val="TableGrid4"/>
    <w:link w:val="Normal"/>
    <w:semiHidden/>
  </w:style>
  <w:style w:type="table" w:styleId="UserStyle_865">
    <w:name w:val="Сетка таблицы 61"/>
    <w:basedOn w:val="TableNormal"/>
    <w:next w:val="TableGrid6"/>
    <w:link w:val="Normal"/>
    <w:semiHidden/>
  </w:style>
  <w:style w:type="table" w:styleId="UserStyle_866">
    <w:name w:val="Сетка таблицы 71"/>
    <w:basedOn w:val="TableNormal"/>
    <w:next w:val="TableGrid7"/>
    <w:link w:val="Normal"/>
    <w:semiHidden/>
    <w:rPr>
      <w:b/>
      <w:bCs/>
    </w:rPr>
  </w:style>
  <w:style w:type="table" w:styleId="UserStyle_867">
    <w:name w:val="Сетка таблицы 81"/>
    <w:basedOn w:val="TableNormal"/>
    <w:next w:val="TableGrid8"/>
    <w:link w:val="Normal"/>
    <w:semiHidden/>
  </w:style>
  <w:style w:type="table" w:styleId="UserStyle_868">
    <w:name w:val="Современная таблица1"/>
    <w:basedOn w:val="TableNormal"/>
    <w:next w:val="TableContemporary"/>
    <w:link w:val="Normal"/>
    <w:semiHidden/>
  </w:style>
  <w:style w:type="table" w:styleId="UserStyle_869">
    <w:name w:val="Стандартная таблица1"/>
    <w:basedOn w:val="TableNormal"/>
    <w:next w:val="TableProfessional"/>
    <w:link w:val="Normal"/>
    <w:semiHidden/>
  </w:style>
  <w:style w:type="table" w:styleId="UserStyle_870">
    <w:name w:val="Столбцы таблицы 11"/>
    <w:basedOn w:val="TableNormal"/>
    <w:next w:val="TableColumns1"/>
    <w:link w:val="Normal"/>
    <w:semiHidden/>
    <w:rPr>
      <w:b/>
      <w:bCs/>
    </w:rPr>
  </w:style>
  <w:style w:type="table" w:styleId="UserStyle_871">
    <w:name w:val="Столбцы таблицы 21"/>
    <w:basedOn w:val="TableNormal"/>
    <w:next w:val="TableColumns2"/>
    <w:link w:val="Normal"/>
    <w:semiHidden/>
    <w:rPr>
      <w:b/>
      <w:bCs/>
    </w:rPr>
  </w:style>
  <w:style w:type="table" w:styleId="UserStyle_872">
    <w:name w:val="Столбцы таблицы 31"/>
    <w:basedOn w:val="TableNormal"/>
    <w:next w:val="TableColumns3"/>
    <w:link w:val="Normal"/>
    <w:semiHidden/>
    <w:rPr>
      <w:b/>
      <w:bCs/>
    </w:rPr>
  </w:style>
  <w:style w:type="table" w:styleId="UserStyle_873">
    <w:name w:val="Столбцы таблицы 41"/>
    <w:basedOn w:val="TableNormal"/>
    <w:next w:val="TableColumns4"/>
    <w:link w:val="Normal"/>
    <w:semiHidden/>
  </w:style>
  <w:style w:type="table" w:styleId="UserStyle_874">
    <w:name w:val="Столбцы таблицы 51"/>
    <w:basedOn w:val="TableNormal"/>
    <w:next w:val="TableColumns5"/>
    <w:link w:val="Normal"/>
    <w:semiHidden/>
  </w:style>
  <w:style w:type="table" w:styleId="UserStyle_875">
    <w:name w:val="Таблица-список 11"/>
    <w:basedOn w:val="TableNormal"/>
    <w:next w:val="TableList1"/>
    <w:link w:val="Normal"/>
    <w:semiHidden/>
  </w:style>
  <w:style w:type="table" w:styleId="UserStyle_876">
    <w:name w:val="Таблица-список 21"/>
    <w:basedOn w:val="TableNormal"/>
    <w:next w:val="TableList2"/>
    <w:link w:val="Normal"/>
    <w:semiHidden/>
  </w:style>
  <w:style w:type="table" w:styleId="UserStyle_877">
    <w:name w:val="Таблица-список 31"/>
    <w:basedOn w:val="TableNormal"/>
    <w:next w:val="TableList3"/>
    <w:link w:val="Normal"/>
    <w:semiHidden/>
  </w:style>
  <w:style w:type="table" w:styleId="UserStyle_878">
    <w:name w:val="Таблица-список 41"/>
    <w:basedOn w:val="TableNormal"/>
    <w:next w:val="TableList4"/>
    <w:link w:val="Normal"/>
    <w:semiHidden/>
  </w:style>
  <w:style w:type="table" w:styleId="UserStyle_879">
    <w:name w:val="Таблица-список 51"/>
    <w:basedOn w:val="TableNormal"/>
    <w:next w:val="TableList5"/>
    <w:link w:val="Normal"/>
    <w:semiHidden/>
  </w:style>
  <w:style w:type="table" w:styleId="UserStyle_880">
    <w:name w:val="Таблица-список 61"/>
    <w:basedOn w:val="TableNormal"/>
    <w:next w:val="TableList6"/>
    <w:link w:val="Normal"/>
    <w:semiHidden/>
  </w:style>
  <w:style w:type="table" w:styleId="UserStyle_881">
    <w:name w:val="Таблица-список 71"/>
    <w:basedOn w:val="TableNormal"/>
    <w:next w:val="TableList7"/>
    <w:link w:val="Normal"/>
    <w:semiHidden/>
  </w:style>
  <w:style w:type="table" w:styleId="UserStyle_882">
    <w:name w:val="Таблица-список 81"/>
    <w:basedOn w:val="TableNormal"/>
    <w:next w:val="TableList8"/>
    <w:link w:val="Normal"/>
    <w:semiHidden/>
  </w:style>
  <w:style w:type="table" w:styleId="UserStyle_883">
    <w:name w:val="Тема таблицы1"/>
    <w:basedOn w:val="TableNormal"/>
    <w:next w:val="TableTheme"/>
    <w:link w:val="Normal"/>
    <w:locked/>
  </w:style>
  <w:style w:type="table" w:styleId="UserStyle_884">
    <w:name w:val="Цветная таблица 11"/>
    <w:basedOn w:val="TableNormal"/>
    <w:next w:val="TableColorful1"/>
    <w:link w:val="Normal"/>
    <w:semiHidden/>
    <w:rPr>
      <w:color w:val="ffffff"/>
    </w:rPr>
  </w:style>
  <w:style w:type="table" w:styleId="UserStyle_885">
    <w:name w:val="Цветная таблица 21"/>
    <w:basedOn w:val="TableNormal"/>
    <w:next w:val="TableColorful2"/>
    <w:link w:val="Normal"/>
    <w:semiHidden/>
  </w:style>
  <w:style w:type="table" w:styleId="UserStyle_886">
    <w:name w:val="Цветная таблица 31"/>
    <w:basedOn w:val="TableNormal"/>
    <w:next w:val="TableColorful3"/>
    <w:link w:val="Normal"/>
    <w:semiHidden/>
  </w:style>
  <w:style w:type="table" w:styleId="UserStyle_887">
    <w:name w:val="Сетка таблицы11"/>
    <w:basedOn w:val="TableNormal"/>
    <w:next w:val="TableGrid"/>
    <w:link w:val="Normal"/>
    <w:locked/>
    <w:pPr>
      <w:spacing w:line="360" w:lineRule="auto"/>
      <w:ind w:firstLine="709"/>
      <w:jc w:val="both"/>
    </w:pPr>
  </w:style>
  <w:style w:type="table" w:styleId="UserStyle_888">
    <w:name w:val="Сетка таблицы21"/>
    <w:basedOn w:val="TableNormal"/>
    <w:next w:val="TableGrid"/>
    <w:link w:val="Normal"/>
    <w:locked/>
    <w:pPr>
      <w:spacing w:line="360" w:lineRule="auto"/>
      <w:ind w:firstLine="709"/>
      <w:jc w:val="both"/>
    </w:pPr>
  </w:style>
  <w:style w:type="table" w:styleId="UserStyle_889">
    <w:name w:val="Стиль таблицы11"/>
    <w:next w:val="UserStyle_889"/>
    <w:link w:val="Normal"/>
    <w:uiPriority w:val="99"/>
    <w:locked/>
    <w:pPr>
      <w:spacing w:line="360" w:lineRule="auto"/>
    </w:pPr>
    <w:rPr>
      <w:lang w:val="ru-RU" w:eastAsia="ru-RU" w:bidi="ar-SA"/>
    </w:rPr>
  </w:style>
  <w:style w:type="table" w:styleId="UserStyle_890">
    <w:name w:val="Сетка таблицы37"/>
    <w:basedOn w:val="TableNormal"/>
    <w:next w:val="TableGrid"/>
    <w:link w:val="Normal"/>
    <w:uiPriority w:val="59"/>
    <w:locked/>
    <w:rPr>
      <w:rFonts w:ascii="Calibri" w:hAnsi="Calibri" w:eastAsia="Calibri"/>
      <w:sz w:val="22"/>
      <w:szCs w:val="22"/>
      <w:lang w:eastAsia="en-US"/>
    </w:rPr>
  </w:style>
  <w:style w:type="table" w:styleId="UserStyle_891">
    <w:name w:val="Table Normal23"/>
    <w:next w:val="UserStyle_891"/>
    <w:link w:val="Normal"/>
    <w:uiPriority w:val="2"/>
    <w:semiHidden/>
    <w:unhideWhenUsed/>
    <w:qFormat/>
    <w:pPr>
      <w:widowControl w:val="off"/>
    </w:pPr>
    <w:rPr>
      <w:rFonts w:ascii="Calibri" w:hAnsi="Calibri" w:eastAsia="Calibri"/>
      <w:sz w:val="22"/>
      <w:szCs w:val="22"/>
      <w:lang w:val="en-US" w:eastAsia="en-US" w:bidi="ar-SA"/>
    </w:rPr>
  </w:style>
  <w:style w:type="table" w:styleId="UserStyle_892">
    <w:name w:val="Table Normal32"/>
    <w:next w:val="UserStyle_892"/>
    <w:link w:val="Normal"/>
    <w:uiPriority w:val="2"/>
    <w:semiHidden/>
    <w:unhideWhenUsed/>
    <w:qFormat/>
    <w:pPr>
      <w:widowControl w:val="off"/>
    </w:pPr>
    <w:rPr>
      <w:rFonts w:ascii="Calibri" w:hAnsi="Calibri" w:eastAsia="Calibri"/>
      <w:sz w:val="22"/>
      <w:szCs w:val="22"/>
      <w:lang w:val="en-US" w:eastAsia="en-US" w:bidi="ar-SA"/>
    </w:rPr>
  </w:style>
  <w:style w:type="table" w:styleId="UserStyle_893">
    <w:name w:val="Table Normal111"/>
    <w:next w:val="UserStyle_893"/>
    <w:link w:val="Normal"/>
    <w:uiPriority w:val="2"/>
    <w:semiHidden/>
    <w:unhideWhenUsed/>
    <w:qFormat/>
    <w:pPr>
      <w:widowControl w:val="off"/>
    </w:pPr>
    <w:rPr>
      <w:rFonts w:ascii="Calibri" w:hAnsi="Calibri" w:eastAsia="Calibri"/>
      <w:sz w:val="22"/>
      <w:szCs w:val="22"/>
      <w:lang w:val="en-US" w:eastAsia="en-US" w:bidi="ar-SA"/>
    </w:rPr>
  </w:style>
  <w:style w:type="table" w:styleId="UserStyle_894">
    <w:name w:val="Table Normal211"/>
    <w:next w:val="UserStyle_894"/>
    <w:link w:val="Normal"/>
    <w:uiPriority w:val="2"/>
    <w:semiHidden/>
    <w:unhideWhenUsed/>
    <w:qFormat/>
    <w:pPr>
      <w:widowControl w:val="off"/>
    </w:pPr>
    <w:rPr>
      <w:rFonts w:ascii="Calibri" w:hAnsi="Calibri" w:eastAsia="Calibri"/>
      <w:sz w:val="22"/>
      <w:szCs w:val="22"/>
      <w:lang w:val="en-US" w:eastAsia="en-US" w:bidi="ar-SA"/>
    </w:rPr>
  </w:style>
  <w:style w:type="table" w:styleId="UserStyle_895">
    <w:name w:val="Table Normal221"/>
    <w:next w:val="UserStyle_895"/>
    <w:link w:val="Normal"/>
    <w:uiPriority w:val="2"/>
    <w:semiHidden/>
    <w:unhideWhenUsed/>
    <w:qFormat/>
    <w:pPr>
      <w:widowControl w:val="off"/>
    </w:pPr>
    <w:rPr>
      <w:rFonts w:ascii="Calibri" w:hAnsi="Calibri" w:eastAsia="Calibri"/>
      <w:sz w:val="22"/>
      <w:szCs w:val="22"/>
      <w:lang w:val="en-US" w:eastAsia="en-US" w:bidi="ar-SA"/>
    </w:rPr>
  </w:style>
  <w:style w:type="table" w:styleId="UserStyle_896">
    <w:name w:val="Table Normal311"/>
    <w:next w:val="UserStyle_896"/>
    <w:link w:val="Normal"/>
    <w:uiPriority w:val="2"/>
    <w:semiHidden/>
    <w:unhideWhenUsed/>
    <w:qFormat/>
    <w:pPr>
      <w:widowControl w:val="off"/>
    </w:pPr>
    <w:rPr>
      <w:rFonts w:ascii="Calibri" w:hAnsi="Calibri" w:eastAsia="Calibri"/>
      <w:sz w:val="22"/>
      <w:szCs w:val="22"/>
      <w:lang w:val="en-US" w:eastAsia="en-US" w:bidi="ar-SA"/>
    </w:rPr>
  </w:style>
  <w:style w:type="table" w:styleId="UserStyle_897">
    <w:name w:val="Сетка таблицы313"/>
    <w:basedOn w:val="TableNormal"/>
    <w:next w:val="TableGrid"/>
    <w:link w:val="Normal"/>
    <w:uiPriority w:val="59"/>
    <w:rPr>
      <w:rFonts w:ascii="Calibri" w:hAnsi="Calibri" w:eastAsia="Calibri"/>
      <w:sz w:val="22"/>
      <w:szCs w:val="22"/>
      <w:lang w:eastAsia="en-US"/>
    </w:rPr>
  </w:style>
  <w:style w:type="table" w:styleId="UserStyle_898">
    <w:name w:val="Сетка таблицы3111"/>
    <w:basedOn w:val="TableNormal"/>
    <w:next w:val="TableGrid"/>
    <w:link w:val="Normal"/>
    <w:uiPriority w:val="59"/>
    <w:locked/>
    <w:rPr>
      <w:rFonts w:ascii="Calibri" w:hAnsi="Calibri" w:eastAsia="Calibri"/>
      <w:sz w:val="22"/>
      <w:szCs w:val="22"/>
      <w:lang w:eastAsia="en-US"/>
    </w:rPr>
  </w:style>
  <w:style w:type="table" w:styleId="UserStyle_899">
    <w:name w:val="Сетка таблицы321"/>
    <w:basedOn w:val="TableNormal"/>
    <w:next w:val="TableGrid"/>
    <w:link w:val="Normal"/>
    <w:uiPriority w:val="59"/>
    <w:rPr>
      <w:rFonts w:ascii="Calibri" w:hAnsi="Calibri" w:eastAsia="Calibri"/>
      <w:sz w:val="22"/>
      <w:szCs w:val="22"/>
      <w:lang w:eastAsia="en-US"/>
    </w:rPr>
  </w:style>
  <w:style w:type="table" w:styleId="UserStyle_900">
    <w:name w:val="Сетка таблицы331"/>
    <w:basedOn w:val="TableNormal"/>
    <w:next w:val="TableGrid"/>
    <w:link w:val="Normal"/>
    <w:uiPriority w:val="59"/>
    <w:rPr>
      <w:rFonts w:ascii="Calibri" w:hAnsi="Calibri" w:eastAsia="Calibri"/>
      <w:sz w:val="22"/>
      <w:szCs w:val="22"/>
      <w:lang w:eastAsia="en-US"/>
    </w:rPr>
  </w:style>
  <w:style w:type="table" w:styleId="UserStyle_901">
    <w:name w:val="Сетка таблицы341"/>
    <w:basedOn w:val="TableNormal"/>
    <w:next w:val="TableGrid"/>
    <w:link w:val="Normal"/>
    <w:uiPriority w:val="59"/>
    <w:rPr>
      <w:rFonts w:ascii="Calibri" w:hAnsi="Calibri" w:eastAsia="Calibri"/>
      <w:sz w:val="22"/>
      <w:szCs w:val="22"/>
      <w:lang w:eastAsia="en-US"/>
    </w:rPr>
  </w:style>
  <w:style w:type="table" w:styleId="UserStyle_902">
    <w:name w:val="Сетка таблицы351"/>
    <w:basedOn w:val="TableNormal"/>
    <w:next w:val="TableGrid"/>
    <w:link w:val="Normal"/>
    <w:uiPriority w:val="59"/>
    <w:rPr>
      <w:rFonts w:ascii="Calibri" w:hAnsi="Calibri" w:eastAsia="Calibri"/>
      <w:sz w:val="22"/>
      <w:szCs w:val="22"/>
      <w:lang w:eastAsia="en-US"/>
    </w:rPr>
  </w:style>
  <w:style w:type="table" w:styleId="UserStyle_903">
    <w:name w:val="Сетка таблицы361"/>
    <w:basedOn w:val="TableNormal"/>
    <w:next w:val="TableGrid"/>
    <w:link w:val="Normal"/>
    <w:uiPriority w:val="59"/>
    <w:locked/>
    <w:rPr>
      <w:rFonts w:ascii="Calibri" w:hAnsi="Calibri" w:eastAsia="Calibri"/>
      <w:sz w:val="22"/>
      <w:szCs w:val="22"/>
      <w:lang w:eastAsia="en-US"/>
    </w:rPr>
  </w:style>
  <w:style w:type="table" w:styleId="UserStyle_904">
    <w:name w:val="Сетка таблицы3121"/>
    <w:basedOn w:val="TableNormal"/>
    <w:next w:val="TableGrid"/>
    <w:link w:val="Normal"/>
    <w:uiPriority w:val="59"/>
    <w:locked/>
    <w:rPr>
      <w:rFonts w:ascii="Calibri" w:hAnsi="Calibri" w:eastAsia="Calibri"/>
      <w:sz w:val="22"/>
      <w:szCs w:val="22"/>
      <w:lang w:eastAsia="en-US"/>
    </w:rPr>
  </w:style>
  <w:style w:type="table" w:styleId="UserStyle_905">
    <w:name w:val="Сетка таблицы41"/>
    <w:basedOn w:val="TableNormal"/>
    <w:next w:val="TableGrid"/>
    <w:link w:val="Normal"/>
  </w:style>
  <w:style w:type="table" w:styleId="UserStyle_906">
    <w:name w:val="Table Normal41"/>
    <w:next w:val="UserStyle_906"/>
    <w:link w:val="Normal"/>
    <w:uiPriority w:val="2"/>
    <w:semiHidden/>
    <w:unhideWhenUsed/>
    <w:qFormat/>
    <w:pPr>
      <w:widowControl w:val="off"/>
    </w:pPr>
    <w:rPr>
      <w:rFonts w:ascii="Calibri" w:hAnsi="Calibri" w:eastAsia="Calibri"/>
      <w:sz w:val="22"/>
      <w:szCs w:val="22"/>
      <w:lang w:val="en-US" w:eastAsia="en-US" w:bidi="ar-SA"/>
    </w:rPr>
  </w:style>
  <w:style w:type="table" w:styleId="UserStyle_907">
    <w:name w:val="Table Normal51"/>
    <w:next w:val="UserStyle_907"/>
    <w:link w:val="Normal"/>
    <w:uiPriority w:val="2"/>
    <w:semiHidden/>
    <w:unhideWhenUsed/>
    <w:qFormat/>
    <w:pPr>
      <w:widowControl w:val="off"/>
    </w:pPr>
    <w:rPr>
      <w:rFonts w:ascii="Calibri" w:hAnsi="Calibri" w:eastAsia="Calibri"/>
      <w:sz w:val="22"/>
      <w:szCs w:val="22"/>
      <w:lang w:val="en-US" w:eastAsia="en-US" w:bidi="ar-SA"/>
    </w:rPr>
  </w:style>
  <w:style w:type="table" w:styleId="UserStyle_908">
    <w:name w:val="Table Normal61"/>
    <w:next w:val="UserStyle_908"/>
    <w:link w:val="Normal"/>
    <w:uiPriority w:val="2"/>
    <w:semiHidden/>
    <w:unhideWhenUsed/>
    <w:qFormat/>
    <w:pPr>
      <w:widowControl w:val="off"/>
    </w:pPr>
    <w:rPr>
      <w:rFonts w:ascii="Calibri" w:hAnsi="Calibri" w:eastAsia="Calibri"/>
      <w:sz w:val="22"/>
      <w:szCs w:val="22"/>
      <w:lang w:val="en-US" w:eastAsia="en-US" w:bidi="ar-SA"/>
    </w:rPr>
  </w:style>
  <w:style w:type="table" w:styleId="UserStyle_909">
    <w:name w:val="Table Normal71"/>
    <w:next w:val="UserStyle_909"/>
    <w:link w:val="Normal"/>
    <w:uiPriority w:val="2"/>
    <w:unhideWhenUsed/>
    <w:qFormat/>
    <w:locked/>
    <w:pPr>
      <w:widowControl w:val="off"/>
    </w:pPr>
    <w:rPr>
      <w:rFonts w:ascii="Calibri" w:hAnsi="Calibri" w:eastAsia="Calibri"/>
      <w:sz w:val="22"/>
      <w:szCs w:val="22"/>
      <w:lang w:val="en-US" w:eastAsia="en-US" w:bidi="ar-SA"/>
    </w:rPr>
  </w:style>
  <w:style w:type="table" w:styleId="UserStyle_910">
    <w:name w:val="Table Normal81"/>
    <w:next w:val="UserStyle_910"/>
    <w:link w:val="Normal"/>
    <w:uiPriority w:val="2"/>
    <w:unhideWhenUsed/>
    <w:qFormat/>
    <w:locked/>
    <w:pPr>
      <w:widowControl w:val="off"/>
    </w:pPr>
    <w:rPr>
      <w:rFonts w:ascii="Calibri" w:hAnsi="Calibri" w:eastAsia="Calibri"/>
      <w:sz w:val="22"/>
      <w:szCs w:val="22"/>
      <w:lang w:val="en-US" w:eastAsia="en-US" w:bidi="ar-SA"/>
    </w:rPr>
  </w:style>
  <w:style w:type="table" w:styleId="UserStyle_911">
    <w:name w:val="Table Normal91"/>
    <w:next w:val="UserStyle_911"/>
    <w:link w:val="Normal"/>
    <w:uiPriority w:val="2"/>
    <w:semiHidden/>
    <w:unhideWhenUsed/>
    <w:qFormat/>
    <w:pPr>
      <w:widowControl w:val="off"/>
    </w:pPr>
    <w:rPr>
      <w:rFonts w:ascii="Calibri" w:hAnsi="Calibri" w:eastAsia="Calibri"/>
      <w:sz w:val="22"/>
      <w:szCs w:val="22"/>
      <w:lang w:val="en-US" w:eastAsia="en-US" w:bidi="ar-SA"/>
    </w:rPr>
  </w:style>
  <w:style w:type="table" w:styleId="UserStyle_912">
    <w:name w:val="Table Normal101"/>
    <w:next w:val="UserStyle_912"/>
    <w:link w:val="Normal"/>
    <w:uiPriority w:val="2"/>
    <w:semiHidden/>
    <w:unhideWhenUsed/>
    <w:qFormat/>
    <w:pPr>
      <w:widowControl w:val="off"/>
    </w:pPr>
    <w:rPr>
      <w:rFonts w:ascii="Calibri" w:hAnsi="Calibri" w:eastAsia="Calibri"/>
      <w:sz w:val="22"/>
      <w:szCs w:val="22"/>
      <w:lang w:val="en-US" w:eastAsia="en-US" w:bidi="ar-SA"/>
    </w:rPr>
  </w:style>
  <w:style w:type="table" w:styleId="UserStyle_913">
    <w:name w:val="Table Normal121"/>
    <w:next w:val="UserStyle_913"/>
    <w:link w:val="Normal"/>
    <w:uiPriority w:val="2"/>
    <w:semiHidden/>
    <w:unhideWhenUsed/>
    <w:qFormat/>
    <w:pPr>
      <w:widowControl w:val="off"/>
    </w:pPr>
    <w:rPr>
      <w:rFonts w:ascii="Calibri" w:hAnsi="Calibri" w:eastAsia="Calibri"/>
      <w:sz w:val="22"/>
      <w:szCs w:val="22"/>
      <w:lang w:val="en-US" w:eastAsia="en-US" w:bidi="ar-SA"/>
    </w:rPr>
  </w:style>
  <w:style w:type="table" w:styleId="UserStyle_914">
    <w:name w:val="Table Normal131"/>
    <w:next w:val="UserStyle_914"/>
    <w:link w:val="Normal"/>
    <w:uiPriority w:val="2"/>
    <w:semiHidden/>
    <w:unhideWhenUsed/>
    <w:qFormat/>
    <w:pPr>
      <w:widowControl w:val="off"/>
    </w:pPr>
    <w:rPr>
      <w:rFonts w:ascii="Calibri" w:hAnsi="Calibri" w:eastAsia="Calibri"/>
      <w:sz w:val="22"/>
      <w:szCs w:val="22"/>
      <w:lang w:val="en-US" w:eastAsia="en-US" w:bidi="ar-SA"/>
    </w:rPr>
  </w:style>
  <w:style w:type="table" w:styleId="UserStyle_915">
    <w:name w:val="Table Normal141"/>
    <w:next w:val="UserStyle_915"/>
    <w:link w:val="Normal"/>
    <w:uiPriority w:val="2"/>
    <w:semiHidden/>
    <w:unhideWhenUsed/>
    <w:qFormat/>
    <w:pPr>
      <w:widowControl w:val="off"/>
    </w:pPr>
    <w:rPr>
      <w:rFonts w:ascii="Calibri" w:hAnsi="Calibri" w:eastAsia="Calibri"/>
      <w:sz w:val="22"/>
      <w:szCs w:val="22"/>
      <w:lang w:val="en-US" w:eastAsia="en-US" w:bidi="ar-SA"/>
    </w:rPr>
  </w:style>
  <w:style w:type="table" w:styleId="UserStyle_916">
    <w:name w:val="Table Normal151"/>
    <w:next w:val="UserStyle_916"/>
    <w:link w:val="Normal"/>
    <w:uiPriority w:val="2"/>
    <w:semiHidden/>
    <w:unhideWhenUsed/>
    <w:qFormat/>
    <w:pPr>
      <w:widowControl w:val="off"/>
    </w:pPr>
    <w:rPr>
      <w:rFonts w:ascii="Calibri" w:hAnsi="Calibri" w:eastAsia="Calibri"/>
      <w:sz w:val="22"/>
      <w:szCs w:val="22"/>
      <w:lang w:val="en-US" w:eastAsia="en-US" w:bidi="ar-SA"/>
    </w:rPr>
  </w:style>
  <w:style w:type="table" w:styleId="UserStyle_917">
    <w:name w:val="Table Normal161"/>
    <w:next w:val="UserStyle_917"/>
    <w:link w:val="Normal"/>
    <w:uiPriority w:val="2"/>
    <w:semiHidden/>
    <w:unhideWhenUsed/>
    <w:qFormat/>
    <w:pPr>
      <w:widowControl w:val="off"/>
    </w:pPr>
    <w:rPr>
      <w:rFonts w:ascii="Calibri" w:hAnsi="Calibri" w:eastAsia="Calibri"/>
      <w:sz w:val="22"/>
      <w:szCs w:val="22"/>
      <w:lang w:val="en-US" w:eastAsia="en-US" w:bidi="ar-SA"/>
    </w:rPr>
  </w:style>
  <w:style w:type="table" w:styleId="UserStyle_918">
    <w:name w:val="Table Normal171"/>
    <w:next w:val="UserStyle_918"/>
    <w:link w:val="Normal"/>
    <w:uiPriority w:val="2"/>
    <w:semiHidden/>
    <w:unhideWhenUsed/>
    <w:qFormat/>
    <w:pPr>
      <w:widowControl w:val="off"/>
    </w:pPr>
    <w:rPr>
      <w:rFonts w:ascii="Calibri" w:hAnsi="Calibri" w:eastAsia="Calibri"/>
      <w:sz w:val="22"/>
      <w:szCs w:val="22"/>
      <w:lang w:val="en-US" w:eastAsia="en-US" w:bidi="ar-SA"/>
    </w:rPr>
  </w:style>
  <w:style w:type="table" w:styleId="UserStyle_919">
    <w:name w:val="Table Normal24"/>
    <w:next w:val="UserStyle_919"/>
    <w:link w:val="Normal"/>
    <w:uiPriority w:val="2"/>
    <w:semiHidden/>
    <w:unhideWhenUsed/>
    <w:qFormat/>
    <w:pPr>
      <w:widowControl w:val="off"/>
    </w:pPr>
    <w:rPr>
      <w:rFonts w:ascii="Calibri" w:hAnsi="Calibri" w:eastAsia="Calibri"/>
      <w:sz w:val="22"/>
      <w:szCs w:val="22"/>
      <w:lang w:val="en-US" w:eastAsia="en-US" w:bidi="ar-SA"/>
    </w:rPr>
  </w:style>
  <w:style w:type="table" w:styleId="UserStyle_920">
    <w:name w:val="Table Normal26"/>
    <w:next w:val="UserStyle_920"/>
    <w:link w:val="Normal"/>
    <w:uiPriority w:val="2"/>
    <w:semiHidden/>
    <w:unhideWhenUsed/>
    <w:qFormat/>
    <w:pPr>
      <w:widowControl w:val="off"/>
    </w:pPr>
    <w:rPr>
      <w:rFonts w:ascii="Calibri" w:hAnsi="Calibri" w:eastAsia="Calibri"/>
      <w:sz w:val="22"/>
      <w:szCs w:val="22"/>
      <w:lang w:val="en-US" w:eastAsia="en-US" w:bidi="ar-SA"/>
    </w:rPr>
  </w:style>
  <w:style w:type="numbering" w:styleId="UserStyle_921">
    <w:name w:val="1 / 1.1 / 1.1.111731"/>
    <w:basedOn w:val="NormalList"/>
    <w:next w:val="OutlineList2"/>
    <w:link w:val="Normal"/>
    <w:semiHidden/>
    <w:pPr>
      <w:numPr>
        <w:numId w:val="30"/>
      </w:numPr>
    </w:pPr>
  </w:style>
  <w:style w:type="numbering" w:styleId="UserStyle_922">
    <w:name w:val="1 / 1.1 / 1.1.113111"/>
    <w:basedOn w:val="NormalList"/>
    <w:next w:val="OutlineList2"/>
    <w:link w:val="Normal"/>
    <w:pPr>
      <w:numPr>
        <w:numId w:val="41"/>
      </w:numPr>
    </w:pPr>
  </w:style>
  <w:style w:type="table" w:styleId="UserStyle_923">
    <w:name w:val="Сетка таблицы6"/>
    <w:basedOn w:val="TableNormal"/>
    <w:next w:val="TableGrid"/>
    <w:link w:val="Normal"/>
    <w:uiPriority w:val="59"/>
    <w:rPr>
      <w:rFonts w:ascii="Calibri" w:hAnsi="Calibri" w:eastAsia="Calibri"/>
      <w:sz w:val="22"/>
      <w:szCs w:val="22"/>
      <w:lang w:eastAsia="en-US"/>
    </w:rPr>
  </w:style>
  <w:style w:type="character" w:styleId="UserStyle_924">
    <w:name w:val="Упомянуть1"/>
    <w:next w:val="UserStyle_924"/>
    <w:link w:val="Normal"/>
    <w:uiPriority w:val="99"/>
    <w:semiHidden/>
    <w:unhideWhenUsed/>
    <w:rPr>
      <w:color w:val="2b579a"/>
      <w:shd w:val="clear" w:color="auto" w:fill="e6e6e6"/>
    </w:rPr>
  </w:style>
  <w:style w:type="numbering" w:styleId="UserStyle_925">
    <w:name w:val="1 / 1.1 / 1.1.1117311"/>
    <w:next w:val="UserStyle_925"/>
    <w:link w:val="Normal"/>
  </w:style>
  <w:style w:type="character" w:styleId="UserStyle_926">
    <w:name w:val="font301"/>
    <w:next w:val="UserStyle_926"/>
    <w:link w:val="Normal"/>
    <w:rPr>
      <w:rFonts w:ascii="Calibri" w:hAnsi="Calibri" w:cs="Calibri"/>
      <w:color w:val="000000"/>
      <w:sz w:val="24"/>
      <w:szCs w:val="24"/>
      <w:u w:val="none"/>
    </w:rPr>
  </w:style>
  <w:style w:type="character" w:styleId="UserStyle_927">
    <w:name w:val="font461"/>
    <w:next w:val="UserStyle_927"/>
    <w:link w:val="Normal"/>
    <w:rPr>
      <w:rFonts w:ascii="Times New Roman" w:hAnsi="Times New Roman" w:cs="Times New Roman"/>
      <w:color w:val="000000"/>
      <w:sz w:val="24"/>
      <w:szCs w:val="24"/>
      <w:u w:val="none"/>
    </w:rPr>
  </w:style>
  <w:style w:type="character" w:styleId="UserStyle_928">
    <w:name w:val="font171"/>
    <w:next w:val="UserStyle_928"/>
    <w:link w:val="Normal"/>
    <w:rPr>
      <w:rFonts w:ascii="Times New Roman" w:hAnsi="Times New Roman" w:cs="Times New Roman"/>
      <w:color w:val="000000"/>
      <w:sz w:val="24"/>
      <w:szCs w:val="24"/>
      <w:u w:val="none"/>
    </w:rPr>
  </w:style>
  <w:style w:type="table" w:styleId="UserStyle_929">
    <w:name w:val="Table Normal27"/>
    <w:next w:val="UserStyle_929"/>
    <w:link w:val="Normal"/>
    <w:uiPriority w:val="2"/>
    <w:semiHidden/>
    <w:unhideWhenUsed/>
    <w:qFormat/>
    <w:pPr>
      <w:widowControl w:val="off"/>
    </w:pPr>
    <w:rPr>
      <w:rFonts w:ascii="Calibri" w:hAnsi="Calibri" w:eastAsia="Calibri"/>
      <w:sz w:val="22"/>
      <w:szCs w:val="22"/>
      <w:lang w:val="en-US" w:eastAsia="en-US" w:bidi="ar-SA"/>
    </w:rPr>
  </w:style>
  <w:style w:type="table" w:styleId="UserStyle_930">
    <w:name w:val="Сетка таблицы7"/>
    <w:basedOn w:val="TableNormal"/>
    <w:next w:val="TableGrid"/>
    <w:link w:val="Normal"/>
    <w:uiPriority w:val="59"/>
    <w:rPr>
      <w:rFonts w:ascii="Calibri" w:hAnsi="Calibri" w:eastAsia="Calibri"/>
    </w:rPr>
  </w:style>
  <w:style w:type="table" w:styleId="UserStyle_931">
    <w:name w:val="Сетка таблицы71"/>
    <w:basedOn w:val="TableNormal"/>
    <w:next w:val="TableGrid"/>
    <w:link w:val="Normal"/>
    <w:uiPriority w:val="59"/>
    <w:rPr>
      <w:rFonts w:ascii="Calibri" w:hAnsi="Calibri" w:eastAsia="Calibri"/>
    </w:rPr>
  </w:style>
  <w:style w:type="table" w:styleId="UserStyle_932">
    <w:name w:val="Table Normal28"/>
    <w:next w:val="UserStyle_932"/>
    <w:link w:val="Normal"/>
    <w:uiPriority w:val="2"/>
    <w:semiHidden/>
    <w:unhideWhenUsed/>
    <w:qFormat/>
    <w:pPr>
      <w:widowControl w:val="off"/>
    </w:pPr>
    <w:rPr>
      <w:rFonts w:ascii="Calibri" w:hAnsi="Calibri" w:eastAsia="Calibri"/>
      <w:sz w:val="22"/>
      <w:szCs w:val="22"/>
      <w:lang w:val="en-US" w:eastAsia="en-US" w:bidi="ar-SA"/>
    </w:rPr>
  </w:style>
  <w:style w:type="table" w:styleId="UserStyle_933">
    <w:name w:val="Table Normal29"/>
    <w:next w:val="UserStyle_933"/>
    <w:link w:val="Normal"/>
    <w:uiPriority w:val="2"/>
    <w:semiHidden/>
    <w:unhideWhenUsed/>
    <w:qFormat/>
    <w:pPr>
      <w:widowControl w:val="off"/>
    </w:pPr>
    <w:rPr>
      <w:rFonts w:ascii="Calibri" w:hAnsi="Calibri" w:eastAsia="Calibri"/>
      <w:sz w:val="22"/>
      <w:szCs w:val="22"/>
      <w:lang w:val="en-US" w:eastAsia="en-US" w:bidi="ar-SA"/>
    </w:rPr>
  </w:style>
  <w:style w:type="table" w:styleId="UserStyle_934">
    <w:name w:val="Table Normal30"/>
    <w:next w:val="UserStyle_934"/>
    <w:link w:val="Normal"/>
    <w:uiPriority w:val="2"/>
    <w:semiHidden/>
    <w:unhideWhenUsed/>
    <w:qFormat/>
    <w:pPr>
      <w:widowControl w:val="off"/>
    </w:pPr>
    <w:rPr>
      <w:rFonts w:ascii="Calibri" w:hAnsi="Calibri" w:eastAsia="Calibri"/>
      <w:sz w:val="22"/>
      <w:szCs w:val="22"/>
      <w:lang w:val="en-US" w:eastAsia="en-US" w:bidi="ar-SA"/>
    </w:rPr>
  </w:style>
  <w:style w:type="table" w:styleId="UserStyle_935">
    <w:name w:val="Table Normal33"/>
    <w:next w:val="UserStyle_935"/>
    <w:link w:val="Normal"/>
    <w:uiPriority w:val="2"/>
    <w:semiHidden/>
    <w:unhideWhenUsed/>
    <w:qFormat/>
    <w:pPr>
      <w:widowControl w:val="off"/>
    </w:pPr>
    <w:rPr>
      <w:rFonts w:ascii="Calibri" w:hAnsi="Calibri" w:eastAsia="Calibri"/>
      <w:sz w:val="22"/>
      <w:szCs w:val="22"/>
      <w:lang w:val="en-US" w:eastAsia="en-US" w:bidi="ar-SA"/>
    </w:rPr>
  </w:style>
  <w:style w:type="table" w:styleId="UserStyle_936">
    <w:name w:val="Table Normal34"/>
    <w:next w:val="UserStyle_936"/>
    <w:link w:val="Normal"/>
    <w:uiPriority w:val="2"/>
    <w:semiHidden/>
    <w:unhideWhenUsed/>
    <w:qFormat/>
    <w:pPr>
      <w:widowControl w:val="off"/>
    </w:pPr>
    <w:rPr>
      <w:rFonts w:ascii="Calibri" w:hAnsi="Calibri" w:eastAsia="Calibri"/>
      <w:sz w:val="22"/>
      <w:szCs w:val="22"/>
      <w:lang w:val="en-US" w:eastAsia="en-US" w:bidi="ar-SA"/>
    </w:rPr>
  </w:style>
  <w:style w:type="character" w:styleId="UserStyle_937">
    <w:name w:val="font311"/>
    <w:next w:val="UserStyle_937"/>
    <w:link w:val="Normal"/>
    <w:rPr>
      <w:rFonts w:ascii="Calibri" w:hAnsi="Calibri" w:cs="Calibri"/>
      <w:color w:val="000000"/>
      <w:sz w:val="24"/>
      <w:szCs w:val="24"/>
      <w:u w:val="none"/>
    </w:rPr>
  </w:style>
  <w:style w:type="character" w:styleId="UserStyle_938">
    <w:name w:val="font51"/>
    <w:next w:val="UserStyle_938"/>
    <w:link w:val="Normal"/>
    <w:rPr>
      <w:rFonts w:ascii="Times New Roman" w:hAnsi="Times New Roman" w:cs="Times New Roman"/>
      <w:color w:val="000000"/>
      <w:sz w:val="24"/>
      <w:szCs w:val="24"/>
      <w:u w:val="none"/>
    </w:rPr>
  </w:style>
  <w:style w:type="character" w:styleId="UserStyle_939">
    <w:name w:val="font571"/>
    <w:next w:val="UserStyle_939"/>
    <w:link w:val="Normal"/>
    <w:rPr>
      <w:rFonts w:ascii="Times New Roman" w:hAnsi="Times New Roman" w:cs="Times New Roman"/>
      <w:color w:val="000000"/>
      <w:sz w:val="22"/>
      <w:szCs w:val="22"/>
      <w:u w:val="none"/>
    </w:rPr>
  </w:style>
  <w:style w:type="table" w:styleId="UserStyle_940">
    <w:name w:val="Сетка таблицы8"/>
    <w:basedOn w:val="TableNormal"/>
    <w:next w:val="TableGrid"/>
    <w:link w:val="Normal"/>
    <w:uiPriority w:val="59"/>
    <w:rPr>
      <w:rFonts w:ascii="Calibri" w:hAnsi="Calibri" w:eastAsia="Calibri"/>
    </w:rPr>
  </w:style>
  <w:style w:type="paragraph" w:styleId="UserStyle_941">
    <w:name w:val="msonormal"/>
    <w:basedOn w:val="Normal"/>
    <w:next w:val="UserStyle_941"/>
    <w:link w:val="Normal"/>
    <w:qFormat/>
    <w:pPr>
      <w:spacing w:before="100" w:beforeAutospacing="1" w:after="100" w:afterAutospacing="1"/>
    </w:pPr>
  </w:style>
  <w:style w:type="paragraph" w:styleId="UserStyle_942">
    <w:name w:val="xl409"/>
    <w:basedOn w:val="Normal"/>
    <w:next w:val="UserStyle_94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943">
    <w:name w:val="xl413"/>
    <w:basedOn w:val="Normal"/>
    <w:next w:val="UserStyle_94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944">
    <w:name w:val="xl415"/>
    <w:basedOn w:val="Normal"/>
    <w:next w:val="UserStyle_944"/>
    <w:link w:val="Normal"/>
    <w:qFormat/>
    <w:pPr>
      <w:pBdr>
        <w:top w:val="single" w:color="000000" w:sz="4" w:space="0"/>
        <w:left w:val="single" w:color="000000" w:sz="4" w:space="0"/>
        <w:bottom w:val="single" w:color="000000" w:sz="4" w:space="0"/>
        <w:right w:val="single" w:color="000000" w:sz="4" w:space="0"/>
      </w:pBdr>
      <w:shd w:val="clear" w:color="000000" w:fill="daeef3"/>
      <w:spacing w:before="100" w:beforeAutospacing="1" w:after="100" w:afterAutospacing="1"/>
      <w:jc w:val="center"/>
    </w:pPr>
    <w:rPr>
      <w:color w:val="000000"/>
    </w:rPr>
  </w:style>
  <w:style w:type="paragraph" w:styleId="UserStyle_945">
    <w:name w:val="xl436"/>
    <w:basedOn w:val="Normal"/>
    <w:next w:val="UserStyle_945"/>
    <w:link w:val="Normal"/>
    <w:qFormat/>
    <w:pPr>
      <w:pBdr>
        <w:top w:val="single" w:color="000000" w:sz="4" w:space="0"/>
        <w:left w:val="single" w:color="000000" w:sz="4" w:space="0"/>
        <w:right w:val="single" w:color="000000" w:sz="4" w:space="0"/>
      </w:pBdr>
      <w:shd w:val="clear" w:color="000000" w:fill="daeef3"/>
      <w:spacing w:before="100" w:beforeAutospacing="1" w:after="100" w:afterAutospacing="1"/>
      <w:jc w:val="center"/>
    </w:pPr>
  </w:style>
  <w:style w:type="paragraph" w:styleId="UserStyle_946">
    <w:name w:val="xl437"/>
    <w:basedOn w:val="Normal"/>
    <w:next w:val="UserStyle_946"/>
    <w:link w:val="Normal"/>
    <w:qFormat/>
    <w:pPr>
      <w:pBdr>
        <w:left w:val="single" w:color="000000" w:sz="4" w:space="0"/>
        <w:right w:val="single" w:color="000000" w:sz="4" w:space="0"/>
      </w:pBdr>
      <w:shd w:val="clear" w:color="000000" w:fill="daeef3"/>
      <w:spacing w:before="100" w:beforeAutospacing="1" w:after="100" w:afterAutospacing="1"/>
      <w:jc w:val="center"/>
    </w:pPr>
  </w:style>
  <w:style w:type="paragraph" w:styleId="UserStyle_947">
    <w:name w:val="xl438"/>
    <w:basedOn w:val="Normal"/>
    <w:next w:val="UserStyle_947"/>
    <w:link w:val="Normal"/>
    <w:qFormat/>
    <w:pPr>
      <w:pBdr>
        <w:left w:val="single" w:color="000000" w:sz="4" w:space="0"/>
        <w:bottom w:val="single" w:color="000000" w:sz="4" w:space="0"/>
        <w:right w:val="single" w:color="000000" w:sz="4" w:space="0"/>
      </w:pBdr>
      <w:shd w:val="clear" w:color="000000" w:fill="daeef3"/>
      <w:spacing w:before="100" w:beforeAutospacing="1" w:after="100" w:afterAutospacing="1"/>
      <w:jc w:val="center"/>
    </w:pPr>
  </w:style>
  <w:style w:type="paragraph" w:styleId="UserStyle_948">
    <w:name w:val="xl441"/>
    <w:basedOn w:val="Normal"/>
    <w:next w:val="UserStyle_948"/>
    <w:link w:val="Normal"/>
    <w:qFormat/>
    <w:pPr>
      <w:pBdr>
        <w:top w:val="single" w:color="000000" w:sz="4" w:space="0"/>
        <w:left w:val="single" w:color="000000" w:sz="4" w:space="0"/>
        <w:bottom w:val="single" w:color="000000" w:sz="4" w:space="0"/>
      </w:pBdr>
      <w:shd w:val="clear" w:color="000000" w:fill="daeef3"/>
      <w:spacing w:before="100" w:beforeAutospacing="1" w:after="100" w:afterAutospacing="1"/>
      <w:jc w:val="center"/>
    </w:pPr>
    <w:rPr>
      <w:color w:val="000000"/>
    </w:rPr>
  </w:style>
  <w:style w:type="paragraph" w:styleId="UserStyle_949">
    <w:name w:val="xl442"/>
    <w:basedOn w:val="Normal"/>
    <w:next w:val="UserStyle_949"/>
    <w:link w:val="Normal"/>
    <w:qFormat/>
    <w:pPr>
      <w:pBdr>
        <w:top w:val="single" w:color="000000" w:sz="4" w:space="0"/>
        <w:bottom w:val="single" w:color="000000" w:sz="4" w:space="0"/>
      </w:pBdr>
      <w:shd w:val="clear" w:color="000000" w:fill="daeef3"/>
      <w:spacing w:before="100" w:beforeAutospacing="1" w:after="100" w:afterAutospacing="1"/>
      <w:jc w:val="center"/>
    </w:pPr>
    <w:rPr>
      <w:color w:val="000000"/>
    </w:rPr>
  </w:style>
  <w:style w:type="paragraph" w:styleId="UserStyle_950">
    <w:name w:val="xl443"/>
    <w:basedOn w:val="Normal"/>
    <w:next w:val="UserStyle_950"/>
    <w:link w:val="Normal"/>
    <w:qFormat/>
    <w:pPr>
      <w:pBdr>
        <w:top w:val="single" w:color="000000" w:sz="4" w:space="0"/>
        <w:bottom w:val="single" w:color="000000" w:sz="4" w:space="0"/>
        <w:right w:val="single" w:color="000000" w:sz="4" w:space="0"/>
      </w:pBdr>
      <w:shd w:val="clear" w:color="000000" w:fill="daeef3"/>
      <w:spacing w:before="100" w:beforeAutospacing="1" w:after="100" w:afterAutospacing="1"/>
      <w:jc w:val="center"/>
    </w:pPr>
    <w:rPr>
      <w:color w:val="000000"/>
    </w:rPr>
  </w:style>
  <w:style w:type="paragraph" w:styleId="UserStyle_951">
    <w:name w:val="font0"/>
    <w:basedOn w:val="Normal"/>
    <w:next w:val="UserStyle_951"/>
    <w:link w:val="Normal"/>
    <w:qFormat/>
    <w:pPr>
      <w:spacing w:before="100" w:beforeAutospacing="1" w:after="100" w:afterAutospacing="1"/>
    </w:pPr>
    <w:rPr>
      <w:rFonts w:ascii="Calibri" w:hAnsi="Calibri" w:cs="Calibri"/>
      <w:color w:val="000000"/>
      <w:sz w:val="22"/>
      <w:szCs w:val="22"/>
    </w:rPr>
  </w:style>
  <w:style w:type="paragraph" w:styleId="UserStyle_952">
    <w:name w:val="font11"/>
    <w:basedOn w:val="Normal"/>
    <w:next w:val="UserStyle_952"/>
    <w:link w:val="Normal"/>
    <w:qFormat/>
    <w:pPr>
      <w:spacing w:before="100" w:beforeAutospacing="1" w:after="100" w:afterAutospacing="1"/>
    </w:pPr>
    <w:rPr>
      <w:color w:val="000000"/>
    </w:rPr>
  </w:style>
  <w:style w:type="paragraph" w:styleId="UserStyle_953">
    <w:name w:val="font12"/>
    <w:basedOn w:val="Normal"/>
    <w:next w:val="UserStyle_953"/>
    <w:link w:val="Normal"/>
    <w:qFormat/>
    <w:pPr>
      <w:spacing w:before="100" w:beforeAutospacing="1" w:after="100" w:afterAutospacing="1"/>
    </w:pPr>
  </w:style>
  <w:style w:type="paragraph" w:styleId="UserStyle_954">
    <w:name w:val="xl401"/>
    <w:basedOn w:val="Normal"/>
    <w:next w:val="UserStyle_95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955">
    <w:name w:val="xl402"/>
    <w:basedOn w:val="Normal"/>
    <w:next w:val="UserStyle_95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956">
    <w:name w:val="xl404"/>
    <w:basedOn w:val="Normal"/>
    <w:next w:val="UserStyle_95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957">
    <w:name w:val="xl405"/>
    <w:basedOn w:val="Normal"/>
    <w:next w:val="UserStyle_957"/>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958">
    <w:name w:val="xl407"/>
    <w:basedOn w:val="Normal"/>
    <w:next w:val="UserStyle_95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959">
    <w:name w:val="xl414"/>
    <w:basedOn w:val="Normal"/>
    <w:next w:val="UserStyle_959"/>
    <w:link w:val="Normal"/>
    <w:qFormat/>
    <w:pPr>
      <w:pBdr>
        <w:top w:val="single" w:color="000000" w:sz="4" w:space="0"/>
        <w:left w:val="single" w:color="000000" w:sz="4" w:space="0"/>
        <w:bottom w:val="single" w:color="000000" w:sz="4" w:space="0"/>
        <w:right w:val="single" w:color="000000" w:sz="4" w:space="0"/>
      </w:pBdr>
      <w:shd w:val="clear" w:color="000000" w:fill="daeef3"/>
      <w:spacing w:before="100" w:beforeAutospacing="1" w:after="100" w:afterAutospacing="1"/>
      <w:jc w:val="center"/>
    </w:pPr>
  </w:style>
  <w:style w:type="paragraph" w:styleId="UserStyle_960">
    <w:name w:val="xl432"/>
    <w:basedOn w:val="Normal"/>
    <w:next w:val="UserStyle_960"/>
    <w:link w:val="Normal"/>
    <w:qFormat/>
    <w:pPr>
      <w:pBdr>
        <w:top w:val="single" w:color="000000" w:sz="4" w:space="0"/>
        <w:left w:val="single" w:color="000000" w:sz="4" w:space="0"/>
        <w:bottom w:val="single" w:color="000000" w:sz="4" w:space="0"/>
        <w:right w:val="single" w:color="000000" w:sz="4" w:space="0"/>
      </w:pBdr>
      <w:shd w:val="clear" w:color="000000" w:fill="daeef3"/>
      <w:spacing w:before="100" w:beforeAutospacing="1" w:after="100" w:afterAutospacing="1"/>
      <w:jc w:val="center"/>
    </w:pPr>
  </w:style>
  <w:style w:type="character" w:styleId="UserStyle_961">
    <w:name w:val="font111"/>
    <w:next w:val="UserStyle_961"/>
    <w:link w:val="Normal"/>
    <w:rPr>
      <w:rFonts w:ascii="Times New Roman" w:hAnsi="Times New Roman" w:cs="Times New Roman"/>
      <w:color w:val="000000"/>
      <w:sz w:val="24"/>
      <w:szCs w:val="24"/>
      <w:u w:val="none"/>
    </w:rPr>
  </w:style>
  <w:style w:type="character" w:styleId="UserStyle_962">
    <w:name w:val="font121"/>
    <w:next w:val="UserStyle_962"/>
    <w:link w:val="Normal"/>
    <w:rPr>
      <w:rFonts w:ascii="Times New Roman" w:hAnsi="Times New Roman" w:cs="Times New Roman"/>
      <w:color w:val="000000"/>
      <w:sz w:val="24"/>
      <w:szCs w:val="24"/>
      <w:u w:val="none"/>
    </w:rPr>
  </w:style>
  <w:style w:type="numbering" w:styleId="UserStyle_963">
    <w:name w:val="1 / 1.1 / 1.1.1117312"/>
    <w:next w:val="UserStyle_963"/>
    <w:link w:val="Normal"/>
    <w:pPr>
      <w:numPr>
        <w:numId w:val="31"/>
      </w:numPr>
    </w:pPr>
  </w:style>
  <w:style w:type="table" w:styleId="UserStyle_964">
    <w:name w:val="Table Normal35"/>
    <w:next w:val="UserStyle_964"/>
    <w:link w:val="Normal"/>
    <w:uiPriority w:val="2"/>
    <w:semiHidden/>
    <w:unhideWhenUsed/>
    <w:qFormat/>
    <w:pPr>
      <w:widowControl w:val="off"/>
    </w:pPr>
    <w:rPr>
      <w:rFonts w:ascii="Calibri" w:hAnsi="Calibri" w:eastAsia="Calibri"/>
      <w:sz w:val="22"/>
      <w:szCs w:val="22"/>
      <w:lang w:val="en-US" w:eastAsia="en-US" w:bidi="ar-SA"/>
    </w:rPr>
  </w:style>
  <w:style w:type="character" w:styleId="UserStyle_965">
    <w:name w:val="font61"/>
    <w:next w:val="UserStyle_965"/>
    <w:link w:val="Normal"/>
    <w:rPr>
      <w:rFonts w:ascii="Times New Roman" w:hAnsi="Times New Roman" w:cs="Times New Roman"/>
      <w:color w:val="000000"/>
      <w:sz w:val="24"/>
      <w:szCs w:val="24"/>
      <w:u w:val="none"/>
    </w:rPr>
  </w:style>
  <w:style w:type="paragraph" w:styleId="UserStyle_966">
    <w:name w:val="ТЕКСТ ГРАД"/>
    <w:basedOn w:val="Normal"/>
    <w:next w:val="UserStyle_966"/>
    <w:link w:val="UserStyle_967"/>
    <w:qFormat/>
    <w:pPr>
      <w:spacing w:line="360" w:lineRule="auto"/>
      <w:ind w:firstLine="709"/>
      <w:jc w:val="both"/>
    </w:pPr>
    <w:rPr>
      <w:lang w:val="en-US" w:eastAsia="en-US"/>
    </w:rPr>
  </w:style>
  <w:style w:type="character" w:styleId="UserStyle_967">
    <w:name w:val="ТЕКСТ ГРАД Знак"/>
    <w:next w:val="UserStyle_967"/>
    <w:link w:val="UserStyle_966"/>
    <w:rPr>
      <w:sz w:val="24"/>
      <w:szCs w:val="24"/>
      <w:lang w:val="en-US" w:eastAsia="en-US"/>
    </w:rPr>
  </w:style>
  <w:style w:type="paragraph" w:styleId="UserStyle_968">
    <w:name w:val="ООО  «Институт Территориального Планирования"/>
    <w:basedOn w:val="Normal"/>
    <w:next w:val="UserStyle_968"/>
    <w:link w:val="UserStyle_969"/>
    <w:qFormat/>
    <w:pPr>
      <w:spacing w:line="360" w:lineRule="auto"/>
      <w:ind w:left="709"/>
      <w:jc w:val="right"/>
    </w:pPr>
    <w:rPr>
      <w:lang w:val="en-US" w:eastAsia="en-US"/>
    </w:rPr>
  </w:style>
  <w:style w:type="character" w:styleId="UserStyle_969">
    <w:name w:val="ООО  «Институт Территориального Планирования Знак"/>
    <w:next w:val="UserStyle_969"/>
    <w:link w:val="UserStyle_968"/>
    <w:rPr>
      <w:sz w:val="24"/>
      <w:szCs w:val="24"/>
      <w:lang w:val="en-US" w:eastAsia="en-US"/>
    </w:rPr>
  </w:style>
  <w:style w:type="paragraph" w:styleId="UserStyle_970">
    <w:name w:val="S_Обложка_проект"/>
    <w:basedOn w:val="Normal"/>
    <w:next w:val="UserStyle_970"/>
    <w:link w:val="Normal"/>
    <w:uiPriority w:val="99"/>
    <w:qFormat/>
    <w:pPr>
      <w:spacing w:line="360" w:lineRule="auto"/>
      <w:ind w:left="3240"/>
      <w:jc w:val="right"/>
    </w:pPr>
    <w:rPr>
      <w:caps/>
    </w:rPr>
  </w:style>
  <w:style w:type="paragraph" w:styleId="UserStyle_971">
    <w:name w:val="Список нумерованный"/>
    <w:basedOn w:val="Normal"/>
    <w:next w:val="UserStyle_971"/>
    <w:link w:val="Normal"/>
    <w:qFormat/>
    <w:pPr>
      <w:numPr>
        <w:numId w:val="34"/>
        <w:ilvl w:val="0"/>
      </w:numPr>
      <w:spacing w:before="120"/>
      <w:jc w:val="both"/>
    </w:pPr>
  </w:style>
  <w:style w:type="paragraph" w:styleId="UserStyle_972">
    <w:name w:val="Табличный"/>
    <w:basedOn w:val="Normal"/>
    <w:next w:val="UserStyle_972"/>
    <w:link w:val="Normal"/>
    <w:qFormat/>
    <w:pPr>
      <w:keepNext/>
      <w:widowControl w:val="off"/>
      <w:spacing w:before="60" w:after="60"/>
      <w:jc w:val="center"/>
    </w:pPr>
    <w:rPr>
      <w:b/>
      <w:sz w:val="22"/>
      <w:szCs w:val="20"/>
    </w:rPr>
  </w:style>
  <w:style w:type="paragraph" w:styleId="UserStyle_973">
    <w:name w:val="Содержание"/>
    <w:basedOn w:val="Normal"/>
    <w:next w:val="UserStyle_973"/>
    <w:link w:val="Normal"/>
    <w:qFormat/>
    <w:pPr>
      <w:widowControl w:val="off"/>
      <w:spacing w:before="240" w:after="240"/>
      <w:jc w:val="center"/>
    </w:pPr>
    <w:rPr>
      <w:b/>
      <w:caps/>
      <w:szCs w:val="20"/>
    </w:rPr>
  </w:style>
  <w:style w:type="paragraph" w:styleId="UserStyle_974">
    <w:name w:val="Список 1)"/>
    <w:basedOn w:val="Normal"/>
    <w:next w:val="UserStyle_974"/>
    <w:link w:val="UserStyle_975"/>
    <w:qFormat/>
    <w:pPr>
      <w:spacing w:before="120"/>
      <w:jc w:val="both"/>
    </w:pPr>
  </w:style>
  <w:style w:type="paragraph" w:styleId="UserStyle_976">
    <w:name w:val="Табличный_нумерованный"/>
    <w:basedOn w:val="Normal"/>
    <w:next w:val="UserStyle_976"/>
    <w:link w:val="UserStyle_977"/>
    <w:qFormat/>
    <w:rPr>
      <w:sz w:val="22"/>
      <w:szCs w:val="22"/>
      <w:lang w:val="en-US" w:eastAsia="en-US"/>
    </w:rPr>
  </w:style>
  <w:style w:type="character" w:styleId="UserStyle_977">
    <w:name w:val="Табличный_нумерованный Знак"/>
    <w:next w:val="UserStyle_977"/>
    <w:link w:val="UserStyle_976"/>
    <w:rPr>
      <w:sz w:val="22"/>
      <w:szCs w:val="22"/>
      <w:lang w:val="en-US" w:eastAsia="en-US"/>
    </w:rPr>
  </w:style>
  <w:style w:type="paragraph" w:styleId="TOAHeading">
    <w:name w:val="Заголовок таблицы ссылок"/>
    <w:basedOn w:val="Normal"/>
    <w:next w:val="Normal"/>
    <w:link w:val="Normal"/>
    <w:pPr>
      <w:spacing w:before="40" w:after="20"/>
      <w:jc w:val="center"/>
    </w:pPr>
    <w:rPr>
      <w:b/>
      <w:sz w:val="22"/>
      <w:szCs w:val="20"/>
    </w:rPr>
  </w:style>
  <w:style w:type="paragraph" w:styleId="UserStyle_978">
    <w:name w:val="Требования"/>
    <w:basedOn w:val="Normal"/>
    <w:next w:val="UserStyle_978"/>
    <w:link w:val="Normal"/>
    <w:qFormat/>
    <w:pPr>
      <w:numPr>
        <w:numId w:val="33"/>
        <w:ilvl w:val="1"/>
      </w:numPr>
      <w:spacing w:before="120" w:after="60"/>
      <w:ind w:left="0" w:firstLine="567"/>
      <w:jc w:val="both"/>
      <w:outlineLvl w:val="1"/>
    </w:pPr>
    <w:rPr>
      <w:bCs/>
      <w:i/>
      <w:iCs/>
    </w:rPr>
  </w:style>
  <w:style w:type="paragraph" w:styleId="UserStyle_979">
    <w:name w:val="Список а)"/>
    <w:basedOn w:val="List"/>
    <w:next w:val="UserStyle_979"/>
    <w:link w:val="Normal"/>
    <w:qFormat/>
    <w:pPr>
      <w:numPr>
        <w:numId w:val="32"/>
        <w:ilvl w:val="0"/>
      </w:numPr>
      <w:tabs>
        <w:tab w:val="num" w:pos="360" w:leader="none"/>
      </w:tabs>
      <w:spacing w:after="60" w:line="240" w:lineRule="auto"/>
      <w:ind w:left="1440" w:hanging="360"/>
    </w:pPr>
    <w:rPr>
      <w:rFonts w:ascii="Times New Roman" w:hAnsi="Times New Roman" w:eastAsia="Calibri" w:cs="Times New Roman"/>
      <w:snapToGrid w:val="0"/>
      <w:spacing w:val="0"/>
      <w:sz w:val="24"/>
      <w:szCs w:val="24"/>
      <w:lang w:val="en-US" w:eastAsia="en-US"/>
    </w:rPr>
  </w:style>
  <w:style w:type="paragraph" w:styleId="UserStyle_980">
    <w:name w:val="Обычный 1"/>
    <w:basedOn w:val="Normal"/>
    <w:next w:val="Normal"/>
    <w:link w:val="Normal"/>
    <w:semiHidden/>
    <w:qFormat/>
    <w:pPr>
      <w:tabs>
        <w:tab w:val="num" w:pos="360" w:leader="none"/>
      </w:tabs>
      <w:spacing w:before="120"/>
      <w:ind w:left="360" w:hanging="360"/>
      <w:jc w:val="both"/>
    </w:pPr>
    <w:rPr>
      <w:szCs w:val="20"/>
    </w:rPr>
  </w:style>
  <w:style w:type="table" w:styleId="UserStyle_981">
    <w:name w:val="Сетка таблицы9"/>
    <w:basedOn w:val="TableNormal"/>
    <w:next w:val="TableGrid"/>
    <w:link w:val="Normal"/>
    <w:uiPriority w:val="59"/>
  </w:style>
  <w:style w:type="paragraph" w:styleId="UserStyle_982">
    <w:name w:val="Обычный влево"/>
    <w:basedOn w:val="UserStyle_980"/>
    <w:next w:val="UserStyle_982"/>
    <w:link w:val="Normal"/>
    <w:qFormat/>
    <w:pPr>
      <w:tabs>
        <w:tab w:val="clear" w:pos="360"/>
      </w:tabs>
      <w:spacing w:before="0"/>
      <w:ind w:left="0" w:firstLine="0"/>
      <w:jc w:val="left"/>
    </w:pPr>
  </w:style>
  <w:style w:type="paragraph" w:styleId="UserStyle_983">
    <w:name w:val="Табличный_по ширине"/>
    <w:basedOn w:val="UserStyle_399"/>
    <w:next w:val="UserStyle_983"/>
    <w:link w:val="Normal"/>
    <w:qFormat/>
    <w:pPr>
      <w:jc w:val="both"/>
    </w:pPr>
  </w:style>
  <w:style w:type="paragraph" w:styleId="UserStyle_984">
    <w:name w:val="Табличный_центр_10"/>
    <w:basedOn w:val="Normal"/>
    <w:next w:val="UserStyle_984"/>
    <w:link w:val="Normal"/>
    <w:qFormat/>
    <w:pPr>
      <w:jc w:val="center"/>
    </w:pPr>
    <w:rPr>
      <w:sz w:val="20"/>
    </w:rPr>
  </w:style>
  <w:style w:type="paragraph" w:styleId="UserStyle_985">
    <w:name w:val="Табличный_слева_10"/>
    <w:basedOn w:val="Normal"/>
    <w:next w:val="UserStyle_985"/>
    <w:link w:val="Normal"/>
    <w:qFormat/>
    <w:rPr>
      <w:sz w:val="20"/>
    </w:rPr>
  </w:style>
  <w:style w:type="paragraph" w:styleId="UserStyle_986">
    <w:name w:val="Табличный_по ширине_10"/>
    <w:basedOn w:val="Normal"/>
    <w:next w:val="UserStyle_986"/>
    <w:link w:val="Normal"/>
    <w:qFormat/>
    <w:pPr>
      <w:jc w:val="both"/>
    </w:pPr>
    <w:rPr>
      <w:sz w:val="20"/>
    </w:rPr>
  </w:style>
  <w:style w:type="paragraph" w:styleId="UserStyle_987">
    <w:name w:val="Табличный_нумерованный_10"/>
    <w:basedOn w:val="Normal"/>
    <w:next w:val="UserStyle_987"/>
    <w:link w:val="Normal"/>
    <w:qFormat/>
    <w:pPr>
      <w:numPr>
        <w:numId w:val="35"/>
        <w:ilvl w:val="0"/>
      </w:numPr>
    </w:pPr>
    <w:rPr>
      <w:sz w:val="20"/>
    </w:rPr>
  </w:style>
  <w:style w:type="paragraph" w:styleId="UserStyle_988">
    <w:name w:val="Табличный_заголовки_10"/>
    <w:basedOn w:val="UserStyle_15"/>
    <w:next w:val="UserStyle_988"/>
    <w:link w:val="Normal"/>
    <w:qFormat/>
    <w:pPr>
      <w:spacing w:before="120" w:after="60" w:line="240" w:lineRule="auto"/>
      <w:ind w:firstLine="567"/>
      <w:jc w:val="center"/>
    </w:pPr>
    <w:rPr>
      <w:rFonts w:eastAsia="Calibri"/>
      <w:b/>
      <w:sz w:val="20"/>
    </w:rPr>
  </w:style>
  <w:style w:type="numbering" w:styleId="UserStyle_989">
    <w:name w:val="1 / a / i301"/>
    <w:basedOn w:val="NormalList"/>
    <w:next w:val="UserStyle_989"/>
    <w:link w:val="Normal"/>
    <w:pPr>
      <w:numPr>
        <w:numId w:val="36"/>
      </w:numPr>
    </w:pPr>
  </w:style>
  <w:style w:type="table" w:styleId="UserStyle_990">
    <w:name w:val="Веб-таблица 12"/>
    <w:basedOn w:val="TableNormal"/>
    <w:next w:val="TableWeb1"/>
    <w:link w:val="Normal"/>
  </w:style>
  <w:style w:type="table" w:styleId="UserStyle_991">
    <w:name w:val="Веб-таблица 22"/>
    <w:basedOn w:val="TableNormal"/>
    <w:next w:val="TableWeb2"/>
    <w:link w:val="Normal"/>
  </w:style>
  <w:style w:type="table" w:styleId="UserStyle_992">
    <w:name w:val="Веб-таблица 32"/>
    <w:basedOn w:val="TableNormal"/>
    <w:next w:val="TableWeb3"/>
    <w:link w:val="Normal"/>
  </w:style>
  <w:style w:type="table" w:styleId="UserStyle_993">
    <w:name w:val="Изысканная таблица2"/>
    <w:basedOn w:val="TableNormal"/>
    <w:next w:val="TableElegant"/>
    <w:link w:val="Normal"/>
  </w:style>
  <w:style w:type="table" w:styleId="UserStyle_994">
    <w:name w:val="Изящная таблица 12"/>
    <w:basedOn w:val="TableNormal"/>
    <w:next w:val="TableSubtle1"/>
    <w:link w:val="Normal"/>
  </w:style>
  <w:style w:type="table" w:styleId="UserStyle_995">
    <w:name w:val="Изящная таблица 22"/>
    <w:basedOn w:val="TableNormal"/>
    <w:next w:val="tableSubtle2"/>
    <w:link w:val="Normal"/>
  </w:style>
  <w:style w:type="table" w:styleId="UserStyle_996">
    <w:name w:val="Классическая таблица 12"/>
    <w:basedOn w:val="TableNormal"/>
    <w:next w:val="TableClassic1"/>
    <w:link w:val="Normal"/>
  </w:style>
  <w:style w:type="table" w:styleId="UserStyle_997">
    <w:name w:val="Классическая таблица 22"/>
    <w:basedOn w:val="TableNormal"/>
    <w:next w:val="TableClassic2"/>
    <w:link w:val="Normal"/>
  </w:style>
  <w:style w:type="table" w:styleId="UserStyle_998">
    <w:name w:val="Классическая таблица 32"/>
    <w:basedOn w:val="TableNormal"/>
    <w:next w:val="TableClassic3"/>
    <w:link w:val="Normal"/>
    <w:rPr>
      <w:color w:val="000080"/>
    </w:rPr>
  </w:style>
  <w:style w:type="table" w:styleId="UserStyle_999">
    <w:name w:val="Классическая таблица 42"/>
    <w:basedOn w:val="TableNormal"/>
    <w:next w:val="TableClassic4"/>
    <w:link w:val="Normal"/>
  </w:style>
  <w:style w:type="table" w:styleId="UserStyle_1000">
    <w:name w:val="Объемная таблица 12"/>
    <w:basedOn w:val="TableNormal"/>
    <w:next w:val="Table3DFx1"/>
    <w:link w:val="Normal"/>
  </w:style>
  <w:style w:type="table" w:styleId="UserStyle_1001">
    <w:name w:val="Объемная таблица 22"/>
    <w:basedOn w:val="TableNormal"/>
    <w:next w:val="Table3DFx2"/>
    <w:link w:val="Normal"/>
  </w:style>
  <w:style w:type="table" w:styleId="UserStyle_1002">
    <w:name w:val="Объемная таблица 32"/>
    <w:basedOn w:val="TableNormal"/>
    <w:next w:val="Table3DFx3"/>
    <w:link w:val="Normal"/>
  </w:style>
  <w:style w:type="table" w:styleId="UserStyle_1003">
    <w:name w:val="Простая таблица 12"/>
    <w:basedOn w:val="TableNormal"/>
    <w:next w:val="TableSimple"/>
    <w:link w:val="Normal"/>
  </w:style>
  <w:style w:type="table" w:styleId="UserStyle_1004">
    <w:name w:val="Простая таблица 22"/>
    <w:basedOn w:val="TableNormal"/>
    <w:next w:val="TableSimple2"/>
    <w:link w:val="Normal"/>
  </w:style>
  <w:style w:type="table" w:styleId="UserStyle_1005">
    <w:name w:val="Простая таблица 32"/>
    <w:basedOn w:val="TableNormal"/>
    <w:next w:val="TableSimple3"/>
    <w:link w:val="Normal"/>
  </w:style>
  <w:style w:type="table" w:styleId="UserStyle_1006">
    <w:name w:val="Сетка таблицы 12"/>
    <w:basedOn w:val="TableNormal"/>
    <w:next w:val="TableGrid1"/>
    <w:link w:val="Normal"/>
  </w:style>
  <w:style w:type="table" w:styleId="UserStyle_1007">
    <w:name w:val="Сетка таблицы 22"/>
    <w:basedOn w:val="TableNormal"/>
    <w:next w:val="TableGrid2"/>
    <w:link w:val="Normal"/>
  </w:style>
  <w:style w:type="table" w:styleId="UserStyle_1008">
    <w:name w:val="Сетка таблицы 32"/>
    <w:basedOn w:val="TableNormal"/>
    <w:next w:val="TableGrid3"/>
    <w:link w:val="Normal"/>
  </w:style>
  <w:style w:type="table" w:styleId="UserStyle_1009">
    <w:name w:val="Сетка таблицы 42"/>
    <w:basedOn w:val="TableNormal"/>
    <w:next w:val="TableGrid4"/>
    <w:link w:val="Normal"/>
  </w:style>
  <w:style w:type="table" w:styleId="UserStyle_1010">
    <w:name w:val="Сетка таблицы 52"/>
    <w:basedOn w:val="TableNormal"/>
    <w:next w:val="TableGrid5"/>
    <w:link w:val="Normal"/>
  </w:style>
  <w:style w:type="table" w:styleId="UserStyle_1011">
    <w:name w:val="Сетка таблицы 62"/>
    <w:basedOn w:val="TableNormal"/>
    <w:next w:val="TableGrid6"/>
    <w:link w:val="Normal"/>
  </w:style>
  <w:style w:type="table" w:styleId="UserStyle_1012">
    <w:name w:val="Сетка таблицы 72"/>
    <w:basedOn w:val="TableNormal"/>
    <w:next w:val="TableGrid7"/>
    <w:link w:val="Normal"/>
    <w:rPr>
      <w:b/>
      <w:bCs/>
    </w:rPr>
  </w:style>
  <w:style w:type="table" w:styleId="UserStyle_1013">
    <w:name w:val="Сетка таблицы 82"/>
    <w:basedOn w:val="TableNormal"/>
    <w:next w:val="TableGrid8"/>
    <w:link w:val="Normal"/>
  </w:style>
  <w:style w:type="table" w:styleId="UserStyle_1014">
    <w:name w:val="Современная таблица2"/>
    <w:basedOn w:val="TableNormal"/>
    <w:next w:val="TableContemporary"/>
    <w:link w:val="Normal"/>
  </w:style>
  <w:style w:type="table" w:styleId="UserStyle_1015">
    <w:name w:val="Стандартная таблица2"/>
    <w:basedOn w:val="TableNormal"/>
    <w:next w:val="TableProfessional"/>
    <w:link w:val="Normal"/>
  </w:style>
  <w:style w:type="table" w:styleId="UserStyle_1016">
    <w:name w:val="Столбцы таблицы 12"/>
    <w:basedOn w:val="TableNormal"/>
    <w:next w:val="TableColumns1"/>
    <w:link w:val="Normal"/>
    <w:rPr>
      <w:b/>
      <w:bCs/>
    </w:rPr>
  </w:style>
  <w:style w:type="table" w:styleId="UserStyle_1017">
    <w:name w:val="Столбцы таблицы 22"/>
    <w:basedOn w:val="TableNormal"/>
    <w:next w:val="TableColumns2"/>
    <w:link w:val="Normal"/>
    <w:rPr>
      <w:b/>
      <w:bCs/>
    </w:rPr>
  </w:style>
  <w:style w:type="table" w:styleId="UserStyle_1018">
    <w:name w:val="Столбцы таблицы 32"/>
    <w:basedOn w:val="TableNormal"/>
    <w:next w:val="TableColumns3"/>
    <w:link w:val="Normal"/>
    <w:rPr>
      <w:b/>
      <w:bCs/>
    </w:rPr>
  </w:style>
  <w:style w:type="table" w:styleId="UserStyle_1019">
    <w:name w:val="Столбцы таблицы 42"/>
    <w:basedOn w:val="TableNormal"/>
    <w:next w:val="TableColumns4"/>
    <w:link w:val="Normal"/>
  </w:style>
  <w:style w:type="table" w:styleId="UserStyle_1020">
    <w:name w:val="Столбцы таблицы 52"/>
    <w:basedOn w:val="TableNormal"/>
    <w:next w:val="TableColumns5"/>
    <w:link w:val="Normal"/>
  </w:style>
  <w:style w:type="table" w:styleId="UserStyle_1021">
    <w:name w:val="Таблица-список 12"/>
    <w:basedOn w:val="TableNormal"/>
    <w:next w:val="TableList1"/>
    <w:link w:val="Normal"/>
  </w:style>
  <w:style w:type="table" w:styleId="UserStyle_1022">
    <w:name w:val="Таблица-список 22"/>
    <w:basedOn w:val="TableNormal"/>
    <w:next w:val="TableList2"/>
    <w:link w:val="Normal"/>
  </w:style>
  <w:style w:type="table" w:styleId="UserStyle_1023">
    <w:name w:val="Таблица-список 32"/>
    <w:basedOn w:val="TableNormal"/>
    <w:next w:val="TableList3"/>
    <w:link w:val="Normal"/>
  </w:style>
  <w:style w:type="table" w:styleId="UserStyle_1024">
    <w:name w:val="Таблица-список 42"/>
    <w:basedOn w:val="TableNormal"/>
    <w:next w:val="TableList4"/>
    <w:link w:val="Normal"/>
  </w:style>
  <w:style w:type="table" w:styleId="UserStyle_1025">
    <w:name w:val="Таблица-список 52"/>
    <w:basedOn w:val="TableNormal"/>
    <w:next w:val="TableList5"/>
    <w:link w:val="Normal"/>
  </w:style>
  <w:style w:type="table" w:styleId="UserStyle_1026">
    <w:name w:val="Таблица-список 62"/>
    <w:basedOn w:val="TableNormal"/>
    <w:next w:val="TableList6"/>
    <w:link w:val="Normal"/>
  </w:style>
  <w:style w:type="table" w:styleId="UserStyle_1027">
    <w:name w:val="Таблица-список 72"/>
    <w:basedOn w:val="TableNormal"/>
    <w:next w:val="TableList7"/>
    <w:link w:val="Normal"/>
  </w:style>
  <w:style w:type="table" w:styleId="UserStyle_1028">
    <w:name w:val="Таблица-список 82"/>
    <w:basedOn w:val="TableNormal"/>
    <w:next w:val="TableList8"/>
    <w:link w:val="Normal"/>
  </w:style>
  <w:style w:type="table" w:styleId="UserStyle_1029">
    <w:name w:val="Тема таблицы2"/>
    <w:basedOn w:val="TableNormal"/>
    <w:next w:val="TableTheme"/>
    <w:link w:val="Normal"/>
  </w:style>
  <w:style w:type="table" w:styleId="UserStyle_1030">
    <w:name w:val="Цветная таблица 12"/>
    <w:basedOn w:val="TableNormal"/>
    <w:next w:val="TableColorful1"/>
    <w:link w:val="Normal"/>
    <w:rPr>
      <w:color w:val="ffffff"/>
    </w:rPr>
  </w:style>
  <w:style w:type="table" w:styleId="UserStyle_1031">
    <w:name w:val="Цветная таблица 22"/>
    <w:basedOn w:val="TableNormal"/>
    <w:next w:val="TableColorful2"/>
    <w:link w:val="Normal"/>
  </w:style>
  <w:style w:type="table" w:styleId="UserStyle_1032">
    <w:name w:val="Цветная таблица 32"/>
    <w:basedOn w:val="TableNormal"/>
    <w:next w:val="TableColorful3"/>
    <w:link w:val="Normal"/>
  </w:style>
  <w:style w:type="table" w:styleId="236">
    <w:name w:val="Средняя заливка 2 - Акцент 5"/>
    <w:basedOn w:val="TableNormal"/>
    <w:next w:val="236"/>
    <w:link w:val="Normal"/>
    <w:uiPriority w:val="64"/>
    <w:rPr>
      <w:rFonts w:ascii="Calibri" w:hAnsi="Calibri"/>
      <w:sz w:val="22"/>
      <w:szCs w:val="22"/>
      <w:lang w:eastAsia="en-US"/>
    </w:rPr>
  </w:style>
  <w:style w:type="paragraph" w:styleId="UserStyle_1033">
    <w:name w:val="S_Титульный 2"/>
    <w:basedOn w:val="Normal"/>
    <w:next w:val="UserStyle_1033"/>
    <w:link w:val="Normal"/>
    <w:uiPriority w:val="99"/>
    <w:qFormat/>
    <w:pPr>
      <w:shd w:val="clear" w:color="auto" w:fill="ffffff"/>
      <w:jc w:val="center"/>
    </w:pPr>
    <w:rPr>
      <w:rFonts w:eastAsia="Calibri"/>
      <w:lang w:eastAsia="ar-SA"/>
    </w:rPr>
  </w:style>
  <w:style w:type="paragraph" w:styleId="UserStyle_1034">
    <w:name w:val="Текст отчета"/>
    <w:basedOn w:val="Normal"/>
    <w:next w:val="UserStyle_1034"/>
    <w:link w:val="Normal"/>
    <w:uiPriority w:val="99"/>
    <w:qFormat/>
    <w:pPr>
      <w:spacing w:line="360" w:lineRule="auto"/>
      <w:ind w:firstLine="709"/>
    </w:pPr>
    <w:rPr>
      <w:szCs w:val="22"/>
    </w:rPr>
  </w:style>
  <w:style w:type="paragraph" w:styleId="UserStyle_1035">
    <w:name w:val="S_Отступ"/>
    <w:basedOn w:val="Normal"/>
    <w:next w:val="UserStyle_1035"/>
    <w:link w:val="Normal"/>
    <w:uiPriority w:val="99"/>
    <w:qFormat/>
    <w:pPr>
      <w:spacing w:line="360" w:lineRule="auto"/>
    </w:pPr>
    <w:rPr>
      <w:rFonts w:eastAsia="Calibri"/>
      <w:lang w:eastAsia="ar-SA"/>
    </w:rPr>
  </w:style>
  <w:style w:type="paragraph" w:styleId="UserStyle_1036">
    <w:name w:val="ГРАД Основной текст"/>
    <w:basedOn w:val="Normal"/>
    <w:next w:val="UserStyle_1036"/>
    <w:link w:val="UserStyle_1037"/>
    <w:autoRedefine/>
    <w:qFormat/>
    <w:pPr>
      <w:tabs>
        <w:tab w:val="left" w:pos="540" w:leader="none"/>
        <w:tab w:val="left" w:pos="1260" w:leader="none"/>
        <w:tab w:val="left" w:pos="1620" w:leader="none"/>
      </w:tabs>
      <w:spacing w:before="240"/>
    </w:pPr>
    <w:rPr>
      <w:rFonts w:eastAsia="Calibri"/>
      <w:bCs/>
      <w:spacing w:val="4"/>
      <w:sz w:val="20"/>
      <w:szCs w:val="20"/>
      <w:lang w:val="en-US" w:eastAsia="en-US"/>
    </w:rPr>
  </w:style>
  <w:style w:type="character" w:styleId="UserStyle_1037">
    <w:name w:val="ГРАД Основной текст Знак Знак"/>
    <w:next w:val="UserStyle_1037"/>
    <w:link w:val="UserStyle_1036"/>
    <w:rPr>
      <w:rFonts w:eastAsia="Calibri"/>
      <w:bCs/>
      <w:spacing w:val="4"/>
      <w:lang w:val="en-US" w:eastAsia="en-US"/>
    </w:rPr>
  </w:style>
  <w:style w:type="paragraph" w:styleId="UserStyle_1038">
    <w:name w:val="S_рисунок"/>
    <w:basedOn w:val="Normal"/>
    <w:next w:val="UserStyle_1038"/>
    <w:link w:val="Normal"/>
    <w:autoRedefine/>
    <w:uiPriority w:val="99"/>
    <w:qFormat/>
    <w:pPr>
      <w:numPr>
        <w:numId w:val="37"/>
        <w:ilvl w:val="0"/>
      </w:numPr>
      <w:ind w:left="357" w:hanging="357"/>
      <w:jc w:val="center"/>
    </w:pPr>
    <w:rPr>
      <w:rFonts w:eastAsia="Calibri"/>
      <w:color w:val="00b0f0"/>
      <w:lang w:eastAsia="ar-SA"/>
    </w:rPr>
  </w:style>
  <w:style w:type="paragraph" w:styleId="UserStyle_1039">
    <w:name w:val="Таблица текст"/>
    <w:basedOn w:val="Normal"/>
    <w:next w:val="UserStyle_1039"/>
    <w:link w:val="Normal"/>
    <w:qFormat/>
    <w:pPr>
      <w:spacing w:before="20" w:after="20" w:line="216" w:lineRule="auto"/>
    </w:pPr>
    <w:rPr>
      <w:sz w:val="20"/>
      <w:szCs w:val="20"/>
    </w:rPr>
  </w:style>
  <w:style w:type="character" w:styleId="UserStyle_1040">
    <w:name w:val="Основной текст (4)_"/>
    <w:next w:val="UserStyle_1040"/>
    <w:link w:val="UserStyle_1041"/>
    <w:rPr>
      <w:spacing w:val="7"/>
      <w:shd w:val="clear" w:color="auto" w:fill="ffffff"/>
    </w:rPr>
  </w:style>
  <w:style w:type="character" w:styleId="UserStyle_1042">
    <w:name w:val="Основной текст (4) + Не полужирный"/>
    <w:next w:val="UserStyle_1042"/>
    <w:link w:val="Normal"/>
    <w:rPr>
      <w:b/>
      <w:bCs/>
      <w:spacing w:val="2"/>
      <w:shd w:val="clear" w:color="auto" w:fill="ffffff"/>
    </w:rPr>
  </w:style>
  <w:style w:type="character" w:styleId="UserStyle_1043">
    <w:name w:val="Основной текст (5)_"/>
    <w:next w:val="UserStyle_1043"/>
    <w:link w:val="UserStyle_1044"/>
    <w:rPr>
      <w:spacing w:val="21"/>
      <w:sz w:val="11"/>
      <w:szCs w:val="11"/>
      <w:shd w:val="clear" w:color="auto" w:fill="ffffff"/>
    </w:rPr>
  </w:style>
  <w:style w:type="paragraph" w:styleId="UserStyle_1041">
    <w:name w:val="Основной текст (4)"/>
    <w:basedOn w:val="Normal"/>
    <w:next w:val="UserStyle_1041"/>
    <w:link w:val="UserStyle_1040"/>
    <w:qFormat/>
    <w:pPr>
      <w:shd w:val="clear" w:color="auto" w:fill="ffffff"/>
      <w:spacing w:line="0" w:lineRule="atLeast"/>
      <w:jc w:val="right"/>
    </w:pPr>
    <w:rPr>
      <w:spacing w:val="7"/>
      <w:sz w:val="20"/>
      <w:szCs w:val="20"/>
    </w:rPr>
  </w:style>
  <w:style w:type="paragraph" w:styleId="UserStyle_1044">
    <w:name w:val="Основной текст (5)"/>
    <w:basedOn w:val="Normal"/>
    <w:next w:val="UserStyle_1044"/>
    <w:link w:val="UserStyle_1043"/>
    <w:qFormat/>
    <w:pPr>
      <w:shd w:val="clear" w:color="auto" w:fill="ffffff"/>
      <w:spacing w:line="0" w:lineRule="atLeast"/>
    </w:pPr>
    <w:rPr>
      <w:spacing w:val="21"/>
      <w:sz w:val="11"/>
      <w:szCs w:val="11"/>
    </w:rPr>
  </w:style>
  <w:style w:type="character" w:styleId="UserStyle_1045">
    <w:name w:val="Body text (4)_"/>
    <w:next w:val="UserStyle_1045"/>
    <w:link w:val="UserStyle_1046"/>
    <w:uiPriority w:val="99"/>
    <w:rPr>
      <w:b/>
      <w:bCs/>
      <w:i/>
      <w:iCs/>
      <w:sz w:val="25"/>
      <w:szCs w:val="25"/>
      <w:shd w:val="clear" w:color="auto" w:fill="ffffff"/>
    </w:rPr>
  </w:style>
  <w:style w:type="paragraph" w:styleId="UserStyle_1047">
    <w:name w:val="ГРАД Список маркированный"/>
    <w:basedOn w:val="ListBullet"/>
    <w:next w:val="UserStyle_1047"/>
    <w:link w:val="Normal"/>
    <w:autoRedefine/>
    <w:qFormat/>
    <w:pPr>
      <w:numPr>
        <w:numId w:val="0"/>
        <w:ilvl w:val="0"/>
      </w:numPr>
      <w:tabs>
        <w:tab w:val="left" w:pos="142" w:leader="none"/>
        <w:tab w:val="left" w:pos="709" w:leader="none"/>
      </w:tabs>
      <w:ind w:firstLine="709"/>
      <w:contextualSpacing w:val="0"/>
      <w:jc w:val="both"/>
    </w:pPr>
    <w:rPr>
      <w:color w:val="000000"/>
      <w:spacing w:val="-1"/>
    </w:rPr>
  </w:style>
  <w:style w:type="paragraph" w:styleId="UserStyle_1048">
    <w:name w:val="usual"/>
    <w:basedOn w:val="Normal"/>
    <w:next w:val="UserStyle_1048"/>
    <w:link w:val="Normal"/>
    <w:uiPriority w:val="99"/>
    <w:qFormat/>
    <w:pPr>
      <w:spacing w:before="100" w:beforeAutospacing="1" w:after="100" w:afterAutospacing="1"/>
    </w:pPr>
    <w:rPr>
      <w:rFonts w:ascii="Helvetica" w:hAnsi="Helvetica"/>
      <w:color w:val="000000"/>
      <w:sz w:val="18"/>
      <w:szCs w:val="18"/>
    </w:rPr>
  </w:style>
  <w:style w:type="character" w:styleId="UserStyle_1049">
    <w:name w:val="noprint"/>
    <w:next w:val="UserStyle_1049"/>
    <w:link w:val="Normal"/>
  </w:style>
  <w:style w:type="paragraph" w:styleId="UserStyle_1050">
    <w:name w:val="text_obi4"/>
    <w:basedOn w:val="Normal"/>
    <w:next w:val="UserStyle_1050"/>
    <w:link w:val="Normal"/>
    <w:qFormat/>
    <w:pPr>
      <w:spacing w:before="100" w:beforeAutospacing="1" w:after="100" w:afterAutospacing="1"/>
    </w:pPr>
    <w:rPr>
      <w:rFonts w:ascii="Comic Sans MS" w:hAnsi="Comic Sans MS"/>
      <w:color w:val="990000"/>
      <w:sz w:val="30"/>
      <w:szCs w:val="30"/>
    </w:rPr>
  </w:style>
  <w:style w:type="character" w:styleId="UserStyle_1051">
    <w:name w:val="Основной текст (12)"/>
    <w:next w:val="UserStyle_1051"/>
    <w:link w:val="Normal"/>
    <w:rPr>
      <w:rFonts w:ascii="Times New Roman" w:hAnsi="Times New Roman" w:eastAsia="Times New Roman" w:cs="Times New Roman"/>
      <w:spacing w:val="0"/>
      <w:sz w:val="21"/>
      <w:szCs w:val="21"/>
    </w:rPr>
  </w:style>
  <w:style w:type="character" w:styleId="UserStyle_1052">
    <w:name w:val="Основной текст + 10,5 pt2"/>
    <w:next w:val="UserStyle_1052"/>
    <w:link w:val="Normal"/>
    <w:uiPriority w:val="99"/>
    <w:rPr>
      <w:rFonts w:ascii="Times New Roman" w:hAnsi="Times New Roman" w:cs="Times New Roman"/>
      <w:spacing w:val="0"/>
      <w:sz w:val="21"/>
      <w:szCs w:val="21"/>
    </w:rPr>
  </w:style>
  <w:style w:type="character" w:styleId="UserStyle_1053">
    <w:name w:val="Основной текст (4) + 13 pt"/>
    <w:next w:val="UserStyle_1053"/>
    <w:link w:val="Normal"/>
    <w:uiPriority w:val="99"/>
    <w:rPr>
      <w:spacing w:val="7"/>
      <w:sz w:val="26"/>
      <w:szCs w:val="26"/>
      <w:shd w:val="clear" w:color="auto" w:fill="ffffff"/>
    </w:rPr>
  </w:style>
  <w:style w:type="character" w:styleId="UserStyle_1054">
    <w:name w:val="Основной текст + Интервал -1 pt"/>
    <w:next w:val="UserStyle_1054"/>
    <w:link w:val="Normal"/>
    <w:uiPriority w:val="99"/>
    <w:rPr>
      <w:rFonts w:ascii="Times New Roman" w:hAnsi="Times New Roman" w:cs="Times New Roman"/>
      <w:spacing w:val="-30"/>
      <w:sz w:val="26"/>
      <w:szCs w:val="26"/>
    </w:rPr>
  </w:style>
  <w:style w:type="character" w:styleId="UserStyle_1055">
    <w:name w:val="Основной текст (4) + 13 pt2"/>
    <w:next w:val="UserStyle_1055"/>
    <w:link w:val="Normal"/>
    <w:uiPriority w:val="99"/>
    <w:rPr>
      <w:rFonts w:ascii="Times New Roman" w:hAnsi="Times New Roman" w:cs="Times New Roman"/>
      <w:spacing w:val="0"/>
      <w:sz w:val="26"/>
      <w:szCs w:val="26"/>
      <w:shd w:val="clear" w:color="auto" w:fill="ffffff"/>
    </w:rPr>
  </w:style>
  <w:style w:type="character" w:styleId="UserStyle_1056">
    <w:name w:val="Основной текст (4) + 13 pt1"/>
    <w:next w:val="UserStyle_1056"/>
    <w:link w:val="Normal"/>
    <w:uiPriority w:val="99"/>
    <w:rPr>
      <w:rFonts w:ascii="Times New Roman" w:hAnsi="Times New Roman" w:cs="Times New Roman"/>
      <w:spacing w:val="0"/>
      <w:sz w:val="26"/>
      <w:szCs w:val="26"/>
      <w:shd w:val="clear" w:color="auto" w:fill="ffffff"/>
    </w:rPr>
  </w:style>
  <w:style w:type="character" w:styleId="UserStyle_1057">
    <w:name w:val="Основной текст + 121,5 pt1"/>
    <w:next w:val="UserStyle_1057"/>
    <w:link w:val="Normal"/>
    <w:uiPriority w:val="99"/>
    <w:rPr>
      <w:rFonts w:ascii="Times New Roman" w:hAnsi="Times New Roman" w:cs="Times New Roman"/>
      <w:spacing w:val="0"/>
      <w:sz w:val="25"/>
      <w:szCs w:val="25"/>
    </w:rPr>
  </w:style>
  <w:style w:type="character" w:styleId="UserStyle_1058">
    <w:name w:val="Основной текст + 12 pt2"/>
    <w:next w:val="UserStyle_1058"/>
    <w:link w:val="Normal"/>
    <w:uiPriority w:val="99"/>
    <w:rPr>
      <w:rFonts w:ascii="Times New Roman" w:hAnsi="Times New Roman" w:cs="Times New Roman"/>
      <w:spacing w:val="0"/>
      <w:sz w:val="24"/>
      <w:szCs w:val="24"/>
    </w:rPr>
  </w:style>
  <w:style w:type="character" w:styleId="UserStyle_1059">
    <w:name w:val="Основной текст + 12 pt1"/>
    <w:next w:val="UserStyle_1059"/>
    <w:link w:val="Normal"/>
    <w:uiPriority w:val="99"/>
    <w:rPr>
      <w:rFonts w:ascii="Times New Roman" w:hAnsi="Times New Roman" w:cs="Times New Roman"/>
      <w:spacing w:val="0"/>
      <w:sz w:val="24"/>
      <w:szCs w:val="24"/>
    </w:rPr>
  </w:style>
  <w:style w:type="character" w:styleId="UserStyle_1060">
    <w:name w:val="Основной текст + 123,5 pt6"/>
    <w:next w:val="UserStyle_1060"/>
    <w:link w:val="Normal"/>
    <w:uiPriority w:val="99"/>
    <w:rPr>
      <w:rFonts w:ascii="Times New Roman" w:hAnsi="Times New Roman" w:cs="Times New Roman"/>
      <w:spacing w:val="0"/>
      <w:sz w:val="25"/>
      <w:szCs w:val="25"/>
    </w:rPr>
  </w:style>
  <w:style w:type="character" w:styleId="UserStyle_1061">
    <w:name w:val="Основной текст (5) + 13 pt"/>
    <w:next w:val="UserStyle_1061"/>
    <w:link w:val="Normal"/>
    <w:uiPriority w:val="99"/>
    <w:rPr>
      <w:rFonts w:ascii="Times New Roman" w:hAnsi="Times New Roman" w:cs="Times New Roman"/>
      <w:spacing w:val="0"/>
      <w:sz w:val="26"/>
      <w:szCs w:val="26"/>
      <w:shd w:val="clear" w:color="auto" w:fill="ffffff"/>
    </w:rPr>
  </w:style>
  <w:style w:type="character" w:styleId="UserStyle_1062">
    <w:name w:val="Основной текст + Arial Narrow,12 pt,Курсив3,Интервал 1 pt"/>
    <w:next w:val="UserStyle_1062"/>
    <w:link w:val="Normal"/>
    <w:uiPriority w:val="99"/>
    <w:rPr>
      <w:rFonts w:ascii="Arial Narrow" w:hAnsi="Arial Narrow" w:cs="Arial Narrow"/>
      <w:i/>
      <w:iCs/>
      <w:spacing w:val="20"/>
      <w:sz w:val="24"/>
      <w:szCs w:val="24"/>
    </w:rPr>
  </w:style>
  <w:style w:type="character" w:styleId="UserStyle_1063">
    <w:name w:val="Основной текст + 12 pt"/>
    <w:next w:val="UserStyle_1063"/>
    <w:link w:val="Normal"/>
    <w:uiPriority w:val="99"/>
    <w:rPr>
      <w:rFonts w:ascii="Times New Roman" w:hAnsi="Times New Roman" w:cs="Times New Roman"/>
      <w:spacing w:val="0"/>
      <w:sz w:val="24"/>
      <w:szCs w:val="24"/>
    </w:rPr>
  </w:style>
  <w:style w:type="paragraph" w:styleId="UserStyle_1064">
    <w:name w:val="Знак Знак11 Знак Знак Знак Знак"/>
    <w:basedOn w:val="Normal"/>
    <w:next w:val="UserStyle_1064"/>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5">
    <w:name w:val="Знак Знак11 Знак Знак Знак Знак1"/>
    <w:basedOn w:val="Normal"/>
    <w:next w:val="UserStyle_1065"/>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6">
    <w:name w:val="Знак Знак11 Знак Знак Знак Знак2"/>
    <w:basedOn w:val="Normal"/>
    <w:next w:val="UserStyle_1066"/>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7">
    <w:name w:val="Знак Знак11 Знак Знак Знак Знак3"/>
    <w:basedOn w:val="Normal"/>
    <w:next w:val="UserStyle_1067"/>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8">
    <w:name w:val="Знак Знак11 Знак Знак Знак Знак4"/>
    <w:basedOn w:val="Normal"/>
    <w:next w:val="UserStyle_1068"/>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9">
    <w:name w:val="Знак Знак11 Знак Знак Знак Знак5"/>
    <w:basedOn w:val="Normal"/>
    <w:next w:val="UserStyle_1069"/>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70">
    <w:name w:val="НашаШапка"/>
    <w:basedOn w:val="Normal"/>
    <w:next w:val="UserStyle_1070"/>
    <w:link w:val="Normal"/>
    <w:uiPriority w:val="99"/>
    <w:qFormat/>
    <w:pPr>
      <w:jc w:val="center"/>
    </w:pPr>
    <w:rPr>
      <w:b/>
      <w:szCs w:val="20"/>
    </w:rPr>
  </w:style>
  <w:style w:type="paragraph" w:styleId="UserStyle_1071">
    <w:name w:val="Таблотст"/>
    <w:basedOn w:val="UserStyle_260"/>
    <w:next w:val="UserStyle_1071"/>
    <w:link w:val="UserStyle_1072"/>
    <w:qFormat/>
    <w:pPr>
      <w:spacing w:before="120" w:line="204" w:lineRule="auto"/>
      <w:ind w:left="85"/>
      <w:jc w:val="left"/>
    </w:pPr>
    <w:rPr>
      <w:rFonts w:ascii="Arial" w:hAnsi="Arial"/>
      <w:sz w:val="20"/>
      <w:szCs w:val="20"/>
    </w:rPr>
  </w:style>
  <w:style w:type="character" w:styleId="UserStyle_261">
    <w:name w:val="Таблица Знак"/>
    <w:next w:val="UserStyle_261"/>
    <w:link w:val="UserStyle_260"/>
    <w:locked/>
    <w:rPr>
      <w:sz w:val="24"/>
      <w:szCs w:val="24"/>
    </w:rPr>
  </w:style>
  <w:style w:type="character" w:styleId="UserStyle_1072">
    <w:name w:val="Таблотст Знак"/>
    <w:next w:val="UserStyle_1072"/>
    <w:link w:val="UserStyle_1071"/>
    <w:locked/>
    <w:rPr>
      <w:rFonts w:ascii="Arial" w:hAnsi="Arial"/>
    </w:rPr>
  </w:style>
  <w:style w:type="paragraph" w:styleId="UserStyle_1073">
    <w:name w:val="цифры таблицы"/>
    <w:next w:val="UserStyle_1073"/>
    <w:link w:val="Normal"/>
    <w:uiPriority w:val="99"/>
    <w:qFormat/>
    <w:pPr>
      <w:jc w:val="right"/>
    </w:pPr>
    <w:rPr>
      <w:color w:val="000000"/>
      <w:sz w:val="26"/>
      <w:lang w:val="ru-RU" w:eastAsia="ru-RU" w:bidi="ar-SA"/>
    </w:rPr>
  </w:style>
  <w:style w:type="paragraph" w:styleId="UserStyle_1074">
    <w:name w:val="единицы"/>
    <w:next w:val="UserStyle_1074"/>
    <w:link w:val="Normal"/>
    <w:uiPriority w:val="99"/>
    <w:qFormat/>
    <w:pPr>
      <w:keepNext/>
      <w:tabs>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jc w:val="right"/>
    </w:pPr>
    <w:rPr>
      <w:sz w:val="24"/>
      <w:lang w:val="ru-RU" w:eastAsia="ru-RU" w:bidi="ar-SA"/>
    </w:rPr>
  </w:style>
  <w:style w:type="paragraph" w:styleId="UserStyle_1075">
    <w:name w:val="Единицы измерения"/>
    <w:next w:val="UserStyle_1075"/>
    <w:link w:val="Normal"/>
    <w:uiPriority w:val="99"/>
    <w:qFormat/>
    <w:pPr>
      <w:keepNext/>
      <w:ind w:right="-170"/>
      <w:jc w:val="right"/>
    </w:pPr>
    <w:rPr>
      <w:sz w:val="24"/>
      <w:lang w:val="ru-RU" w:eastAsia="ru-RU" w:bidi="ar-SA"/>
    </w:rPr>
  </w:style>
  <w:style w:type="paragraph" w:styleId="UserStyle_1076">
    <w:name w:val="Левая колонка"/>
    <w:next w:val="UserStyle_1076"/>
    <w:link w:val="Normal"/>
    <w:uiPriority w:val="99"/>
    <w:qFormat/>
    <w:pPr>
      <w:spacing w:before="120" w:line="204" w:lineRule="auto"/>
    </w:pPr>
    <w:rPr>
      <w:sz w:val="24"/>
      <w:lang w:val="ru-RU" w:eastAsia="ru-RU" w:bidi="ar-SA"/>
    </w:rPr>
  </w:style>
  <w:style w:type="paragraph" w:styleId="UserStyle_1077">
    <w:name w:val="Цифры таблицы"/>
    <w:next w:val="UserStyle_1077"/>
    <w:link w:val="Normal"/>
    <w:uiPriority w:val="99"/>
    <w:qFormat/>
    <w:pPr>
      <w:jc w:val="right"/>
    </w:pPr>
    <w:rPr>
      <w:sz w:val="26"/>
      <w:lang w:val="ru-RU" w:eastAsia="ru-RU" w:bidi="ar-SA"/>
    </w:rPr>
  </w:style>
  <w:style w:type="paragraph" w:styleId="UserStyle_1078">
    <w:name w:val="Единицы"/>
    <w:basedOn w:val="Normal"/>
    <w:next w:val="UserStyle_1078"/>
    <w:link w:val="Normal"/>
    <w:uiPriority w:val="99"/>
    <w:qFormat/>
    <w:pPr>
      <w:keepNext/>
      <w:jc w:val="center"/>
    </w:pPr>
    <w:rPr>
      <w:rFonts w:ascii="Arial" w:hAnsi="Arial"/>
      <w:sz w:val="22"/>
      <w:szCs w:val="20"/>
    </w:rPr>
  </w:style>
  <w:style w:type="paragraph" w:styleId="UserStyle_1079">
    <w:name w:val="Таблотст2"/>
    <w:basedOn w:val="UserStyle_260"/>
    <w:next w:val="UserStyle_1079"/>
    <w:link w:val="Normal"/>
    <w:uiPriority w:val="99"/>
    <w:qFormat/>
    <w:pPr>
      <w:spacing w:before="120" w:line="204" w:lineRule="auto"/>
      <w:ind w:left="170"/>
      <w:jc w:val="left"/>
    </w:pPr>
    <w:rPr>
      <w:rFonts w:ascii="Arial" w:hAnsi="Arial"/>
      <w:sz w:val="20"/>
      <w:szCs w:val="20"/>
    </w:rPr>
  </w:style>
  <w:style w:type="character" w:styleId="UserStyle_1080">
    <w:name w:val="Font Style26"/>
    <w:next w:val="UserStyle_1080"/>
    <w:link w:val="Normal"/>
    <w:rPr>
      <w:rFonts w:ascii="Verdana" w:hAnsi="Verdana" w:cs="Verdana"/>
      <w:sz w:val="14"/>
      <w:szCs w:val="14"/>
    </w:rPr>
  </w:style>
  <w:style w:type="character" w:styleId="UserStyle_1081">
    <w:name w:val="Font Style25"/>
    <w:next w:val="UserStyle_1081"/>
    <w:link w:val="Normal"/>
    <w:rPr>
      <w:rFonts w:ascii="Times New Roman" w:hAnsi="Times New Roman" w:cs="Times New Roman"/>
      <w:b/>
      <w:bCs/>
      <w:i/>
      <w:iCs/>
      <w:sz w:val="14"/>
      <w:szCs w:val="14"/>
    </w:rPr>
  </w:style>
  <w:style w:type="character" w:styleId="UserStyle_1082">
    <w:name w:val="Font Style27"/>
    <w:next w:val="UserStyle_1082"/>
    <w:link w:val="Normal"/>
    <w:rPr>
      <w:rFonts w:ascii="Book Antiqua" w:hAnsi="Book Antiqua" w:cs="Book Antiqua"/>
      <w:i/>
      <w:iCs/>
      <w:sz w:val="14"/>
      <w:szCs w:val="14"/>
    </w:rPr>
  </w:style>
  <w:style w:type="character" w:styleId="UserStyle_1083">
    <w:name w:val="Font Style21"/>
    <w:next w:val="UserStyle_1083"/>
    <w:link w:val="Normal"/>
    <w:uiPriority w:val="99"/>
    <w:rPr>
      <w:rFonts w:ascii="Times New Roman" w:hAnsi="Times New Roman" w:cs="Times New Roman"/>
      <w:sz w:val="14"/>
      <w:szCs w:val="14"/>
    </w:rPr>
  </w:style>
  <w:style w:type="paragraph" w:styleId="UserStyle_1084">
    <w:name w:val="Style15"/>
    <w:basedOn w:val="Normal"/>
    <w:next w:val="UserStyle_1084"/>
    <w:link w:val="Normal"/>
    <w:uiPriority w:val="99"/>
    <w:qFormat/>
    <w:pPr>
      <w:spacing w:line="202" w:lineRule="exact"/>
      <w:jc w:val="center"/>
    </w:pPr>
    <w:rPr>
      <w:lang w:eastAsia="ar-SA"/>
    </w:rPr>
  </w:style>
  <w:style w:type="paragraph" w:styleId="UserStyle_1085">
    <w:name w:val="Style16"/>
    <w:basedOn w:val="Normal"/>
    <w:next w:val="UserStyle_1085"/>
    <w:link w:val="Normal"/>
    <w:uiPriority w:val="99"/>
    <w:qFormat/>
    <w:pPr>
      <w:spacing w:line="192" w:lineRule="exact"/>
    </w:pPr>
    <w:rPr>
      <w:lang w:eastAsia="ar-SA"/>
    </w:rPr>
  </w:style>
  <w:style w:type="paragraph" w:styleId="UserStyle_1086">
    <w:name w:val="Style13"/>
    <w:basedOn w:val="Normal"/>
    <w:next w:val="UserStyle_1086"/>
    <w:link w:val="Normal"/>
    <w:uiPriority w:val="99"/>
    <w:qFormat/>
    <w:pPr>
      <w:widowControl w:val="off"/>
      <w:spacing w:line="302" w:lineRule="atLeast"/>
      <w:ind w:firstLine="552"/>
      <w:jc w:val="both"/>
    </w:pPr>
  </w:style>
  <w:style w:type="character" w:styleId="UserStyle_1087">
    <w:name w:val="Font Style20"/>
    <w:next w:val="UserStyle_1087"/>
    <w:link w:val="Normal"/>
    <w:rPr>
      <w:rFonts w:ascii="Times New Roman" w:hAnsi="Times New Roman" w:cs="Times New Roman"/>
      <w:sz w:val="22"/>
      <w:szCs w:val="22"/>
    </w:rPr>
  </w:style>
  <w:style w:type="paragraph" w:styleId="UserStyle_1088">
    <w:name w:val="Основной текст доклад"/>
    <w:next w:val="UserStyle_1088"/>
    <w:link w:val="Normal"/>
    <w:uiPriority w:val="99"/>
    <w:qFormat/>
    <w:pPr>
      <w:spacing w:before="120"/>
      <w:ind w:firstLine="720"/>
      <w:jc w:val="both"/>
    </w:pPr>
    <w:rPr>
      <w:rFonts w:ascii="Arial" w:hAnsi="Arial"/>
      <w:sz w:val="22"/>
      <w:lang w:val="ru-RU" w:eastAsia="ru-RU" w:bidi="ar-SA"/>
    </w:rPr>
  </w:style>
  <w:style w:type="paragraph" w:styleId="UserStyle_1089">
    <w:name w:val="txt"/>
    <w:basedOn w:val="Normal"/>
    <w:next w:val="UserStyle_1089"/>
    <w:link w:val="Normal"/>
    <w:uiPriority w:val="99"/>
    <w:qFormat/>
    <w:pPr>
      <w:spacing w:before="100" w:beforeAutospacing="1" w:after="100" w:afterAutospacing="1" w:line="270" w:lineRule="atLeast"/>
      <w:ind w:firstLine="300"/>
      <w:jc w:val="both"/>
    </w:pPr>
    <w:rPr>
      <w:rFonts w:ascii="Verdana" w:hAnsi="Verdana" w:eastAsia="Arial Unicode MS" w:cs="Arial Unicode MS"/>
      <w:color w:val="001111"/>
      <w:sz w:val="18"/>
      <w:szCs w:val="18"/>
    </w:rPr>
  </w:style>
  <w:style w:type="paragraph" w:styleId="UserStyle_1090">
    <w:name w:val="book"/>
    <w:basedOn w:val="Normal"/>
    <w:next w:val="UserStyle_1090"/>
    <w:link w:val="Normal"/>
    <w:uiPriority w:val="99"/>
    <w:qFormat/>
    <w:pPr>
      <w:spacing w:before="100" w:beforeAutospacing="1" w:after="100" w:afterAutospacing="1"/>
    </w:pPr>
  </w:style>
  <w:style w:type="paragraph" w:styleId="UserStyle_1091">
    <w:name w:val="ГРАД Табличный текст (центр)"/>
    <w:basedOn w:val="Normal"/>
    <w:next w:val="UserStyle_1091"/>
    <w:link w:val="Normal"/>
    <w:autoRedefine/>
    <w:qFormat/>
    <w:rPr>
      <w:rFonts w:eastAsia="Calibri"/>
      <w:bCs/>
      <w:spacing w:val="4"/>
      <w:sz w:val="20"/>
      <w:szCs w:val="20"/>
      <w:lang w:val="en-US" w:eastAsia="en-US"/>
    </w:rPr>
  </w:style>
  <w:style w:type="paragraph" w:styleId="UserStyle_1092">
    <w:name w:val="Body Text Keep"/>
    <w:basedOn w:val="BodyText"/>
    <w:next w:val="UserStyle_1092"/>
    <w:link w:val="Normal"/>
    <w:uiPriority w:val="99"/>
    <w:qFormat/>
    <w:pPr>
      <w:spacing w:before="120"/>
      <w:ind w:left="567"/>
      <w:jc w:val="both"/>
    </w:pPr>
    <w:rPr>
      <w:rFonts w:ascii="Calibri" w:hAnsi="Calibri"/>
      <w:spacing w:val="-5"/>
      <w:lang w:eastAsia="en-US"/>
    </w:rPr>
  </w:style>
  <w:style w:type="character" w:styleId="UserStyle_1093">
    <w:name w:val="itemauthor1"/>
    <w:next w:val="UserStyle_1093"/>
    <w:link w:val="Normal"/>
    <w:rPr>
      <w:rFonts w:ascii="Tahoma" w:hAnsi="Tahoma" w:cs="Tahoma"/>
    </w:rPr>
  </w:style>
  <w:style w:type="character" w:styleId="UserStyle_1094">
    <w:name w:val="itemtextresizertitle"/>
    <w:next w:val="UserStyle_1094"/>
    <w:link w:val="Normal"/>
    <w:rPr>
      <w:rFonts w:ascii="Tahoma" w:hAnsi="Tahoma" w:cs="Tahoma"/>
    </w:rPr>
  </w:style>
  <w:style w:type="paragraph" w:styleId="UserStyle_1095">
    <w:name w:val="Рабочий"/>
    <w:basedOn w:val="Normal"/>
    <w:next w:val="UserStyle_1095"/>
    <w:link w:val="Normal"/>
    <w:uiPriority w:val="99"/>
    <w:qFormat/>
    <w:pPr>
      <w:spacing w:line="360" w:lineRule="auto"/>
      <w:ind w:firstLine="720"/>
      <w:jc w:val="both"/>
    </w:pPr>
    <w:rPr>
      <w:szCs w:val="20"/>
    </w:rPr>
  </w:style>
  <w:style w:type="paragraph" w:styleId="UserStyle_1096">
    <w:name w:val="EU MAintext"/>
    <w:basedOn w:val="Normal"/>
    <w:next w:val="UserStyle_1096"/>
    <w:link w:val="Normal"/>
    <w:uiPriority w:val="99"/>
    <w:qFormat/>
    <w:pPr>
      <w:jc w:val="both"/>
    </w:pPr>
    <w:rPr>
      <w:rFonts w:ascii="Arial" w:hAnsi="Arial" w:cs="Arial"/>
      <w:sz w:val="22"/>
      <w:szCs w:val="20"/>
      <w:lang w:eastAsia="en-US"/>
    </w:rPr>
  </w:style>
  <w:style w:type="paragraph" w:styleId="UserStyle_1097">
    <w:name w:val="шапка"/>
    <w:next w:val="UserStyle_1097"/>
    <w:link w:val="Normal"/>
    <w:uiPriority w:val="99"/>
    <w:qFormat/>
    <w:pPr>
      <w:jc w:val="center"/>
    </w:pPr>
    <w:rPr>
      <w:b/>
      <w:sz w:val="24"/>
      <w:lang w:val="ru-RU" w:eastAsia="ru-RU" w:bidi="ar-SA"/>
    </w:rPr>
  </w:style>
  <w:style w:type="paragraph" w:styleId="UserStyle_1098">
    <w:name w:val="заг. указ. литературы"/>
    <w:basedOn w:val="Normal"/>
    <w:next w:val="UserStyle_1098"/>
    <w:link w:val="Normal"/>
    <w:uiPriority w:val="99"/>
    <w:qFormat/>
    <w:pPr>
      <w:tabs>
        <w:tab w:val="left" w:pos="9000" w:leader="none"/>
        <w:tab w:val="right" w:pos="9360" w:leader="none"/>
      </w:tabs>
    </w:pPr>
    <w:rPr>
      <w:rFonts w:ascii="Times New Roman CYR" w:hAnsi="Times New Roman CYR"/>
      <w:sz w:val="26"/>
      <w:szCs w:val="20"/>
      <w:lang w:val="en-US"/>
    </w:rPr>
  </w:style>
  <w:style w:type="paragraph" w:styleId="UserStyle_1099">
    <w:name w:val="единицы измерения"/>
    <w:next w:val="UserStyle_1099"/>
    <w:link w:val="Normal"/>
    <w:uiPriority w:val="99"/>
    <w:qFormat/>
    <w:pPr>
      <w:jc w:val="right"/>
    </w:pPr>
    <w:rPr>
      <w:sz w:val="24"/>
      <w:lang w:val="ru-RU" w:eastAsia="ru-RU" w:bidi="ar-SA"/>
    </w:rPr>
  </w:style>
  <w:style w:type="paragraph" w:styleId="UserStyle_1100">
    <w:name w:val="Обыч5d"/>
    <w:next w:val="UserStyle_1100"/>
    <w:link w:val="Normal"/>
    <w:uiPriority w:val="99"/>
    <w:qFormat/>
    <w:pPr>
      <w:widowControl w:val="off"/>
    </w:pPr>
    <w:rPr>
      <w:sz w:val="24"/>
      <w:lang w:val="ru-RU" w:eastAsia="ru-RU" w:bidi="ar-SA"/>
    </w:rPr>
  </w:style>
  <w:style w:type="paragraph" w:styleId="UserStyle_1101">
    <w:name w:val="оb7аголовок 4"/>
    <w:basedOn w:val="Normal"/>
    <w:next w:val="Normal"/>
    <w:link w:val="Normal"/>
    <w:uiPriority w:val="99"/>
    <w:qFormat/>
    <w:pPr>
      <w:keepNext/>
      <w:widowControl w:val="off"/>
      <w:jc w:val="center"/>
    </w:pPr>
    <w:rPr>
      <w:b/>
    </w:rPr>
  </w:style>
  <w:style w:type="paragraph" w:styleId="UserStyle_1102">
    <w:name w:val="оглавление 7"/>
    <w:basedOn w:val="Normal"/>
    <w:next w:val="UserStyle_1102"/>
    <w:link w:val="Normal"/>
    <w:uiPriority w:val="99"/>
    <w:qFormat/>
    <w:pPr>
      <w:ind w:left="720" w:hanging="720"/>
    </w:pPr>
    <w:rPr>
      <w:rFonts w:ascii="Times New Roman CYR" w:hAnsi="Times New Roman CYR"/>
      <w:lang w:val="en-US"/>
    </w:rPr>
  </w:style>
  <w:style w:type="character" w:styleId="UserStyle_1103">
    <w:name w:val="st1"/>
    <w:next w:val="UserStyle_1103"/>
    <w:link w:val="Normal"/>
  </w:style>
  <w:style w:type="paragraph" w:styleId="UserStyle_1104">
    <w:name w:val="Ст. без интервала"/>
    <w:basedOn w:val="Normal"/>
    <w:next w:val="UserStyle_1104"/>
    <w:link w:val="UserStyle_1105"/>
    <w:qFormat/>
    <w:pPr>
      <w:ind w:firstLine="709"/>
      <w:jc w:val="both"/>
    </w:pPr>
    <w:rPr>
      <w:rFonts w:eastAsia="Calibri"/>
      <w:sz w:val="28"/>
      <w:szCs w:val="28"/>
      <w:lang w:val="en-US" w:eastAsia="en-US"/>
    </w:rPr>
  </w:style>
  <w:style w:type="character" w:styleId="UserStyle_1105">
    <w:name w:val="Ст. без интервала Знак"/>
    <w:next w:val="UserStyle_1105"/>
    <w:link w:val="UserStyle_1104"/>
    <w:rPr>
      <w:rFonts w:eastAsia="Calibri"/>
      <w:sz w:val="28"/>
      <w:szCs w:val="28"/>
      <w:lang w:val="en-US" w:eastAsia="en-US"/>
    </w:rPr>
  </w:style>
  <w:style w:type="character" w:styleId="UserStyle_1106">
    <w:name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next w:val="UserStyle_1106"/>
    <w:link w:val="Normal"/>
    <w:semiHidden/>
  </w:style>
  <w:style w:type="character" w:styleId="UserStyle_1107">
    <w:name w:val="Верхний колонтитул Знак1,Знак4 Знак1,Знак8 Знак1,ВерхКолонтитул Знак1"/>
    <w:next w:val="UserStyle_1107"/>
    <w:link w:val="Normal"/>
    <w:uiPriority w:val="99"/>
    <w:semiHidden/>
    <w:rPr>
      <w:sz w:val="24"/>
      <w:szCs w:val="24"/>
    </w:rPr>
  </w:style>
  <w:style w:type="paragraph" w:styleId="UserStyle_1108">
    <w:name w:val="- S_Маркированный"/>
    <w:basedOn w:val="Normal"/>
    <w:next w:val="UserStyle_1108"/>
    <w:link w:val="Normal"/>
    <w:autoRedefine/>
    <w:qFormat/>
    <w:pPr>
      <w:ind w:left="284"/>
    </w:pPr>
    <w:rPr>
      <w:b/>
      <w:color w:val="76923c"/>
    </w:rPr>
  </w:style>
  <w:style w:type="paragraph" w:styleId="UserStyle_1109">
    <w:name w:val="font7"/>
    <w:basedOn w:val="Normal"/>
    <w:next w:val="UserStyle_1109"/>
    <w:link w:val="Normal"/>
    <w:qFormat/>
    <w:pPr>
      <w:spacing w:before="100" w:beforeAutospacing="1" w:after="100" w:afterAutospacing="1"/>
    </w:pPr>
    <w:rPr>
      <w:rFonts w:ascii="Tahoma" w:hAnsi="Tahoma" w:cs="Tahoma"/>
      <w:color w:val="000000"/>
      <w:sz w:val="16"/>
      <w:szCs w:val="16"/>
    </w:rPr>
  </w:style>
  <w:style w:type="paragraph" w:styleId="UserStyle_1110">
    <w:name w:val="font8"/>
    <w:basedOn w:val="Normal"/>
    <w:next w:val="UserStyle_1110"/>
    <w:link w:val="Normal"/>
    <w:qFormat/>
    <w:pPr>
      <w:spacing w:before="100" w:beforeAutospacing="1" w:after="100" w:afterAutospacing="1"/>
    </w:pPr>
    <w:rPr>
      <w:rFonts w:ascii="Tahoma" w:hAnsi="Tahoma" w:cs="Tahoma"/>
      <w:b/>
      <w:bCs/>
      <w:color w:val="000000"/>
      <w:sz w:val="16"/>
      <w:szCs w:val="16"/>
    </w:rPr>
  </w:style>
  <w:style w:type="paragraph" w:styleId="UserStyle_1111">
    <w:name w:val="font9"/>
    <w:basedOn w:val="Normal"/>
    <w:next w:val="UserStyle_1111"/>
    <w:link w:val="Normal"/>
    <w:qFormat/>
    <w:pPr>
      <w:spacing w:before="100" w:beforeAutospacing="1" w:after="100" w:afterAutospacing="1"/>
    </w:pPr>
    <w:rPr>
      <w:rFonts w:ascii="Tahoma" w:hAnsi="Tahoma" w:cs="Tahoma"/>
      <w:color w:val="000000"/>
      <w:sz w:val="16"/>
      <w:szCs w:val="16"/>
    </w:rPr>
  </w:style>
  <w:style w:type="paragraph" w:styleId="UserStyle_1112">
    <w:name w:val="font10"/>
    <w:basedOn w:val="Normal"/>
    <w:next w:val="UserStyle_1112"/>
    <w:link w:val="Normal"/>
    <w:qFormat/>
    <w:pPr>
      <w:spacing w:before="100" w:beforeAutospacing="1" w:after="100" w:afterAutospacing="1"/>
    </w:pPr>
    <w:rPr>
      <w:rFonts w:ascii="Tahoma" w:hAnsi="Tahoma" w:cs="Tahoma"/>
      <w:b/>
      <w:bCs/>
      <w:color w:val="000000"/>
      <w:sz w:val="16"/>
      <w:szCs w:val="16"/>
    </w:rPr>
  </w:style>
  <w:style w:type="paragraph" w:styleId="UserStyle_1113">
    <w:name w:val="font13"/>
    <w:basedOn w:val="Normal"/>
    <w:next w:val="UserStyle_1113"/>
    <w:link w:val="Normal"/>
    <w:qFormat/>
    <w:pPr>
      <w:spacing w:before="100" w:beforeAutospacing="1" w:after="100" w:afterAutospacing="1"/>
    </w:pPr>
    <w:rPr>
      <w:color w:val="000000"/>
      <w:sz w:val="16"/>
      <w:szCs w:val="16"/>
    </w:rPr>
  </w:style>
  <w:style w:type="paragraph" w:styleId="UserStyle_1114">
    <w:name w:val="font14"/>
    <w:basedOn w:val="Normal"/>
    <w:next w:val="UserStyle_1114"/>
    <w:link w:val="Normal"/>
    <w:qFormat/>
    <w:pPr>
      <w:spacing w:before="100" w:beforeAutospacing="1" w:after="100" w:afterAutospacing="1"/>
    </w:pPr>
    <w:rPr>
      <w:color w:val="000000"/>
      <w:sz w:val="16"/>
      <w:szCs w:val="16"/>
      <w:u w:val="single"/>
    </w:rPr>
  </w:style>
  <w:style w:type="paragraph" w:styleId="UserStyle_1115">
    <w:name w:val="font15"/>
    <w:basedOn w:val="Normal"/>
    <w:next w:val="UserStyle_1115"/>
    <w:link w:val="Normal"/>
    <w:qFormat/>
    <w:pPr>
      <w:spacing w:before="100" w:beforeAutospacing="1" w:after="100" w:afterAutospacing="1"/>
    </w:pPr>
    <w:rPr>
      <w:sz w:val="16"/>
      <w:szCs w:val="16"/>
    </w:rPr>
  </w:style>
  <w:style w:type="paragraph" w:styleId="UserStyle_1116">
    <w:name w:val="Дистиль"/>
    <w:basedOn w:val="Normal"/>
    <w:next w:val="UserStyle_1116"/>
    <w:link w:val="Normal"/>
    <w:qFormat/>
    <w:rPr>
      <w:sz w:val="28"/>
      <w:szCs w:val="20"/>
    </w:rPr>
  </w:style>
  <w:style w:type="paragraph" w:styleId="UserStyle_1117">
    <w:name w:val="Основной текст с отступом.Основной текст 1.Нумерованный список !!.Основной текст с отступом Знак.Надин стиль.Основной текст без отступа"/>
    <w:basedOn w:val="Normal"/>
    <w:next w:val="UserStyle_1117"/>
    <w:link w:val="Normal"/>
    <w:qFormat/>
    <w:pPr>
      <w:spacing w:line="360" w:lineRule="auto"/>
      <w:ind w:firstLine="709"/>
      <w:jc w:val="both"/>
    </w:pPr>
    <w:rPr>
      <w:sz w:val="26"/>
      <w:szCs w:val="20"/>
    </w:rPr>
  </w:style>
  <w:style w:type="paragraph" w:styleId="UserStyle_1118">
    <w:name w:val="заголовок 5"/>
    <w:basedOn w:val="Normal"/>
    <w:next w:val="Normal"/>
    <w:link w:val="Normal"/>
    <w:qFormat/>
    <w:pPr>
      <w:keepNext/>
      <w:jc w:val="center"/>
      <w:outlineLvl w:val="4"/>
    </w:pPr>
    <w:rPr>
      <w:b/>
      <w:sz w:val="18"/>
      <w:szCs w:val="20"/>
      <w:lang w:val="en-US"/>
    </w:rPr>
  </w:style>
  <w:style w:type="paragraph" w:styleId="UserStyle_1046">
    <w:name w:val="Body text (4)1"/>
    <w:basedOn w:val="Normal"/>
    <w:next w:val="UserStyle_1046"/>
    <w:link w:val="UserStyle_1045"/>
    <w:uiPriority w:val="99"/>
    <w:qFormat/>
    <w:pPr>
      <w:shd w:val="clear" w:color="auto" w:fill="ffffff"/>
      <w:spacing w:line="302" w:lineRule="exact"/>
      <w:jc w:val="both"/>
    </w:pPr>
    <w:rPr>
      <w:b/>
      <w:bCs/>
      <w:i/>
      <w:iCs/>
      <w:sz w:val="25"/>
      <w:szCs w:val="25"/>
    </w:rPr>
  </w:style>
  <w:style w:type="paragraph" w:styleId="UserStyle_1119">
    <w:name w:val="xl125"/>
    <w:basedOn w:val="Normal"/>
    <w:next w:val="UserStyle_1119"/>
    <w:link w:val="Normal"/>
    <w:qFormat/>
    <w:pPr>
      <w:pBdr>
        <w:top w:val="single" w:color="000000" w:sz="4" w:space="0"/>
        <w:left w:val="single" w:color="000000" w:sz="4" w:space="0"/>
        <w:right w:val="single" w:color="000000" w:sz="4" w:space="0"/>
      </w:pBdr>
      <w:spacing w:before="100" w:beforeAutospacing="1" w:after="100" w:afterAutospacing="1"/>
      <w:jc w:val="center"/>
    </w:pPr>
    <w:rPr>
      <w:color w:val="000000"/>
      <w:sz w:val="20"/>
      <w:szCs w:val="20"/>
    </w:rPr>
  </w:style>
  <w:style w:type="paragraph" w:styleId="UserStyle_1120">
    <w:name w:val="xl126"/>
    <w:basedOn w:val="Normal"/>
    <w:next w:val="UserStyle_1120"/>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pPr>
    <w:rPr>
      <w:b/>
      <w:bCs/>
      <w:i/>
      <w:iCs/>
      <w:color w:val="000000"/>
      <w:sz w:val="20"/>
      <w:szCs w:val="20"/>
    </w:rPr>
  </w:style>
  <w:style w:type="paragraph" w:styleId="UserStyle_1121">
    <w:name w:val="xl127"/>
    <w:basedOn w:val="Normal"/>
    <w:next w:val="UserStyle_1121"/>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4f81bd"/>
      <w:sz w:val="20"/>
      <w:szCs w:val="20"/>
    </w:rPr>
  </w:style>
  <w:style w:type="paragraph" w:styleId="UserStyle_1122">
    <w:name w:val="xl128"/>
    <w:basedOn w:val="Normal"/>
    <w:next w:val="UserStyle_1122"/>
    <w:link w:val="Normal"/>
    <w:qFormat/>
    <w:pPr>
      <w:pBdr>
        <w:left w:val="single" w:color="000000" w:sz="4" w:space="0"/>
        <w:right w:val="single" w:color="000000" w:sz="4" w:space="0"/>
      </w:pBdr>
      <w:shd w:val="clear" w:color="000000" w:fill="f2f2f2"/>
      <w:spacing w:before="100" w:beforeAutospacing="1" w:after="100" w:afterAutospacing="1"/>
      <w:jc w:val="center"/>
    </w:pPr>
    <w:rPr>
      <w:b/>
      <w:bCs/>
      <w:color w:val="4f81bd"/>
      <w:sz w:val="20"/>
      <w:szCs w:val="20"/>
    </w:rPr>
  </w:style>
  <w:style w:type="paragraph" w:styleId="UserStyle_1123">
    <w:name w:val="xl129"/>
    <w:basedOn w:val="Normal"/>
    <w:next w:val="UserStyle_1123"/>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sz w:val="20"/>
      <w:szCs w:val="20"/>
    </w:rPr>
  </w:style>
  <w:style w:type="paragraph" w:styleId="UserStyle_1124">
    <w:name w:val="xl130"/>
    <w:basedOn w:val="Normal"/>
    <w:next w:val="UserStyle_1124"/>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0000"/>
    </w:rPr>
  </w:style>
  <w:style w:type="paragraph" w:styleId="UserStyle_1125">
    <w:name w:val="xl131"/>
    <w:basedOn w:val="Normal"/>
    <w:next w:val="UserStyle_1125"/>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0000"/>
      <w:sz w:val="20"/>
      <w:szCs w:val="20"/>
    </w:rPr>
  </w:style>
  <w:style w:type="paragraph" w:styleId="UserStyle_1126">
    <w:name w:val="xl132"/>
    <w:basedOn w:val="Normal"/>
    <w:next w:val="UserStyle_1126"/>
    <w:link w:val="Normal"/>
    <w:qFormat/>
    <w:pPr>
      <w:shd w:val="clear" w:color="000000" w:fill="da9694"/>
      <w:spacing w:before="100" w:beforeAutospacing="1" w:after="100" w:afterAutospacing="1"/>
    </w:pPr>
  </w:style>
  <w:style w:type="paragraph" w:styleId="UserStyle_1127">
    <w:name w:val="xl134"/>
    <w:basedOn w:val="Normal"/>
    <w:next w:val="UserStyle_1127"/>
    <w:link w:val="Normal"/>
    <w:qFormat/>
    <w:pPr>
      <w:pBdr>
        <w:top w:val="single" w:color="000000" w:sz="4" w:space="0"/>
        <w:left w:val="single" w:color="000000" w:sz="4" w:space="0"/>
        <w:bottom w:val="single" w:color="000000" w:sz="4" w:space="0"/>
      </w:pBdr>
      <w:spacing w:before="100" w:beforeAutospacing="1" w:after="100" w:afterAutospacing="1"/>
      <w:jc w:val="center"/>
    </w:pPr>
    <w:rPr>
      <w:color w:val="4f81bd"/>
      <w:sz w:val="20"/>
      <w:szCs w:val="20"/>
    </w:rPr>
  </w:style>
  <w:style w:type="paragraph" w:styleId="UserStyle_1128">
    <w:name w:val="xl135"/>
    <w:basedOn w:val="Normal"/>
    <w:next w:val="UserStyle_1128"/>
    <w:link w:val="Normal"/>
    <w:qFormat/>
    <w:pPr>
      <w:pBdr>
        <w:top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1129">
    <w:name w:val="xl136"/>
    <w:basedOn w:val="Normal"/>
    <w:next w:val="UserStyle_1129"/>
    <w:link w:val="Normal"/>
    <w:qFormat/>
    <w:pPr>
      <w:pBdr>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30">
    <w:name w:val="xl137"/>
    <w:basedOn w:val="Normal"/>
    <w:next w:val="UserStyle_1130"/>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4f81bd"/>
    </w:rPr>
  </w:style>
  <w:style w:type="paragraph" w:styleId="UserStyle_1131">
    <w:name w:val="xl138"/>
    <w:basedOn w:val="Normal"/>
    <w:next w:val="UserStyle_1131"/>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4f81bd"/>
      <w:sz w:val="20"/>
      <w:szCs w:val="20"/>
    </w:rPr>
  </w:style>
  <w:style w:type="character" w:styleId="UserStyle_1132">
    <w:name w:val="Body text (6)_"/>
    <w:next w:val="UserStyle_1132"/>
    <w:link w:val="UserStyle_1133"/>
    <w:uiPriority w:val="99"/>
    <w:rPr>
      <w:sz w:val="21"/>
      <w:szCs w:val="21"/>
      <w:shd w:val="clear" w:color="auto" w:fill="ffffff"/>
    </w:rPr>
  </w:style>
  <w:style w:type="paragraph" w:styleId="UserStyle_1134">
    <w:name w:val="xl140"/>
    <w:basedOn w:val="Normal"/>
    <w:next w:val="UserStyle_1134"/>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UserStyle_1135">
    <w:name w:val="xl141"/>
    <w:basedOn w:val="Normal"/>
    <w:next w:val="UserStyle_1135"/>
    <w:link w:val="Normal"/>
    <w:qFormat/>
    <w:pPr>
      <w:shd w:val="clear" w:color="000000" w:fill="da9694"/>
      <w:spacing w:before="100" w:beforeAutospacing="1" w:after="100" w:afterAutospacing="1"/>
    </w:pPr>
  </w:style>
  <w:style w:type="paragraph" w:styleId="UserStyle_1136">
    <w:name w:val="xl142"/>
    <w:basedOn w:val="Normal"/>
    <w:next w:val="UserStyle_1136"/>
    <w:link w:val="Normal"/>
    <w:qFormat/>
    <w:pPr>
      <w:pBdr>
        <w:left w:val="single" w:color="000000" w:sz="4" w:space="0"/>
        <w:bottom w:val="single" w:color="000000" w:sz="4" w:space="0"/>
        <w:right w:val="single" w:color="000000" w:sz="4" w:space="0"/>
      </w:pBdr>
      <w:shd w:val="clear" w:color="000000" w:fill="f2dcdb"/>
      <w:spacing w:before="100" w:beforeAutospacing="1" w:after="100" w:afterAutospacing="1"/>
      <w:jc w:val="center"/>
    </w:pPr>
    <w:rPr>
      <w:color w:val="000000"/>
      <w:sz w:val="20"/>
      <w:szCs w:val="20"/>
    </w:rPr>
  </w:style>
  <w:style w:type="paragraph" w:styleId="UserStyle_1137">
    <w:name w:val="xl144"/>
    <w:basedOn w:val="Normal"/>
    <w:next w:val="UserStyle_1137"/>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UserStyle_1138">
    <w:name w:val="xl145"/>
    <w:basedOn w:val="Normal"/>
    <w:next w:val="UserStyle_1138"/>
    <w:link w:val="Normal"/>
    <w:qFormat/>
    <w:pPr>
      <w:pBdr>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39">
    <w:name w:val="xl146"/>
    <w:basedOn w:val="Normal"/>
    <w:next w:val="UserStyle_113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40">
    <w:name w:val="xl147"/>
    <w:basedOn w:val="Normal"/>
    <w:next w:val="UserStyle_114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1141">
    <w:name w:val="xl148"/>
    <w:basedOn w:val="Normal"/>
    <w:next w:val="UserStyle_114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4f81bd"/>
    </w:rPr>
  </w:style>
  <w:style w:type="paragraph" w:styleId="UserStyle_1142">
    <w:name w:val="xl149"/>
    <w:basedOn w:val="Normal"/>
    <w:next w:val="UserStyle_114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4f81bd"/>
      <w:sz w:val="20"/>
      <w:szCs w:val="20"/>
    </w:rPr>
  </w:style>
  <w:style w:type="paragraph" w:styleId="UserStyle_1143">
    <w:name w:val="xl150"/>
    <w:basedOn w:val="Normal"/>
    <w:next w:val="UserStyle_1143"/>
    <w:link w:val="Normal"/>
    <w:qFormat/>
    <w:pPr>
      <w:pBdr>
        <w:top w:val="single" w:color="000000" w:sz="4" w:space="0"/>
        <w:left w:val="single" w:color="000000" w:sz="4" w:space="0"/>
        <w:bottom w:val="single" w:color="000000" w:sz="4" w:space="0"/>
        <w:right w:val="single" w:color="000000" w:sz="4" w:space="0"/>
      </w:pBdr>
      <w:shd w:val="clear" w:color="000000" w:fill="ebf1de"/>
      <w:spacing w:before="100" w:beforeAutospacing="1" w:after="100" w:afterAutospacing="1"/>
      <w:jc w:val="center"/>
    </w:pPr>
    <w:rPr>
      <w:sz w:val="20"/>
      <w:szCs w:val="20"/>
    </w:rPr>
  </w:style>
  <w:style w:type="paragraph" w:styleId="UserStyle_1144">
    <w:name w:val="xl151"/>
    <w:basedOn w:val="Normal"/>
    <w:next w:val="UserStyle_1144"/>
    <w:link w:val="Normal"/>
    <w:qFormat/>
    <w:pPr>
      <w:shd w:val="clear" w:color="000000" w:fill="da9694"/>
      <w:spacing w:before="100" w:beforeAutospacing="1" w:after="100" w:afterAutospacing="1"/>
    </w:pPr>
  </w:style>
  <w:style w:type="paragraph" w:styleId="UserStyle_1145">
    <w:name w:val="xl152"/>
    <w:basedOn w:val="Normal"/>
    <w:next w:val="UserStyle_114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0000"/>
    </w:rPr>
  </w:style>
  <w:style w:type="paragraph" w:styleId="UserStyle_1146">
    <w:name w:val="xl153"/>
    <w:basedOn w:val="Normal"/>
    <w:next w:val="UserStyle_114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0000"/>
      <w:sz w:val="20"/>
      <w:szCs w:val="20"/>
    </w:rPr>
  </w:style>
  <w:style w:type="paragraph" w:styleId="UserStyle_1147">
    <w:name w:val="xl154"/>
    <w:basedOn w:val="Normal"/>
    <w:next w:val="UserStyle_1147"/>
    <w:link w:val="Normal"/>
    <w:qFormat/>
    <w:pPr>
      <w:pBdr>
        <w:top w:val="single" w:color="000000" w:sz="4" w:space="0"/>
        <w:left w:val="single" w:color="000000" w:sz="4" w:space="0"/>
        <w:bottom w:val="single" w:color="000000" w:sz="4" w:space="0"/>
        <w:right w:val="single" w:color="000000" w:sz="4" w:space="0"/>
      </w:pBdr>
      <w:shd w:val="clear" w:color="000000" w:fill="f2dcdb"/>
      <w:spacing w:before="100" w:beforeAutospacing="1" w:after="100" w:afterAutospacing="1"/>
      <w:jc w:val="center"/>
    </w:pPr>
    <w:rPr>
      <w:color w:val="000000"/>
      <w:sz w:val="20"/>
      <w:szCs w:val="20"/>
    </w:rPr>
  </w:style>
  <w:style w:type="paragraph" w:styleId="UserStyle_1148">
    <w:name w:val="xl155"/>
    <w:basedOn w:val="Normal"/>
    <w:next w:val="UserStyle_1148"/>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jc w:val="center"/>
    </w:pPr>
    <w:rPr>
      <w:sz w:val="20"/>
      <w:szCs w:val="20"/>
    </w:rPr>
  </w:style>
  <w:style w:type="paragraph" w:styleId="UserStyle_1149">
    <w:name w:val="xl156"/>
    <w:basedOn w:val="Normal"/>
    <w:next w:val="UserStyle_1149"/>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jc w:val="center"/>
    </w:pPr>
    <w:rPr>
      <w:color w:val="000000"/>
      <w:sz w:val="20"/>
      <w:szCs w:val="20"/>
    </w:rPr>
  </w:style>
  <w:style w:type="paragraph" w:styleId="UserStyle_1150">
    <w:name w:val="xl157"/>
    <w:basedOn w:val="Normal"/>
    <w:next w:val="UserStyle_1150"/>
    <w:link w:val="Normal"/>
    <w:qFormat/>
    <w:pPr>
      <w:pBdr>
        <w:top w:val="single" w:color="000000" w:sz="4" w:space="0"/>
        <w:left w:val="single" w:color="000000" w:sz="4" w:space="0"/>
        <w:bottom w:val="single" w:color="000000" w:sz="4" w:space="0"/>
        <w:right w:val="single" w:color="000000" w:sz="4" w:space="0"/>
      </w:pBdr>
      <w:shd w:val="clear" w:color="000000" w:fill="da9694"/>
      <w:spacing w:before="100" w:beforeAutospacing="1" w:after="100" w:afterAutospacing="1"/>
      <w:jc w:val="center"/>
    </w:pPr>
    <w:rPr>
      <w:sz w:val="20"/>
      <w:szCs w:val="20"/>
    </w:rPr>
  </w:style>
  <w:style w:type="paragraph" w:styleId="UserStyle_1151">
    <w:name w:val="xl158"/>
    <w:basedOn w:val="Normal"/>
    <w:next w:val="UserStyle_1151"/>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pPr>
  </w:style>
  <w:style w:type="paragraph" w:styleId="UserStyle_1152">
    <w:name w:val="xl159"/>
    <w:basedOn w:val="Normal"/>
    <w:next w:val="UserStyle_1152"/>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0000"/>
      <w:sz w:val="20"/>
      <w:szCs w:val="20"/>
    </w:rPr>
  </w:style>
  <w:style w:type="paragraph" w:styleId="UserStyle_1153">
    <w:name w:val="xl160"/>
    <w:basedOn w:val="Normal"/>
    <w:next w:val="UserStyle_115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154">
    <w:name w:val="xl161"/>
    <w:basedOn w:val="Normal"/>
    <w:next w:val="UserStyle_115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70c0"/>
      <w:sz w:val="20"/>
      <w:szCs w:val="20"/>
    </w:rPr>
  </w:style>
  <w:style w:type="paragraph" w:styleId="UserStyle_1155">
    <w:name w:val="xl162"/>
    <w:basedOn w:val="Normal"/>
    <w:next w:val="UserStyle_1155"/>
    <w:link w:val="Normal"/>
    <w:qFormat/>
    <w:pPr>
      <w:pBdr>
        <w:top w:val="single" w:color="000000" w:sz="4" w:space="0"/>
        <w:left w:val="single" w:color="000000" w:sz="4" w:space="0"/>
        <w:bottom w:val="single" w:color="000000" w:sz="4" w:space="0"/>
        <w:right w:val="single" w:color="000000" w:sz="4" w:space="0"/>
      </w:pBdr>
      <w:shd w:val="clear" w:color="000000" w:fill="f2dcdb"/>
      <w:spacing w:before="100" w:beforeAutospacing="1" w:after="100" w:afterAutospacing="1"/>
      <w:jc w:val="center"/>
    </w:pPr>
    <w:rPr>
      <w:b/>
      <w:bCs/>
      <w:color w:val="000000"/>
      <w:sz w:val="20"/>
      <w:szCs w:val="20"/>
    </w:rPr>
  </w:style>
  <w:style w:type="paragraph" w:styleId="UserStyle_1156">
    <w:name w:val="xl163"/>
    <w:basedOn w:val="Normal"/>
    <w:next w:val="UserStyle_115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157">
    <w:name w:val="xl164"/>
    <w:basedOn w:val="Normal"/>
    <w:next w:val="UserStyle_1157"/>
    <w:link w:val="Normal"/>
    <w:qFormat/>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b/>
      <w:bCs/>
      <w:color w:val="000000"/>
      <w:sz w:val="20"/>
      <w:szCs w:val="20"/>
    </w:rPr>
  </w:style>
  <w:style w:type="paragraph" w:styleId="UserStyle_1158">
    <w:name w:val="xl165"/>
    <w:basedOn w:val="Normal"/>
    <w:next w:val="UserStyle_1158"/>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sz w:val="20"/>
      <w:szCs w:val="20"/>
    </w:rPr>
  </w:style>
  <w:style w:type="paragraph" w:styleId="UserStyle_1159">
    <w:name w:val="xl166"/>
    <w:basedOn w:val="Normal"/>
    <w:next w:val="UserStyle_115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60">
    <w:name w:val="xl167"/>
    <w:basedOn w:val="Normal"/>
    <w:next w:val="UserStyle_116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61">
    <w:name w:val="xl168"/>
    <w:basedOn w:val="Normal"/>
    <w:next w:val="UserStyle_116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162">
    <w:name w:val="xl169"/>
    <w:basedOn w:val="Normal"/>
    <w:next w:val="UserStyle_116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1163">
    <w:name w:val="xl170"/>
    <w:basedOn w:val="Normal"/>
    <w:next w:val="UserStyle_116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UserStyle_1164">
    <w:name w:val="xl171"/>
    <w:basedOn w:val="Normal"/>
    <w:next w:val="UserStyle_116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sz w:val="20"/>
      <w:szCs w:val="20"/>
    </w:rPr>
  </w:style>
  <w:style w:type="paragraph" w:styleId="UserStyle_1165">
    <w:name w:val="xl172"/>
    <w:basedOn w:val="Normal"/>
    <w:next w:val="UserStyle_116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rPr>
  </w:style>
  <w:style w:type="paragraph" w:styleId="UserStyle_1166">
    <w:name w:val="xl173"/>
    <w:basedOn w:val="Normal"/>
    <w:next w:val="UserStyle_116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sz w:val="20"/>
      <w:szCs w:val="20"/>
    </w:rPr>
  </w:style>
  <w:style w:type="paragraph" w:styleId="UserStyle_1167">
    <w:name w:val="xl174"/>
    <w:basedOn w:val="Normal"/>
    <w:next w:val="UserStyle_1167"/>
    <w:link w:val="Normal"/>
    <w:qFormat/>
    <w:pPr>
      <w:shd w:val="clear" w:color="000000" w:fill="da9694"/>
      <w:spacing w:before="100" w:beforeAutospacing="1" w:after="100" w:afterAutospacing="1"/>
    </w:pPr>
    <w:rPr>
      <w:b/>
      <w:bCs/>
    </w:rPr>
  </w:style>
  <w:style w:type="paragraph" w:styleId="UserStyle_1168">
    <w:name w:val="xl175"/>
    <w:basedOn w:val="Normal"/>
    <w:next w:val="UserStyle_116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1169">
    <w:name w:val="xl176"/>
    <w:basedOn w:val="Normal"/>
    <w:next w:val="UserStyle_1169"/>
    <w:link w:val="Normal"/>
    <w:qFormat/>
    <w:pPr>
      <w:spacing w:before="100" w:beforeAutospacing="1" w:after="100" w:afterAutospacing="1"/>
    </w:pPr>
    <w:rPr>
      <w:b/>
      <w:bCs/>
    </w:rPr>
  </w:style>
  <w:style w:type="paragraph" w:styleId="UserStyle_1170">
    <w:name w:val="xl177"/>
    <w:basedOn w:val="Normal"/>
    <w:next w:val="UserStyle_1170"/>
    <w:link w:val="Normal"/>
    <w:qFormat/>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b/>
      <w:bCs/>
      <w:color w:val="000000"/>
    </w:rPr>
  </w:style>
  <w:style w:type="paragraph" w:styleId="UserStyle_1171">
    <w:name w:val="xl178"/>
    <w:basedOn w:val="Normal"/>
    <w:next w:val="UserStyle_1171"/>
    <w:link w:val="Normal"/>
    <w:qFormat/>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b/>
      <w:bCs/>
      <w:color w:val="000000"/>
    </w:rPr>
  </w:style>
  <w:style w:type="character" w:styleId="UserStyle_1172">
    <w:name w:val="highlight highlight_active"/>
    <w:next w:val="UserStyle_1172"/>
    <w:link w:val="Normal"/>
  </w:style>
  <w:style w:type="paragraph" w:styleId="UserStyle_1173">
    <w:name w:val="Знак Знак5 Знак Знак"/>
    <w:basedOn w:val="Normal"/>
    <w:next w:val="UserStyle_1173"/>
    <w:link w:val="Normal"/>
    <w:qFormat/>
    <w:pPr>
      <w:widowControl w:val="off"/>
      <w:spacing w:after="160" w:line="240" w:lineRule="exact"/>
      <w:jc w:val="right"/>
    </w:pPr>
    <w:rPr>
      <w:sz w:val="20"/>
      <w:szCs w:val="20"/>
      <w:lang w:val="en-GB" w:eastAsia="en-US"/>
    </w:rPr>
  </w:style>
  <w:style w:type="paragraph" w:styleId="UserStyle_1174">
    <w:name w:val="Знак Знак Знак Знак Знак Знак Знак Знак Знак Знак Знак Знак Знак"/>
    <w:basedOn w:val="Normal"/>
    <w:next w:val="UserStyle_1174"/>
    <w:link w:val="Normal"/>
    <w:qFormat/>
    <w:pPr>
      <w:spacing w:after="160" w:line="240" w:lineRule="exact"/>
    </w:pPr>
    <w:rPr>
      <w:rFonts w:ascii="Verdana" w:hAnsi="Verdana"/>
      <w:sz w:val="20"/>
      <w:szCs w:val="20"/>
      <w:lang w:val="en-US" w:eastAsia="en-US"/>
    </w:rPr>
  </w:style>
  <w:style w:type="paragraph" w:styleId="UserStyle_1175">
    <w:name w:val="Знак2 Знак Знак Знак Знак Знак Знак Знак Знак Знак Знак Знак Знак Знак Знак Знак"/>
    <w:basedOn w:val="Normal"/>
    <w:next w:val="UserStyle_1175"/>
    <w:link w:val="Normal"/>
    <w:qFormat/>
    <w:pPr>
      <w:spacing w:before="100" w:beforeAutospacing="1" w:after="100" w:afterAutospacing="1"/>
    </w:pPr>
    <w:rPr>
      <w:rFonts w:ascii="Tahoma" w:hAnsi="Tahoma"/>
      <w:sz w:val="20"/>
      <w:szCs w:val="20"/>
      <w:lang w:val="en-US" w:eastAsia="en-US"/>
    </w:rPr>
  </w:style>
  <w:style w:type="paragraph" w:styleId="UserStyle_1176">
    <w:name w:val="FR1"/>
    <w:next w:val="UserStyle_1176"/>
    <w:link w:val="Normal"/>
    <w:uiPriority w:val="99"/>
    <w:qFormat/>
    <w:pPr>
      <w:widowControl w:val="off"/>
      <w:spacing w:before="640"/>
      <w:jc w:val="center"/>
    </w:pPr>
    <w:rPr>
      <w:rFonts w:ascii="Arial" w:hAnsi="Arial" w:cs="Arial"/>
      <w:b/>
      <w:bCs/>
      <w:sz w:val="44"/>
      <w:szCs w:val="44"/>
      <w:lang w:val="ru-RU" w:eastAsia="ru-RU" w:bidi="ar-SA"/>
    </w:rPr>
  </w:style>
  <w:style w:type="paragraph" w:styleId="UserStyle_1133">
    <w:name w:val="Body text (6)1"/>
    <w:basedOn w:val="Normal"/>
    <w:next w:val="UserStyle_1133"/>
    <w:link w:val="UserStyle_1132"/>
    <w:uiPriority w:val="99"/>
    <w:qFormat/>
    <w:pPr>
      <w:shd w:val="clear" w:color="auto" w:fill="ffffff"/>
      <w:spacing w:line="240" w:lineRule="atLeast"/>
    </w:pPr>
    <w:rPr>
      <w:sz w:val="21"/>
      <w:szCs w:val="21"/>
    </w:rPr>
  </w:style>
  <w:style w:type="paragraph" w:styleId="UserStyle_1177">
    <w:name w:val="stylet1"/>
    <w:basedOn w:val="Normal"/>
    <w:next w:val="UserStyle_1177"/>
    <w:link w:val="Normal"/>
    <w:qFormat/>
    <w:pPr>
      <w:spacing w:before="100" w:beforeAutospacing="1" w:after="100" w:afterAutospacing="1"/>
    </w:pPr>
  </w:style>
  <w:style w:type="character" w:styleId="UserStyle_1178">
    <w:name w:val="Body text (5)_"/>
    <w:next w:val="UserStyle_1178"/>
    <w:link w:val="UserStyle_1179"/>
    <w:uiPriority w:val="99"/>
    <w:rPr>
      <w:sz w:val="19"/>
      <w:szCs w:val="19"/>
      <w:shd w:val="clear" w:color="auto" w:fill="ffffff"/>
    </w:rPr>
  </w:style>
  <w:style w:type="paragraph" w:styleId="UserStyle_1179">
    <w:name w:val="Body text (5)"/>
    <w:basedOn w:val="Normal"/>
    <w:next w:val="UserStyle_1179"/>
    <w:link w:val="UserStyle_1178"/>
    <w:uiPriority w:val="99"/>
    <w:qFormat/>
    <w:pPr>
      <w:shd w:val="clear" w:color="auto" w:fill="ffffff"/>
      <w:spacing w:line="240" w:lineRule="atLeast"/>
    </w:pPr>
    <w:rPr>
      <w:sz w:val="19"/>
      <w:szCs w:val="19"/>
    </w:rPr>
  </w:style>
  <w:style w:type="character" w:styleId="UserStyle_1180">
    <w:name w:val="Table caption (3)_"/>
    <w:next w:val="UserStyle_1180"/>
    <w:link w:val="UserStyle_1181"/>
    <w:uiPriority w:val="99"/>
    <w:rPr>
      <w:sz w:val="21"/>
      <w:szCs w:val="21"/>
      <w:shd w:val="clear" w:color="auto" w:fill="ffffff"/>
    </w:rPr>
  </w:style>
  <w:style w:type="character" w:styleId="UserStyle_1182">
    <w:name w:val="Body text (17)_"/>
    <w:next w:val="UserStyle_1182"/>
    <w:link w:val="UserStyle_1183"/>
    <w:uiPriority w:val="99"/>
    <w:rPr>
      <w:sz w:val="15"/>
      <w:szCs w:val="15"/>
      <w:shd w:val="clear" w:color="auto" w:fill="ffffff"/>
    </w:rPr>
  </w:style>
  <w:style w:type="paragraph" w:styleId="UserStyle_1181">
    <w:name w:val="Table caption (3)1"/>
    <w:basedOn w:val="Normal"/>
    <w:next w:val="UserStyle_1181"/>
    <w:link w:val="UserStyle_1180"/>
    <w:uiPriority w:val="99"/>
    <w:qFormat/>
    <w:pPr>
      <w:shd w:val="clear" w:color="auto" w:fill="ffffff"/>
      <w:spacing w:line="240" w:lineRule="atLeast"/>
      <w:ind w:hanging="720"/>
    </w:pPr>
    <w:rPr>
      <w:sz w:val="21"/>
      <w:szCs w:val="21"/>
    </w:rPr>
  </w:style>
  <w:style w:type="paragraph" w:styleId="UserStyle_1183">
    <w:name w:val="Body text (17)1"/>
    <w:basedOn w:val="Normal"/>
    <w:next w:val="UserStyle_1183"/>
    <w:link w:val="UserStyle_1182"/>
    <w:uiPriority w:val="99"/>
    <w:qFormat/>
    <w:pPr>
      <w:shd w:val="clear" w:color="auto" w:fill="ffffff"/>
      <w:spacing w:line="240" w:lineRule="atLeast"/>
      <w:jc w:val="both"/>
    </w:pPr>
    <w:rPr>
      <w:sz w:val="15"/>
      <w:szCs w:val="15"/>
    </w:rPr>
  </w:style>
  <w:style w:type="character" w:styleId="UserStyle_1184">
    <w:name w:val="Header or footer_"/>
    <w:next w:val="UserStyle_1184"/>
    <w:link w:val="UserStyle_1185"/>
    <w:uiPriority w:val="99"/>
    <w:rPr>
      <w:shd w:val="clear" w:color="auto" w:fill="ffffff"/>
    </w:rPr>
  </w:style>
  <w:style w:type="character" w:styleId="UserStyle_1186">
    <w:name w:val="Header or footer + 12 pt"/>
    <w:next w:val="UserStyle_1186"/>
    <w:link w:val="Normal"/>
    <w:uiPriority w:val="99"/>
    <w:rPr>
      <w:rFonts w:ascii="Times New Roman" w:hAnsi="Times New Roman" w:cs="Times New Roman"/>
      <w:spacing w:val="0"/>
      <w:sz w:val="24"/>
      <w:szCs w:val="24"/>
      <w:shd w:val="clear" w:color="auto" w:fill="ffffff"/>
    </w:rPr>
  </w:style>
  <w:style w:type="character" w:styleId="UserStyle_1187">
    <w:name w:val="Header or footer + 12 pt3,Italic19"/>
    <w:next w:val="UserStyle_1187"/>
    <w:link w:val="Normal"/>
    <w:uiPriority w:val="99"/>
    <w:rPr>
      <w:rFonts w:ascii="Times New Roman" w:hAnsi="Times New Roman" w:cs="Times New Roman"/>
      <w:i/>
      <w:iCs/>
      <w:spacing w:val="0"/>
      <w:sz w:val="24"/>
      <w:szCs w:val="24"/>
      <w:shd w:val="clear" w:color="auto" w:fill="ffffff"/>
    </w:rPr>
  </w:style>
  <w:style w:type="paragraph" w:styleId="UserStyle_1185">
    <w:name w:val="Header or footer"/>
    <w:basedOn w:val="Normal"/>
    <w:next w:val="UserStyle_1185"/>
    <w:link w:val="UserStyle_1184"/>
    <w:uiPriority w:val="99"/>
    <w:qFormat/>
    <w:pPr>
      <w:shd w:val="clear" w:color="auto" w:fill="ffffff"/>
    </w:pPr>
    <w:rPr>
      <w:sz w:val="20"/>
      <w:szCs w:val="20"/>
    </w:rPr>
  </w:style>
  <w:style w:type="character" w:styleId="UserStyle_1188">
    <w:name w:val="Table caption (4)_"/>
    <w:next w:val="UserStyle_1188"/>
    <w:link w:val="UserStyle_1189"/>
    <w:uiPriority w:val="99"/>
    <w:rPr>
      <w:sz w:val="25"/>
      <w:szCs w:val="25"/>
      <w:shd w:val="clear" w:color="auto" w:fill="ffffff"/>
    </w:rPr>
  </w:style>
  <w:style w:type="paragraph" w:styleId="UserStyle_1189">
    <w:name w:val="Table caption (4)"/>
    <w:basedOn w:val="Normal"/>
    <w:next w:val="UserStyle_1189"/>
    <w:link w:val="UserStyle_1188"/>
    <w:uiPriority w:val="99"/>
    <w:qFormat/>
    <w:pPr>
      <w:shd w:val="clear" w:color="auto" w:fill="ffffff"/>
      <w:spacing w:line="298" w:lineRule="exact"/>
    </w:pPr>
    <w:rPr>
      <w:sz w:val="25"/>
      <w:szCs w:val="25"/>
    </w:rPr>
  </w:style>
  <w:style w:type="character" w:styleId="UserStyle_1190">
    <w:name w:val="Body text (6)2"/>
    <w:next w:val="UserStyle_1190"/>
    <w:link w:val="Normal"/>
    <w:uiPriority w:val="99"/>
    <w:rPr>
      <w:rFonts w:ascii="Times New Roman" w:hAnsi="Times New Roman" w:cs="Times New Roman"/>
      <w:spacing w:val="0"/>
      <w:sz w:val="21"/>
      <w:szCs w:val="21"/>
      <w:shd w:val="clear" w:color="auto" w:fill="ffffff"/>
    </w:rPr>
  </w:style>
  <w:style w:type="character" w:styleId="UserStyle_1191">
    <w:name w:val="Table caption_"/>
    <w:next w:val="UserStyle_1191"/>
    <w:link w:val="UserStyle_1192"/>
    <w:uiPriority w:val="99"/>
    <w:rPr>
      <w:b/>
      <w:bCs/>
      <w:sz w:val="23"/>
      <w:szCs w:val="23"/>
      <w:shd w:val="clear" w:color="auto" w:fill="ffffff"/>
    </w:rPr>
  </w:style>
  <w:style w:type="paragraph" w:styleId="UserStyle_1192">
    <w:name w:val="Table caption"/>
    <w:basedOn w:val="Normal"/>
    <w:next w:val="UserStyle_1192"/>
    <w:link w:val="UserStyle_1191"/>
    <w:uiPriority w:val="99"/>
    <w:qFormat/>
    <w:pPr>
      <w:shd w:val="clear" w:color="auto" w:fill="ffffff"/>
      <w:spacing w:line="240" w:lineRule="atLeast"/>
    </w:pPr>
    <w:rPr>
      <w:b/>
      <w:bCs/>
      <w:sz w:val="23"/>
      <w:szCs w:val="23"/>
    </w:rPr>
  </w:style>
  <w:style w:type="character" w:styleId="UserStyle_1193">
    <w:name w:val="Body text (6)5"/>
    <w:next w:val="UserStyle_1193"/>
    <w:link w:val="Normal"/>
    <w:uiPriority w:val="99"/>
    <w:rPr>
      <w:rFonts w:ascii="Times New Roman" w:hAnsi="Times New Roman" w:cs="Times New Roman"/>
      <w:spacing w:val="0"/>
      <w:sz w:val="21"/>
      <w:szCs w:val="21"/>
      <w:shd w:val="clear" w:color="auto" w:fill="ffffff"/>
    </w:rPr>
  </w:style>
  <w:style w:type="character" w:styleId="UserStyle_1194">
    <w:name w:val="Body text (6)3"/>
    <w:next w:val="UserStyle_1194"/>
    <w:link w:val="Normal"/>
    <w:uiPriority w:val="99"/>
    <w:rPr>
      <w:rFonts w:ascii="Times New Roman" w:hAnsi="Times New Roman" w:cs="Times New Roman"/>
      <w:spacing w:val="0"/>
      <w:sz w:val="21"/>
      <w:szCs w:val="21"/>
      <w:shd w:val="clear" w:color="auto" w:fill="ffffff"/>
    </w:rPr>
  </w:style>
  <w:style w:type="paragraph" w:styleId="ToCaption">
    <w:name w:val="Перечень рисунков"/>
    <w:basedOn w:val="Normal"/>
    <w:next w:val="Normal"/>
    <w:link w:val="Normal"/>
    <w:uiPriority w:val="99"/>
    <w:unhideWhenUsed/>
    <w:pPr>
      <w:widowControl w:val="off"/>
      <w:ind w:firstLine="540"/>
      <w:jc w:val="both"/>
    </w:pPr>
    <w:rPr>
      <w:rFonts w:eastAsia="Calibri"/>
      <w:lang w:eastAsia="en-US"/>
    </w:rPr>
  </w:style>
  <w:style w:type="paragraph" w:styleId="UserStyle_1195">
    <w:name w:val="Нумерация-Тире"/>
    <w:basedOn w:val="Normal"/>
    <w:next w:val="UserStyle_1195"/>
    <w:link w:val="Normal"/>
    <w:qFormat/>
    <w:pPr>
      <w:numPr>
        <w:numId w:val="38"/>
        <w:ilvl w:val="0"/>
      </w:numPr>
      <w:tabs>
        <w:tab w:val="left" w:pos="1134" w:leader="none"/>
        <w:tab w:val="left" w:pos="1418" w:leader="none"/>
      </w:tabs>
      <w:jc w:val="both"/>
    </w:pPr>
    <w:rPr>
      <w:rFonts w:eastAsia="Calibri"/>
      <w:lang w:eastAsia="en-US"/>
    </w:rPr>
  </w:style>
  <w:style w:type="character" w:styleId="UserStyle_1196">
    <w:name w:val="Основной текст 14 Знак"/>
    <w:next w:val="UserStyle_1196"/>
    <w:link w:val="UserStyle_1197"/>
    <w:rPr>
      <w:sz w:val="28"/>
      <w:szCs w:val="24"/>
    </w:rPr>
  </w:style>
  <w:style w:type="paragraph" w:styleId="UserStyle_1197">
    <w:name w:val="Основной текст 14"/>
    <w:basedOn w:val="Normal"/>
    <w:next w:val="UserStyle_1197"/>
    <w:link w:val="UserStyle_1196"/>
    <w:qFormat/>
    <w:pPr>
      <w:spacing w:line="360" w:lineRule="auto"/>
      <w:ind w:firstLine="709"/>
      <w:jc w:val="both"/>
    </w:pPr>
    <w:rPr>
      <w:sz w:val="28"/>
    </w:rPr>
  </w:style>
  <w:style w:type="table" w:styleId="UserStyle_1198">
    <w:name w:val="Таблица-список 311"/>
    <w:basedOn w:val="TableNormal"/>
    <w:next w:val="TableList3"/>
    <w:link w:val="Normal"/>
    <w:rPr>
      <w:rFonts w:ascii="Arial" w:hAnsi="Arial"/>
      <w:sz w:val="18"/>
      <w:szCs w:val="18"/>
    </w:rPr>
  </w:style>
  <w:style w:type="table" w:styleId="UserStyle_1199">
    <w:name w:val="Таблица-список 321"/>
    <w:basedOn w:val="TableNormal"/>
    <w:next w:val="TableList3"/>
    <w:link w:val="Normal"/>
    <w:rPr>
      <w:rFonts w:ascii="Arial" w:hAnsi="Arial"/>
      <w:sz w:val="18"/>
      <w:szCs w:val="18"/>
    </w:rPr>
  </w:style>
  <w:style w:type="table" w:styleId="UserStyle_1200">
    <w:name w:val="Таблица-список 33"/>
    <w:basedOn w:val="TableNormal"/>
    <w:next w:val="TableList3"/>
    <w:link w:val="Normal"/>
    <w:rPr>
      <w:rFonts w:ascii="Arial" w:hAnsi="Arial"/>
      <w:sz w:val="18"/>
      <w:szCs w:val="18"/>
    </w:rPr>
  </w:style>
  <w:style w:type="table" w:styleId="UserStyle_1201">
    <w:name w:val="Таблица-список 34"/>
    <w:basedOn w:val="TableNormal"/>
    <w:next w:val="TableList3"/>
    <w:link w:val="Normal"/>
    <w:rPr>
      <w:rFonts w:ascii="Arial" w:hAnsi="Arial"/>
      <w:sz w:val="18"/>
      <w:szCs w:val="18"/>
    </w:rPr>
  </w:style>
  <w:style w:type="table" w:styleId="UserStyle_1202">
    <w:name w:val="Таблица-список 35"/>
    <w:basedOn w:val="TableNormal"/>
    <w:next w:val="TableList3"/>
    <w:link w:val="Normal"/>
    <w:rPr>
      <w:rFonts w:ascii="Arial" w:hAnsi="Arial"/>
      <w:sz w:val="18"/>
      <w:szCs w:val="18"/>
    </w:rPr>
  </w:style>
  <w:style w:type="table" w:styleId="UserStyle_1203">
    <w:name w:val="Таблица-список 36"/>
    <w:basedOn w:val="TableNormal"/>
    <w:next w:val="TableList3"/>
    <w:link w:val="Normal"/>
    <w:rPr>
      <w:rFonts w:ascii="Arial" w:hAnsi="Arial"/>
      <w:sz w:val="18"/>
      <w:szCs w:val="18"/>
    </w:rPr>
  </w:style>
  <w:style w:type="paragraph" w:styleId="UserStyle_1204">
    <w:name w:val="Подпись рисунка"/>
    <w:basedOn w:val="BodyText"/>
    <w:next w:val="UserStyle_1204"/>
    <w:link w:val="UserStyle_1205"/>
    <w:qFormat/>
    <w:pPr>
      <w:spacing w:before="120"/>
      <w:jc w:val="center"/>
    </w:pPr>
    <w:rPr>
      <w:b/>
      <w:sz w:val="26"/>
      <w:szCs w:val="26"/>
      <w:lang w:val="en-US" w:eastAsia="en-US"/>
    </w:rPr>
  </w:style>
  <w:style w:type="character" w:styleId="UserStyle_1205">
    <w:name w:val="Подпись рисунка Знак"/>
    <w:next w:val="UserStyle_1205"/>
    <w:link w:val="UserStyle_1204"/>
    <w:rPr>
      <w:b/>
      <w:sz w:val="26"/>
      <w:szCs w:val="26"/>
      <w:lang w:val="en-US" w:eastAsia="en-US"/>
    </w:rPr>
  </w:style>
  <w:style w:type="character" w:styleId="UserStyle_1206">
    <w:name w:val="Основной текст4"/>
    <w:next w:val="UserStyle_1206"/>
    <w:link w:val="Normal"/>
    <w:rPr>
      <w:spacing w:val="0"/>
      <w:sz w:val="18"/>
      <w:szCs w:val="18"/>
      <w:shd w:val="clear" w:color="auto" w:fill="ffffff"/>
    </w:rPr>
  </w:style>
  <w:style w:type="character" w:styleId="UserStyle_1207">
    <w:name w:val="Основной текст5"/>
    <w:next w:val="UserStyle_1207"/>
    <w:link w:val="Normal"/>
    <w:rPr>
      <w:spacing w:val="0"/>
      <w:sz w:val="18"/>
      <w:szCs w:val="18"/>
      <w:shd w:val="clear" w:color="auto" w:fill="ffffff"/>
    </w:rPr>
  </w:style>
  <w:style w:type="character" w:styleId="UserStyle_1208">
    <w:name w:val="Основной текст6"/>
    <w:next w:val="UserStyle_1208"/>
    <w:link w:val="Normal"/>
    <w:rPr>
      <w:spacing w:val="0"/>
      <w:sz w:val="18"/>
      <w:szCs w:val="18"/>
      <w:shd w:val="clear" w:color="auto" w:fill="ffffff"/>
    </w:rPr>
  </w:style>
  <w:style w:type="character" w:styleId="UserStyle_1209">
    <w:name w:val="Основной текст9"/>
    <w:next w:val="UserStyle_1209"/>
    <w:link w:val="Normal"/>
    <w:rPr>
      <w:spacing w:val="0"/>
      <w:sz w:val="18"/>
      <w:szCs w:val="18"/>
      <w:shd w:val="clear" w:color="auto" w:fill="ffffff"/>
    </w:rPr>
  </w:style>
  <w:style w:type="paragraph" w:styleId="UserStyle_1210">
    <w:name w:val="Основной текст11"/>
    <w:basedOn w:val="Normal"/>
    <w:next w:val="UserStyle_1210"/>
    <w:link w:val="Normal"/>
    <w:qFormat/>
    <w:pPr>
      <w:shd w:val="clear" w:color="auto" w:fill="ffffff"/>
      <w:spacing w:line="240" w:lineRule="exact"/>
    </w:pPr>
    <w:rPr>
      <w:rFonts w:ascii="Calibri" w:hAnsi="Calibri" w:eastAsia="Calibri"/>
      <w:sz w:val="18"/>
      <w:szCs w:val="18"/>
      <w:lang w:eastAsia="en-US"/>
    </w:rPr>
  </w:style>
  <w:style w:type="character" w:styleId="UserStyle_1211">
    <w:name w:val="Подпись к таблице_"/>
    <w:next w:val="UserStyle_1211"/>
    <w:link w:val="UserStyle_1212"/>
    <w:rPr>
      <w:rFonts w:ascii="Trebuchet MS" w:hAnsi="Trebuchet MS" w:eastAsia="Trebuchet MS" w:cs="Trebuchet MS"/>
      <w:sz w:val="21"/>
      <w:szCs w:val="21"/>
      <w:shd w:val="clear" w:color="auto" w:fill="ffffff"/>
    </w:rPr>
  </w:style>
  <w:style w:type="paragraph" w:styleId="UserStyle_1212">
    <w:name w:val="Подпись к таблице"/>
    <w:basedOn w:val="Normal"/>
    <w:next w:val="UserStyle_1212"/>
    <w:link w:val="UserStyle_1211"/>
    <w:qFormat/>
    <w:pPr>
      <w:shd w:val="clear" w:color="auto" w:fill="ffffff"/>
      <w:spacing w:line="264" w:lineRule="exact"/>
      <w:jc w:val="both"/>
    </w:pPr>
    <w:rPr>
      <w:rFonts w:ascii="Trebuchet MS" w:hAnsi="Trebuchet MS" w:eastAsia="Trebuchet MS" w:cs="Trebuchet MS"/>
      <w:sz w:val="21"/>
      <w:szCs w:val="21"/>
    </w:rPr>
  </w:style>
  <w:style w:type="paragraph" w:styleId="UserStyle_1213">
    <w:name w:val="arttx"/>
    <w:basedOn w:val="Normal"/>
    <w:next w:val="UserStyle_1213"/>
    <w:link w:val="Normal"/>
    <w:uiPriority w:val="99"/>
    <w:qFormat/>
    <w:pPr>
      <w:spacing w:after="60"/>
    </w:pPr>
    <w:rPr>
      <w:sz w:val="22"/>
      <w:szCs w:val="22"/>
    </w:rPr>
  </w:style>
  <w:style w:type="paragraph" w:styleId="UserStyle_1214">
    <w:name w:val="xl139"/>
    <w:basedOn w:val="Normal"/>
    <w:next w:val="UserStyle_1214"/>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1215">
    <w:name w:val="xl133"/>
    <w:basedOn w:val="Normal"/>
    <w:next w:val="UserStyle_1215"/>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jc w:val="center"/>
    </w:pPr>
    <w:rPr>
      <w:sz w:val="20"/>
      <w:szCs w:val="20"/>
    </w:rPr>
  </w:style>
  <w:style w:type="paragraph" w:styleId="UserStyle_1216">
    <w:name w:val="xl143"/>
    <w:basedOn w:val="Normal"/>
    <w:next w:val="UserStyle_121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UserStyle_1217">
    <w:name w:val="xl179"/>
    <w:basedOn w:val="Normal"/>
    <w:next w:val="UserStyle_1217"/>
    <w:link w:val="Normal"/>
    <w:qFormat/>
    <w:pPr>
      <w:shd w:val="clear" w:color="000000" w:fill="fcd5b4"/>
      <w:spacing w:before="100" w:beforeAutospacing="1" w:after="100" w:afterAutospacing="1"/>
    </w:pPr>
  </w:style>
  <w:style w:type="paragraph" w:styleId="UserStyle_1218">
    <w:name w:val="xl180"/>
    <w:basedOn w:val="Normal"/>
    <w:next w:val="UserStyle_121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19">
    <w:name w:val="xl181"/>
    <w:basedOn w:val="Normal"/>
    <w:next w:val="UserStyle_121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0">
    <w:name w:val="xl182"/>
    <w:basedOn w:val="Normal"/>
    <w:next w:val="UserStyle_1220"/>
    <w:link w:val="Normal"/>
    <w:qFormat/>
    <w:pPr>
      <w:spacing w:before="100" w:beforeAutospacing="1" w:after="100" w:afterAutospacing="1"/>
    </w:pPr>
  </w:style>
  <w:style w:type="paragraph" w:styleId="UserStyle_1221">
    <w:name w:val="xl183"/>
    <w:basedOn w:val="Normal"/>
    <w:next w:val="UserStyle_122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2">
    <w:name w:val="xl184"/>
    <w:basedOn w:val="Normal"/>
    <w:next w:val="UserStyle_122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3">
    <w:name w:val="xl185"/>
    <w:basedOn w:val="Normal"/>
    <w:next w:val="UserStyle_122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224">
    <w:name w:val="xl186"/>
    <w:basedOn w:val="Normal"/>
    <w:next w:val="UserStyle_122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25">
    <w:name w:val="xl187"/>
    <w:basedOn w:val="Normal"/>
    <w:next w:val="UserStyle_122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6">
    <w:name w:val="xl188"/>
    <w:basedOn w:val="Normal"/>
    <w:next w:val="UserStyle_122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27">
    <w:name w:val="xl189"/>
    <w:basedOn w:val="Normal"/>
    <w:next w:val="UserStyle_1227"/>
    <w:link w:val="Normal"/>
    <w:qFormat/>
    <w:pPr>
      <w:shd w:val="clear" w:color="000000" w:fill="fcd5b4"/>
      <w:spacing w:before="100" w:beforeAutospacing="1" w:after="100" w:afterAutospacing="1"/>
    </w:pPr>
  </w:style>
  <w:style w:type="paragraph" w:styleId="UserStyle_1228">
    <w:name w:val="xl190"/>
    <w:basedOn w:val="Normal"/>
    <w:next w:val="UserStyle_122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29">
    <w:name w:val="xl191"/>
    <w:basedOn w:val="Normal"/>
    <w:next w:val="UserStyle_122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30">
    <w:name w:val="xl192"/>
    <w:basedOn w:val="Normal"/>
    <w:next w:val="UserStyle_123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UserStyle_1231">
    <w:name w:val="xl193"/>
    <w:basedOn w:val="Normal"/>
    <w:next w:val="UserStyle_1231"/>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32">
    <w:name w:val="xl194"/>
    <w:basedOn w:val="Normal"/>
    <w:next w:val="UserStyle_1232"/>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sz w:val="20"/>
      <w:szCs w:val="20"/>
    </w:rPr>
  </w:style>
  <w:style w:type="paragraph" w:styleId="UserStyle_1233">
    <w:name w:val="xl195"/>
    <w:basedOn w:val="Normal"/>
    <w:next w:val="UserStyle_1233"/>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34">
    <w:name w:val="xl196"/>
    <w:basedOn w:val="Normal"/>
    <w:next w:val="UserStyle_1234"/>
    <w:link w:val="Normal"/>
    <w:qFormat/>
    <w:pPr>
      <w:pBdr>
        <w:top w:val="single" w:color="000000" w:sz="4" w:space="0"/>
        <w:left w:val="single" w:color="000000" w:sz="4" w:space="0"/>
        <w:bottom w:val="single" w:color="000000" w:sz="4" w:space="0"/>
      </w:pBdr>
      <w:shd w:val="clear" w:color="000000" w:fill="b7dee8"/>
      <w:spacing w:before="100" w:beforeAutospacing="1" w:after="100" w:afterAutospacing="1"/>
      <w:jc w:val="center"/>
    </w:pPr>
    <w:rPr>
      <w:color w:val="000000"/>
      <w:sz w:val="20"/>
      <w:szCs w:val="20"/>
    </w:rPr>
  </w:style>
  <w:style w:type="paragraph" w:styleId="UserStyle_1235">
    <w:name w:val="xl197"/>
    <w:basedOn w:val="Normal"/>
    <w:next w:val="UserStyle_1235"/>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36">
    <w:name w:val="xl198"/>
    <w:basedOn w:val="Normal"/>
    <w:next w:val="UserStyle_1236"/>
    <w:link w:val="Normal"/>
    <w:qFormat/>
    <w:pPr>
      <w:pBdr>
        <w:top w:val="single" w:color="000000" w:sz="4" w:space="0"/>
        <w:left w:val="single" w:color="000000" w:sz="4" w:space="0"/>
        <w:bottom w:val="single" w:color="000000" w:sz="4" w:space="0"/>
      </w:pBdr>
      <w:spacing w:before="100" w:beforeAutospacing="1" w:after="100" w:afterAutospacing="1"/>
    </w:pPr>
  </w:style>
  <w:style w:type="paragraph" w:styleId="UserStyle_1237">
    <w:name w:val="xl199"/>
    <w:basedOn w:val="Normal"/>
    <w:next w:val="UserStyle_1237"/>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sz w:val="20"/>
      <w:szCs w:val="20"/>
    </w:rPr>
  </w:style>
  <w:style w:type="paragraph" w:styleId="UserStyle_1238">
    <w:name w:val="xl200"/>
    <w:basedOn w:val="Normal"/>
    <w:next w:val="UserStyle_1238"/>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39">
    <w:name w:val="xl201"/>
    <w:basedOn w:val="Normal"/>
    <w:next w:val="UserStyle_1239"/>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40">
    <w:name w:val="xl202"/>
    <w:basedOn w:val="Normal"/>
    <w:next w:val="UserStyle_1240"/>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41">
    <w:name w:val="xl203"/>
    <w:basedOn w:val="Normal"/>
    <w:next w:val="UserStyle_1241"/>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42">
    <w:name w:val="xl204"/>
    <w:basedOn w:val="Normal"/>
    <w:next w:val="UserStyle_1242"/>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43">
    <w:name w:val="xl205"/>
    <w:basedOn w:val="Normal"/>
    <w:next w:val="UserStyle_1243"/>
    <w:link w:val="Normal"/>
    <w:qFormat/>
    <w:pPr>
      <w:pBdr>
        <w:top w:val="single" w:color="000000" w:sz="4" w:space="0"/>
        <w:left w:val="single" w:color="000000" w:sz="4" w:space="0"/>
        <w:bottom w:val="single" w:color="000000" w:sz="4" w:space="0"/>
      </w:pBdr>
      <w:spacing w:before="100" w:beforeAutospacing="1" w:after="100" w:afterAutospacing="1"/>
    </w:pPr>
    <w:rPr>
      <w:sz w:val="20"/>
      <w:szCs w:val="20"/>
    </w:rPr>
  </w:style>
  <w:style w:type="paragraph" w:styleId="UserStyle_1244">
    <w:name w:val="xl206"/>
    <w:basedOn w:val="Normal"/>
    <w:next w:val="UserStyle_1244"/>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45">
    <w:name w:val="xl207"/>
    <w:basedOn w:val="Normal"/>
    <w:next w:val="UserStyle_1245"/>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46">
    <w:name w:val="xl208"/>
    <w:basedOn w:val="Normal"/>
    <w:next w:val="UserStyle_1246"/>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47">
    <w:name w:val="xl209"/>
    <w:basedOn w:val="Normal"/>
    <w:next w:val="UserStyle_1247"/>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48">
    <w:name w:val="xl210"/>
    <w:basedOn w:val="Normal"/>
    <w:next w:val="UserStyle_1248"/>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49">
    <w:name w:val="xl211"/>
    <w:basedOn w:val="Normal"/>
    <w:next w:val="UserStyle_1249"/>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50">
    <w:name w:val="xl212"/>
    <w:basedOn w:val="Normal"/>
    <w:next w:val="UserStyle_1250"/>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51">
    <w:name w:val="xl213"/>
    <w:basedOn w:val="Normal"/>
    <w:next w:val="UserStyle_1251"/>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52">
    <w:name w:val="xl214"/>
    <w:basedOn w:val="Normal"/>
    <w:next w:val="UserStyle_1252"/>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sz w:val="20"/>
      <w:szCs w:val="20"/>
    </w:rPr>
  </w:style>
  <w:style w:type="paragraph" w:styleId="UserStyle_1253">
    <w:name w:val="xl215"/>
    <w:basedOn w:val="Normal"/>
    <w:next w:val="UserStyle_1253"/>
    <w:link w:val="Normal"/>
    <w:qFormat/>
    <w:pPr>
      <w:pBdr>
        <w:top w:val="single" w:color="000000" w:sz="4" w:space="0"/>
        <w:left w:val="single" w:color="000000" w:sz="4" w:space="0"/>
        <w:bottom w:val="single" w:color="000000" w:sz="4" w:space="0"/>
      </w:pBdr>
      <w:spacing w:before="100" w:beforeAutospacing="1" w:after="100" w:afterAutospacing="1"/>
      <w:jc w:val="center"/>
    </w:pPr>
    <w:rPr>
      <w:b/>
      <w:bCs/>
      <w:sz w:val="20"/>
      <w:szCs w:val="20"/>
    </w:rPr>
  </w:style>
  <w:style w:type="paragraph" w:styleId="UserStyle_1254">
    <w:name w:val="xl216"/>
    <w:basedOn w:val="Normal"/>
    <w:next w:val="UserStyle_1254"/>
    <w:link w:val="Normal"/>
    <w:qFormat/>
    <w:pPr>
      <w:pBdr>
        <w:top w:val="single" w:color="000000" w:sz="4" w:space="0"/>
        <w:left w:val="single" w:color="000000" w:sz="4" w:space="0"/>
        <w:bottom w:val="single" w:color="000000" w:sz="4" w:space="0"/>
      </w:pBdr>
      <w:spacing w:before="100" w:beforeAutospacing="1" w:after="100" w:afterAutospacing="1"/>
      <w:jc w:val="center"/>
    </w:pPr>
    <w:rPr>
      <w:color w:val="c0504d"/>
      <w:sz w:val="20"/>
      <w:szCs w:val="20"/>
    </w:rPr>
  </w:style>
  <w:style w:type="paragraph" w:styleId="UserStyle_1255">
    <w:name w:val="xl217"/>
    <w:basedOn w:val="Normal"/>
    <w:next w:val="UserStyle_125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c0504d"/>
      <w:sz w:val="20"/>
      <w:szCs w:val="20"/>
    </w:rPr>
  </w:style>
  <w:style w:type="paragraph" w:styleId="UserStyle_1256">
    <w:name w:val="xl218"/>
    <w:basedOn w:val="Normal"/>
    <w:next w:val="UserStyle_1256"/>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sz w:val="20"/>
      <w:szCs w:val="20"/>
    </w:rPr>
  </w:style>
  <w:style w:type="paragraph" w:styleId="UserStyle_1257">
    <w:name w:val="xl219"/>
    <w:basedOn w:val="Normal"/>
    <w:next w:val="UserStyle_1257"/>
    <w:link w:val="Normal"/>
    <w:qFormat/>
    <w:pPr>
      <w:shd w:val="clear" w:color="000000" w:fill="b7dee8"/>
      <w:spacing w:before="100" w:beforeAutospacing="1" w:after="100" w:afterAutospacing="1"/>
      <w:jc w:val="center"/>
    </w:pPr>
  </w:style>
  <w:style w:type="paragraph" w:styleId="UserStyle_1258">
    <w:name w:val="xl220"/>
    <w:basedOn w:val="Normal"/>
    <w:next w:val="UserStyle_125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259">
    <w:name w:val="xl221"/>
    <w:basedOn w:val="Normal"/>
    <w:next w:val="UserStyle_1259"/>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0000"/>
    </w:rPr>
  </w:style>
  <w:style w:type="paragraph" w:styleId="UserStyle_1260">
    <w:name w:val="xl222"/>
    <w:basedOn w:val="Normal"/>
    <w:next w:val="UserStyle_1260"/>
    <w:link w:val="Normal"/>
    <w:qFormat/>
    <w:pPr>
      <w:pBdr>
        <w:top w:val="single" w:color="000000" w:sz="4" w:space="0"/>
        <w:bottom w:val="single" w:color="000000" w:sz="4" w:space="0"/>
      </w:pBdr>
      <w:spacing w:before="100" w:beforeAutospacing="1" w:after="100" w:afterAutospacing="1"/>
      <w:jc w:val="center"/>
    </w:pPr>
    <w:rPr>
      <w:color w:val="000000"/>
    </w:rPr>
  </w:style>
  <w:style w:type="paragraph" w:styleId="UserStyle_1261">
    <w:name w:val="xl223"/>
    <w:basedOn w:val="Normal"/>
    <w:next w:val="UserStyle_1261"/>
    <w:link w:val="Normal"/>
    <w:qFormat/>
    <w:pPr>
      <w:pBdr>
        <w:left w:val="single" w:color="000000" w:sz="4" w:space="0"/>
      </w:pBdr>
      <w:shd w:val="clear" w:color="000000" w:fill="f2f2f2"/>
      <w:spacing w:before="100" w:beforeAutospacing="1" w:after="100" w:afterAutospacing="1"/>
      <w:jc w:val="center"/>
    </w:pPr>
    <w:rPr>
      <w:b/>
      <w:bCs/>
      <w:color w:val="000000"/>
      <w:sz w:val="20"/>
      <w:szCs w:val="20"/>
    </w:rPr>
  </w:style>
  <w:style w:type="paragraph" w:styleId="UserStyle_1262">
    <w:name w:val="xl224"/>
    <w:basedOn w:val="Normal"/>
    <w:next w:val="UserStyle_1262"/>
    <w:link w:val="Normal"/>
    <w:qFormat/>
    <w:pPr>
      <w:shd w:val="clear" w:color="000000" w:fill="f2f2f2"/>
      <w:spacing w:before="100" w:beforeAutospacing="1" w:after="100" w:afterAutospacing="1"/>
      <w:jc w:val="center"/>
    </w:pPr>
    <w:rPr>
      <w:b/>
      <w:bCs/>
      <w:color w:val="000000"/>
      <w:sz w:val="20"/>
      <w:szCs w:val="20"/>
    </w:rPr>
  </w:style>
  <w:style w:type="paragraph" w:styleId="UserStyle_1263">
    <w:name w:val="xl225"/>
    <w:basedOn w:val="Normal"/>
    <w:next w:val="UserStyle_1263"/>
    <w:link w:val="Normal"/>
    <w:qFormat/>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b/>
      <w:bCs/>
      <w:color w:val="00b050"/>
    </w:rPr>
  </w:style>
  <w:style w:type="paragraph" w:styleId="UserStyle_1264">
    <w:name w:val="xl226"/>
    <w:basedOn w:val="Normal"/>
    <w:next w:val="UserStyle_1264"/>
    <w:link w:val="Normal"/>
    <w:qFormat/>
    <w:pPr>
      <w:pBdr>
        <w:top w:val="single" w:color="000000" w:sz="4" w:space="0"/>
        <w:left w:val="single" w:color="000000" w:sz="4" w:space="0"/>
        <w:bottom w:val="single" w:color="000000" w:sz="4" w:space="0"/>
      </w:pBdr>
      <w:shd w:val="clear" w:color="000000" w:fill="fcd5b4"/>
      <w:spacing w:before="100" w:beforeAutospacing="1" w:after="100" w:afterAutospacing="1"/>
      <w:jc w:val="center"/>
    </w:pPr>
    <w:rPr>
      <w:b/>
      <w:bCs/>
      <w:color w:val="00b050"/>
    </w:rPr>
  </w:style>
  <w:style w:type="paragraph" w:styleId="UserStyle_1265">
    <w:name w:val="Цветной список - Акцент 11"/>
    <w:basedOn w:val="Normal"/>
    <w:next w:val="UserStyle_1265"/>
    <w:link w:val="Normal"/>
    <w:uiPriority w:val="34"/>
    <w:qFormat/>
    <w:pPr>
      <w:ind w:left="720"/>
      <w:contextualSpacing/>
    </w:pPr>
    <w:rPr>
      <w:rFonts w:ascii="Calibri" w:hAnsi="Calibri"/>
      <w:sz w:val="22"/>
      <w:szCs w:val="22"/>
    </w:rPr>
  </w:style>
  <w:style w:type="character" w:styleId="UserStyle_1266">
    <w:name w:val="Текст примечания Знак1"/>
    <w:next w:val="UserStyle_1266"/>
    <w:link w:val="Normal"/>
    <w:uiPriority w:val="99"/>
    <w:rPr>
      <w:rFonts w:ascii="Calibri" w:hAnsi="Calibri" w:eastAsia="Calibri" w:cs="Times New Roman"/>
      <w:lang w:eastAsia="en-US"/>
    </w:rPr>
  </w:style>
  <w:style w:type="paragraph" w:styleId="UserStyle_1267">
    <w:name w:val="a2"/>
    <w:basedOn w:val="Normal"/>
    <w:next w:val="UserStyle_1267"/>
    <w:link w:val="Normal"/>
    <w:uiPriority w:val="99"/>
    <w:qFormat/>
    <w:pPr>
      <w:tabs>
        <w:tab w:val="left" w:pos="708" w:leader="none"/>
      </w:tabs>
      <w:spacing w:before="100" w:beforeAutospacing="1" w:after="100" w:afterAutospacing="1"/>
    </w:pPr>
  </w:style>
  <w:style w:type="character" w:styleId="UserStyle_1268">
    <w:name w:val="Заголовок 8 Знак1,Заголовок ТАБЛ Знак1,№ ТАБЛ Знак1"/>
    <w:next w:val="UserStyle_1268"/>
    <w:link w:val="Normal"/>
    <w:semiHidden/>
    <w:rPr>
      <w:rFonts w:ascii="Cambria" w:hAnsi="Cambria" w:eastAsia="Times New Roman" w:cs="Times New Roman"/>
      <w:color w:val="404040"/>
    </w:rPr>
  </w:style>
  <w:style w:type="character" w:styleId="UserStyle_1269">
    <w:name w:val="Заголовок 9 Знак1,Таблица 9 Знак1,ТАБЛИЦА Знак1"/>
    <w:next w:val="UserStyle_1269"/>
    <w:link w:val="Normal"/>
    <w:semiHidden/>
    <w:rPr>
      <w:rFonts w:ascii="Cambria" w:hAnsi="Cambria" w:eastAsia="Times New Roman" w:cs="Times New Roman"/>
      <w:i/>
      <w:iCs/>
      <w:color w:val="404040"/>
    </w:rPr>
  </w:style>
  <w:style w:type="character" w:styleId="UserStyle_1270">
    <w:name w:val="Тема примечания Знак1"/>
    <w:next w:val="UserStyle_1270"/>
    <w:link w:val="Normal"/>
    <w:rPr>
      <w:rFonts w:ascii="Calibri" w:hAnsi="Calibri" w:eastAsia="Calibri" w:cs="Times New Roman"/>
      <w:b/>
      <w:bCs/>
      <w:lang w:eastAsia="en-US"/>
    </w:rPr>
  </w:style>
  <w:style w:type="character" w:styleId="UserStyle_1271">
    <w:name w:val="Схема документа Знак1"/>
    <w:next w:val="UserStyle_1271"/>
    <w:link w:val="Normal"/>
    <w:semiHidden/>
    <w:rPr>
      <w:rFonts w:ascii="Tahoma" w:hAnsi="Tahoma" w:eastAsia="Calibri" w:cs="Tahoma"/>
      <w:sz w:val="16"/>
      <w:szCs w:val="16"/>
      <w:lang w:eastAsia="en-US"/>
    </w:rPr>
  </w:style>
  <w:style w:type="character" w:styleId="UserStyle_1272">
    <w:name w:val="Название Знак1,Заголовок Знак1,Название таблицы Знак1"/>
    <w:next w:val="UserStyle_1272"/>
    <w:link w:val="Normal"/>
    <w:uiPriority w:val="10"/>
    <w:rPr>
      <w:rFonts w:ascii="Cambria" w:hAnsi="Cambria" w:eastAsia="Times New Roman" w:cs="Times New Roman"/>
      <w:color w:val="17365d"/>
      <w:spacing w:val="5"/>
      <w:sz w:val="52"/>
      <w:szCs w:val="52"/>
      <w:lang w:eastAsia="en-US"/>
    </w:rPr>
  </w:style>
  <w:style w:type="character" w:styleId="UserStyle_1273">
    <w:name w:val="Подзаголовок Знак1"/>
    <w:next w:val="UserStyle_1273"/>
    <w:link w:val="Normal"/>
    <w:rPr>
      <w:rFonts w:ascii="Cambria" w:hAnsi="Cambria" w:eastAsia="Times New Roman" w:cs="Times New Roman"/>
      <w:i/>
      <w:iCs/>
      <w:color w:val="4f81bd"/>
      <w:spacing w:val="15"/>
      <w:sz w:val="24"/>
      <w:szCs w:val="24"/>
      <w:lang w:eastAsia="en-US"/>
    </w:rPr>
  </w:style>
  <w:style w:type="character" w:styleId="UserStyle_1274">
    <w:name w:val="Цитата 2 Знак1"/>
    <w:next w:val="UserStyle_1274"/>
    <w:link w:val="Normal"/>
    <w:uiPriority w:val="29"/>
    <w:rPr>
      <w:rFonts w:ascii="Calibri" w:hAnsi="Calibri" w:eastAsia="Calibri" w:cs="Times New Roman"/>
      <w:i/>
      <w:iCs/>
      <w:color w:val="000000"/>
      <w:sz w:val="22"/>
      <w:szCs w:val="22"/>
      <w:lang w:eastAsia="en-US"/>
    </w:rPr>
  </w:style>
  <w:style w:type="character" w:styleId="UserStyle_1275">
    <w:name w:val="Выделенная цитата Знак1"/>
    <w:next w:val="UserStyle_1275"/>
    <w:link w:val="Normal"/>
    <w:uiPriority w:val="30"/>
    <w:rPr>
      <w:rFonts w:ascii="Calibri" w:hAnsi="Calibri" w:eastAsia="Calibri" w:cs="Times New Roman"/>
      <w:b/>
      <w:bCs/>
      <w:i/>
      <w:iCs/>
      <w:color w:val="4f81bd"/>
      <w:sz w:val="22"/>
      <w:szCs w:val="22"/>
      <w:lang w:eastAsia="en-US"/>
    </w:rPr>
  </w:style>
  <w:style w:type="character" w:styleId="UserStyle_1276">
    <w:name w:val="Шапка Знак1"/>
    <w:next w:val="UserStyle_1276"/>
    <w:link w:val="Normal"/>
    <w:semiHidden/>
    <w:rPr>
      <w:rFonts w:ascii="Cambria" w:hAnsi="Cambria" w:eastAsia="Times New Roman" w:cs="Times New Roman"/>
      <w:sz w:val="24"/>
      <w:szCs w:val="24"/>
      <w:shd w:val="pct20" w:color="auto" w:fill="auto"/>
      <w:lang w:eastAsia="en-US"/>
    </w:rPr>
  </w:style>
  <w:style w:type="character" w:styleId="UserStyle_1277">
    <w:name w:val="Дата Знак1"/>
    <w:next w:val="UserStyle_1277"/>
    <w:link w:val="Normal"/>
    <w:semiHidden/>
    <w:rPr>
      <w:rFonts w:ascii="Calibri" w:hAnsi="Calibri" w:eastAsia="Calibri" w:cs="Times New Roman"/>
      <w:sz w:val="22"/>
      <w:szCs w:val="22"/>
      <w:lang w:eastAsia="en-US"/>
    </w:rPr>
  </w:style>
  <w:style w:type="character" w:styleId="UserStyle_1278">
    <w:name w:val="Заголовок записки Знак1"/>
    <w:next w:val="UserStyle_1278"/>
    <w:link w:val="Normal"/>
    <w:semiHidden/>
    <w:rPr>
      <w:rFonts w:ascii="Calibri" w:hAnsi="Calibri" w:eastAsia="Calibri" w:cs="Times New Roman"/>
      <w:sz w:val="22"/>
      <w:szCs w:val="22"/>
      <w:lang w:eastAsia="en-US"/>
    </w:rPr>
  </w:style>
  <w:style w:type="character" w:styleId="UserStyle_1279">
    <w:name w:val="Красная строка Знак1"/>
    <w:next w:val="UserStyle_1279"/>
    <w:link w:val="Normal"/>
    <w:semiHidden/>
    <w:rPr>
      <w:rFonts w:ascii="Calibri" w:hAnsi="Calibri" w:eastAsia="Calibri" w:cs="Times New Roman"/>
      <w:sz w:val="22"/>
      <w:szCs w:val="22"/>
      <w:lang w:eastAsia="en-US"/>
    </w:rPr>
  </w:style>
  <w:style w:type="character" w:styleId="UserStyle_1280">
    <w:name w:val="Красная строка 2 Знак1"/>
    <w:next w:val="UserStyle_1280"/>
    <w:link w:val="Normal"/>
    <w:semiHidden/>
    <w:rPr>
      <w:rFonts w:ascii="Calibri" w:hAnsi="Calibri" w:eastAsia="Calibri" w:cs="Times New Roman"/>
      <w:sz w:val="22"/>
      <w:szCs w:val="22"/>
      <w:lang w:eastAsia="en-US"/>
    </w:rPr>
  </w:style>
  <w:style w:type="character" w:styleId="UserStyle_1281">
    <w:name w:val="Подпись Знак1"/>
    <w:next w:val="UserStyle_1281"/>
    <w:link w:val="Normal"/>
    <w:semiHidden/>
    <w:rPr>
      <w:rFonts w:ascii="Calibri" w:hAnsi="Calibri" w:eastAsia="Calibri" w:cs="Times New Roman"/>
      <w:sz w:val="22"/>
      <w:szCs w:val="22"/>
      <w:lang w:eastAsia="en-US"/>
    </w:rPr>
  </w:style>
  <w:style w:type="character" w:styleId="UserStyle_1282">
    <w:name w:val="Приветствие Знак1"/>
    <w:next w:val="UserStyle_1282"/>
    <w:link w:val="Normal"/>
    <w:semiHidden/>
    <w:rPr>
      <w:rFonts w:ascii="Calibri" w:hAnsi="Calibri" w:eastAsia="Calibri" w:cs="Times New Roman"/>
      <w:sz w:val="22"/>
      <w:szCs w:val="22"/>
      <w:lang w:eastAsia="en-US"/>
    </w:rPr>
  </w:style>
  <w:style w:type="character" w:styleId="UserStyle_1283">
    <w:name w:val="Прощание Знак1"/>
    <w:next w:val="UserStyle_1283"/>
    <w:link w:val="Normal"/>
    <w:semiHidden/>
    <w:rPr>
      <w:rFonts w:ascii="Calibri" w:hAnsi="Calibri" w:eastAsia="Calibri" w:cs="Times New Roman"/>
      <w:sz w:val="22"/>
      <w:szCs w:val="22"/>
      <w:lang w:eastAsia="en-US"/>
    </w:rPr>
  </w:style>
  <w:style w:type="character" w:styleId="UserStyle_1284">
    <w:name w:val="Текст Знак1"/>
    <w:next w:val="UserStyle_1284"/>
    <w:link w:val="Normal"/>
    <w:semiHidden/>
    <w:rPr>
      <w:rFonts w:ascii="Consolas" w:hAnsi="Consolas" w:eastAsia="Calibri" w:cs="Consolas"/>
      <w:sz w:val="21"/>
      <w:szCs w:val="21"/>
      <w:lang w:eastAsia="en-US"/>
    </w:rPr>
  </w:style>
  <w:style w:type="character" w:styleId="UserStyle_1285">
    <w:name w:val="Электронная подпись Знак1"/>
    <w:next w:val="UserStyle_1285"/>
    <w:link w:val="Normal"/>
    <w:semiHidden/>
    <w:rPr>
      <w:rFonts w:ascii="Calibri" w:hAnsi="Calibri" w:eastAsia="Calibri" w:cs="Times New Roman"/>
      <w:sz w:val="22"/>
      <w:szCs w:val="22"/>
      <w:lang w:eastAsia="en-US"/>
    </w:rPr>
  </w:style>
  <w:style w:type="character" w:styleId="UserStyle_1286">
    <w:name w:val="Текст концевой сноски Знак1"/>
    <w:next w:val="UserStyle_1286"/>
    <w:link w:val="Normal"/>
    <w:semiHidden/>
    <w:rPr>
      <w:rFonts w:ascii="Calibri" w:hAnsi="Calibri" w:eastAsia="Calibri" w:cs="Times New Roman"/>
      <w:lang w:eastAsia="en-US"/>
    </w:rPr>
  </w:style>
  <w:style w:type="character" w:styleId="UserStyle_1287">
    <w:name w:val="ucoz-forum-post"/>
    <w:next w:val="UserStyle_1287"/>
    <w:link w:val="Normal"/>
  </w:style>
  <w:style w:type="character" w:styleId="UserStyle_1288">
    <w:name w:val="title_razdel"/>
    <w:next w:val="UserStyle_1288"/>
    <w:link w:val="Normal"/>
  </w:style>
  <w:style w:type="paragraph" w:styleId="UserStyle_1289">
    <w:name w:val="Style18"/>
    <w:basedOn w:val="Normal"/>
    <w:next w:val="UserStyle_1289"/>
    <w:link w:val="Normal"/>
    <w:uiPriority w:val="99"/>
    <w:qFormat/>
    <w:pPr>
      <w:widowControl w:val="off"/>
      <w:spacing w:line="274" w:lineRule="exact"/>
      <w:ind w:firstLine="840"/>
      <w:jc w:val="both"/>
    </w:pPr>
  </w:style>
  <w:style w:type="character" w:styleId="UserStyle_1290">
    <w:name w:val="Font Style28"/>
    <w:next w:val="UserStyle_1290"/>
    <w:link w:val="Normal"/>
    <w:uiPriority w:val="99"/>
    <w:rPr>
      <w:rFonts w:ascii="Times New Roman" w:hAnsi="Times New Roman" w:cs="Times New Roman"/>
      <w:sz w:val="22"/>
      <w:szCs w:val="22"/>
    </w:rPr>
  </w:style>
  <w:style w:type="table" w:styleId="UserStyle_1291">
    <w:name w:val="Сетка таблицы10"/>
    <w:basedOn w:val="TableNormal"/>
    <w:next w:val="TableGrid"/>
    <w:link w:val="Normal"/>
    <w:uiPriority w:val="59"/>
  </w:style>
  <w:style w:type="numbering" w:styleId="UserStyle_1292">
    <w:name w:val="1 / 1.1 / 1.1.140"/>
    <w:basedOn w:val="NormalList"/>
    <w:next w:val="OutlineList2"/>
    <w:link w:val="Normal"/>
  </w:style>
  <w:style w:type="numbering" w:styleId="UserStyle_1293">
    <w:name w:val="1 / a / i40"/>
    <w:basedOn w:val="NormalList"/>
    <w:next w:val="UserStyle_1293"/>
    <w:link w:val="Normal"/>
  </w:style>
  <w:style w:type="table" w:styleId="UserStyle_1294">
    <w:name w:val="Веб-таблица 13"/>
    <w:basedOn w:val="TableNormal"/>
    <w:next w:val="TableWeb1"/>
    <w:link w:val="Normal"/>
  </w:style>
  <w:style w:type="table" w:styleId="UserStyle_1295">
    <w:name w:val="Веб-таблица 23"/>
    <w:basedOn w:val="TableNormal"/>
    <w:next w:val="TableWeb2"/>
    <w:link w:val="Normal"/>
  </w:style>
  <w:style w:type="table" w:styleId="UserStyle_1296">
    <w:name w:val="Веб-таблица 33"/>
    <w:basedOn w:val="TableNormal"/>
    <w:next w:val="TableWeb3"/>
    <w:link w:val="Normal"/>
  </w:style>
  <w:style w:type="table" w:styleId="UserStyle_1297">
    <w:name w:val="Изысканная таблица3"/>
    <w:basedOn w:val="TableNormal"/>
    <w:next w:val="TableElegant"/>
    <w:link w:val="Normal"/>
  </w:style>
  <w:style w:type="table" w:styleId="UserStyle_1298">
    <w:name w:val="Изящная таблица 13"/>
    <w:basedOn w:val="TableNormal"/>
    <w:next w:val="TableSubtle1"/>
    <w:link w:val="Normal"/>
  </w:style>
  <w:style w:type="table" w:styleId="UserStyle_1299">
    <w:name w:val="Изящная таблица 23"/>
    <w:basedOn w:val="TableNormal"/>
    <w:next w:val="tableSubtle2"/>
    <w:link w:val="Normal"/>
  </w:style>
  <w:style w:type="table" w:styleId="UserStyle_1300">
    <w:name w:val="Классическая таблица 13"/>
    <w:basedOn w:val="TableNormal"/>
    <w:next w:val="TableClassic1"/>
    <w:link w:val="Normal"/>
  </w:style>
  <w:style w:type="table" w:styleId="UserStyle_1301">
    <w:name w:val="Классическая таблица 23"/>
    <w:basedOn w:val="TableNormal"/>
    <w:next w:val="TableClassic2"/>
    <w:link w:val="Normal"/>
  </w:style>
  <w:style w:type="table" w:styleId="UserStyle_1302">
    <w:name w:val="Классическая таблица 33"/>
    <w:basedOn w:val="TableNormal"/>
    <w:next w:val="TableClassic3"/>
    <w:link w:val="Normal"/>
    <w:rPr>
      <w:color w:val="000080"/>
    </w:rPr>
  </w:style>
  <w:style w:type="table" w:styleId="UserStyle_1303">
    <w:name w:val="Классическая таблица 43"/>
    <w:basedOn w:val="TableNormal"/>
    <w:next w:val="TableClassic4"/>
    <w:link w:val="Normal"/>
  </w:style>
  <w:style w:type="table" w:styleId="UserStyle_1304">
    <w:name w:val="Объемная таблица 13"/>
    <w:basedOn w:val="TableNormal"/>
    <w:next w:val="Table3DFx1"/>
    <w:link w:val="Normal"/>
  </w:style>
  <w:style w:type="table" w:styleId="UserStyle_1305">
    <w:name w:val="Объемная таблица 23"/>
    <w:basedOn w:val="TableNormal"/>
    <w:next w:val="Table3DFx2"/>
    <w:link w:val="Normal"/>
  </w:style>
  <w:style w:type="table" w:styleId="UserStyle_1306">
    <w:name w:val="Объемная таблица 33"/>
    <w:basedOn w:val="TableNormal"/>
    <w:next w:val="Table3DFx3"/>
    <w:link w:val="Normal"/>
  </w:style>
  <w:style w:type="table" w:styleId="UserStyle_1307">
    <w:name w:val="Простая таблица 13"/>
    <w:basedOn w:val="TableNormal"/>
    <w:next w:val="TableSimple"/>
    <w:link w:val="Normal"/>
  </w:style>
  <w:style w:type="table" w:styleId="UserStyle_1308">
    <w:name w:val="Простая таблица 23"/>
    <w:basedOn w:val="TableNormal"/>
    <w:next w:val="TableSimple2"/>
    <w:link w:val="Normal"/>
  </w:style>
  <w:style w:type="table" w:styleId="UserStyle_1309">
    <w:name w:val="Простая таблица 33"/>
    <w:basedOn w:val="TableNormal"/>
    <w:next w:val="TableSimple3"/>
    <w:link w:val="Normal"/>
  </w:style>
  <w:style w:type="table" w:styleId="UserStyle_1310">
    <w:name w:val="Сетка таблицы 13"/>
    <w:basedOn w:val="TableNormal"/>
    <w:next w:val="TableGrid1"/>
    <w:link w:val="Normal"/>
  </w:style>
  <w:style w:type="table" w:styleId="UserStyle_1311">
    <w:name w:val="Сетка таблицы 23"/>
    <w:basedOn w:val="TableNormal"/>
    <w:next w:val="TableGrid2"/>
    <w:link w:val="Normal"/>
  </w:style>
  <w:style w:type="table" w:styleId="UserStyle_1312">
    <w:name w:val="Сетка таблицы 33"/>
    <w:basedOn w:val="TableNormal"/>
    <w:next w:val="TableGrid3"/>
    <w:link w:val="Normal"/>
  </w:style>
  <w:style w:type="table" w:styleId="UserStyle_1313">
    <w:name w:val="Сетка таблицы 43"/>
    <w:basedOn w:val="TableNormal"/>
    <w:next w:val="TableGrid4"/>
    <w:link w:val="Normal"/>
  </w:style>
  <w:style w:type="table" w:styleId="UserStyle_1314">
    <w:name w:val="Сетка таблицы 53"/>
    <w:basedOn w:val="TableNormal"/>
    <w:next w:val="TableGrid5"/>
    <w:link w:val="Normal"/>
  </w:style>
  <w:style w:type="table" w:styleId="UserStyle_1315">
    <w:name w:val="Сетка таблицы 63"/>
    <w:basedOn w:val="TableNormal"/>
    <w:next w:val="TableGrid6"/>
    <w:link w:val="Normal"/>
  </w:style>
  <w:style w:type="table" w:styleId="UserStyle_1316">
    <w:name w:val="Сетка таблицы 73"/>
    <w:basedOn w:val="TableNormal"/>
    <w:next w:val="TableGrid7"/>
    <w:link w:val="Normal"/>
    <w:rPr>
      <w:b/>
      <w:bCs/>
    </w:rPr>
  </w:style>
  <w:style w:type="table" w:styleId="UserStyle_1317">
    <w:name w:val="Сетка таблицы 83"/>
    <w:basedOn w:val="TableNormal"/>
    <w:next w:val="TableGrid8"/>
    <w:link w:val="Normal"/>
  </w:style>
  <w:style w:type="table" w:styleId="UserStyle_1318">
    <w:name w:val="Современная таблица3"/>
    <w:basedOn w:val="TableNormal"/>
    <w:next w:val="TableContemporary"/>
    <w:link w:val="Normal"/>
  </w:style>
  <w:style w:type="table" w:styleId="UserStyle_1319">
    <w:name w:val="Стандартная таблица3"/>
    <w:basedOn w:val="TableNormal"/>
    <w:next w:val="TableProfessional"/>
    <w:link w:val="Normal"/>
  </w:style>
  <w:style w:type="table" w:styleId="UserStyle_1320">
    <w:name w:val="Столбцы таблицы 13"/>
    <w:basedOn w:val="TableNormal"/>
    <w:next w:val="TableColumns1"/>
    <w:link w:val="Normal"/>
    <w:rPr>
      <w:b/>
      <w:bCs/>
    </w:rPr>
  </w:style>
  <w:style w:type="table" w:styleId="UserStyle_1321">
    <w:name w:val="Столбцы таблицы 23"/>
    <w:basedOn w:val="TableNormal"/>
    <w:next w:val="TableColumns2"/>
    <w:link w:val="Normal"/>
    <w:rPr>
      <w:b/>
      <w:bCs/>
    </w:rPr>
  </w:style>
  <w:style w:type="table" w:styleId="UserStyle_1322">
    <w:name w:val="Столбцы таблицы 33"/>
    <w:basedOn w:val="TableNormal"/>
    <w:next w:val="TableColumns3"/>
    <w:link w:val="Normal"/>
    <w:rPr>
      <w:b/>
      <w:bCs/>
    </w:rPr>
  </w:style>
  <w:style w:type="table" w:styleId="UserStyle_1323">
    <w:name w:val="Столбцы таблицы 43"/>
    <w:basedOn w:val="TableNormal"/>
    <w:next w:val="TableColumns4"/>
    <w:link w:val="Normal"/>
  </w:style>
  <w:style w:type="table" w:styleId="UserStyle_1324">
    <w:name w:val="Столбцы таблицы 53"/>
    <w:basedOn w:val="TableNormal"/>
    <w:next w:val="TableColumns5"/>
    <w:link w:val="Normal"/>
  </w:style>
  <w:style w:type="table" w:styleId="UserStyle_1325">
    <w:name w:val="Таблица-список 13"/>
    <w:basedOn w:val="TableNormal"/>
    <w:next w:val="TableList1"/>
    <w:link w:val="Normal"/>
  </w:style>
  <w:style w:type="table" w:styleId="UserStyle_1326">
    <w:name w:val="Таблица-список 23"/>
    <w:basedOn w:val="TableNormal"/>
    <w:next w:val="TableList2"/>
    <w:link w:val="Normal"/>
  </w:style>
  <w:style w:type="table" w:styleId="UserStyle_1327">
    <w:name w:val="Таблица-список 37"/>
    <w:basedOn w:val="TableNormal"/>
    <w:next w:val="TableList3"/>
    <w:link w:val="Normal"/>
  </w:style>
  <w:style w:type="table" w:styleId="UserStyle_1328">
    <w:name w:val="Таблица-список 43"/>
    <w:basedOn w:val="TableNormal"/>
    <w:next w:val="TableList4"/>
    <w:link w:val="Normal"/>
  </w:style>
  <w:style w:type="table" w:styleId="UserStyle_1329">
    <w:name w:val="Таблица-список 53"/>
    <w:basedOn w:val="TableNormal"/>
    <w:next w:val="TableList5"/>
    <w:link w:val="Normal"/>
  </w:style>
  <w:style w:type="table" w:styleId="UserStyle_1330">
    <w:name w:val="Таблица-список 63"/>
    <w:basedOn w:val="TableNormal"/>
    <w:next w:val="TableList6"/>
    <w:link w:val="Normal"/>
  </w:style>
  <w:style w:type="table" w:styleId="UserStyle_1331">
    <w:name w:val="Таблица-список 73"/>
    <w:basedOn w:val="TableNormal"/>
    <w:next w:val="TableList7"/>
    <w:link w:val="Normal"/>
  </w:style>
  <w:style w:type="table" w:styleId="UserStyle_1332">
    <w:name w:val="Таблица-список 83"/>
    <w:basedOn w:val="TableNormal"/>
    <w:next w:val="TableList8"/>
    <w:link w:val="Normal"/>
  </w:style>
  <w:style w:type="table" w:styleId="UserStyle_1333">
    <w:name w:val="Тема таблицы3"/>
    <w:basedOn w:val="TableNormal"/>
    <w:next w:val="TableTheme"/>
    <w:link w:val="Normal"/>
  </w:style>
  <w:style w:type="table" w:styleId="UserStyle_1334">
    <w:name w:val="Цветная таблица 13"/>
    <w:basedOn w:val="TableNormal"/>
    <w:next w:val="TableColorful1"/>
    <w:link w:val="Normal"/>
    <w:rPr>
      <w:color w:val="ffffff"/>
    </w:rPr>
  </w:style>
  <w:style w:type="table" w:styleId="UserStyle_1335">
    <w:name w:val="Цветная таблица 23"/>
    <w:basedOn w:val="TableNormal"/>
    <w:next w:val="TableColorful2"/>
    <w:link w:val="Normal"/>
  </w:style>
  <w:style w:type="table" w:styleId="UserStyle_1336">
    <w:name w:val="Цветная таблица 33"/>
    <w:basedOn w:val="TableNormal"/>
    <w:next w:val="TableColorful3"/>
    <w:link w:val="Normal"/>
  </w:style>
  <w:style w:type="table" w:styleId="UserStyle_1337">
    <w:name w:val="Средняя заливка 2 - Акцент 51"/>
    <w:basedOn w:val="TableNormal"/>
    <w:next w:val="236"/>
    <w:link w:val="Normal"/>
    <w:uiPriority w:val="64"/>
    <w:rPr>
      <w:rFonts w:ascii="Calibri" w:hAnsi="Calibri"/>
      <w:sz w:val="22"/>
      <w:szCs w:val="22"/>
      <w:lang w:eastAsia="en-US"/>
    </w:rPr>
  </w:style>
  <w:style w:type="table" w:styleId="UserStyle_1338">
    <w:name w:val="Таблица-список 312"/>
    <w:basedOn w:val="TableNormal"/>
    <w:next w:val="TableList3"/>
    <w:link w:val="Normal"/>
    <w:rPr>
      <w:rFonts w:ascii="Arial" w:hAnsi="Arial"/>
      <w:sz w:val="18"/>
      <w:szCs w:val="18"/>
    </w:rPr>
  </w:style>
  <w:style w:type="table" w:styleId="UserStyle_1339">
    <w:name w:val="Таблица-список 322"/>
    <w:basedOn w:val="TableNormal"/>
    <w:next w:val="TableList3"/>
    <w:link w:val="Normal"/>
    <w:rPr>
      <w:rFonts w:ascii="Arial" w:hAnsi="Arial"/>
      <w:sz w:val="18"/>
      <w:szCs w:val="18"/>
    </w:rPr>
  </w:style>
  <w:style w:type="table" w:styleId="UserStyle_1340">
    <w:name w:val="Таблица-список 331"/>
    <w:basedOn w:val="TableNormal"/>
    <w:next w:val="TableList3"/>
    <w:link w:val="Normal"/>
    <w:rPr>
      <w:rFonts w:ascii="Arial" w:hAnsi="Arial"/>
      <w:sz w:val="18"/>
      <w:szCs w:val="18"/>
    </w:rPr>
  </w:style>
  <w:style w:type="table" w:styleId="UserStyle_1341">
    <w:name w:val="Таблица-список 341"/>
    <w:basedOn w:val="TableNormal"/>
    <w:next w:val="TableList3"/>
    <w:link w:val="Normal"/>
    <w:rPr>
      <w:rFonts w:ascii="Arial" w:hAnsi="Arial"/>
      <w:sz w:val="18"/>
      <w:szCs w:val="18"/>
    </w:rPr>
  </w:style>
  <w:style w:type="table" w:styleId="UserStyle_1342">
    <w:name w:val="Таблица-список 351"/>
    <w:basedOn w:val="TableNormal"/>
    <w:next w:val="TableList3"/>
    <w:link w:val="Normal"/>
    <w:rPr>
      <w:rFonts w:ascii="Arial" w:hAnsi="Arial"/>
      <w:sz w:val="18"/>
      <w:szCs w:val="18"/>
    </w:rPr>
  </w:style>
  <w:style w:type="table" w:styleId="UserStyle_1343">
    <w:name w:val="Таблица-список 361"/>
    <w:basedOn w:val="TableNormal"/>
    <w:next w:val="TableList3"/>
    <w:link w:val="Normal"/>
    <w:rPr>
      <w:rFonts w:ascii="Arial" w:hAnsi="Arial"/>
      <w:sz w:val="18"/>
      <w:szCs w:val="18"/>
    </w:rPr>
  </w:style>
  <w:style w:type="table" w:styleId="UserStyle_1344">
    <w:name w:val="Сетка таблицы12"/>
    <w:basedOn w:val="TableNormal"/>
    <w:next w:val="TableGrid"/>
    <w:link w:val="Normal"/>
    <w:uiPriority w:val="59"/>
    <w:rPr>
      <w:rFonts w:ascii="Calibri" w:hAnsi="Calibri" w:eastAsia="Calibri"/>
      <w:sz w:val="22"/>
      <w:szCs w:val="22"/>
      <w:lang w:eastAsia="en-US"/>
    </w:rPr>
  </w:style>
  <w:style w:type="table" w:styleId="UserStyle_1345">
    <w:name w:val="Сетка таблицы13"/>
    <w:basedOn w:val="TableNormal"/>
    <w:next w:val="TableGrid"/>
    <w:link w:val="Normal"/>
    <w:uiPriority w:val="59"/>
    <w:rPr>
      <w:rFonts w:ascii="Calibri" w:hAnsi="Calibri" w:eastAsia="Calibri"/>
      <w:sz w:val="22"/>
      <w:szCs w:val="22"/>
      <w:lang w:eastAsia="en-US"/>
    </w:rPr>
  </w:style>
  <w:style w:type="paragraph" w:styleId="UserStyle_1346">
    <w:name w:val="xl252"/>
    <w:basedOn w:val="Normal"/>
    <w:next w:val="UserStyle_134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8"/>
      <w:szCs w:val="28"/>
    </w:rPr>
  </w:style>
  <w:style w:type="paragraph" w:styleId="UserStyle_1347">
    <w:name w:val="xl253"/>
    <w:basedOn w:val="Normal"/>
    <w:next w:val="UserStyle_1347"/>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8"/>
      <w:szCs w:val="28"/>
    </w:rPr>
  </w:style>
  <w:style w:type="paragraph" w:styleId="UserStyle_1348">
    <w:name w:val="xl262"/>
    <w:basedOn w:val="Normal"/>
    <w:next w:val="UserStyle_134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8"/>
      <w:szCs w:val="28"/>
    </w:rPr>
  </w:style>
  <w:style w:type="paragraph" w:styleId="UserStyle_1349">
    <w:name w:val="xl267"/>
    <w:basedOn w:val="Normal"/>
    <w:next w:val="UserStyle_134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8"/>
      <w:szCs w:val="28"/>
    </w:rPr>
  </w:style>
  <w:style w:type="paragraph" w:styleId="UserStyle_1350">
    <w:name w:val="xl268"/>
    <w:basedOn w:val="Normal"/>
    <w:next w:val="UserStyle_135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8"/>
      <w:szCs w:val="28"/>
    </w:rPr>
  </w:style>
  <w:style w:type="paragraph" w:styleId="UserStyle_1351">
    <w:name w:val="xl62"/>
    <w:basedOn w:val="Normal"/>
    <w:next w:val="UserStyle_135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numbering" w:styleId="UserStyle_1352">
    <w:name w:val="1 / 1.1 / 1.1.11173122"/>
    <w:next w:val="UserStyle_1352"/>
    <w:link w:val="Normal"/>
    <w:pPr>
      <w:numPr>
        <w:numId w:val="4"/>
      </w:numPr>
    </w:pPr>
  </w:style>
  <w:style w:type="numbering" w:styleId="UserStyle_1353">
    <w:name w:val="1 / a / i11027"/>
    <w:basedOn w:val="NormalList"/>
    <w:next w:val="UserStyle_1353"/>
    <w:link w:val="Normal"/>
    <w:semiHidden/>
  </w:style>
  <w:style w:type="numbering" w:styleId="UserStyle_1354">
    <w:name w:val="1 / 1.1 / 1.1.111115"/>
    <w:basedOn w:val="NormalList"/>
    <w:next w:val="OutlineList2"/>
    <w:link w:val="Normal"/>
    <w:semiHidden/>
    <w:pPr>
      <w:numPr>
        <w:numId w:val="21"/>
      </w:numPr>
    </w:pPr>
  </w:style>
  <w:style w:type="numbering" w:styleId="UserStyle_1355">
    <w:name w:val="1 / 1.1 / 1.1.121114"/>
    <w:basedOn w:val="NormalList"/>
    <w:next w:val="OutlineList2"/>
    <w:link w:val="Normal"/>
    <w:pPr>
      <w:numPr>
        <w:numId w:val="22"/>
      </w:numPr>
    </w:pPr>
  </w:style>
  <w:style w:type="numbering" w:styleId="UserStyle_1356">
    <w:name w:val="1 / 1.1 / 1.1.11176"/>
    <w:basedOn w:val="NormalList"/>
    <w:next w:val="OutlineList2"/>
    <w:link w:val="Normal"/>
    <w:semiHidden/>
  </w:style>
  <w:style w:type="numbering" w:styleId="UserStyle_1357">
    <w:name w:val="1 / a / i1175"/>
    <w:basedOn w:val="NormalList"/>
    <w:next w:val="UserStyle_1357"/>
    <w:link w:val="Normal"/>
    <w:semiHidden/>
  </w:style>
  <w:style w:type="numbering" w:styleId="UserStyle_1358">
    <w:name w:val="1 / 1.1 / 1.1.12175"/>
    <w:basedOn w:val="NormalList"/>
    <w:next w:val="OutlineList2"/>
    <w:link w:val="Normal"/>
    <w:semiHidden/>
  </w:style>
  <w:style w:type="numbering" w:styleId="UserStyle_1359">
    <w:name w:val="1 / a / i2175"/>
    <w:basedOn w:val="NormalList"/>
    <w:next w:val="UserStyle_1359"/>
    <w:link w:val="Normal"/>
    <w:semiHidden/>
  </w:style>
  <w:style w:type="numbering" w:styleId="UserStyle_1360">
    <w:name w:val="Статья / Раздел2175"/>
    <w:basedOn w:val="NormalList"/>
    <w:next w:val="UserStyle_1360"/>
    <w:link w:val="Normal"/>
    <w:semiHidden/>
  </w:style>
  <w:style w:type="numbering" w:styleId="UserStyle_1361">
    <w:name w:val="1 / 1.1 / 1.1.1194"/>
    <w:basedOn w:val="NormalList"/>
    <w:next w:val="OutlineList2"/>
    <w:link w:val="Normal"/>
    <w:semiHidden/>
  </w:style>
  <w:style w:type="numbering" w:styleId="UserStyle_1362">
    <w:name w:val="1 / a / i194"/>
    <w:basedOn w:val="NormalList"/>
    <w:next w:val="UserStyle_1362"/>
    <w:link w:val="Normal"/>
    <w:semiHidden/>
  </w:style>
  <w:style w:type="numbering" w:styleId="UserStyle_1363">
    <w:name w:val="Статья / Раздел194"/>
    <w:basedOn w:val="NormalList"/>
    <w:next w:val="UserStyle_1363"/>
    <w:link w:val="Normal"/>
  </w:style>
  <w:style w:type="numbering" w:styleId="UserStyle_1364">
    <w:name w:val="1 / a / i11028"/>
    <w:basedOn w:val="NormalList"/>
    <w:next w:val="UserStyle_1364"/>
    <w:link w:val="Normal"/>
  </w:style>
  <w:style w:type="numbering" w:styleId="UserStyle_1365">
    <w:name w:val="Статья / Раздел1104"/>
    <w:basedOn w:val="NormalList"/>
    <w:next w:val="UserStyle_1365"/>
    <w:link w:val="Normal"/>
    <w:semiHidden/>
  </w:style>
  <w:style w:type="numbering" w:styleId="UserStyle_1366">
    <w:name w:val="Статья / Раздел294"/>
    <w:basedOn w:val="NormalList"/>
    <w:next w:val="UserStyle_1366"/>
    <w:link w:val="Normal"/>
    <w:semiHidden/>
  </w:style>
  <w:style w:type="numbering" w:styleId="UserStyle_1367">
    <w:name w:val="1 / 1.1 / 1.1.13814"/>
    <w:basedOn w:val="NormalList"/>
    <w:next w:val="OutlineList2"/>
    <w:link w:val="Normal"/>
    <w:semiHidden/>
  </w:style>
  <w:style w:type="numbering" w:styleId="UserStyle_1368">
    <w:name w:val="1 / a / i3814"/>
    <w:basedOn w:val="NormalList"/>
    <w:next w:val="UserStyle_1368"/>
    <w:link w:val="Normal"/>
    <w:semiHidden/>
  </w:style>
  <w:style w:type="numbering" w:styleId="UserStyle_1369">
    <w:name w:val="Статья / Раздел3814"/>
    <w:basedOn w:val="NormalList"/>
    <w:next w:val="UserStyle_1369"/>
    <w:link w:val="Normal"/>
    <w:semiHidden/>
  </w:style>
  <w:style w:type="numbering" w:styleId="UserStyle_1370">
    <w:name w:val="1 / 1.1 / 1.1.111814"/>
    <w:basedOn w:val="NormalList"/>
    <w:next w:val="OutlineList2"/>
    <w:link w:val="Normal"/>
    <w:semiHidden/>
  </w:style>
  <w:style w:type="numbering" w:styleId="UserStyle_1371">
    <w:name w:val="1 / a / i11814"/>
    <w:basedOn w:val="NormalList"/>
    <w:next w:val="UserStyle_1371"/>
    <w:link w:val="Normal"/>
    <w:semiHidden/>
  </w:style>
  <w:style w:type="numbering" w:styleId="UserStyle_1372">
    <w:name w:val="1 / 1.1 / 1.1.121814"/>
    <w:basedOn w:val="NormalList"/>
    <w:next w:val="OutlineList2"/>
    <w:link w:val="Normal"/>
    <w:semiHidden/>
  </w:style>
  <w:style w:type="numbering" w:styleId="UserStyle_1373">
    <w:name w:val="1 / a / i21814"/>
    <w:basedOn w:val="NormalList"/>
    <w:next w:val="UserStyle_1373"/>
    <w:link w:val="Normal"/>
    <w:semiHidden/>
  </w:style>
  <w:style w:type="numbering" w:styleId="UserStyle_1374">
    <w:name w:val="Статья / Раздел21814"/>
    <w:basedOn w:val="NormalList"/>
    <w:next w:val="UserStyle_1374"/>
    <w:link w:val="Normal"/>
    <w:semiHidden/>
  </w:style>
  <w:style w:type="numbering" w:styleId="UserStyle_1375">
    <w:name w:val="1ai110281"/>
    <w:next w:val="UserStyle_1375"/>
    <w:link w:val="Normal"/>
    <w:pPr>
      <w:numPr>
        <w:numId w:val="45"/>
      </w:numPr>
    </w:pPr>
  </w:style>
  <w:style w:type="character" w:styleId="UserStyle_1376">
    <w:name w:val="Неразрешенное упоминание1"/>
    <w:next w:val="UserStyle_1376"/>
    <w:link w:val="Normal"/>
    <w:uiPriority w:val="99"/>
    <w:semiHidden/>
    <w:unhideWhenUsed/>
    <w:rPr>
      <w:color w:val="605e5c"/>
      <w:shd w:val="clear" w:color="auto" w:fill="e1dfdd"/>
    </w:rPr>
  </w:style>
  <w:style w:type="paragraph" w:styleId="UserStyle_1377">
    <w:name w:val="_Обычный"/>
    <w:basedOn w:val="Normal"/>
    <w:next w:val="UserStyle_1377"/>
    <w:link w:val="UserStyle_1378"/>
    <w:uiPriority w:val="99"/>
    <w:qFormat/>
    <w:pPr>
      <w:spacing w:line="360" w:lineRule="auto"/>
      <w:ind w:firstLine="709"/>
      <w:jc w:val="both"/>
    </w:pPr>
    <w:rPr>
      <w:rFonts w:eastAsia="MS Mincho"/>
      <w:iCs/>
      <w:sz w:val="26"/>
      <w:szCs w:val="26"/>
      <w:lang w:eastAsia="en-US"/>
    </w:rPr>
  </w:style>
  <w:style w:type="character" w:styleId="UserStyle_1378">
    <w:name w:val="_Обычный Знак"/>
    <w:next w:val="UserStyle_1378"/>
    <w:link w:val="UserStyle_1377"/>
    <w:uiPriority w:val="99"/>
    <w:locked/>
    <w:rPr>
      <w:rFonts w:eastAsia="MS Mincho"/>
      <w:iCs/>
      <w:sz w:val="26"/>
      <w:szCs w:val="26"/>
      <w:lang w:eastAsia="en-US"/>
    </w:rPr>
  </w:style>
  <w:style w:type="paragraph" w:styleId="UserStyle_1379">
    <w:name w:val="_Об_Таблица"/>
    <w:basedOn w:val="UserStyle_1377"/>
    <w:next w:val="UserStyle_1379"/>
    <w:link w:val="UserStyle_1380"/>
    <w:uiPriority w:val="99"/>
    <w:pPr>
      <w:spacing w:line="240" w:lineRule="auto"/>
      <w:ind w:firstLine="0"/>
      <w:jc w:val="center"/>
    </w:pPr>
  </w:style>
  <w:style w:type="character" w:styleId="UserStyle_1380">
    <w:name w:val="_Об_Таблица Знак"/>
    <w:next w:val="UserStyle_1380"/>
    <w:link w:val="UserStyle_1379"/>
    <w:uiPriority w:val="99"/>
    <w:locked/>
    <w:rPr>
      <w:rFonts w:eastAsia="MS Mincho"/>
      <w:iCs/>
      <w:sz w:val="26"/>
      <w:szCs w:val="26"/>
      <w:lang w:eastAsia="en-US"/>
    </w:rPr>
  </w:style>
  <w:style w:type="character" w:styleId="UserStyle_1381">
    <w:name w:val="krkn__expandable_text__content"/>
    <w:next w:val="UserStyle_1381"/>
    <w:link w:val="Normal"/>
  </w:style>
  <w:style w:type="character" w:styleId="UserStyle_146">
    <w:name w:val="S_Обычный жирный Знак"/>
    <w:next w:val="UserStyle_146"/>
    <w:link w:val="UserStyle_145"/>
    <w:rPr>
      <w:sz w:val="24"/>
      <w:szCs w:val="24"/>
    </w:rPr>
  </w:style>
  <w:style w:type="paragraph" w:styleId="UserStyle_1382">
    <w:name w:val="Обычный текст"/>
    <w:basedOn w:val="Normal"/>
    <w:next w:val="UserStyle_1382"/>
    <w:link w:val="UserStyle_1383"/>
    <w:qFormat/>
    <w:pPr>
      <w:ind w:firstLine="709"/>
      <w:jc w:val="both"/>
    </w:pPr>
    <w:rPr>
      <w:sz w:val="28"/>
      <w:szCs w:val="28"/>
    </w:rPr>
  </w:style>
  <w:style w:type="character" w:styleId="UserStyle_1383">
    <w:name w:val="Обычный текст Знак"/>
    <w:next w:val="UserStyle_1383"/>
    <w:link w:val="UserStyle_1382"/>
    <w:rPr>
      <w:sz w:val="28"/>
      <w:szCs w:val="28"/>
    </w:rPr>
  </w:style>
  <w:style w:type="numbering" w:styleId="UserStyle_1384">
    <w:name w:val="Рис номер22"/>
    <w:next w:val="UserStyle_1384"/>
    <w:link w:val="Normal"/>
    <w:uiPriority w:val="99"/>
    <w:pPr>
      <w:numPr>
        <w:numId w:val="46"/>
      </w:numPr>
    </w:pPr>
  </w:style>
  <w:style w:type="character" w:styleId="UserStyle_1385">
    <w:name w:val="adr"/>
    <w:next w:val="UserStyle_1385"/>
    <w:link w:val="Normal"/>
  </w:style>
  <w:style w:type="paragraph" w:styleId="UserStyle_1386">
    <w:name w:val="_Рисунок"/>
    <w:basedOn w:val="Normal"/>
    <w:next w:val="UserStyle_1377"/>
    <w:link w:val="Normal"/>
    <w:uiPriority w:val="99"/>
    <w:pPr>
      <w:numPr>
        <w:numId w:val="47"/>
        <w:ilvl w:val="4"/>
      </w:numPr>
      <w:spacing w:after="200"/>
      <w:contextualSpacing/>
      <w:jc w:val="center"/>
    </w:pPr>
    <w:rPr>
      <w:rFonts w:eastAsia="MS Mincho"/>
      <w:sz w:val="26"/>
      <w:szCs w:val="26"/>
      <w:lang w:eastAsia="en-US"/>
    </w:rPr>
  </w:style>
  <w:style w:type="paragraph" w:styleId="UserStyle_1387">
    <w:name w:val="_Таблица 1.1"/>
    <w:basedOn w:val="UserStyle_1377"/>
    <w:next w:val="UserStyle_1377"/>
    <w:link w:val="Normal"/>
    <w:uiPriority w:val="99"/>
    <w:pPr>
      <w:numPr>
        <w:numId w:val="47"/>
        <w:ilvl w:val="5"/>
      </w:numPr>
      <w:spacing w:before="240" w:after="120"/>
      <w:ind w:right="282"/>
      <w:contextualSpacing/>
    </w:pPr>
  </w:style>
  <w:style w:type="paragraph" w:styleId="UserStyle_1388">
    <w:name w:val="_Таблица 1.1.1"/>
    <w:basedOn w:val="UserStyle_1387"/>
    <w:next w:val="UserStyle_1377"/>
    <w:link w:val="UserStyle_1389"/>
    <w:uiPriority w:val="99"/>
    <w:pPr>
      <w:numPr>
        <w:numId w:val="47"/>
        <w:ilvl w:val="6"/>
      </w:numPr>
      <w:spacing w:line="240" w:lineRule="auto"/>
      <w:ind w:left="930" w:right="284"/>
    </w:pPr>
  </w:style>
  <w:style w:type="character" w:styleId="UserStyle_1389">
    <w:name w:val="_Таблица 1.1.1 Знак"/>
    <w:next w:val="UserStyle_1389"/>
    <w:link w:val="UserStyle_1388"/>
    <w:uiPriority w:val="99"/>
    <w:locked/>
    <w:rPr>
      <w:rFonts w:eastAsia="MS Mincho"/>
      <w:iCs/>
      <w:sz w:val="26"/>
      <w:szCs w:val="26"/>
      <w:lang w:eastAsia="en-US"/>
    </w:rPr>
  </w:style>
  <w:style w:type="paragraph" w:styleId="UserStyle_1390">
    <w:name w:val="_Таблица 1.1.1.1"/>
    <w:basedOn w:val="UserStyle_1388"/>
    <w:next w:val="UserStyle_1377"/>
    <w:link w:val="Normal"/>
    <w:uiPriority w:val="99"/>
    <w:pPr>
      <w:numPr>
        <w:numId w:val="47"/>
        <w:ilvl w:val="7"/>
      </w:numPr>
      <w:tabs>
        <w:tab w:val="num" w:pos="6480" w:leader="none"/>
      </w:tabs>
      <w:ind w:left="6480" w:hanging="360"/>
    </w:pPr>
  </w:style>
  <w:style w:type="paragraph" w:styleId="UserStyle_1391">
    <w:name w:val="_Таблица 1.1.1.1.1"/>
    <w:basedOn w:val="UserStyle_1390"/>
    <w:next w:val="UserStyle_1377"/>
    <w:link w:val="UserStyle_1392"/>
    <w:uiPriority w:val="99"/>
    <w:pPr>
      <w:numPr>
        <w:numId w:val="47"/>
        <w:ilvl w:val="8"/>
      </w:numPr>
      <w:tabs>
        <w:tab w:val="num" w:pos="7200" w:leader="none"/>
      </w:tabs>
      <w:ind w:left="7200" w:hanging="360"/>
    </w:pPr>
  </w:style>
  <w:style w:type="paragraph" w:styleId="UserStyle_1393">
    <w:name w:val="_1."/>
    <w:basedOn w:val="Heading1"/>
    <w:next w:val="UserStyle_1393"/>
    <w:link w:val="Normal"/>
    <w:uiPriority w:val="99"/>
    <w:pPr>
      <w:keepNext/>
      <w:keepLines/>
      <w:pageBreakBefore/>
      <w:widowControl/>
      <w:numPr>
        <w:numId w:val="47"/>
        <w:ilvl w:val="0"/>
      </w:numPr>
      <w:spacing w:before="0" w:after="360"/>
      <w:ind w:right="680"/>
      <w:jc w:val="both"/>
    </w:pPr>
    <w:rPr>
      <w:rFonts w:ascii="Times New Roman" w:hAnsi="Times New Roman" w:eastAsia="MS Gothic"/>
      <w:color w:val="000000"/>
      <w:sz w:val="26"/>
      <w:szCs w:val="26"/>
      <w:lang w:val="ru-RU" w:eastAsia="en-US"/>
    </w:rPr>
  </w:style>
  <w:style w:type="paragraph" w:styleId="UserStyle_1394">
    <w:name w:val="_1.1."/>
    <w:basedOn w:val="Heading2"/>
    <w:next w:val="Normal"/>
    <w:link w:val="Normal"/>
    <w:uiPriority w:val="99"/>
    <w:pPr>
      <w:numPr>
        <w:numId w:val="47"/>
        <w:ilvl w:val="1"/>
      </w:numPr>
      <w:spacing w:before="360" w:after="360" w:line="240" w:lineRule="auto"/>
      <w:ind w:left="1080" w:right="424" w:hanging="720"/>
      <w:jc w:val="both"/>
    </w:pPr>
    <w:rPr>
      <w:rFonts w:ascii="Times New Roman" w:hAnsi="Times New Roman" w:eastAsia="MS Gothic"/>
      <w:color w:val="000000"/>
      <w:lang w:eastAsia="en-US"/>
    </w:rPr>
  </w:style>
  <w:style w:type="paragraph" w:styleId="UserStyle_1395">
    <w:name w:val="_1.1.1."/>
    <w:basedOn w:val="Heading3"/>
    <w:next w:val="Normal"/>
    <w:link w:val="Normal"/>
    <w:uiPriority w:val="99"/>
    <w:pPr>
      <w:keepLines/>
      <w:numPr>
        <w:numId w:val="47"/>
        <w:ilvl w:val="2"/>
      </w:numPr>
      <w:spacing w:before="360" w:after="360"/>
      <w:jc w:val="both"/>
    </w:pPr>
    <w:rPr>
      <w:rFonts w:ascii="Times New Roman" w:hAnsi="Times New Roman" w:eastAsia="MS Gothic"/>
      <w:lang w:eastAsia="en-US"/>
    </w:rPr>
  </w:style>
  <w:style w:type="paragraph" w:styleId="UserStyle_1396">
    <w:name w:val="_1.1.1.1."/>
    <w:basedOn w:val="Heading4"/>
    <w:next w:val="Normal"/>
    <w:link w:val="Normal"/>
    <w:uiPriority w:val="99"/>
    <w:pPr>
      <w:keepLines/>
      <w:numPr>
        <w:numId w:val="47"/>
        <w:ilvl w:val="3"/>
      </w:numPr>
      <w:spacing w:after="120"/>
      <w:jc w:val="both"/>
    </w:pPr>
    <w:rPr>
      <w:rFonts w:eastAsia="MS Gothic"/>
      <w:i/>
      <w:iCs/>
      <w:sz w:val="26"/>
      <w:szCs w:val="26"/>
      <w:lang w:val="ru-RU"/>
    </w:rPr>
  </w:style>
  <w:style w:type="paragraph" w:styleId="UserStyle_1397">
    <w:name w:val="_Подразделение"/>
    <w:basedOn w:val="UserStyle_1377"/>
    <w:next w:val="UserStyle_1397"/>
    <w:link w:val="UserStyle_1398"/>
    <w:uiPriority w:val="99"/>
    <w:pPr>
      <w:keepNext/>
      <w:keepLines/>
    </w:pPr>
    <w:rPr>
      <w:b/>
    </w:rPr>
  </w:style>
  <w:style w:type="character" w:styleId="UserStyle_1398">
    <w:name w:val="_Подразделение Знак"/>
    <w:next w:val="UserStyle_1398"/>
    <w:link w:val="UserStyle_1397"/>
    <w:uiPriority w:val="99"/>
    <w:locked/>
    <w:rPr>
      <w:rFonts w:eastAsia="MS Mincho"/>
      <w:b/>
      <w:iCs/>
      <w:sz w:val="26"/>
      <w:szCs w:val="26"/>
      <w:lang w:eastAsia="en-US"/>
    </w:rPr>
  </w:style>
  <w:style w:type="character" w:styleId="UserStyle_1399">
    <w:name w:val="search_result"/>
    <w:next w:val="UserStyle_1399"/>
    <w:link w:val="Normal"/>
  </w:style>
  <w:style w:type="character" w:styleId="UserStyle_1392">
    <w:name w:val="_Таблица 1.1.1.1.1 Знак"/>
    <w:next w:val="UserStyle_1392"/>
    <w:link w:val="UserStyle_1391"/>
    <w:uiPriority w:val="99"/>
    <w:locked/>
    <w:rPr>
      <w:rFonts w:eastAsia="MS Mincho"/>
      <w:iCs/>
      <w:sz w:val="26"/>
      <w:szCs w:val="26"/>
      <w:lang w:eastAsia="en-US"/>
    </w:rPr>
  </w:style>
  <w:style w:type="numbering" w:styleId="UserStyle_1400">
    <w:name w:val="1 / 1.1 / 1.1.11173111"/>
    <w:next w:val="UserStyle_1400"/>
    <w:link w:val="Normal"/>
  </w:style>
  <w:style w:type="paragraph" w:styleId="UserStyle_1401">
    <w:name w:val="Второй уровень 5.1"/>
    <w:basedOn w:val="Heading2"/>
    <w:next w:val="UserStyle_1401"/>
    <w:link w:val="Normal"/>
    <w:qFormat/>
    <w:pPr>
      <w:keepLines w:val="0"/>
      <w:numPr>
        <w:numId w:val="39"/>
        <w:ilvl w:val="1"/>
      </w:numPr>
      <w:tabs>
        <w:tab w:val="clear" w:pos="1709"/>
        <w:tab w:val="num" w:pos="993" w:leader="none"/>
      </w:tabs>
      <w:spacing w:before="0" w:line="240" w:lineRule="auto"/>
      <w:ind w:left="993" w:hanging="633"/>
      <w:jc w:val="both"/>
    </w:pPr>
    <w:rPr>
      <w:rFonts w:ascii="Times New Roman" w:hAnsi="Times New Roman"/>
      <w:bCs w:val="0"/>
      <w:color w:val="000000"/>
      <w:sz w:val="28"/>
      <w:szCs w:val="20"/>
    </w:rPr>
  </w:style>
  <w:style w:type="paragraph" w:styleId="UserStyle_1402">
    <w:name w:val="Обычный6"/>
    <w:next w:val="UserStyle_1402"/>
    <w:link w:val="Normal"/>
    <w:pPr>
      <w:spacing w:before="100" w:after="100"/>
    </w:pPr>
    <w:rPr>
      <w:snapToGrid w:val="0"/>
      <w:sz w:val="24"/>
      <w:lang w:val="ru-RU" w:eastAsia="ru-RU" w:bidi="ar-SA"/>
    </w:rPr>
  </w:style>
  <w:style w:type="paragraph" w:styleId="UserStyle_1403">
    <w:name w:val="maintext"/>
    <w:basedOn w:val="Normal"/>
    <w:next w:val="UserStyle_1403"/>
    <w:link w:val="Normal"/>
    <w:pPr>
      <w:ind w:left="480" w:right="480"/>
      <w:jc w:val="both"/>
    </w:pPr>
    <w:rPr>
      <w:rFonts w:ascii="Arial" w:hAnsi="Arial" w:cs="Arial"/>
      <w:color w:val="202020"/>
      <w:sz w:val="20"/>
      <w:szCs w:val="20"/>
    </w:rPr>
  </w:style>
  <w:style w:type="paragraph" w:styleId="UserStyle_1404">
    <w:name w:val="centertext"/>
    <w:basedOn w:val="Normal"/>
    <w:next w:val="UserStyle_1404"/>
    <w:link w:val="Normal"/>
    <w:pPr>
      <w:jc w:val="center"/>
    </w:pPr>
    <w:rPr>
      <w:rFonts w:ascii="Arial" w:hAnsi="Arial" w:cs="Arial"/>
      <w:color w:val="202020"/>
      <w:sz w:val="20"/>
      <w:szCs w:val="20"/>
    </w:rPr>
  </w:style>
  <w:style w:type="paragraph" w:styleId="UserStyle_1405">
    <w:name w:val="righttext1"/>
    <w:basedOn w:val="Normal"/>
    <w:next w:val="UserStyle_1405"/>
    <w:link w:val="Normal"/>
    <w:pPr>
      <w:ind w:right="480"/>
      <w:jc w:val="right"/>
    </w:pPr>
    <w:rPr>
      <w:rFonts w:ascii="Arial" w:hAnsi="Arial" w:cs="Arial"/>
      <w:color w:val="202020"/>
      <w:sz w:val="20"/>
      <w:szCs w:val="20"/>
    </w:rPr>
  </w:style>
  <w:style w:type="paragraph" w:styleId="UserStyle_1406">
    <w:name w:val="tabletextcenter"/>
    <w:basedOn w:val="Normal"/>
    <w:next w:val="UserStyle_1406"/>
    <w:link w:val="Normal"/>
    <w:pPr>
      <w:ind w:left="480" w:right="480"/>
      <w:jc w:val="center"/>
    </w:pPr>
    <w:rPr>
      <w:rFonts w:ascii="Arial" w:hAnsi="Arial" w:cs="Arial"/>
      <w:color w:val="202020"/>
      <w:sz w:val="20"/>
      <w:szCs w:val="20"/>
    </w:rPr>
  </w:style>
  <w:style w:type="paragraph" w:styleId="UserStyle_1407">
    <w:name w:val="tabletextleft"/>
    <w:basedOn w:val="Normal"/>
    <w:next w:val="UserStyle_1407"/>
    <w:link w:val="Normal"/>
    <w:pPr>
      <w:ind w:left="480" w:right="480"/>
    </w:pPr>
    <w:rPr>
      <w:rFonts w:ascii="Arial" w:hAnsi="Arial" w:cs="Arial"/>
      <w:color w:val="202020"/>
      <w:sz w:val="20"/>
      <w:szCs w:val="20"/>
    </w:rPr>
  </w:style>
  <w:style w:type="paragraph" w:styleId="UserStyle_1408">
    <w:name w:val="maintitle"/>
    <w:basedOn w:val="Normal"/>
    <w:next w:val="UserStyle_1408"/>
    <w:link w:val="Normal"/>
    <w:pPr>
      <w:spacing w:after="240"/>
      <w:jc w:val="center"/>
    </w:pPr>
    <w:rPr>
      <w:rFonts w:ascii="Arial" w:hAnsi="Arial" w:cs="Arial"/>
      <w:b/>
      <w:bCs/>
      <w:color w:val="008866"/>
      <w:sz w:val="20"/>
      <w:szCs w:val="20"/>
    </w:rPr>
  </w:style>
  <w:style w:type="paragraph" w:styleId="UserStyle_1409">
    <w:name w:val="Внутренний адрес"/>
    <w:basedOn w:val="BodyText"/>
    <w:next w:val="UserStyle_1409"/>
    <w:link w:val="Normal"/>
    <w:pPr>
      <w:spacing w:after="0" w:line="240" w:lineRule="atLeast"/>
    </w:pPr>
    <w:rPr>
      <w:sz w:val="22"/>
      <w:szCs w:val="20"/>
    </w:rPr>
  </w:style>
  <w:style w:type="paragraph" w:styleId="UserStyle_1410">
    <w:name w:val="основной текст"/>
    <w:basedOn w:val="Normal"/>
    <w:next w:val="UserStyle_1410"/>
    <w:link w:val="Normal"/>
    <w:pPr>
      <w:spacing w:after="120"/>
      <w:ind w:firstLine="851"/>
      <w:jc w:val="both"/>
    </w:pPr>
    <w:rPr>
      <w:rFonts w:ascii="Arial" w:hAnsi="Arial"/>
      <w:sz w:val="28"/>
      <w:szCs w:val="20"/>
    </w:rPr>
  </w:style>
  <w:style w:type="paragraph" w:styleId="UserStyle_1411">
    <w:name w:val="осн.текст 12"/>
    <w:basedOn w:val="Normal"/>
    <w:next w:val="UserStyle_1411"/>
    <w:link w:val="Normal"/>
    <w:pPr>
      <w:spacing w:after="120"/>
      <w:ind w:firstLine="851"/>
      <w:jc w:val="both"/>
    </w:pPr>
    <w:rPr>
      <w:rFonts w:ascii="Arial" w:hAnsi="Arial"/>
      <w:szCs w:val="20"/>
    </w:rPr>
  </w:style>
  <w:style w:type="paragraph" w:styleId="UserStyle_1412">
    <w:name w:val="a_Header"/>
    <w:basedOn w:val="Normal"/>
    <w:next w:val="UserStyle_1412"/>
    <w:link w:val="Normal"/>
    <w:pPr>
      <w:tabs>
        <w:tab w:val="left" w:pos="1985" w:leader="none"/>
      </w:tabs>
      <w:spacing w:after="60"/>
      <w:jc w:val="center"/>
    </w:pPr>
    <w:rPr>
      <w:rFonts w:ascii="Courier New" w:hAnsi="Courier New"/>
      <w:szCs w:val="20"/>
    </w:rPr>
  </w:style>
  <w:style w:type="character" w:styleId="UserStyle_1413">
    <w:name w:val="Font Style16"/>
    <w:next w:val="UserStyle_1413"/>
    <w:link w:val="Normal"/>
    <w:rPr>
      <w:rFonts w:ascii="Times New Roman" w:hAnsi="Times New Roman" w:cs="Times New Roman"/>
      <w:sz w:val="22"/>
      <w:szCs w:val="22"/>
    </w:rPr>
  </w:style>
  <w:style w:type="paragraph" w:styleId="UserStyle_1414">
    <w:name w:val="FR2"/>
    <w:next w:val="UserStyle_1414"/>
    <w:link w:val="Normal"/>
    <w:pPr>
      <w:widowControl w:val="off"/>
    </w:pPr>
    <w:rPr>
      <w:sz w:val="28"/>
      <w:szCs w:val="28"/>
      <w:lang w:val="ru-RU" w:eastAsia="ru-RU" w:bidi="ar-SA"/>
    </w:rPr>
  </w:style>
  <w:style w:type="character" w:styleId="UserStyle_1415">
    <w:name w:val="rvts24"/>
    <w:next w:val="UserStyle_1415"/>
    <w:link w:val="Normal"/>
    <w:rPr>
      <w:rFonts w:ascii="Times New Roman" w:hAnsi="Times New Roman" w:cs="Times New Roman"/>
      <w:sz w:val="24"/>
      <w:szCs w:val="24"/>
    </w:rPr>
  </w:style>
  <w:style w:type="character" w:styleId="UserStyle_1416">
    <w:name w:val="rvts21"/>
    <w:next w:val="UserStyle_1416"/>
    <w:link w:val="Normal"/>
    <w:rPr>
      <w:rFonts w:ascii="Times New Roman" w:hAnsi="Times New Roman" w:cs="Times New Roman"/>
      <w:color w:val="000000"/>
      <w:sz w:val="24"/>
      <w:szCs w:val="24"/>
    </w:rPr>
  </w:style>
  <w:style w:type="character" w:styleId="UserStyle_1417">
    <w:name w:val="rvts97"/>
    <w:next w:val="UserStyle_1417"/>
    <w:link w:val="Normal"/>
    <w:rPr>
      <w:rFonts w:ascii="Times New Roman" w:hAnsi="Times New Roman" w:cs="Times New Roman"/>
      <w:color w:val="000000"/>
      <w:sz w:val="24"/>
      <w:szCs w:val="24"/>
    </w:rPr>
  </w:style>
  <w:style w:type="paragraph" w:styleId="UserStyle_1418">
    <w:name w:val="rvps7"/>
    <w:basedOn w:val="Normal"/>
    <w:next w:val="UserStyle_1418"/>
    <w:link w:val="Normal"/>
    <w:pPr>
      <w:ind w:left="150" w:right="150"/>
    </w:pPr>
  </w:style>
  <w:style w:type="numbering" w:styleId="UserStyle_1419">
    <w:name w:val="1 / a / i110281"/>
    <w:basedOn w:val="NormalList"/>
    <w:next w:val="UserStyle_1419"/>
    <w:link w:val="Normal"/>
  </w:style>
  <w:style w:type="numbering" w:styleId="UserStyle_1420">
    <w:name w:val="1 / 1.1 / 1.1.1117314"/>
    <w:basedOn w:val="NormalList"/>
    <w:next w:val="OutlineList2"/>
    <w:link w:val="Normal"/>
    <w:semiHidden/>
    <w:pPr>
      <w:numPr>
        <w:numId w:val="48"/>
      </w:numPr>
    </w:pPr>
  </w:style>
  <w:style w:type="numbering" w:styleId="UserStyle_1421">
    <w:name w:val="1 / 1.1 / 1.1.11173112"/>
    <w:next w:val="UserStyle_1421"/>
    <w:link w:val="Normal"/>
  </w:style>
  <w:style w:type="numbering" w:styleId="UserStyle_1422">
    <w:name w:val="1 / 1.1 / 1.1.11173113"/>
    <w:next w:val="UserStyle_1422"/>
    <w:link w:val="Normal"/>
  </w:style>
  <w:style w:type="numbering" w:styleId="UserStyle_1423">
    <w:name w:val="1 / 1.1 / 1.1.11173141"/>
    <w:basedOn w:val="NormalList"/>
    <w:next w:val="OutlineList2"/>
    <w:link w:val="Normal"/>
    <w:semiHidden/>
  </w:style>
  <w:style w:type="character" w:styleId="UserStyle_975">
    <w:name w:val="Список 1) Знак"/>
    <w:next w:val="UserStyle_975"/>
    <w:link w:val="UserStyle_974"/>
    <w:rPr>
      <w:sz w:val="24"/>
      <w:szCs w:val="24"/>
    </w:rPr>
  </w:style>
  <w:style w:type="numbering" w:styleId="UserStyle_1424">
    <w:name w:val="1 / 1.1 / 1.1.11"/>
    <w:basedOn w:val="NormalList"/>
    <w:next w:val="OutlineList2"/>
    <w:link w:val="Normal"/>
    <w:uiPriority w:val="99"/>
    <w:semiHidden/>
  </w:style>
  <w:style w:type="numbering" w:styleId="OutlineList3">
    <w:name w:val="Статья / Раздел"/>
    <w:basedOn w:val="NormalList"/>
    <w:next w:val="OutlineList3"/>
    <w:link w:val="Normal"/>
  </w:style>
  <w:style w:type="numbering" w:styleId="UserStyle_1425">
    <w:name w:val="Нет списка11"/>
    <w:next w:val="NormalList"/>
    <w:link w:val="Normal"/>
    <w:semiHidden/>
  </w:style>
  <w:style w:type="numbering" w:styleId="UserStyle_1426">
    <w:name w:val="1 / 1.1 / 1.1.111"/>
    <w:basedOn w:val="NormalList"/>
    <w:next w:val="OutlineList2"/>
    <w:link w:val="Normal"/>
    <w:semiHidden/>
  </w:style>
  <w:style w:type="numbering" w:styleId="UserStyle_1427">
    <w:name w:val="1 / a / i1"/>
    <w:basedOn w:val="NormalList"/>
    <w:next w:val="OutlineList1"/>
    <w:link w:val="Normal"/>
    <w:semiHidden/>
  </w:style>
  <w:style w:type="numbering" w:styleId="UserStyle_1428">
    <w:name w:val="Статья / Раздел1"/>
    <w:basedOn w:val="NormalList"/>
    <w:next w:val="OutlineList3"/>
    <w:link w:val="Normal"/>
    <w:semiHidden/>
  </w:style>
  <w:style w:type="numbering" w:styleId="UserStyle_1429">
    <w:name w:val="Нет списка2"/>
    <w:next w:val="NormalList"/>
    <w:link w:val="Normal"/>
    <w:semiHidden/>
  </w:style>
  <w:style w:type="numbering" w:styleId="UserStyle_1430">
    <w:name w:val="1 / 1.1 / 1.1.121"/>
    <w:basedOn w:val="NormalList"/>
    <w:next w:val="OutlineList2"/>
    <w:link w:val="Normal"/>
    <w:semiHidden/>
  </w:style>
  <w:style w:type="numbering" w:styleId="UserStyle_1431">
    <w:name w:val="1 / a / i2"/>
    <w:basedOn w:val="NormalList"/>
    <w:next w:val="OutlineList1"/>
    <w:link w:val="Normal"/>
    <w:semiHidden/>
  </w:style>
  <w:style w:type="numbering" w:styleId="UserStyle_1432">
    <w:name w:val="Статья / Раздел2"/>
    <w:basedOn w:val="NormalList"/>
    <w:next w:val="OutlineList3"/>
    <w:link w:val="Normal"/>
    <w:semiHidden/>
  </w:style>
  <w:style w:type="numbering" w:styleId="UserStyle_1433">
    <w:name w:val="Нет списка3"/>
    <w:next w:val="NormalList"/>
    <w:link w:val="Normal"/>
    <w:semiHidden/>
  </w:style>
  <w:style w:type="numbering" w:styleId="UserStyle_1434">
    <w:name w:val="1 / 1.1 / 1.1.13"/>
    <w:basedOn w:val="NormalList"/>
    <w:next w:val="OutlineList2"/>
    <w:link w:val="Normal"/>
    <w:semiHidden/>
  </w:style>
  <w:style w:type="numbering" w:styleId="UserStyle_1435">
    <w:name w:val="1 / a / i3"/>
    <w:basedOn w:val="NormalList"/>
    <w:next w:val="OutlineList1"/>
    <w:link w:val="Normal"/>
    <w:semiHidden/>
  </w:style>
  <w:style w:type="numbering" w:styleId="UserStyle_1436">
    <w:name w:val="Статья / Раздел3"/>
    <w:basedOn w:val="NormalList"/>
    <w:next w:val="OutlineList3"/>
    <w:link w:val="Normal"/>
    <w:semiHidden/>
  </w:style>
  <w:style w:type="numbering" w:styleId="UserStyle_1437">
    <w:name w:val="Нет списка111"/>
    <w:next w:val="NormalList"/>
    <w:link w:val="Normal"/>
    <w:semiHidden/>
  </w:style>
  <w:style w:type="numbering" w:styleId="UserStyle_1438">
    <w:name w:val="1 / 1.1 / 1.1.1111"/>
    <w:basedOn w:val="NormalList"/>
    <w:next w:val="OutlineList2"/>
    <w:link w:val="Normal"/>
    <w:semiHidden/>
  </w:style>
  <w:style w:type="numbering" w:styleId="UserStyle_1439">
    <w:name w:val="1 / a / i11"/>
    <w:basedOn w:val="NormalList"/>
    <w:next w:val="OutlineList1"/>
    <w:link w:val="Normal"/>
    <w:semiHidden/>
  </w:style>
  <w:style w:type="numbering" w:styleId="UserStyle_1440">
    <w:name w:val="Статья / Раздел11"/>
    <w:basedOn w:val="NormalList"/>
    <w:next w:val="OutlineList3"/>
    <w:link w:val="Normal"/>
    <w:semiHidden/>
  </w:style>
  <w:style w:type="numbering" w:styleId="UserStyle_1441">
    <w:name w:val="Нет списка21"/>
    <w:next w:val="NormalList"/>
    <w:link w:val="Normal"/>
    <w:semiHidden/>
  </w:style>
  <w:style w:type="numbering" w:styleId="UserStyle_1442">
    <w:name w:val="1 / 1.1 / 1.1.1211"/>
    <w:basedOn w:val="NormalList"/>
    <w:next w:val="OutlineList2"/>
    <w:link w:val="Normal"/>
    <w:semiHidden/>
  </w:style>
  <w:style w:type="numbering" w:styleId="UserStyle_1443">
    <w:name w:val="1 / a / i21"/>
    <w:basedOn w:val="NormalList"/>
    <w:next w:val="OutlineList1"/>
    <w:link w:val="Normal"/>
    <w:semiHidden/>
  </w:style>
  <w:style w:type="numbering" w:styleId="UserStyle_1444">
    <w:name w:val="Статья / Раздел21"/>
    <w:basedOn w:val="NormalList"/>
    <w:next w:val="OutlineList3"/>
    <w:link w:val="Normal"/>
    <w:semiHidden/>
  </w:style>
  <w:style w:type="numbering" w:styleId="UserStyle_1445">
    <w:name w:val="Нет списка4"/>
    <w:next w:val="NormalList"/>
    <w:link w:val="Normal"/>
    <w:semiHidden/>
  </w:style>
  <w:style w:type="numbering" w:styleId="UserStyle_1446">
    <w:name w:val="1 / 1.1 / 1.1.14"/>
    <w:basedOn w:val="NormalList"/>
    <w:next w:val="OutlineList2"/>
    <w:link w:val="Normal"/>
    <w:semiHidden/>
  </w:style>
  <w:style w:type="numbering" w:styleId="UserStyle_1447">
    <w:name w:val="1 / a / i4"/>
    <w:basedOn w:val="NormalList"/>
    <w:next w:val="OutlineList1"/>
    <w:link w:val="Normal"/>
    <w:semiHidden/>
  </w:style>
  <w:style w:type="numbering" w:styleId="UserStyle_1448">
    <w:name w:val="Статья / Раздел4"/>
    <w:basedOn w:val="NormalList"/>
    <w:next w:val="OutlineList3"/>
    <w:link w:val="Normal"/>
    <w:semiHidden/>
  </w:style>
  <w:style w:type="numbering" w:styleId="UserStyle_1449">
    <w:name w:val="Нет списка12"/>
    <w:next w:val="NormalList"/>
    <w:link w:val="Normal"/>
    <w:semiHidden/>
  </w:style>
  <w:style w:type="numbering" w:styleId="UserStyle_1450">
    <w:name w:val="1 / 1.1 / 1.1.112"/>
    <w:basedOn w:val="NormalList"/>
    <w:next w:val="OutlineList2"/>
    <w:link w:val="Normal"/>
    <w:semiHidden/>
  </w:style>
  <w:style w:type="numbering" w:styleId="UserStyle_1451">
    <w:name w:val="1 / a / i12"/>
    <w:basedOn w:val="NormalList"/>
    <w:next w:val="OutlineList1"/>
    <w:link w:val="Normal"/>
    <w:semiHidden/>
  </w:style>
  <w:style w:type="numbering" w:styleId="UserStyle_1452">
    <w:name w:val="Статья / Раздел12"/>
    <w:basedOn w:val="NormalList"/>
    <w:next w:val="OutlineList3"/>
    <w:link w:val="Normal"/>
    <w:semiHidden/>
  </w:style>
  <w:style w:type="numbering" w:styleId="UserStyle_1453">
    <w:name w:val="Нет списка22"/>
    <w:next w:val="NormalList"/>
    <w:link w:val="Normal"/>
    <w:semiHidden/>
  </w:style>
  <w:style w:type="numbering" w:styleId="UserStyle_1454">
    <w:name w:val="1 / 1.1 / 1.1.122"/>
    <w:basedOn w:val="NormalList"/>
    <w:next w:val="OutlineList2"/>
    <w:link w:val="Normal"/>
    <w:semiHidden/>
  </w:style>
  <w:style w:type="numbering" w:styleId="UserStyle_1455">
    <w:name w:val="1 / a / i22"/>
    <w:basedOn w:val="NormalList"/>
    <w:next w:val="OutlineList1"/>
    <w:link w:val="Normal"/>
    <w:semiHidden/>
  </w:style>
  <w:style w:type="numbering" w:styleId="UserStyle_1456">
    <w:name w:val="Статья / Раздел22"/>
    <w:basedOn w:val="NormalList"/>
    <w:next w:val="OutlineList3"/>
    <w:link w:val="Normal"/>
    <w:semiHidden/>
  </w:style>
  <w:style w:type="numbering" w:styleId="UserStyle_1457">
    <w:name w:val="Нет списка31"/>
    <w:next w:val="NormalList"/>
    <w:link w:val="Normal"/>
    <w:semiHidden/>
  </w:style>
  <w:style w:type="numbering" w:styleId="UserStyle_1458">
    <w:name w:val="1 / 1.1 / 1.1.131"/>
    <w:basedOn w:val="NormalList"/>
    <w:next w:val="OutlineList2"/>
    <w:link w:val="Normal"/>
    <w:semiHidden/>
  </w:style>
  <w:style w:type="numbering" w:styleId="UserStyle_1459">
    <w:name w:val="1 / a / i31"/>
    <w:basedOn w:val="NormalList"/>
    <w:next w:val="OutlineList1"/>
    <w:link w:val="Normal"/>
    <w:semiHidden/>
  </w:style>
  <w:style w:type="numbering" w:styleId="UserStyle_1460">
    <w:name w:val="Статья / Раздел31"/>
    <w:basedOn w:val="NormalList"/>
    <w:next w:val="OutlineList3"/>
    <w:link w:val="Normal"/>
    <w:semiHidden/>
  </w:style>
  <w:style w:type="numbering" w:styleId="UserStyle_1461">
    <w:name w:val="Нет списка1111"/>
    <w:next w:val="NormalList"/>
    <w:link w:val="Normal"/>
    <w:semiHidden/>
  </w:style>
  <w:style w:type="numbering" w:styleId="UserStyle_1462">
    <w:name w:val="1 / 1.1 / 1.1.11111"/>
    <w:basedOn w:val="NormalList"/>
    <w:next w:val="OutlineList2"/>
    <w:link w:val="Normal"/>
    <w:semiHidden/>
  </w:style>
  <w:style w:type="numbering" w:styleId="UserStyle_1463">
    <w:name w:val="1 / a / i111"/>
    <w:basedOn w:val="NormalList"/>
    <w:next w:val="OutlineList1"/>
    <w:link w:val="Normal"/>
    <w:semiHidden/>
  </w:style>
  <w:style w:type="numbering" w:styleId="UserStyle_1464">
    <w:name w:val="Статья / Раздел111"/>
    <w:basedOn w:val="NormalList"/>
    <w:next w:val="OutlineList3"/>
    <w:link w:val="Normal"/>
    <w:semiHidden/>
  </w:style>
  <w:style w:type="numbering" w:styleId="UserStyle_1465">
    <w:name w:val="Нет списка211"/>
    <w:next w:val="NormalList"/>
    <w:link w:val="Normal"/>
    <w:semiHidden/>
  </w:style>
  <w:style w:type="numbering" w:styleId="UserStyle_1466">
    <w:name w:val="1 / 1.1 / 1.1.12111"/>
    <w:basedOn w:val="NormalList"/>
    <w:next w:val="OutlineList2"/>
    <w:link w:val="Normal"/>
    <w:semiHidden/>
  </w:style>
  <w:style w:type="numbering" w:styleId="UserStyle_1467">
    <w:name w:val="1 / a / i211"/>
    <w:basedOn w:val="NormalList"/>
    <w:next w:val="OutlineList1"/>
    <w:link w:val="Normal"/>
    <w:semiHidden/>
  </w:style>
  <w:style w:type="numbering" w:styleId="UserStyle_1468">
    <w:name w:val="Статья / Раздел211"/>
    <w:basedOn w:val="NormalList"/>
    <w:next w:val="OutlineList3"/>
    <w:link w:val="Normal"/>
    <w:semiHidden/>
  </w:style>
  <w:style w:type="numbering" w:styleId="UserStyle_1469">
    <w:name w:val="Нет списка311"/>
    <w:next w:val="NormalList"/>
    <w:link w:val="Normal"/>
    <w:semiHidden/>
  </w:style>
  <w:style w:type="numbering" w:styleId="UserStyle_1470">
    <w:name w:val="1 / 1.1 / 1.1.1311"/>
    <w:basedOn w:val="NormalList"/>
    <w:next w:val="OutlineList2"/>
    <w:link w:val="Normal"/>
    <w:semiHidden/>
  </w:style>
  <w:style w:type="numbering" w:styleId="UserStyle_1471">
    <w:name w:val="1 / a / i311"/>
    <w:basedOn w:val="NormalList"/>
    <w:next w:val="OutlineList1"/>
    <w:link w:val="Normal"/>
    <w:semiHidden/>
  </w:style>
  <w:style w:type="numbering" w:styleId="UserStyle_1472">
    <w:name w:val="Статья / Раздел311"/>
    <w:basedOn w:val="NormalList"/>
    <w:next w:val="OutlineList3"/>
    <w:link w:val="Normal"/>
    <w:semiHidden/>
  </w:style>
  <w:style w:type="numbering" w:styleId="UserStyle_1473">
    <w:name w:val="Нет списка11111"/>
    <w:next w:val="NormalList"/>
    <w:link w:val="Normal"/>
    <w:semiHidden/>
  </w:style>
  <w:style w:type="numbering" w:styleId="UserStyle_1474">
    <w:name w:val="1 / 1.1 / 1.1.111112"/>
    <w:basedOn w:val="NormalList"/>
    <w:next w:val="OutlineList2"/>
    <w:link w:val="Normal"/>
    <w:semiHidden/>
  </w:style>
  <w:style w:type="numbering" w:styleId="UserStyle_1475">
    <w:name w:val="1 / a / i1111"/>
    <w:basedOn w:val="NormalList"/>
    <w:next w:val="OutlineList1"/>
    <w:link w:val="Normal"/>
    <w:semiHidden/>
  </w:style>
  <w:style w:type="numbering" w:styleId="UserStyle_1476">
    <w:name w:val="Статья / Раздел1111"/>
    <w:basedOn w:val="NormalList"/>
    <w:next w:val="OutlineList3"/>
    <w:link w:val="Normal"/>
    <w:semiHidden/>
  </w:style>
  <w:style w:type="numbering" w:styleId="UserStyle_1477">
    <w:name w:val="Нет списка2111"/>
    <w:next w:val="NormalList"/>
    <w:link w:val="Normal"/>
    <w:semiHidden/>
  </w:style>
  <w:style w:type="numbering" w:styleId="UserStyle_1478">
    <w:name w:val="1 / 1.1 / 1.1.121111"/>
    <w:basedOn w:val="NormalList"/>
    <w:next w:val="OutlineList2"/>
    <w:link w:val="Normal"/>
    <w:semiHidden/>
  </w:style>
  <w:style w:type="numbering" w:styleId="UserStyle_1479">
    <w:name w:val="1 / a / i2111"/>
    <w:basedOn w:val="NormalList"/>
    <w:next w:val="OutlineList1"/>
    <w:link w:val="Normal"/>
    <w:semiHidden/>
  </w:style>
  <w:style w:type="numbering" w:styleId="UserStyle_1480">
    <w:name w:val="Статья / Раздел2111"/>
    <w:basedOn w:val="NormalList"/>
    <w:next w:val="OutlineList3"/>
    <w:link w:val="Normal"/>
    <w:semiHidden/>
  </w:style>
  <w:style w:type="numbering" w:styleId="UserStyle_1481">
    <w:name w:val="Нет списка41"/>
    <w:next w:val="NormalList"/>
    <w:link w:val="Normal"/>
    <w:semiHidden/>
  </w:style>
  <w:style w:type="numbering" w:styleId="UserStyle_1482">
    <w:name w:val="1 / 1.1 / 1.1.141"/>
    <w:basedOn w:val="NormalList"/>
    <w:next w:val="OutlineList2"/>
    <w:link w:val="Normal"/>
    <w:semiHidden/>
  </w:style>
  <w:style w:type="numbering" w:styleId="UserStyle_1483">
    <w:name w:val="1 / a / i41"/>
    <w:basedOn w:val="NormalList"/>
    <w:next w:val="OutlineList1"/>
    <w:link w:val="Normal"/>
    <w:semiHidden/>
  </w:style>
  <w:style w:type="numbering" w:styleId="UserStyle_1484">
    <w:name w:val="Статья / Раздел41"/>
    <w:basedOn w:val="NormalList"/>
    <w:next w:val="OutlineList3"/>
    <w:link w:val="Normal"/>
    <w:semiHidden/>
  </w:style>
  <w:style w:type="numbering" w:styleId="UserStyle_1485">
    <w:name w:val="Нет списка121"/>
    <w:next w:val="NormalList"/>
    <w:link w:val="Normal"/>
    <w:semiHidden/>
  </w:style>
  <w:style w:type="numbering" w:styleId="UserStyle_1486">
    <w:name w:val="1 / 1.1 / 1.1.1121"/>
    <w:basedOn w:val="NormalList"/>
    <w:next w:val="OutlineList2"/>
    <w:link w:val="Normal"/>
    <w:semiHidden/>
  </w:style>
  <w:style w:type="numbering" w:styleId="UserStyle_1487">
    <w:name w:val="1 / a / i121"/>
    <w:basedOn w:val="NormalList"/>
    <w:next w:val="OutlineList1"/>
    <w:link w:val="Normal"/>
    <w:semiHidden/>
  </w:style>
  <w:style w:type="numbering" w:styleId="UserStyle_1488">
    <w:name w:val="Статья / Раздел121"/>
    <w:basedOn w:val="NormalList"/>
    <w:next w:val="OutlineList3"/>
    <w:link w:val="Normal"/>
    <w:semiHidden/>
  </w:style>
  <w:style w:type="numbering" w:styleId="UserStyle_1489">
    <w:name w:val="Нет списка221"/>
    <w:next w:val="NormalList"/>
    <w:link w:val="Normal"/>
    <w:semiHidden/>
  </w:style>
  <w:style w:type="numbering" w:styleId="UserStyle_1490">
    <w:name w:val="1 / 1.1 / 1.1.1221"/>
    <w:basedOn w:val="NormalList"/>
    <w:next w:val="OutlineList2"/>
    <w:link w:val="Normal"/>
    <w:semiHidden/>
  </w:style>
  <w:style w:type="numbering" w:styleId="UserStyle_1491">
    <w:name w:val="1 / a / i221"/>
    <w:basedOn w:val="NormalList"/>
    <w:next w:val="OutlineList1"/>
    <w:link w:val="Normal"/>
    <w:semiHidden/>
  </w:style>
  <w:style w:type="numbering" w:styleId="UserStyle_1492">
    <w:name w:val="Статья / Раздел221"/>
    <w:basedOn w:val="NormalList"/>
    <w:next w:val="OutlineList3"/>
    <w:link w:val="Normal"/>
    <w:semiHidden/>
  </w:style>
  <w:style w:type="numbering" w:styleId="UserStyle_1493">
    <w:name w:val="Нет списка32"/>
    <w:next w:val="NormalList"/>
    <w:link w:val="Normal"/>
    <w:semiHidden/>
  </w:style>
  <w:style w:type="numbering" w:styleId="UserStyle_1494">
    <w:name w:val="1 / 1.1 / 1.1.132"/>
    <w:basedOn w:val="NormalList"/>
    <w:next w:val="OutlineList2"/>
    <w:link w:val="Normal"/>
    <w:semiHidden/>
  </w:style>
  <w:style w:type="numbering" w:styleId="UserStyle_1495">
    <w:name w:val="1 / a / i32"/>
    <w:basedOn w:val="NormalList"/>
    <w:next w:val="OutlineList1"/>
    <w:link w:val="Normal"/>
    <w:semiHidden/>
  </w:style>
  <w:style w:type="numbering" w:styleId="UserStyle_1496">
    <w:name w:val="Статья / Раздел32"/>
    <w:basedOn w:val="NormalList"/>
    <w:next w:val="OutlineList3"/>
    <w:link w:val="Normal"/>
    <w:semiHidden/>
  </w:style>
  <w:style w:type="numbering" w:styleId="UserStyle_1497">
    <w:name w:val="Нет списка112"/>
    <w:next w:val="NormalList"/>
    <w:link w:val="Normal"/>
    <w:semiHidden/>
  </w:style>
  <w:style w:type="numbering" w:styleId="UserStyle_1498">
    <w:name w:val="1 / 1.1 / 1.1.1112"/>
    <w:basedOn w:val="NormalList"/>
    <w:next w:val="OutlineList2"/>
    <w:link w:val="Normal"/>
    <w:semiHidden/>
  </w:style>
  <w:style w:type="numbering" w:styleId="UserStyle_1499">
    <w:name w:val="1 / a / i112"/>
    <w:basedOn w:val="NormalList"/>
    <w:next w:val="OutlineList1"/>
    <w:link w:val="Normal"/>
    <w:semiHidden/>
  </w:style>
  <w:style w:type="numbering" w:styleId="UserStyle_1500">
    <w:name w:val="Статья / Раздел112"/>
    <w:basedOn w:val="NormalList"/>
    <w:next w:val="OutlineList3"/>
    <w:link w:val="Normal"/>
    <w:semiHidden/>
  </w:style>
  <w:style w:type="numbering" w:styleId="UserStyle_1501">
    <w:name w:val="Нет списка212"/>
    <w:next w:val="NormalList"/>
    <w:link w:val="Normal"/>
    <w:semiHidden/>
  </w:style>
  <w:style w:type="numbering" w:styleId="UserStyle_1502">
    <w:name w:val="1 / 1.1 / 1.1.1212"/>
    <w:basedOn w:val="NormalList"/>
    <w:next w:val="OutlineList2"/>
    <w:link w:val="Normal"/>
    <w:semiHidden/>
  </w:style>
  <w:style w:type="numbering" w:styleId="UserStyle_1503">
    <w:name w:val="1 / a / i212"/>
    <w:basedOn w:val="NormalList"/>
    <w:next w:val="OutlineList1"/>
    <w:link w:val="Normal"/>
    <w:semiHidden/>
  </w:style>
  <w:style w:type="numbering" w:styleId="UserStyle_1504">
    <w:name w:val="Статья / Раздел212"/>
    <w:basedOn w:val="NormalList"/>
    <w:next w:val="OutlineList3"/>
    <w:link w:val="Normal"/>
    <w:semiHidden/>
  </w:style>
  <w:style w:type="numbering" w:styleId="UserStyle_1505">
    <w:name w:val="Нет списка5"/>
    <w:next w:val="NormalList"/>
    <w:link w:val="Normal"/>
    <w:semiHidden/>
  </w:style>
  <w:style w:type="numbering" w:styleId="UserStyle_1506">
    <w:name w:val="1 / 1.1 / 1.1.15"/>
    <w:basedOn w:val="NormalList"/>
    <w:next w:val="OutlineList2"/>
    <w:link w:val="Normal"/>
    <w:semiHidden/>
  </w:style>
  <w:style w:type="numbering" w:styleId="UserStyle_1507">
    <w:name w:val="1 / a / i5"/>
    <w:basedOn w:val="NormalList"/>
    <w:next w:val="OutlineList1"/>
    <w:link w:val="Normal"/>
    <w:semiHidden/>
  </w:style>
  <w:style w:type="numbering" w:styleId="UserStyle_1508">
    <w:name w:val="Статья / Раздел5"/>
    <w:basedOn w:val="NormalList"/>
    <w:next w:val="OutlineList3"/>
    <w:link w:val="Normal"/>
    <w:semiHidden/>
  </w:style>
  <w:style w:type="numbering" w:styleId="UserStyle_1509">
    <w:name w:val="Нет списка13"/>
    <w:next w:val="NormalList"/>
    <w:link w:val="Normal"/>
    <w:semiHidden/>
  </w:style>
  <w:style w:type="numbering" w:styleId="UserStyle_1510">
    <w:name w:val="1 / 1.1 / 1.1.1131"/>
    <w:basedOn w:val="NormalList"/>
    <w:next w:val="OutlineList2"/>
    <w:link w:val="Normal"/>
    <w:semiHidden/>
  </w:style>
  <w:style w:type="numbering" w:styleId="UserStyle_1511">
    <w:name w:val="1 / a / i13"/>
    <w:basedOn w:val="NormalList"/>
    <w:next w:val="OutlineList1"/>
    <w:link w:val="Normal"/>
    <w:semiHidden/>
  </w:style>
  <w:style w:type="numbering" w:styleId="UserStyle_1512">
    <w:name w:val="Статья / Раздел13"/>
    <w:basedOn w:val="NormalList"/>
    <w:next w:val="OutlineList3"/>
    <w:link w:val="Normal"/>
    <w:semiHidden/>
  </w:style>
  <w:style w:type="numbering" w:styleId="UserStyle_1513">
    <w:name w:val="Нет списка23"/>
    <w:next w:val="NormalList"/>
    <w:link w:val="Normal"/>
    <w:semiHidden/>
  </w:style>
  <w:style w:type="numbering" w:styleId="UserStyle_1514">
    <w:name w:val="1 / 1.1 / 1.1.123"/>
    <w:basedOn w:val="NormalList"/>
    <w:next w:val="OutlineList2"/>
    <w:link w:val="Normal"/>
    <w:semiHidden/>
  </w:style>
  <w:style w:type="numbering" w:styleId="UserStyle_1515">
    <w:name w:val="1 / a / i23"/>
    <w:basedOn w:val="NormalList"/>
    <w:next w:val="OutlineList1"/>
    <w:link w:val="Normal"/>
    <w:semiHidden/>
  </w:style>
  <w:style w:type="numbering" w:styleId="UserStyle_1516">
    <w:name w:val="Статья / Раздел23"/>
    <w:basedOn w:val="NormalList"/>
    <w:next w:val="OutlineList3"/>
    <w:link w:val="Normal"/>
    <w:semiHidden/>
  </w:style>
  <w:style w:type="numbering" w:styleId="UserStyle_1517">
    <w:name w:val="Нет списка33"/>
    <w:next w:val="NormalList"/>
    <w:link w:val="Normal"/>
    <w:semiHidden/>
  </w:style>
  <w:style w:type="numbering" w:styleId="UserStyle_1518">
    <w:name w:val="1 / 1.1 / 1.1.133"/>
    <w:basedOn w:val="NormalList"/>
    <w:next w:val="OutlineList2"/>
    <w:link w:val="Normal"/>
    <w:semiHidden/>
  </w:style>
  <w:style w:type="numbering" w:styleId="UserStyle_1519">
    <w:name w:val="1 / a / i33"/>
    <w:basedOn w:val="NormalList"/>
    <w:next w:val="OutlineList1"/>
    <w:link w:val="Normal"/>
    <w:semiHidden/>
  </w:style>
  <w:style w:type="numbering" w:styleId="UserStyle_1520">
    <w:name w:val="Статья / Раздел33"/>
    <w:basedOn w:val="NormalList"/>
    <w:next w:val="OutlineList3"/>
    <w:link w:val="Normal"/>
    <w:semiHidden/>
  </w:style>
  <w:style w:type="numbering" w:styleId="UserStyle_1521">
    <w:name w:val="Нет списка113"/>
    <w:next w:val="NormalList"/>
    <w:link w:val="Normal"/>
    <w:semiHidden/>
  </w:style>
  <w:style w:type="numbering" w:styleId="UserStyle_1522">
    <w:name w:val="1 / 1.1 / 1.1.1113"/>
    <w:basedOn w:val="NormalList"/>
    <w:next w:val="OutlineList2"/>
    <w:link w:val="Normal"/>
    <w:semiHidden/>
  </w:style>
  <w:style w:type="numbering" w:styleId="UserStyle_1523">
    <w:name w:val="1 / a / i113"/>
    <w:basedOn w:val="NormalList"/>
    <w:next w:val="OutlineList1"/>
    <w:link w:val="Normal"/>
    <w:semiHidden/>
  </w:style>
  <w:style w:type="numbering" w:styleId="UserStyle_1524">
    <w:name w:val="Статья / Раздел113"/>
    <w:basedOn w:val="NormalList"/>
    <w:next w:val="OutlineList3"/>
    <w:link w:val="Normal"/>
    <w:semiHidden/>
  </w:style>
  <w:style w:type="numbering" w:styleId="UserStyle_1525">
    <w:name w:val="Нет списка213"/>
    <w:next w:val="NormalList"/>
    <w:link w:val="Normal"/>
    <w:semiHidden/>
  </w:style>
  <w:style w:type="numbering" w:styleId="UserStyle_1526">
    <w:name w:val="1 / 1.1 / 1.1.1213"/>
    <w:basedOn w:val="NormalList"/>
    <w:next w:val="OutlineList2"/>
    <w:link w:val="Normal"/>
    <w:semiHidden/>
  </w:style>
  <w:style w:type="numbering" w:styleId="UserStyle_1527">
    <w:name w:val="1 / a / i213"/>
    <w:basedOn w:val="NormalList"/>
    <w:next w:val="OutlineList1"/>
    <w:link w:val="Normal"/>
    <w:semiHidden/>
  </w:style>
  <w:style w:type="numbering" w:styleId="UserStyle_1528">
    <w:name w:val="Статья / Раздел213"/>
    <w:basedOn w:val="NormalList"/>
    <w:next w:val="OutlineList3"/>
    <w:link w:val="Normal"/>
    <w:semiHidden/>
  </w:style>
  <w:style w:type="numbering" w:styleId="UserStyle_1529">
    <w:name w:val="Нет списка6"/>
    <w:next w:val="NormalList"/>
    <w:link w:val="Normal"/>
    <w:semiHidden/>
    <w:unhideWhenUsed/>
  </w:style>
  <w:style w:type="numbering" w:styleId="UserStyle_1530">
    <w:name w:val="Нет списка7"/>
    <w:next w:val="NormalList"/>
    <w:link w:val="Normal"/>
    <w:semiHidden/>
  </w:style>
  <w:style w:type="numbering" w:styleId="UserStyle_1531">
    <w:name w:val="1 / 1.1 / 1.1.16"/>
    <w:basedOn w:val="NormalList"/>
    <w:next w:val="OutlineList2"/>
    <w:link w:val="Normal"/>
    <w:semiHidden/>
  </w:style>
  <w:style w:type="numbering" w:styleId="UserStyle_1532">
    <w:name w:val="1 / a / i6"/>
    <w:basedOn w:val="NormalList"/>
    <w:next w:val="OutlineList1"/>
    <w:link w:val="Normal"/>
    <w:semiHidden/>
  </w:style>
  <w:style w:type="numbering" w:styleId="UserStyle_1533">
    <w:name w:val="Статья / Раздел6"/>
    <w:basedOn w:val="NormalList"/>
    <w:next w:val="OutlineList3"/>
    <w:link w:val="Normal"/>
    <w:semiHidden/>
  </w:style>
  <w:style w:type="numbering" w:styleId="UserStyle_1534">
    <w:name w:val="Нет списка14"/>
    <w:next w:val="NormalList"/>
    <w:link w:val="Normal"/>
    <w:semiHidden/>
  </w:style>
  <w:style w:type="numbering" w:styleId="UserStyle_1535">
    <w:name w:val="1 / 1.1 / 1.1.114"/>
    <w:basedOn w:val="NormalList"/>
    <w:next w:val="OutlineList2"/>
    <w:link w:val="Normal"/>
    <w:semiHidden/>
  </w:style>
  <w:style w:type="numbering" w:styleId="UserStyle_1536">
    <w:name w:val="1 / a / i14"/>
    <w:basedOn w:val="NormalList"/>
    <w:next w:val="OutlineList1"/>
    <w:link w:val="Normal"/>
    <w:semiHidden/>
  </w:style>
  <w:style w:type="numbering" w:styleId="UserStyle_1537">
    <w:name w:val="Статья / Раздел14"/>
    <w:basedOn w:val="NormalList"/>
    <w:next w:val="OutlineList3"/>
    <w:link w:val="Normal"/>
    <w:semiHidden/>
  </w:style>
  <w:style w:type="numbering" w:styleId="UserStyle_1538">
    <w:name w:val="Нет списка24"/>
    <w:next w:val="NormalList"/>
    <w:link w:val="Normal"/>
    <w:semiHidden/>
  </w:style>
  <w:style w:type="numbering" w:styleId="UserStyle_1539">
    <w:name w:val="1 / 1.1 / 1.1.124"/>
    <w:basedOn w:val="NormalList"/>
    <w:next w:val="OutlineList2"/>
    <w:link w:val="Normal"/>
    <w:semiHidden/>
  </w:style>
  <w:style w:type="numbering" w:styleId="UserStyle_1540">
    <w:name w:val="1 / a / i24"/>
    <w:basedOn w:val="NormalList"/>
    <w:next w:val="OutlineList1"/>
    <w:link w:val="Normal"/>
    <w:semiHidden/>
  </w:style>
  <w:style w:type="numbering" w:styleId="UserStyle_1541">
    <w:name w:val="Статья / Раздел24"/>
    <w:basedOn w:val="NormalList"/>
    <w:next w:val="OutlineList3"/>
    <w:link w:val="Normal"/>
    <w:semiHidden/>
  </w:style>
  <w:style w:type="numbering" w:styleId="UserStyle_1542">
    <w:name w:val="Нет списка34"/>
    <w:next w:val="NormalList"/>
    <w:link w:val="Normal"/>
    <w:semiHidden/>
  </w:style>
  <w:style w:type="numbering" w:styleId="UserStyle_1543">
    <w:name w:val="1 / 1.1 / 1.1.134"/>
    <w:basedOn w:val="NormalList"/>
    <w:next w:val="OutlineList2"/>
    <w:link w:val="Normal"/>
    <w:semiHidden/>
  </w:style>
  <w:style w:type="numbering" w:styleId="UserStyle_1544">
    <w:name w:val="1 / a / i34"/>
    <w:basedOn w:val="NormalList"/>
    <w:next w:val="OutlineList1"/>
    <w:link w:val="Normal"/>
    <w:semiHidden/>
  </w:style>
  <w:style w:type="numbering" w:styleId="UserStyle_1545">
    <w:name w:val="Статья / Раздел34"/>
    <w:basedOn w:val="NormalList"/>
    <w:next w:val="OutlineList3"/>
    <w:link w:val="Normal"/>
    <w:semiHidden/>
  </w:style>
  <w:style w:type="numbering" w:styleId="UserStyle_1546">
    <w:name w:val="Нет списка114"/>
    <w:next w:val="NormalList"/>
    <w:link w:val="Normal"/>
    <w:semiHidden/>
  </w:style>
  <w:style w:type="numbering" w:styleId="UserStyle_1547">
    <w:name w:val="1 / 1.1 / 1.1.1114"/>
    <w:basedOn w:val="NormalList"/>
    <w:next w:val="OutlineList2"/>
    <w:link w:val="Normal"/>
    <w:semiHidden/>
  </w:style>
  <w:style w:type="numbering" w:styleId="UserStyle_1548">
    <w:name w:val="1 / a / i114"/>
    <w:basedOn w:val="NormalList"/>
    <w:next w:val="OutlineList1"/>
    <w:link w:val="Normal"/>
    <w:semiHidden/>
  </w:style>
  <w:style w:type="numbering" w:styleId="UserStyle_1549">
    <w:name w:val="Статья / Раздел114"/>
    <w:basedOn w:val="NormalList"/>
    <w:next w:val="OutlineList3"/>
    <w:link w:val="Normal"/>
    <w:semiHidden/>
  </w:style>
  <w:style w:type="numbering" w:styleId="UserStyle_1550">
    <w:name w:val="Нет списка214"/>
    <w:next w:val="NormalList"/>
    <w:link w:val="Normal"/>
    <w:semiHidden/>
  </w:style>
  <w:style w:type="numbering" w:styleId="UserStyle_1551">
    <w:name w:val="1 / 1.1 / 1.1.1214"/>
    <w:basedOn w:val="NormalList"/>
    <w:next w:val="OutlineList2"/>
    <w:link w:val="Normal"/>
    <w:semiHidden/>
  </w:style>
  <w:style w:type="numbering" w:styleId="UserStyle_1552">
    <w:name w:val="1 / a / i214"/>
    <w:basedOn w:val="NormalList"/>
    <w:next w:val="OutlineList1"/>
    <w:link w:val="Normal"/>
    <w:semiHidden/>
  </w:style>
  <w:style w:type="numbering" w:styleId="UserStyle_1553">
    <w:name w:val="Статья / Раздел214"/>
    <w:basedOn w:val="NormalList"/>
    <w:next w:val="OutlineList3"/>
    <w:link w:val="Normal"/>
    <w:semiHidden/>
  </w:style>
  <w:style w:type="numbering" w:styleId="UserStyle_1554">
    <w:name w:val="Нет списка8"/>
    <w:next w:val="NormalList"/>
    <w:link w:val="Normal"/>
    <w:semiHidden/>
  </w:style>
  <w:style w:type="numbering" w:styleId="UserStyle_1555">
    <w:name w:val="1 / 1.1 / 1.1.17"/>
    <w:basedOn w:val="NormalList"/>
    <w:next w:val="OutlineList2"/>
    <w:link w:val="Normal"/>
    <w:semiHidden/>
  </w:style>
  <w:style w:type="numbering" w:styleId="UserStyle_1556">
    <w:name w:val="1 / a / i7"/>
    <w:basedOn w:val="NormalList"/>
    <w:next w:val="OutlineList1"/>
    <w:link w:val="Normal"/>
    <w:semiHidden/>
  </w:style>
  <w:style w:type="numbering" w:styleId="UserStyle_1557">
    <w:name w:val="Статья / Раздел7"/>
    <w:basedOn w:val="NormalList"/>
    <w:next w:val="OutlineList3"/>
    <w:link w:val="Normal"/>
    <w:semiHidden/>
  </w:style>
  <w:style w:type="numbering" w:styleId="UserStyle_1558">
    <w:name w:val="Нет списка15"/>
    <w:next w:val="NormalList"/>
    <w:link w:val="Normal"/>
    <w:semiHidden/>
  </w:style>
  <w:style w:type="numbering" w:styleId="UserStyle_1559">
    <w:name w:val="1 / 1.1 / 1.1.115"/>
    <w:basedOn w:val="NormalList"/>
    <w:next w:val="OutlineList2"/>
    <w:link w:val="Normal"/>
    <w:semiHidden/>
  </w:style>
  <w:style w:type="numbering" w:styleId="UserStyle_1560">
    <w:name w:val="1 / a / i15"/>
    <w:basedOn w:val="NormalList"/>
    <w:next w:val="OutlineList1"/>
    <w:link w:val="Normal"/>
    <w:semiHidden/>
  </w:style>
  <w:style w:type="numbering" w:styleId="UserStyle_1561">
    <w:name w:val="Статья / Раздел15"/>
    <w:basedOn w:val="NormalList"/>
    <w:next w:val="OutlineList3"/>
    <w:link w:val="Normal"/>
    <w:semiHidden/>
  </w:style>
  <w:style w:type="numbering" w:styleId="UserStyle_1562">
    <w:name w:val="Нет списка25"/>
    <w:next w:val="NormalList"/>
    <w:link w:val="Normal"/>
    <w:semiHidden/>
  </w:style>
  <w:style w:type="numbering" w:styleId="UserStyle_1563">
    <w:name w:val="1 / 1.1 / 1.1.125"/>
    <w:basedOn w:val="NormalList"/>
    <w:next w:val="OutlineList2"/>
    <w:link w:val="Normal"/>
    <w:semiHidden/>
  </w:style>
  <w:style w:type="numbering" w:styleId="UserStyle_1564">
    <w:name w:val="1 / a / i25"/>
    <w:basedOn w:val="NormalList"/>
    <w:next w:val="OutlineList1"/>
    <w:link w:val="Normal"/>
    <w:semiHidden/>
  </w:style>
  <w:style w:type="numbering" w:styleId="UserStyle_1565">
    <w:name w:val="Статья / Раздел25"/>
    <w:basedOn w:val="NormalList"/>
    <w:next w:val="OutlineList3"/>
    <w:link w:val="Normal"/>
    <w:semiHidden/>
  </w:style>
  <w:style w:type="numbering" w:styleId="UserStyle_1566">
    <w:name w:val="Нет списка35"/>
    <w:next w:val="NormalList"/>
    <w:link w:val="Normal"/>
    <w:semiHidden/>
  </w:style>
  <w:style w:type="numbering" w:styleId="UserStyle_1567">
    <w:name w:val="1 / 1.1 / 1.1.135"/>
    <w:basedOn w:val="NormalList"/>
    <w:next w:val="OutlineList2"/>
    <w:link w:val="Normal"/>
    <w:semiHidden/>
  </w:style>
  <w:style w:type="numbering" w:styleId="UserStyle_1568">
    <w:name w:val="1 / a / i35"/>
    <w:basedOn w:val="NormalList"/>
    <w:next w:val="OutlineList1"/>
    <w:link w:val="Normal"/>
    <w:semiHidden/>
  </w:style>
  <w:style w:type="numbering" w:styleId="UserStyle_1569">
    <w:name w:val="Статья / Раздел35"/>
    <w:basedOn w:val="NormalList"/>
    <w:next w:val="OutlineList3"/>
    <w:link w:val="Normal"/>
    <w:semiHidden/>
  </w:style>
  <w:style w:type="numbering" w:styleId="UserStyle_1570">
    <w:name w:val="Нет списка115"/>
    <w:next w:val="NormalList"/>
    <w:link w:val="Normal"/>
    <w:semiHidden/>
  </w:style>
  <w:style w:type="numbering" w:styleId="UserStyle_1571">
    <w:name w:val="1 / 1.1 / 1.1.1115"/>
    <w:basedOn w:val="NormalList"/>
    <w:next w:val="OutlineList2"/>
    <w:link w:val="Normal"/>
    <w:semiHidden/>
  </w:style>
  <w:style w:type="numbering" w:styleId="UserStyle_1572">
    <w:name w:val="1 / a / i115"/>
    <w:basedOn w:val="NormalList"/>
    <w:next w:val="OutlineList1"/>
    <w:link w:val="Normal"/>
    <w:semiHidden/>
  </w:style>
  <w:style w:type="numbering" w:styleId="UserStyle_1573">
    <w:name w:val="Статья / Раздел115"/>
    <w:basedOn w:val="NormalList"/>
    <w:next w:val="OutlineList3"/>
    <w:link w:val="Normal"/>
    <w:semiHidden/>
  </w:style>
  <w:style w:type="numbering" w:styleId="UserStyle_1574">
    <w:name w:val="Нет списка215"/>
    <w:next w:val="NormalList"/>
    <w:link w:val="Normal"/>
    <w:semiHidden/>
  </w:style>
  <w:style w:type="numbering" w:styleId="UserStyle_1575">
    <w:name w:val="1 / 1.1 / 1.1.1215"/>
    <w:basedOn w:val="NormalList"/>
    <w:next w:val="OutlineList2"/>
    <w:link w:val="Normal"/>
    <w:semiHidden/>
  </w:style>
  <w:style w:type="numbering" w:styleId="UserStyle_1576">
    <w:name w:val="1 / a / i215"/>
    <w:basedOn w:val="NormalList"/>
    <w:next w:val="OutlineList1"/>
    <w:link w:val="Normal"/>
    <w:semiHidden/>
  </w:style>
  <w:style w:type="numbering" w:styleId="UserStyle_1577">
    <w:name w:val="Статья / Раздел215"/>
    <w:basedOn w:val="NormalList"/>
    <w:next w:val="OutlineList3"/>
    <w:link w:val="Normal"/>
    <w:semiHidden/>
  </w:style>
  <w:style w:type="numbering" w:styleId="UserStyle_1578">
    <w:name w:val="Нет списка9"/>
    <w:next w:val="NormalList"/>
    <w:link w:val="Normal"/>
    <w:semiHidden/>
  </w:style>
  <w:style w:type="numbering" w:styleId="UserStyle_1579">
    <w:name w:val="1 / 1.1 / 1.1.18"/>
    <w:basedOn w:val="NormalList"/>
    <w:next w:val="OutlineList2"/>
    <w:link w:val="Normal"/>
    <w:semiHidden/>
  </w:style>
  <w:style w:type="numbering" w:styleId="UserStyle_1580">
    <w:name w:val="1 / a / i8"/>
    <w:basedOn w:val="NormalList"/>
    <w:next w:val="OutlineList1"/>
    <w:link w:val="Normal"/>
    <w:semiHidden/>
  </w:style>
  <w:style w:type="numbering" w:styleId="UserStyle_1581">
    <w:name w:val="Статья / Раздел8"/>
    <w:basedOn w:val="NormalList"/>
    <w:next w:val="OutlineList3"/>
    <w:link w:val="Normal"/>
    <w:semiHidden/>
  </w:style>
  <w:style w:type="numbering" w:styleId="UserStyle_1582">
    <w:name w:val="Нет списка16"/>
    <w:next w:val="NormalList"/>
    <w:link w:val="Normal"/>
    <w:semiHidden/>
  </w:style>
  <w:style w:type="numbering" w:styleId="UserStyle_1583">
    <w:name w:val="1 / 1.1 / 1.1.1161"/>
    <w:basedOn w:val="NormalList"/>
    <w:next w:val="OutlineList2"/>
    <w:link w:val="Normal"/>
    <w:semiHidden/>
  </w:style>
  <w:style w:type="numbering" w:styleId="UserStyle_1584">
    <w:name w:val="1 / a / i16"/>
    <w:basedOn w:val="NormalList"/>
    <w:next w:val="OutlineList1"/>
    <w:link w:val="Normal"/>
    <w:semiHidden/>
  </w:style>
  <w:style w:type="numbering" w:styleId="UserStyle_1585">
    <w:name w:val="Статья / Раздел16"/>
    <w:basedOn w:val="NormalList"/>
    <w:next w:val="OutlineList3"/>
    <w:link w:val="Normal"/>
    <w:semiHidden/>
  </w:style>
  <w:style w:type="numbering" w:styleId="UserStyle_1586">
    <w:name w:val="Нет списка26"/>
    <w:next w:val="NormalList"/>
    <w:link w:val="Normal"/>
    <w:semiHidden/>
  </w:style>
  <w:style w:type="numbering" w:styleId="UserStyle_1587">
    <w:name w:val="1 / 1.1 / 1.1.126"/>
    <w:basedOn w:val="NormalList"/>
    <w:next w:val="OutlineList2"/>
    <w:link w:val="Normal"/>
    <w:semiHidden/>
  </w:style>
  <w:style w:type="numbering" w:styleId="UserStyle_1588">
    <w:name w:val="1 / a / i26"/>
    <w:basedOn w:val="NormalList"/>
    <w:next w:val="OutlineList1"/>
    <w:link w:val="Normal"/>
    <w:semiHidden/>
  </w:style>
  <w:style w:type="numbering" w:styleId="UserStyle_1589">
    <w:name w:val="Статья / Раздел26"/>
    <w:basedOn w:val="NormalList"/>
    <w:next w:val="OutlineList3"/>
    <w:link w:val="Normal"/>
    <w:semiHidden/>
  </w:style>
  <w:style w:type="numbering" w:styleId="UserStyle_1590">
    <w:name w:val="Нет списка36"/>
    <w:next w:val="NormalList"/>
    <w:link w:val="Normal"/>
    <w:semiHidden/>
  </w:style>
  <w:style w:type="numbering" w:styleId="UserStyle_1591">
    <w:name w:val="1 / 1.1 / 1.1.136"/>
    <w:basedOn w:val="NormalList"/>
    <w:next w:val="OutlineList2"/>
    <w:link w:val="Normal"/>
    <w:semiHidden/>
  </w:style>
  <w:style w:type="numbering" w:styleId="UserStyle_1592">
    <w:name w:val="1 / a / i36"/>
    <w:basedOn w:val="NormalList"/>
    <w:next w:val="OutlineList1"/>
    <w:link w:val="Normal"/>
    <w:semiHidden/>
  </w:style>
  <w:style w:type="numbering" w:styleId="UserStyle_1593">
    <w:name w:val="Статья / Раздел36"/>
    <w:basedOn w:val="NormalList"/>
    <w:next w:val="OutlineList3"/>
    <w:link w:val="Normal"/>
    <w:semiHidden/>
  </w:style>
  <w:style w:type="numbering" w:styleId="UserStyle_1594">
    <w:name w:val="Нет списка116"/>
    <w:next w:val="NormalList"/>
    <w:link w:val="Normal"/>
    <w:semiHidden/>
  </w:style>
  <w:style w:type="numbering" w:styleId="UserStyle_1595">
    <w:name w:val="1 / 1.1 / 1.1.1116"/>
    <w:basedOn w:val="NormalList"/>
    <w:next w:val="OutlineList2"/>
    <w:link w:val="Normal"/>
    <w:semiHidden/>
  </w:style>
  <w:style w:type="numbering" w:styleId="UserStyle_1596">
    <w:name w:val="1 / a / i116"/>
    <w:basedOn w:val="NormalList"/>
    <w:next w:val="OutlineList1"/>
    <w:link w:val="Normal"/>
    <w:semiHidden/>
  </w:style>
  <w:style w:type="numbering" w:styleId="UserStyle_1597">
    <w:name w:val="Статья / Раздел116"/>
    <w:basedOn w:val="NormalList"/>
    <w:next w:val="OutlineList3"/>
    <w:link w:val="Normal"/>
    <w:semiHidden/>
  </w:style>
  <w:style w:type="numbering" w:styleId="UserStyle_1598">
    <w:name w:val="Нет списка216"/>
    <w:next w:val="NormalList"/>
    <w:link w:val="Normal"/>
    <w:semiHidden/>
  </w:style>
  <w:style w:type="numbering" w:styleId="UserStyle_1599">
    <w:name w:val="1 / 1.1 / 1.1.1216"/>
    <w:basedOn w:val="NormalList"/>
    <w:next w:val="OutlineList2"/>
    <w:link w:val="Normal"/>
    <w:semiHidden/>
  </w:style>
  <w:style w:type="numbering" w:styleId="UserStyle_1600">
    <w:name w:val="1 / a / i216"/>
    <w:basedOn w:val="NormalList"/>
    <w:next w:val="OutlineList1"/>
    <w:link w:val="Normal"/>
    <w:semiHidden/>
  </w:style>
  <w:style w:type="numbering" w:styleId="UserStyle_1601">
    <w:name w:val="Статья / Раздел216"/>
    <w:basedOn w:val="NormalList"/>
    <w:next w:val="OutlineList3"/>
    <w:link w:val="Normal"/>
    <w:semiHidden/>
  </w:style>
  <w:style w:type="numbering" w:styleId="UserStyle_1602">
    <w:name w:val="Нет списка10"/>
    <w:next w:val="NormalList"/>
    <w:link w:val="Normal"/>
    <w:semiHidden/>
  </w:style>
  <w:style w:type="numbering" w:styleId="UserStyle_1603">
    <w:name w:val="1 / 1.1 / 1.1.19"/>
    <w:basedOn w:val="NormalList"/>
    <w:next w:val="OutlineList2"/>
    <w:link w:val="Normal"/>
    <w:semiHidden/>
  </w:style>
  <w:style w:type="numbering" w:styleId="UserStyle_1604">
    <w:name w:val="1 / a / i9"/>
    <w:basedOn w:val="NormalList"/>
    <w:next w:val="OutlineList1"/>
    <w:link w:val="Normal"/>
    <w:semiHidden/>
  </w:style>
  <w:style w:type="numbering" w:styleId="UserStyle_1605">
    <w:name w:val="Статья / Раздел9"/>
    <w:basedOn w:val="NormalList"/>
    <w:next w:val="OutlineList3"/>
    <w:link w:val="Normal"/>
    <w:semiHidden/>
  </w:style>
  <w:style w:type="numbering" w:styleId="UserStyle_1606">
    <w:name w:val="Нет списка17"/>
    <w:next w:val="NormalList"/>
    <w:link w:val="Normal"/>
    <w:semiHidden/>
  </w:style>
  <w:style w:type="numbering" w:styleId="UserStyle_1607">
    <w:name w:val="1 / 1.1 / 1.1.117"/>
    <w:basedOn w:val="NormalList"/>
    <w:next w:val="OutlineList2"/>
    <w:link w:val="Normal"/>
    <w:semiHidden/>
  </w:style>
  <w:style w:type="numbering" w:styleId="UserStyle_1608">
    <w:name w:val="1 / a / i17"/>
    <w:basedOn w:val="NormalList"/>
    <w:next w:val="OutlineList1"/>
    <w:link w:val="Normal"/>
    <w:semiHidden/>
  </w:style>
  <w:style w:type="numbering" w:styleId="UserStyle_1609">
    <w:name w:val="Статья / Раздел17"/>
    <w:basedOn w:val="NormalList"/>
    <w:next w:val="OutlineList3"/>
    <w:link w:val="Normal"/>
    <w:semiHidden/>
  </w:style>
  <w:style w:type="numbering" w:styleId="UserStyle_1610">
    <w:name w:val="Нет списка27"/>
    <w:next w:val="NormalList"/>
    <w:link w:val="Normal"/>
    <w:semiHidden/>
  </w:style>
  <w:style w:type="numbering" w:styleId="UserStyle_1611">
    <w:name w:val="1 / 1.1 / 1.1.127"/>
    <w:basedOn w:val="NormalList"/>
    <w:next w:val="OutlineList2"/>
    <w:link w:val="Normal"/>
    <w:semiHidden/>
  </w:style>
  <w:style w:type="numbering" w:styleId="UserStyle_1612">
    <w:name w:val="1 / a / i27"/>
    <w:basedOn w:val="NormalList"/>
    <w:next w:val="OutlineList1"/>
    <w:link w:val="Normal"/>
    <w:semiHidden/>
  </w:style>
  <w:style w:type="numbering" w:styleId="UserStyle_1613">
    <w:name w:val="Статья / Раздел27"/>
    <w:basedOn w:val="NormalList"/>
    <w:next w:val="OutlineList3"/>
    <w:link w:val="Normal"/>
    <w:semiHidden/>
  </w:style>
  <w:style w:type="numbering" w:styleId="UserStyle_1614">
    <w:name w:val="Нет списка37"/>
    <w:next w:val="NormalList"/>
    <w:link w:val="Normal"/>
    <w:semiHidden/>
  </w:style>
  <w:style w:type="numbering" w:styleId="UserStyle_1615">
    <w:name w:val="1 / 1.1 / 1.1.137"/>
    <w:basedOn w:val="NormalList"/>
    <w:next w:val="OutlineList2"/>
    <w:link w:val="Normal"/>
    <w:semiHidden/>
  </w:style>
  <w:style w:type="numbering" w:styleId="UserStyle_1616">
    <w:name w:val="1 / a / i37"/>
    <w:basedOn w:val="NormalList"/>
    <w:next w:val="OutlineList1"/>
    <w:link w:val="Normal"/>
    <w:semiHidden/>
  </w:style>
  <w:style w:type="numbering" w:styleId="UserStyle_1617">
    <w:name w:val="Статья / Раздел37"/>
    <w:basedOn w:val="NormalList"/>
    <w:next w:val="OutlineList3"/>
    <w:link w:val="Normal"/>
    <w:semiHidden/>
  </w:style>
  <w:style w:type="numbering" w:styleId="UserStyle_1618">
    <w:name w:val="Нет списка117"/>
    <w:next w:val="NormalList"/>
    <w:link w:val="Normal"/>
    <w:semiHidden/>
  </w:style>
  <w:style w:type="numbering" w:styleId="UserStyle_1619">
    <w:name w:val="1 / 1.1 / 1.1.1117"/>
    <w:basedOn w:val="NormalList"/>
    <w:next w:val="OutlineList2"/>
    <w:link w:val="Normal"/>
    <w:semiHidden/>
  </w:style>
  <w:style w:type="numbering" w:styleId="UserStyle_1620">
    <w:name w:val="1 / a / i1171"/>
    <w:basedOn w:val="NormalList"/>
    <w:next w:val="OutlineList1"/>
    <w:link w:val="Normal"/>
    <w:semiHidden/>
  </w:style>
  <w:style w:type="numbering" w:styleId="UserStyle_1621">
    <w:name w:val="Статья / Раздел117"/>
    <w:basedOn w:val="NormalList"/>
    <w:next w:val="OutlineList3"/>
    <w:link w:val="Normal"/>
    <w:semiHidden/>
  </w:style>
  <w:style w:type="numbering" w:styleId="UserStyle_1622">
    <w:name w:val="Нет списка217"/>
    <w:next w:val="NormalList"/>
    <w:link w:val="Normal"/>
    <w:semiHidden/>
  </w:style>
  <w:style w:type="numbering" w:styleId="UserStyle_1623">
    <w:name w:val="1 / 1.1 / 1.1.1217"/>
    <w:basedOn w:val="NormalList"/>
    <w:next w:val="OutlineList2"/>
    <w:link w:val="Normal"/>
    <w:semiHidden/>
  </w:style>
  <w:style w:type="numbering" w:styleId="UserStyle_1624">
    <w:name w:val="1 / a / i217"/>
    <w:basedOn w:val="NormalList"/>
    <w:next w:val="OutlineList1"/>
    <w:link w:val="Normal"/>
    <w:semiHidden/>
  </w:style>
  <w:style w:type="numbering" w:styleId="UserStyle_1625">
    <w:name w:val="Статья / Раздел217"/>
    <w:basedOn w:val="NormalList"/>
    <w:next w:val="OutlineList3"/>
    <w:link w:val="Normal"/>
    <w:semiHidden/>
  </w:style>
  <w:style w:type="numbering" w:styleId="UserStyle_1626">
    <w:name w:val="Нет списка18"/>
    <w:next w:val="NormalList"/>
    <w:link w:val="Normal"/>
    <w:semiHidden/>
  </w:style>
  <w:style w:type="numbering" w:styleId="UserStyle_1627">
    <w:name w:val="1 / 1.1 / 1.1.110"/>
    <w:basedOn w:val="NormalList"/>
    <w:next w:val="OutlineList2"/>
    <w:link w:val="Normal"/>
    <w:semiHidden/>
  </w:style>
  <w:style w:type="numbering" w:styleId="UserStyle_1628">
    <w:name w:val="1 / a / i10"/>
    <w:basedOn w:val="NormalList"/>
    <w:next w:val="OutlineList1"/>
    <w:link w:val="Normal"/>
    <w:semiHidden/>
  </w:style>
  <w:style w:type="numbering" w:styleId="UserStyle_1629">
    <w:name w:val="Статья / Раздел10"/>
    <w:basedOn w:val="NormalList"/>
    <w:next w:val="OutlineList3"/>
    <w:link w:val="Normal"/>
    <w:semiHidden/>
  </w:style>
  <w:style w:type="numbering" w:styleId="UserStyle_1630">
    <w:name w:val="Нет списка19"/>
    <w:next w:val="NormalList"/>
    <w:link w:val="Normal"/>
    <w:semiHidden/>
  </w:style>
  <w:style w:type="numbering" w:styleId="UserStyle_1631">
    <w:name w:val="1 / 1.1 / 1.1.118"/>
    <w:basedOn w:val="NormalList"/>
    <w:next w:val="OutlineList2"/>
    <w:link w:val="Normal"/>
    <w:semiHidden/>
  </w:style>
  <w:style w:type="numbering" w:styleId="UserStyle_1632">
    <w:name w:val="1 / a / i18"/>
    <w:basedOn w:val="NormalList"/>
    <w:next w:val="OutlineList1"/>
    <w:link w:val="Normal"/>
    <w:semiHidden/>
  </w:style>
  <w:style w:type="numbering" w:styleId="UserStyle_1633">
    <w:name w:val="Статья / Раздел18"/>
    <w:basedOn w:val="NormalList"/>
    <w:next w:val="OutlineList3"/>
    <w:link w:val="Normal"/>
    <w:semiHidden/>
  </w:style>
  <w:style w:type="numbering" w:styleId="UserStyle_1634">
    <w:name w:val="Нет списка28"/>
    <w:next w:val="NormalList"/>
    <w:link w:val="Normal"/>
    <w:semiHidden/>
  </w:style>
  <w:style w:type="numbering" w:styleId="UserStyle_1635">
    <w:name w:val="1 / 1.1 / 1.1.128"/>
    <w:basedOn w:val="NormalList"/>
    <w:next w:val="OutlineList2"/>
    <w:link w:val="Normal"/>
    <w:semiHidden/>
  </w:style>
  <w:style w:type="numbering" w:styleId="UserStyle_1636">
    <w:name w:val="1 / a / i28"/>
    <w:basedOn w:val="NormalList"/>
    <w:next w:val="OutlineList1"/>
    <w:link w:val="Normal"/>
    <w:semiHidden/>
  </w:style>
  <w:style w:type="numbering" w:styleId="UserStyle_1637">
    <w:name w:val="Статья / Раздел28"/>
    <w:basedOn w:val="NormalList"/>
    <w:next w:val="OutlineList3"/>
    <w:link w:val="Normal"/>
    <w:semiHidden/>
  </w:style>
  <w:style w:type="numbering" w:styleId="UserStyle_1638">
    <w:name w:val="Нет списка38"/>
    <w:next w:val="NormalList"/>
    <w:link w:val="Normal"/>
    <w:semiHidden/>
  </w:style>
  <w:style w:type="numbering" w:styleId="UserStyle_1639">
    <w:name w:val="1 / 1.1 / 1.1.138"/>
    <w:basedOn w:val="NormalList"/>
    <w:next w:val="OutlineList2"/>
    <w:link w:val="Normal"/>
    <w:semiHidden/>
  </w:style>
  <w:style w:type="numbering" w:styleId="UserStyle_1640">
    <w:name w:val="1 / a / i38"/>
    <w:basedOn w:val="NormalList"/>
    <w:next w:val="OutlineList1"/>
    <w:link w:val="Normal"/>
    <w:semiHidden/>
  </w:style>
  <w:style w:type="numbering" w:styleId="UserStyle_1641">
    <w:name w:val="Статья / Раздел38"/>
    <w:basedOn w:val="NormalList"/>
    <w:next w:val="OutlineList3"/>
    <w:link w:val="Normal"/>
    <w:semiHidden/>
  </w:style>
  <w:style w:type="numbering" w:styleId="UserStyle_1642">
    <w:name w:val="Нет списка118"/>
    <w:next w:val="NormalList"/>
    <w:link w:val="Normal"/>
    <w:semiHidden/>
  </w:style>
  <w:style w:type="numbering" w:styleId="UserStyle_1643">
    <w:name w:val="1 / 1.1 / 1.1.1118"/>
    <w:basedOn w:val="NormalList"/>
    <w:next w:val="OutlineList2"/>
    <w:link w:val="Normal"/>
    <w:semiHidden/>
  </w:style>
  <w:style w:type="numbering" w:styleId="UserStyle_1644">
    <w:name w:val="1 / a / i118"/>
    <w:basedOn w:val="NormalList"/>
    <w:next w:val="OutlineList1"/>
    <w:link w:val="Normal"/>
    <w:semiHidden/>
  </w:style>
  <w:style w:type="numbering" w:styleId="UserStyle_1645">
    <w:name w:val="Статья / Раздел118"/>
    <w:basedOn w:val="NormalList"/>
    <w:next w:val="OutlineList3"/>
    <w:link w:val="Normal"/>
    <w:semiHidden/>
  </w:style>
  <w:style w:type="numbering" w:styleId="UserStyle_1646">
    <w:name w:val="Нет списка218"/>
    <w:next w:val="NormalList"/>
    <w:link w:val="Normal"/>
    <w:semiHidden/>
  </w:style>
  <w:style w:type="numbering" w:styleId="UserStyle_1647">
    <w:name w:val="1 / 1.1 / 1.1.1218"/>
    <w:basedOn w:val="NormalList"/>
    <w:next w:val="OutlineList2"/>
    <w:link w:val="Normal"/>
    <w:semiHidden/>
  </w:style>
  <w:style w:type="numbering" w:styleId="UserStyle_1648">
    <w:name w:val="1 / a / i218"/>
    <w:basedOn w:val="NormalList"/>
    <w:next w:val="OutlineList1"/>
    <w:link w:val="Normal"/>
    <w:semiHidden/>
  </w:style>
  <w:style w:type="numbering" w:styleId="UserStyle_1649">
    <w:name w:val="Статья / Раздел218"/>
    <w:basedOn w:val="NormalList"/>
    <w:next w:val="OutlineList3"/>
    <w:link w:val="Normal"/>
    <w:semiHidden/>
  </w:style>
  <w:style w:type="numbering" w:styleId="UserStyle_1650">
    <w:name w:val="Нет списка20"/>
    <w:next w:val="NormalList"/>
    <w:link w:val="Normal"/>
    <w:semiHidden/>
  </w:style>
  <w:style w:type="numbering" w:styleId="UserStyle_1651">
    <w:name w:val="1 / 1.1 / 1.1.119"/>
    <w:basedOn w:val="NormalList"/>
    <w:next w:val="OutlineList2"/>
    <w:link w:val="Normal"/>
    <w:semiHidden/>
  </w:style>
  <w:style w:type="numbering" w:styleId="UserStyle_1652">
    <w:name w:val="1 / a / i19"/>
    <w:basedOn w:val="NormalList"/>
    <w:next w:val="OutlineList1"/>
    <w:link w:val="Normal"/>
    <w:semiHidden/>
  </w:style>
  <w:style w:type="numbering" w:styleId="UserStyle_1653">
    <w:name w:val="Статья / Раздел19"/>
    <w:basedOn w:val="NormalList"/>
    <w:next w:val="OutlineList3"/>
    <w:link w:val="Normal"/>
    <w:semiHidden/>
  </w:style>
  <w:style w:type="numbering" w:styleId="UserStyle_1654">
    <w:name w:val="Нет списка110"/>
    <w:next w:val="NormalList"/>
    <w:link w:val="Normal"/>
    <w:semiHidden/>
  </w:style>
  <w:style w:type="numbering" w:styleId="UserStyle_1655">
    <w:name w:val="1 / 1.1 / 1.1.1110"/>
    <w:basedOn w:val="NormalList"/>
    <w:next w:val="OutlineList2"/>
    <w:link w:val="Normal"/>
    <w:semiHidden/>
  </w:style>
  <w:style w:type="numbering" w:styleId="UserStyle_1656">
    <w:name w:val="1 / a / i110"/>
    <w:basedOn w:val="NormalList"/>
    <w:next w:val="OutlineList1"/>
    <w:link w:val="Normal"/>
  </w:style>
  <w:style w:type="numbering" w:styleId="UserStyle_1657">
    <w:name w:val="Статья / Раздел110"/>
    <w:basedOn w:val="NormalList"/>
    <w:next w:val="OutlineList3"/>
    <w:link w:val="Normal"/>
    <w:semiHidden/>
  </w:style>
  <w:style w:type="numbering" w:styleId="UserStyle_1658">
    <w:name w:val="Нет списка29"/>
    <w:next w:val="NormalList"/>
    <w:link w:val="Normal"/>
    <w:semiHidden/>
  </w:style>
  <w:style w:type="numbering" w:styleId="UserStyle_1659">
    <w:name w:val="1 / 1.1 / 1.1.129"/>
    <w:basedOn w:val="NormalList"/>
    <w:next w:val="OutlineList2"/>
    <w:link w:val="Normal"/>
    <w:semiHidden/>
  </w:style>
  <w:style w:type="numbering" w:styleId="UserStyle_1660">
    <w:name w:val="1 / a / i29"/>
    <w:basedOn w:val="NormalList"/>
    <w:next w:val="OutlineList1"/>
    <w:link w:val="Normal"/>
    <w:semiHidden/>
  </w:style>
  <w:style w:type="numbering" w:styleId="UserStyle_1661">
    <w:name w:val="Статья / Раздел29"/>
    <w:basedOn w:val="NormalList"/>
    <w:next w:val="OutlineList3"/>
    <w:link w:val="Normal"/>
    <w:semiHidden/>
  </w:style>
  <w:style w:type="numbering" w:styleId="UserStyle_1662">
    <w:name w:val="Нет списка39"/>
    <w:next w:val="NormalList"/>
    <w:link w:val="Normal"/>
    <w:semiHidden/>
  </w:style>
  <w:style w:type="numbering" w:styleId="UserStyle_1663">
    <w:name w:val="1 / 1.1 / 1.1.139"/>
    <w:basedOn w:val="NormalList"/>
    <w:next w:val="OutlineList2"/>
    <w:link w:val="Normal"/>
    <w:semiHidden/>
  </w:style>
  <w:style w:type="numbering" w:styleId="UserStyle_1664">
    <w:name w:val="1 / a / i39"/>
    <w:basedOn w:val="NormalList"/>
    <w:next w:val="OutlineList1"/>
    <w:link w:val="Normal"/>
    <w:semiHidden/>
  </w:style>
  <w:style w:type="numbering" w:styleId="UserStyle_1665">
    <w:name w:val="Статья / Раздел39"/>
    <w:basedOn w:val="NormalList"/>
    <w:next w:val="OutlineList3"/>
    <w:link w:val="Normal"/>
    <w:semiHidden/>
  </w:style>
  <w:style w:type="numbering" w:styleId="UserStyle_1666">
    <w:name w:val="Нет списка119"/>
    <w:next w:val="NormalList"/>
    <w:link w:val="Normal"/>
    <w:semiHidden/>
  </w:style>
  <w:style w:type="numbering" w:styleId="UserStyle_1667">
    <w:name w:val="1 / 1.1 / 1.1.1119"/>
    <w:basedOn w:val="NormalList"/>
    <w:next w:val="OutlineList2"/>
    <w:link w:val="Normal"/>
    <w:semiHidden/>
  </w:style>
  <w:style w:type="numbering" w:styleId="UserStyle_1668">
    <w:name w:val="1 / a / i119"/>
    <w:basedOn w:val="NormalList"/>
    <w:next w:val="OutlineList1"/>
    <w:link w:val="Normal"/>
    <w:semiHidden/>
  </w:style>
  <w:style w:type="numbering" w:styleId="UserStyle_1669">
    <w:name w:val="Статья / Раздел119"/>
    <w:basedOn w:val="NormalList"/>
    <w:next w:val="OutlineList3"/>
    <w:link w:val="Normal"/>
    <w:semiHidden/>
  </w:style>
  <w:style w:type="numbering" w:styleId="UserStyle_1670">
    <w:name w:val="Нет списка219"/>
    <w:next w:val="NormalList"/>
    <w:link w:val="Normal"/>
    <w:semiHidden/>
  </w:style>
  <w:style w:type="numbering" w:styleId="UserStyle_1671">
    <w:name w:val="1 / 1.1 / 1.1.1219"/>
    <w:basedOn w:val="NormalList"/>
    <w:next w:val="OutlineList2"/>
    <w:link w:val="Normal"/>
    <w:semiHidden/>
  </w:style>
  <w:style w:type="numbering" w:styleId="UserStyle_1672">
    <w:name w:val="1 / a / i219"/>
    <w:basedOn w:val="NormalList"/>
    <w:next w:val="OutlineList1"/>
    <w:link w:val="Normal"/>
    <w:semiHidden/>
  </w:style>
  <w:style w:type="numbering" w:styleId="UserStyle_1673">
    <w:name w:val="Статья / Раздел219"/>
    <w:basedOn w:val="NormalList"/>
    <w:next w:val="OutlineList3"/>
    <w:link w:val="Normal"/>
    <w:semiHidden/>
  </w:style>
  <w:style w:type="numbering" w:styleId="UserStyle_1674">
    <w:name w:val="Нет списка312"/>
    <w:next w:val="NormalList"/>
    <w:link w:val="Normal"/>
    <w:semiHidden/>
  </w:style>
  <w:style w:type="numbering" w:styleId="UserStyle_1675">
    <w:name w:val="1 / 1.1 / 1.1.1312"/>
    <w:basedOn w:val="NormalList"/>
    <w:next w:val="OutlineList2"/>
    <w:link w:val="Normal"/>
    <w:semiHidden/>
  </w:style>
  <w:style w:type="numbering" w:styleId="UserStyle_1676">
    <w:name w:val="1 / a / i312"/>
    <w:basedOn w:val="NormalList"/>
    <w:next w:val="OutlineList1"/>
    <w:link w:val="Normal"/>
    <w:semiHidden/>
  </w:style>
  <w:style w:type="numbering" w:styleId="UserStyle_1677">
    <w:name w:val="Статья / Раздел312"/>
    <w:basedOn w:val="NormalList"/>
    <w:next w:val="OutlineList3"/>
    <w:link w:val="Normal"/>
    <w:semiHidden/>
  </w:style>
  <w:style w:type="numbering" w:styleId="UserStyle_1678">
    <w:name w:val="Нет списка1112"/>
    <w:next w:val="NormalList"/>
    <w:link w:val="Normal"/>
    <w:semiHidden/>
  </w:style>
  <w:style w:type="numbering" w:styleId="UserStyle_1679">
    <w:name w:val="1 / 1.1 / 1.1.11112"/>
    <w:basedOn w:val="NormalList"/>
    <w:next w:val="OutlineList2"/>
    <w:link w:val="Normal"/>
    <w:semiHidden/>
  </w:style>
  <w:style w:type="numbering" w:styleId="UserStyle_1680">
    <w:name w:val="1 / a / i1112"/>
    <w:basedOn w:val="NormalList"/>
    <w:next w:val="OutlineList1"/>
    <w:link w:val="Normal"/>
    <w:semiHidden/>
  </w:style>
  <w:style w:type="numbering" w:styleId="UserStyle_1681">
    <w:name w:val="Статья / Раздел1112"/>
    <w:basedOn w:val="NormalList"/>
    <w:next w:val="OutlineList3"/>
    <w:link w:val="Normal"/>
    <w:semiHidden/>
  </w:style>
  <w:style w:type="numbering" w:styleId="UserStyle_1682">
    <w:name w:val="Нет списка2112"/>
    <w:next w:val="NormalList"/>
    <w:link w:val="Normal"/>
    <w:semiHidden/>
  </w:style>
  <w:style w:type="numbering" w:styleId="UserStyle_1683">
    <w:name w:val="1 / 1.1 / 1.1.12112"/>
    <w:basedOn w:val="NormalList"/>
    <w:next w:val="OutlineList2"/>
    <w:link w:val="Normal"/>
    <w:semiHidden/>
  </w:style>
  <w:style w:type="numbering" w:styleId="UserStyle_1684">
    <w:name w:val="1 / a / i2112"/>
    <w:basedOn w:val="NormalList"/>
    <w:next w:val="OutlineList1"/>
    <w:link w:val="Normal"/>
    <w:semiHidden/>
  </w:style>
  <w:style w:type="numbering" w:styleId="UserStyle_1685">
    <w:name w:val="Статья / Раздел2112"/>
    <w:basedOn w:val="NormalList"/>
    <w:next w:val="OutlineList3"/>
    <w:link w:val="Normal"/>
    <w:semiHidden/>
  </w:style>
  <w:style w:type="numbering" w:styleId="UserStyle_1686">
    <w:name w:val="Нет списка42"/>
    <w:next w:val="NormalList"/>
    <w:link w:val="Normal"/>
    <w:semiHidden/>
  </w:style>
  <w:style w:type="numbering" w:styleId="UserStyle_1687">
    <w:name w:val="1 / 1.1 / 1.1.142"/>
    <w:basedOn w:val="NormalList"/>
    <w:next w:val="OutlineList2"/>
    <w:link w:val="Normal"/>
    <w:semiHidden/>
  </w:style>
  <w:style w:type="numbering" w:styleId="UserStyle_1688">
    <w:name w:val="1 / a / i42"/>
    <w:basedOn w:val="NormalList"/>
    <w:next w:val="OutlineList1"/>
    <w:link w:val="Normal"/>
    <w:semiHidden/>
  </w:style>
  <w:style w:type="numbering" w:styleId="UserStyle_1689">
    <w:name w:val="Статья / Раздел42"/>
    <w:basedOn w:val="NormalList"/>
    <w:next w:val="OutlineList3"/>
    <w:link w:val="Normal"/>
    <w:semiHidden/>
  </w:style>
  <w:style w:type="numbering" w:styleId="UserStyle_1690">
    <w:name w:val="Нет списка122"/>
    <w:next w:val="NormalList"/>
    <w:link w:val="Normal"/>
    <w:semiHidden/>
  </w:style>
  <w:style w:type="numbering" w:styleId="UserStyle_1691">
    <w:name w:val="1 / 1.1 / 1.1.1122"/>
    <w:basedOn w:val="NormalList"/>
    <w:next w:val="OutlineList2"/>
    <w:link w:val="Normal"/>
    <w:semiHidden/>
  </w:style>
  <w:style w:type="numbering" w:styleId="UserStyle_1692">
    <w:name w:val="1 / a / i122"/>
    <w:basedOn w:val="NormalList"/>
    <w:next w:val="OutlineList1"/>
    <w:link w:val="Normal"/>
    <w:semiHidden/>
  </w:style>
  <w:style w:type="numbering" w:styleId="UserStyle_1693">
    <w:name w:val="Статья / Раздел122"/>
    <w:basedOn w:val="NormalList"/>
    <w:next w:val="OutlineList3"/>
    <w:link w:val="Normal"/>
    <w:semiHidden/>
  </w:style>
  <w:style w:type="numbering" w:styleId="UserStyle_1694">
    <w:name w:val="Нет списка222"/>
    <w:next w:val="NormalList"/>
    <w:link w:val="Normal"/>
    <w:semiHidden/>
  </w:style>
  <w:style w:type="numbering" w:styleId="UserStyle_1695">
    <w:name w:val="1 / 1.1 / 1.1.1222"/>
    <w:basedOn w:val="NormalList"/>
    <w:next w:val="OutlineList2"/>
    <w:link w:val="Normal"/>
    <w:semiHidden/>
  </w:style>
  <w:style w:type="numbering" w:styleId="UserStyle_1696">
    <w:name w:val="1 / a / i222"/>
    <w:basedOn w:val="NormalList"/>
    <w:next w:val="OutlineList1"/>
    <w:link w:val="Normal"/>
    <w:semiHidden/>
  </w:style>
  <w:style w:type="numbering" w:styleId="UserStyle_1697">
    <w:name w:val="Статья / Раздел222"/>
    <w:basedOn w:val="NormalList"/>
    <w:next w:val="OutlineList3"/>
    <w:link w:val="Normal"/>
    <w:semiHidden/>
  </w:style>
  <w:style w:type="numbering" w:styleId="UserStyle_1698">
    <w:name w:val="Нет списка321"/>
    <w:next w:val="NormalList"/>
    <w:link w:val="Normal"/>
    <w:semiHidden/>
  </w:style>
  <w:style w:type="numbering" w:styleId="UserStyle_1699">
    <w:name w:val="1 / 1.1 / 1.1.1321"/>
    <w:basedOn w:val="NormalList"/>
    <w:next w:val="OutlineList2"/>
    <w:link w:val="Normal"/>
    <w:semiHidden/>
  </w:style>
  <w:style w:type="numbering" w:styleId="UserStyle_1700">
    <w:name w:val="1 / a / i321"/>
    <w:basedOn w:val="NormalList"/>
    <w:next w:val="OutlineList1"/>
    <w:link w:val="Normal"/>
    <w:semiHidden/>
  </w:style>
  <w:style w:type="numbering" w:styleId="UserStyle_1701">
    <w:name w:val="Статья / Раздел321"/>
    <w:basedOn w:val="NormalList"/>
    <w:next w:val="OutlineList3"/>
    <w:link w:val="Normal"/>
    <w:semiHidden/>
  </w:style>
  <w:style w:type="numbering" w:styleId="UserStyle_1702">
    <w:name w:val="Нет списка1121"/>
    <w:next w:val="NormalList"/>
    <w:link w:val="Normal"/>
    <w:semiHidden/>
  </w:style>
  <w:style w:type="numbering" w:styleId="UserStyle_1703">
    <w:name w:val="1 / 1.1 / 1.1.11121"/>
    <w:basedOn w:val="NormalList"/>
    <w:next w:val="OutlineList2"/>
    <w:link w:val="Normal"/>
    <w:semiHidden/>
  </w:style>
  <w:style w:type="numbering" w:styleId="UserStyle_1704">
    <w:name w:val="1 / a / i1121"/>
    <w:basedOn w:val="NormalList"/>
    <w:next w:val="OutlineList1"/>
    <w:link w:val="Normal"/>
    <w:semiHidden/>
  </w:style>
  <w:style w:type="numbering" w:styleId="UserStyle_1705">
    <w:name w:val="Статья / Раздел1121"/>
    <w:basedOn w:val="NormalList"/>
    <w:next w:val="OutlineList3"/>
    <w:link w:val="Normal"/>
    <w:semiHidden/>
  </w:style>
  <w:style w:type="numbering" w:styleId="UserStyle_1706">
    <w:name w:val="Нет списка2121"/>
    <w:next w:val="NormalList"/>
    <w:link w:val="Normal"/>
    <w:semiHidden/>
  </w:style>
  <w:style w:type="numbering" w:styleId="UserStyle_1707">
    <w:name w:val="1 / 1.1 / 1.1.12121"/>
    <w:basedOn w:val="NormalList"/>
    <w:next w:val="OutlineList2"/>
    <w:link w:val="Normal"/>
    <w:semiHidden/>
  </w:style>
  <w:style w:type="numbering" w:styleId="UserStyle_1708">
    <w:name w:val="1 / a / i2121"/>
    <w:basedOn w:val="NormalList"/>
    <w:next w:val="OutlineList1"/>
    <w:link w:val="Normal"/>
    <w:semiHidden/>
  </w:style>
  <w:style w:type="numbering" w:styleId="UserStyle_1709">
    <w:name w:val="Статья / Раздел2121"/>
    <w:basedOn w:val="NormalList"/>
    <w:next w:val="OutlineList3"/>
    <w:link w:val="Normal"/>
    <w:semiHidden/>
  </w:style>
  <w:style w:type="numbering" w:styleId="UserStyle_1710">
    <w:name w:val="Нет списка51"/>
    <w:next w:val="NormalList"/>
    <w:link w:val="Normal"/>
    <w:semiHidden/>
  </w:style>
  <w:style w:type="numbering" w:styleId="UserStyle_1711">
    <w:name w:val="1 / 1.1 / 1.1.151"/>
    <w:basedOn w:val="NormalList"/>
    <w:next w:val="OutlineList2"/>
    <w:link w:val="Normal"/>
    <w:semiHidden/>
  </w:style>
  <w:style w:type="numbering" w:styleId="UserStyle_1712">
    <w:name w:val="1 / a / i51"/>
    <w:basedOn w:val="NormalList"/>
    <w:next w:val="OutlineList1"/>
    <w:link w:val="Normal"/>
    <w:semiHidden/>
  </w:style>
  <w:style w:type="numbering" w:styleId="UserStyle_1713">
    <w:name w:val="Статья / Раздел51"/>
    <w:basedOn w:val="NormalList"/>
    <w:next w:val="OutlineList3"/>
    <w:link w:val="Normal"/>
    <w:semiHidden/>
  </w:style>
  <w:style w:type="numbering" w:styleId="UserStyle_1714">
    <w:name w:val="Нет списка131"/>
    <w:next w:val="NormalList"/>
    <w:link w:val="Normal"/>
    <w:semiHidden/>
  </w:style>
  <w:style w:type="numbering" w:styleId="UserStyle_1715">
    <w:name w:val="1 / 1.1 / 1.1.11311"/>
    <w:basedOn w:val="NormalList"/>
    <w:next w:val="OutlineList2"/>
    <w:link w:val="Normal"/>
    <w:semiHidden/>
  </w:style>
  <w:style w:type="numbering" w:styleId="UserStyle_1716">
    <w:name w:val="1 / a / i131"/>
    <w:basedOn w:val="NormalList"/>
    <w:next w:val="OutlineList1"/>
    <w:link w:val="Normal"/>
    <w:semiHidden/>
  </w:style>
  <w:style w:type="numbering" w:styleId="UserStyle_1717">
    <w:name w:val="Статья / Раздел131"/>
    <w:basedOn w:val="NormalList"/>
    <w:next w:val="OutlineList3"/>
    <w:link w:val="Normal"/>
    <w:semiHidden/>
  </w:style>
  <w:style w:type="numbering" w:styleId="UserStyle_1718">
    <w:name w:val="Нет списка231"/>
    <w:next w:val="NormalList"/>
    <w:link w:val="Normal"/>
    <w:semiHidden/>
  </w:style>
  <w:style w:type="numbering" w:styleId="UserStyle_1719">
    <w:name w:val="1 / 1.1 / 1.1.1231"/>
    <w:basedOn w:val="NormalList"/>
    <w:next w:val="OutlineList2"/>
    <w:link w:val="Normal"/>
    <w:semiHidden/>
  </w:style>
  <w:style w:type="numbering" w:styleId="UserStyle_1720">
    <w:name w:val="1 / a / i231"/>
    <w:basedOn w:val="NormalList"/>
    <w:next w:val="OutlineList1"/>
    <w:link w:val="Normal"/>
    <w:semiHidden/>
  </w:style>
  <w:style w:type="numbering" w:styleId="UserStyle_1721">
    <w:name w:val="Статья / Раздел231"/>
    <w:basedOn w:val="NormalList"/>
    <w:next w:val="OutlineList3"/>
    <w:link w:val="Normal"/>
    <w:semiHidden/>
  </w:style>
  <w:style w:type="numbering" w:styleId="UserStyle_1722">
    <w:name w:val="Нет списка331"/>
    <w:next w:val="NormalList"/>
    <w:link w:val="Normal"/>
    <w:semiHidden/>
  </w:style>
  <w:style w:type="numbering" w:styleId="UserStyle_1723">
    <w:name w:val="1 / 1.1 / 1.1.1331"/>
    <w:basedOn w:val="NormalList"/>
    <w:next w:val="OutlineList2"/>
    <w:link w:val="Normal"/>
    <w:semiHidden/>
  </w:style>
  <w:style w:type="numbering" w:styleId="UserStyle_1724">
    <w:name w:val="1 / a / i331"/>
    <w:basedOn w:val="NormalList"/>
    <w:next w:val="OutlineList1"/>
    <w:link w:val="Normal"/>
    <w:semiHidden/>
  </w:style>
  <w:style w:type="numbering" w:styleId="UserStyle_1725">
    <w:name w:val="Статья / Раздел331"/>
    <w:basedOn w:val="NormalList"/>
    <w:next w:val="OutlineList3"/>
    <w:link w:val="Normal"/>
    <w:semiHidden/>
  </w:style>
  <w:style w:type="numbering" w:styleId="UserStyle_1726">
    <w:name w:val="Нет списка1131"/>
    <w:next w:val="NormalList"/>
    <w:link w:val="Normal"/>
    <w:semiHidden/>
  </w:style>
  <w:style w:type="numbering" w:styleId="UserStyle_1727">
    <w:name w:val="1 / 1.1 / 1.1.11131"/>
    <w:basedOn w:val="NormalList"/>
    <w:next w:val="OutlineList2"/>
    <w:link w:val="Normal"/>
    <w:semiHidden/>
  </w:style>
  <w:style w:type="numbering" w:styleId="UserStyle_1728">
    <w:name w:val="1 / a / i1131"/>
    <w:basedOn w:val="NormalList"/>
    <w:next w:val="OutlineList1"/>
    <w:link w:val="Normal"/>
    <w:semiHidden/>
  </w:style>
  <w:style w:type="numbering" w:styleId="UserStyle_1729">
    <w:name w:val="Статья / Раздел1131"/>
    <w:basedOn w:val="NormalList"/>
    <w:next w:val="OutlineList3"/>
    <w:link w:val="Normal"/>
    <w:semiHidden/>
  </w:style>
  <w:style w:type="numbering" w:styleId="UserStyle_1730">
    <w:name w:val="Нет списка2131"/>
    <w:next w:val="NormalList"/>
    <w:link w:val="Normal"/>
    <w:semiHidden/>
  </w:style>
  <w:style w:type="numbering" w:styleId="UserStyle_1731">
    <w:name w:val="1 / 1.1 / 1.1.12131"/>
    <w:basedOn w:val="NormalList"/>
    <w:next w:val="OutlineList2"/>
    <w:link w:val="Normal"/>
    <w:semiHidden/>
  </w:style>
  <w:style w:type="numbering" w:styleId="UserStyle_1732">
    <w:name w:val="1 / a / i2131"/>
    <w:basedOn w:val="NormalList"/>
    <w:next w:val="OutlineList1"/>
    <w:link w:val="Normal"/>
    <w:semiHidden/>
  </w:style>
  <w:style w:type="numbering" w:styleId="UserStyle_1733">
    <w:name w:val="Статья / Раздел2131"/>
    <w:basedOn w:val="NormalList"/>
    <w:next w:val="OutlineList3"/>
    <w:link w:val="Normal"/>
    <w:semiHidden/>
  </w:style>
  <w:style w:type="numbering" w:styleId="UserStyle_1734">
    <w:name w:val="Нет списка61"/>
    <w:next w:val="NormalList"/>
    <w:link w:val="Normal"/>
    <w:uiPriority w:val="99"/>
    <w:semiHidden/>
    <w:unhideWhenUsed/>
  </w:style>
  <w:style w:type="numbering" w:styleId="UserStyle_1735">
    <w:name w:val="Нет списка71"/>
    <w:next w:val="NormalList"/>
    <w:link w:val="Normal"/>
    <w:semiHidden/>
  </w:style>
  <w:style w:type="numbering" w:styleId="UserStyle_1736">
    <w:name w:val="1 / 1.1 / 1.1.161"/>
    <w:basedOn w:val="NormalList"/>
    <w:next w:val="OutlineList2"/>
    <w:link w:val="Normal"/>
    <w:semiHidden/>
  </w:style>
  <w:style w:type="numbering" w:styleId="UserStyle_1737">
    <w:name w:val="1 / a / i61"/>
    <w:basedOn w:val="NormalList"/>
    <w:next w:val="OutlineList1"/>
    <w:link w:val="Normal"/>
    <w:semiHidden/>
  </w:style>
  <w:style w:type="numbering" w:styleId="UserStyle_1738">
    <w:name w:val="Статья / Раздел61"/>
    <w:basedOn w:val="NormalList"/>
    <w:next w:val="OutlineList3"/>
    <w:link w:val="Normal"/>
    <w:semiHidden/>
  </w:style>
  <w:style w:type="numbering" w:styleId="UserStyle_1739">
    <w:name w:val="Нет списка141"/>
    <w:next w:val="NormalList"/>
    <w:link w:val="Normal"/>
    <w:semiHidden/>
  </w:style>
  <w:style w:type="numbering" w:styleId="UserStyle_1740">
    <w:name w:val="1 / 1.1 / 1.1.1141"/>
    <w:basedOn w:val="NormalList"/>
    <w:next w:val="OutlineList2"/>
    <w:link w:val="Normal"/>
    <w:semiHidden/>
  </w:style>
  <w:style w:type="numbering" w:styleId="UserStyle_1741">
    <w:name w:val="1 / a / i141"/>
    <w:basedOn w:val="NormalList"/>
    <w:next w:val="OutlineList1"/>
    <w:link w:val="Normal"/>
    <w:semiHidden/>
  </w:style>
  <w:style w:type="numbering" w:styleId="UserStyle_1742">
    <w:name w:val="Статья / Раздел141"/>
    <w:basedOn w:val="NormalList"/>
    <w:next w:val="OutlineList3"/>
    <w:link w:val="Normal"/>
    <w:semiHidden/>
  </w:style>
  <w:style w:type="numbering" w:styleId="UserStyle_1743">
    <w:name w:val="Нет списка241"/>
    <w:next w:val="NormalList"/>
    <w:link w:val="Normal"/>
    <w:semiHidden/>
  </w:style>
  <w:style w:type="numbering" w:styleId="UserStyle_1744">
    <w:name w:val="1 / 1.1 / 1.1.1241"/>
    <w:basedOn w:val="NormalList"/>
    <w:next w:val="OutlineList2"/>
    <w:link w:val="Normal"/>
    <w:semiHidden/>
  </w:style>
  <w:style w:type="numbering" w:styleId="UserStyle_1745">
    <w:name w:val="1 / a / i241"/>
    <w:basedOn w:val="NormalList"/>
    <w:next w:val="OutlineList1"/>
    <w:link w:val="Normal"/>
    <w:semiHidden/>
  </w:style>
  <w:style w:type="numbering" w:styleId="UserStyle_1746">
    <w:name w:val="Статья / Раздел241"/>
    <w:basedOn w:val="NormalList"/>
    <w:next w:val="OutlineList3"/>
    <w:link w:val="Normal"/>
    <w:semiHidden/>
  </w:style>
  <w:style w:type="numbering" w:styleId="UserStyle_1747">
    <w:name w:val="Нет списка341"/>
    <w:next w:val="NormalList"/>
    <w:link w:val="Normal"/>
    <w:semiHidden/>
  </w:style>
  <w:style w:type="numbering" w:styleId="UserStyle_1748">
    <w:name w:val="1 / 1.1 / 1.1.1341"/>
    <w:basedOn w:val="NormalList"/>
    <w:next w:val="OutlineList2"/>
    <w:link w:val="Normal"/>
    <w:semiHidden/>
  </w:style>
  <w:style w:type="numbering" w:styleId="UserStyle_1749">
    <w:name w:val="1 / a / i341"/>
    <w:basedOn w:val="NormalList"/>
    <w:next w:val="OutlineList1"/>
    <w:link w:val="Normal"/>
    <w:semiHidden/>
  </w:style>
  <w:style w:type="numbering" w:styleId="UserStyle_1750">
    <w:name w:val="Статья / Раздел341"/>
    <w:basedOn w:val="NormalList"/>
    <w:next w:val="OutlineList3"/>
    <w:link w:val="Normal"/>
    <w:semiHidden/>
  </w:style>
  <w:style w:type="numbering" w:styleId="UserStyle_1751">
    <w:name w:val="Нет списка1141"/>
    <w:next w:val="NormalList"/>
    <w:link w:val="Normal"/>
    <w:semiHidden/>
  </w:style>
  <w:style w:type="numbering" w:styleId="UserStyle_1752">
    <w:name w:val="1 / 1.1 / 1.1.11141"/>
    <w:basedOn w:val="NormalList"/>
    <w:next w:val="OutlineList2"/>
    <w:link w:val="Normal"/>
    <w:semiHidden/>
  </w:style>
  <w:style w:type="numbering" w:styleId="UserStyle_1753">
    <w:name w:val="1 / a / i1141"/>
    <w:basedOn w:val="NormalList"/>
    <w:next w:val="OutlineList1"/>
    <w:link w:val="Normal"/>
    <w:semiHidden/>
  </w:style>
  <w:style w:type="numbering" w:styleId="UserStyle_1754">
    <w:name w:val="Статья / Раздел1141"/>
    <w:basedOn w:val="NormalList"/>
    <w:next w:val="OutlineList3"/>
    <w:link w:val="Normal"/>
    <w:semiHidden/>
  </w:style>
  <w:style w:type="numbering" w:styleId="UserStyle_1755">
    <w:name w:val="Нет списка2141"/>
    <w:next w:val="NormalList"/>
    <w:link w:val="Normal"/>
    <w:semiHidden/>
  </w:style>
  <w:style w:type="numbering" w:styleId="UserStyle_1756">
    <w:name w:val="1 / 1.1 / 1.1.12141"/>
    <w:basedOn w:val="NormalList"/>
    <w:next w:val="OutlineList2"/>
    <w:link w:val="Normal"/>
    <w:semiHidden/>
  </w:style>
  <w:style w:type="numbering" w:styleId="UserStyle_1757">
    <w:name w:val="1 / a / i2141"/>
    <w:basedOn w:val="NormalList"/>
    <w:next w:val="OutlineList1"/>
    <w:link w:val="Normal"/>
    <w:semiHidden/>
  </w:style>
  <w:style w:type="numbering" w:styleId="UserStyle_1758">
    <w:name w:val="Статья / Раздел2141"/>
    <w:basedOn w:val="NormalList"/>
    <w:next w:val="OutlineList3"/>
    <w:link w:val="Normal"/>
    <w:semiHidden/>
  </w:style>
  <w:style w:type="numbering" w:styleId="UserStyle_1759">
    <w:name w:val="Нет списка81"/>
    <w:next w:val="NormalList"/>
    <w:link w:val="Normal"/>
    <w:semiHidden/>
  </w:style>
  <w:style w:type="numbering" w:styleId="UserStyle_1760">
    <w:name w:val="1 / 1.1 / 1.1.171"/>
    <w:basedOn w:val="NormalList"/>
    <w:next w:val="OutlineList2"/>
    <w:link w:val="Normal"/>
    <w:semiHidden/>
  </w:style>
  <w:style w:type="numbering" w:styleId="UserStyle_1761">
    <w:name w:val="1 / a / i71"/>
    <w:basedOn w:val="NormalList"/>
    <w:next w:val="OutlineList1"/>
    <w:link w:val="Normal"/>
    <w:semiHidden/>
  </w:style>
  <w:style w:type="numbering" w:styleId="UserStyle_1762">
    <w:name w:val="Статья / Раздел71"/>
    <w:basedOn w:val="NormalList"/>
    <w:next w:val="OutlineList3"/>
    <w:link w:val="Normal"/>
    <w:semiHidden/>
  </w:style>
  <w:style w:type="numbering" w:styleId="UserStyle_1763">
    <w:name w:val="Нет списка151"/>
    <w:next w:val="NormalList"/>
    <w:link w:val="Normal"/>
    <w:semiHidden/>
  </w:style>
  <w:style w:type="numbering" w:styleId="UserStyle_1764">
    <w:name w:val="1 / 1.1 / 1.1.1151"/>
    <w:basedOn w:val="NormalList"/>
    <w:next w:val="OutlineList2"/>
    <w:link w:val="Normal"/>
    <w:semiHidden/>
  </w:style>
  <w:style w:type="numbering" w:styleId="UserStyle_1765">
    <w:name w:val="1 / a / i151"/>
    <w:basedOn w:val="NormalList"/>
    <w:next w:val="OutlineList1"/>
    <w:link w:val="Normal"/>
    <w:semiHidden/>
  </w:style>
  <w:style w:type="numbering" w:styleId="UserStyle_1766">
    <w:name w:val="Статья / Раздел151"/>
    <w:basedOn w:val="NormalList"/>
    <w:next w:val="OutlineList3"/>
    <w:link w:val="Normal"/>
    <w:semiHidden/>
  </w:style>
  <w:style w:type="numbering" w:styleId="UserStyle_1767">
    <w:name w:val="Нет списка251"/>
    <w:next w:val="NormalList"/>
    <w:link w:val="Normal"/>
    <w:semiHidden/>
  </w:style>
  <w:style w:type="numbering" w:styleId="UserStyle_1768">
    <w:name w:val="1 / 1.1 / 1.1.1251"/>
    <w:basedOn w:val="NormalList"/>
    <w:next w:val="OutlineList2"/>
    <w:link w:val="Normal"/>
    <w:semiHidden/>
  </w:style>
  <w:style w:type="numbering" w:styleId="UserStyle_1769">
    <w:name w:val="1 / a / i251"/>
    <w:basedOn w:val="NormalList"/>
    <w:next w:val="OutlineList1"/>
    <w:link w:val="Normal"/>
    <w:semiHidden/>
  </w:style>
  <w:style w:type="numbering" w:styleId="UserStyle_1770">
    <w:name w:val="Статья / Раздел251"/>
    <w:basedOn w:val="NormalList"/>
    <w:next w:val="OutlineList3"/>
    <w:link w:val="Normal"/>
    <w:semiHidden/>
  </w:style>
  <w:style w:type="numbering" w:styleId="UserStyle_1771">
    <w:name w:val="Нет списка351"/>
    <w:next w:val="NormalList"/>
    <w:link w:val="Normal"/>
    <w:semiHidden/>
  </w:style>
  <w:style w:type="numbering" w:styleId="UserStyle_1772">
    <w:name w:val="1 / 1.1 / 1.1.1351"/>
    <w:basedOn w:val="NormalList"/>
    <w:next w:val="OutlineList2"/>
    <w:link w:val="Normal"/>
    <w:semiHidden/>
  </w:style>
  <w:style w:type="numbering" w:styleId="UserStyle_1773">
    <w:name w:val="1 / a / i351"/>
    <w:basedOn w:val="NormalList"/>
    <w:next w:val="OutlineList1"/>
    <w:link w:val="Normal"/>
    <w:semiHidden/>
  </w:style>
  <w:style w:type="numbering" w:styleId="UserStyle_1774">
    <w:name w:val="Статья / Раздел351"/>
    <w:basedOn w:val="NormalList"/>
    <w:next w:val="OutlineList3"/>
    <w:link w:val="Normal"/>
    <w:semiHidden/>
  </w:style>
  <w:style w:type="numbering" w:styleId="UserStyle_1775">
    <w:name w:val="Нет списка1151"/>
    <w:next w:val="NormalList"/>
    <w:link w:val="Normal"/>
    <w:semiHidden/>
  </w:style>
  <w:style w:type="numbering" w:styleId="UserStyle_1776">
    <w:name w:val="1 / 1.1 / 1.1.11151"/>
    <w:basedOn w:val="NormalList"/>
    <w:next w:val="OutlineList2"/>
    <w:link w:val="Normal"/>
    <w:semiHidden/>
  </w:style>
  <w:style w:type="numbering" w:styleId="UserStyle_1777">
    <w:name w:val="1 / a / i1151"/>
    <w:basedOn w:val="NormalList"/>
    <w:next w:val="OutlineList1"/>
    <w:link w:val="Normal"/>
    <w:semiHidden/>
  </w:style>
  <w:style w:type="numbering" w:styleId="UserStyle_1778">
    <w:name w:val="Статья / Раздел1151"/>
    <w:basedOn w:val="NormalList"/>
    <w:next w:val="OutlineList3"/>
    <w:link w:val="Normal"/>
    <w:semiHidden/>
  </w:style>
  <w:style w:type="numbering" w:styleId="UserStyle_1779">
    <w:name w:val="Нет списка2151"/>
    <w:next w:val="NormalList"/>
    <w:link w:val="Normal"/>
    <w:semiHidden/>
  </w:style>
  <w:style w:type="numbering" w:styleId="UserStyle_1780">
    <w:name w:val="1 / 1.1 / 1.1.12151"/>
    <w:basedOn w:val="NormalList"/>
    <w:next w:val="OutlineList2"/>
    <w:link w:val="Normal"/>
    <w:semiHidden/>
  </w:style>
  <w:style w:type="numbering" w:styleId="UserStyle_1781">
    <w:name w:val="1 / a / i2151"/>
    <w:basedOn w:val="NormalList"/>
    <w:next w:val="OutlineList1"/>
    <w:link w:val="Normal"/>
    <w:semiHidden/>
  </w:style>
  <w:style w:type="numbering" w:styleId="UserStyle_1782">
    <w:name w:val="Статья / Раздел2151"/>
    <w:basedOn w:val="NormalList"/>
    <w:next w:val="OutlineList3"/>
    <w:link w:val="Normal"/>
    <w:semiHidden/>
  </w:style>
  <w:style w:type="numbering" w:styleId="UserStyle_1783">
    <w:name w:val="Нет списка91"/>
    <w:next w:val="NormalList"/>
    <w:link w:val="Normal"/>
    <w:semiHidden/>
  </w:style>
  <w:style w:type="numbering" w:styleId="UserStyle_1784">
    <w:name w:val="1 / 1.1 / 1.1.181"/>
    <w:basedOn w:val="NormalList"/>
    <w:next w:val="OutlineList2"/>
    <w:link w:val="Normal"/>
    <w:semiHidden/>
  </w:style>
  <w:style w:type="numbering" w:styleId="UserStyle_1785">
    <w:name w:val="1 / a / i81"/>
    <w:basedOn w:val="NormalList"/>
    <w:next w:val="OutlineList1"/>
    <w:link w:val="Normal"/>
    <w:semiHidden/>
  </w:style>
  <w:style w:type="numbering" w:styleId="UserStyle_1786">
    <w:name w:val="Статья / Раздел81"/>
    <w:basedOn w:val="NormalList"/>
    <w:next w:val="OutlineList3"/>
    <w:link w:val="Normal"/>
    <w:semiHidden/>
  </w:style>
  <w:style w:type="numbering" w:styleId="UserStyle_1787">
    <w:name w:val="Нет списка161"/>
    <w:next w:val="NormalList"/>
    <w:link w:val="Normal"/>
    <w:semiHidden/>
  </w:style>
  <w:style w:type="numbering" w:styleId="UserStyle_1788">
    <w:name w:val="1 / 1.1 / 1.1.11611"/>
    <w:basedOn w:val="NormalList"/>
    <w:next w:val="OutlineList2"/>
    <w:link w:val="Normal"/>
    <w:semiHidden/>
  </w:style>
  <w:style w:type="numbering" w:styleId="UserStyle_1789">
    <w:name w:val="1 / a / i161"/>
    <w:basedOn w:val="NormalList"/>
    <w:next w:val="OutlineList1"/>
    <w:link w:val="Normal"/>
    <w:semiHidden/>
  </w:style>
  <w:style w:type="numbering" w:styleId="UserStyle_1790">
    <w:name w:val="Статья / Раздел161"/>
    <w:basedOn w:val="NormalList"/>
    <w:next w:val="OutlineList3"/>
    <w:link w:val="Normal"/>
    <w:semiHidden/>
  </w:style>
  <w:style w:type="numbering" w:styleId="UserStyle_1791">
    <w:name w:val="Нет списка261"/>
    <w:next w:val="NormalList"/>
    <w:link w:val="Normal"/>
    <w:semiHidden/>
  </w:style>
  <w:style w:type="numbering" w:styleId="UserStyle_1792">
    <w:name w:val="1 / 1.1 / 1.1.1261"/>
    <w:basedOn w:val="NormalList"/>
    <w:next w:val="OutlineList2"/>
    <w:link w:val="Normal"/>
    <w:semiHidden/>
  </w:style>
  <w:style w:type="numbering" w:styleId="UserStyle_1793">
    <w:name w:val="1 / a / i261"/>
    <w:basedOn w:val="NormalList"/>
    <w:next w:val="OutlineList1"/>
    <w:link w:val="Normal"/>
    <w:semiHidden/>
  </w:style>
  <w:style w:type="numbering" w:styleId="UserStyle_1794">
    <w:name w:val="Статья / Раздел261"/>
    <w:basedOn w:val="NormalList"/>
    <w:next w:val="OutlineList3"/>
    <w:link w:val="Normal"/>
    <w:semiHidden/>
  </w:style>
  <w:style w:type="numbering" w:styleId="UserStyle_1795">
    <w:name w:val="Нет списка361"/>
    <w:next w:val="NormalList"/>
    <w:link w:val="Normal"/>
    <w:semiHidden/>
  </w:style>
  <w:style w:type="numbering" w:styleId="UserStyle_1796">
    <w:name w:val="1 / 1.1 / 1.1.1361"/>
    <w:basedOn w:val="NormalList"/>
    <w:next w:val="OutlineList2"/>
    <w:link w:val="Normal"/>
    <w:semiHidden/>
  </w:style>
  <w:style w:type="numbering" w:styleId="UserStyle_1797">
    <w:name w:val="1 / a / i361"/>
    <w:basedOn w:val="NormalList"/>
    <w:next w:val="OutlineList1"/>
    <w:link w:val="Normal"/>
    <w:semiHidden/>
  </w:style>
  <w:style w:type="numbering" w:styleId="UserStyle_1798">
    <w:name w:val="Статья / Раздел361"/>
    <w:basedOn w:val="NormalList"/>
    <w:next w:val="OutlineList3"/>
    <w:link w:val="Normal"/>
    <w:semiHidden/>
  </w:style>
  <w:style w:type="numbering" w:styleId="UserStyle_1799">
    <w:name w:val="Нет списка1161"/>
    <w:next w:val="NormalList"/>
    <w:link w:val="Normal"/>
    <w:semiHidden/>
  </w:style>
  <w:style w:type="numbering" w:styleId="UserStyle_1800">
    <w:name w:val="1 / 1.1 / 1.1.11161"/>
    <w:basedOn w:val="NormalList"/>
    <w:next w:val="OutlineList2"/>
    <w:link w:val="Normal"/>
    <w:semiHidden/>
  </w:style>
  <w:style w:type="numbering" w:styleId="UserStyle_1801">
    <w:name w:val="1 / a / i1161"/>
    <w:basedOn w:val="NormalList"/>
    <w:next w:val="OutlineList1"/>
    <w:link w:val="Normal"/>
    <w:semiHidden/>
  </w:style>
  <w:style w:type="numbering" w:styleId="UserStyle_1802">
    <w:name w:val="Статья / Раздел1161"/>
    <w:basedOn w:val="NormalList"/>
    <w:next w:val="OutlineList3"/>
    <w:link w:val="Normal"/>
    <w:semiHidden/>
  </w:style>
  <w:style w:type="numbering" w:styleId="UserStyle_1803">
    <w:name w:val="Нет списка2161"/>
    <w:next w:val="NormalList"/>
    <w:link w:val="Normal"/>
    <w:semiHidden/>
  </w:style>
  <w:style w:type="numbering" w:styleId="UserStyle_1804">
    <w:name w:val="1 / 1.1 / 1.1.12161"/>
    <w:basedOn w:val="NormalList"/>
    <w:next w:val="OutlineList2"/>
    <w:link w:val="Normal"/>
    <w:semiHidden/>
  </w:style>
  <w:style w:type="numbering" w:styleId="UserStyle_1805">
    <w:name w:val="1 / a / i2161"/>
    <w:basedOn w:val="NormalList"/>
    <w:next w:val="OutlineList1"/>
    <w:link w:val="Normal"/>
    <w:semiHidden/>
  </w:style>
  <w:style w:type="numbering" w:styleId="UserStyle_1806">
    <w:name w:val="Статья / Раздел2161"/>
    <w:basedOn w:val="NormalList"/>
    <w:next w:val="OutlineList3"/>
    <w:link w:val="Normal"/>
    <w:semiHidden/>
  </w:style>
  <w:style w:type="numbering" w:styleId="UserStyle_1807">
    <w:name w:val="Нет списка101"/>
    <w:next w:val="NormalList"/>
    <w:link w:val="Normal"/>
    <w:semiHidden/>
  </w:style>
  <w:style w:type="numbering" w:styleId="UserStyle_1808">
    <w:name w:val="1 / 1.1 / 1.1.191"/>
    <w:basedOn w:val="NormalList"/>
    <w:next w:val="OutlineList2"/>
    <w:link w:val="Normal"/>
    <w:semiHidden/>
  </w:style>
  <w:style w:type="numbering" w:styleId="UserStyle_1809">
    <w:name w:val="1 / a / i91"/>
    <w:basedOn w:val="NormalList"/>
    <w:next w:val="OutlineList1"/>
    <w:link w:val="Normal"/>
    <w:semiHidden/>
  </w:style>
  <w:style w:type="numbering" w:styleId="UserStyle_1810">
    <w:name w:val="Статья / Раздел91"/>
    <w:basedOn w:val="NormalList"/>
    <w:next w:val="OutlineList3"/>
    <w:link w:val="Normal"/>
    <w:semiHidden/>
  </w:style>
  <w:style w:type="numbering" w:styleId="UserStyle_1811">
    <w:name w:val="Нет списка171"/>
    <w:next w:val="NormalList"/>
    <w:link w:val="Normal"/>
    <w:semiHidden/>
  </w:style>
  <w:style w:type="numbering" w:styleId="UserStyle_1812">
    <w:name w:val="1 / 1.1 / 1.1.1171"/>
    <w:basedOn w:val="NormalList"/>
    <w:next w:val="OutlineList2"/>
    <w:link w:val="Normal"/>
    <w:semiHidden/>
  </w:style>
  <w:style w:type="numbering" w:styleId="UserStyle_1813">
    <w:name w:val="1 / a / i171"/>
    <w:basedOn w:val="NormalList"/>
    <w:next w:val="OutlineList1"/>
    <w:link w:val="Normal"/>
    <w:semiHidden/>
  </w:style>
  <w:style w:type="numbering" w:styleId="UserStyle_1814">
    <w:name w:val="Статья / Раздел171"/>
    <w:basedOn w:val="NormalList"/>
    <w:next w:val="OutlineList3"/>
    <w:link w:val="Normal"/>
    <w:semiHidden/>
  </w:style>
  <w:style w:type="numbering" w:styleId="UserStyle_1815">
    <w:name w:val="Нет списка271"/>
    <w:next w:val="NormalList"/>
    <w:link w:val="Normal"/>
    <w:semiHidden/>
  </w:style>
  <w:style w:type="numbering" w:styleId="UserStyle_1816">
    <w:name w:val="1 / 1.1 / 1.1.1271"/>
    <w:basedOn w:val="NormalList"/>
    <w:next w:val="OutlineList2"/>
    <w:link w:val="Normal"/>
    <w:semiHidden/>
  </w:style>
  <w:style w:type="numbering" w:styleId="UserStyle_1817">
    <w:name w:val="1 / a / i271"/>
    <w:basedOn w:val="NormalList"/>
    <w:next w:val="OutlineList1"/>
    <w:link w:val="Normal"/>
    <w:semiHidden/>
  </w:style>
  <w:style w:type="numbering" w:styleId="UserStyle_1818">
    <w:name w:val="Статья / Раздел271"/>
    <w:basedOn w:val="NormalList"/>
    <w:next w:val="OutlineList3"/>
    <w:link w:val="Normal"/>
    <w:semiHidden/>
  </w:style>
  <w:style w:type="numbering" w:styleId="UserStyle_1819">
    <w:name w:val="Нет списка371"/>
    <w:next w:val="NormalList"/>
    <w:link w:val="Normal"/>
    <w:semiHidden/>
  </w:style>
  <w:style w:type="numbering" w:styleId="UserStyle_1820">
    <w:name w:val="1 / 1.1 / 1.1.1371"/>
    <w:basedOn w:val="NormalList"/>
    <w:next w:val="OutlineList2"/>
    <w:link w:val="Normal"/>
    <w:semiHidden/>
  </w:style>
  <w:style w:type="numbering" w:styleId="UserStyle_1821">
    <w:name w:val="1 / a / i371"/>
    <w:basedOn w:val="NormalList"/>
    <w:next w:val="OutlineList1"/>
    <w:link w:val="Normal"/>
    <w:semiHidden/>
  </w:style>
  <w:style w:type="numbering" w:styleId="UserStyle_1822">
    <w:name w:val="Статья / Раздел371"/>
    <w:basedOn w:val="NormalList"/>
    <w:next w:val="OutlineList3"/>
    <w:link w:val="Normal"/>
    <w:semiHidden/>
  </w:style>
  <w:style w:type="numbering" w:styleId="UserStyle_1823">
    <w:name w:val="Нет списка1171"/>
    <w:next w:val="NormalList"/>
    <w:link w:val="Normal"/>
    <w:semiHidden/>
  </w:style>
  <w:style w:type="numbering" w:styleId="UserStyle_1824">
    <w:name w:val="1 / 1.1 / 1.1.11171"/>
    <w:basedOn w:val="NormalList"/>
    <w:next w:val="OutlineList2"/>
    <w:link w:val="Normal"/>
    <w:semiHidden/>
  </w:style>
  <w:style w:type="numbering" w:styleId="UserStyle_1825">
    <w:name w:val="1 / a / i11711"/>
    <w:basedOn w:val="NormalList"/>
    <w:next w:val="OutlineList1"/>
    <w:link w:val="Normal"/>
    <w:semiHidden/>
  </w:style>
  <w:style w:type="numbering" w:styleId="UserStyle_1826">
    <w:name w:val="Статья / Раздел1171"/>
    <w:basedOn w:val="NormalList"/>
    <w:next w:val="OutlineList3"/>
    <w:link w:val="Normal"/>
    <w:semiHidden/>
  </w:style>
  <w:style w:type="numbering" w:styleId="UserStyle_1827">
    <w:name w:val="Нет списка2171"/>
    <w:next w:val="NormalList"/>
    <w:link w:val="Normal"/>
    <w:semiHidden/>
  </w:style>
  <w:style w:type="numbering" w:styleId="UserStyle_1828">
    <w:name w:val="1 / 1.1 / 1.1.12171"/>
    <w:basedOn w:val="NormalList"/>
    <w:next w:val="OutlineList2"/>
    <w:link w:val="Normal"/>
    <w:semiHidden/>
  </w:style>
  <w:style w:type="numbering" w:styleId="UserStyle_1829">
    <w:name w:val="1 / a / i2171"/>
    <w:basedOn w:val="NormalList"/>
    <w:next w:val="OutlineList1"/>
    <w:link w:val="Normal"/>
    <w:semiHidden/>
  </w:style>
  <w:style w:type="numbering" w:styleId="UserStyle_1830">
    <w:name w:val="Статья / Раздел2171"/>
    <w:basedOn w:val="NormalList"/>
    <w:next w:val="OutlineList3"/>
    <w:link w:val="Normal"/>
    <w:semiHidden/>
  </w:style>
  <w:style w:type="numbering" w:styleId="UserStyle_1831">
    <w:name w:val="Нет списка181"/>
    <w:next w:val="NormalList"/>
    <w:link w:val="Normal"/>
    <w:semiHidden/>
  </w:style>
  <w:style w:type="numbering" w:styleId="UserStyle_1832">
    <w:name w:val="1 / 1.1 / 1.1.1101"/>
    <w:basedOn w:val="NormalList"/>
    <w:next w:val="OutlineList2"/>
    <w:link w:val="Normal"/>
    <w:semiHidden/>
  </w:style>
  <w:style w:type="numbering" w:styleId="UserStyle_1833">
    <w:name w:val="1 / a / i101"/>
    <w:basedOn w:val="NormalList"/>
    <w:next w:val="OutlineList1"/>
    <w:link w:val="Normal"/>
    <w:semiHidden/>
  </w:style>
  <w:style w:type="numbering" w:styleId="UserStyle_1834">
    <w:name w:val="Статья / Раздел101"/>
    <w:basedOn w:val="NormalList"/>
    <w:next w:val="OutlineList3"/>
    <w:link w:val="Normal"/>
    <w:semiHidden/>
  </w:style>
  <w:style w:type="numbering" w:styleId="UserStyle_1835">
    <w:name w:val="Нет списка191"/>
    <w:next w:val="NormalList"/>
    <w:link w:val="Normal"/>
    <w:semiHidden/>
  </w:style>
  <w:style w:type="numbering" w:styleId="UserStyle_1836">
    <w:name w:val="1 / 1.1 / 1.1.1181"/>
    <w:basedOn w:val="NormalList"/>
    <w:next w:val="OutlineList2"/>
    <w:link w:val="Normal"/>
    <w:semiHidden/>
  </w:style>
  <w:style w:type="numbering" w:styleId="UserStyle_1837">
    <w:name w:val="1 / a / i181"/>
    <w:basedOn w:val="NormalList"/>
    <w:next w:val="OutlineList1"/>
    <w:link w:val="Normal"/>
    <w:semiHidden/>
  </w:style>
  <w:style w:type="numbering" w:styleId="UserStyle_1838">
    <w:name w:val="Статья / Раздел181"/>
    <w:basedOn w:val="NormalList"/>
    <w:next w:val="OutlineList3"/>
    <w:link w:val="Normal"/>
    <w:semiHidden/>
  </w:style>
  <w:style w:type="numbering" w:styleId="UserStyle_1839">
    <w:name w:val="Нет списка281"/>
    <w:next w:val="NormalList"/>
    <w:link w:val="Normal"/>
    <w:semiHidden/>
  </w:style>
  <w:style w:type="numbering" w:styleId="UserStyle_1840">
    <w:name w:val="1 / 1.1 / 1.1.1281"/>
    <w:basedOn w:val="NormalList"/>
    <w:next w:val="OutlineList2"/>
    <w:link w:val="Normal"/>
    <w:semiHidden/>
  </w:style>
  <w:style w:type="numbering" w:styleId="UserStyle_1841">
    <w:name w:val="1 / a / i281"/>
    <w:basedOn w:val="NormalList"/>
    <w:next w:val="OutlineList1"/>
    <w:link w:val="Normal"/>
    <w:semiHidden/>
  </w:style>
  <w:style w:type="numbering" w:styleId="UserStyle_1842">
    <w:name w:val="Статья / Раздел281"/>
    <w:basedOn w:val="NormalList"/>
    <w:next w:val="OutlineList3"/>
    <w:link w:val="Normal"/>
    <w:semiHidden/>
  </w:style>
  <w:style w:type="numbering" w:styleId="UserStyle_1843">
    <w:name w:val="Нет списка381"/>
    <w:next w:val="NormalList"/>
    <w:link w:val="Normal"/>
    <w:semiHidden/>
  </w:style>
  <w:style w:type="numbering" w:styleId="UserStyle_1844">
    <w:name w:val="1 / 1.1 / 1.1.1381"/>
    <w:basedOn w:val="NormalList"/>
    <w:next w:val="OutlineList2"/>
    <w:link w:val="Normal"/>
    <w:semiHidden/>
  </w:style>
  <w:style w:type="numbering" w:styleId="UserStyle_1845">
    <w:name w:val="1 / a / i381"/>
    <w:basedOn w:val="NormalList"/>
    <w:next w:val="OutlineList1"/>
    <w:link w:val="Normal"/>
    <w:semiHidden/>
  </w:style>
  <w:style w:type="numbering" w:styleId="UserStyle_1846">
    <w:name w:val="Статья / Раздел381"/>
    <w:basedOn w:val="NormalList"/>
    <w:next w:val="OutlineList3"/>
    <w:link w:val="Normal"/>
    <w:semiHidden/>
  </w:style>
  <w:style w:type="numbering" w:styleId="UserStyle_1847">
    <w:name w:val="Нет списка1181"/>
    <w:next w:val="NormalList"/>
    <w:link w:val="Normal"/>
    <w:semiHidden/>
  </w:style>
  <w:style w:type="numbering" w:styleId="UserStyle_1848">
    <w:name w:val="1 / 1.1 / 1.1.11181"/>
    <w:basedOn w:val="NormalList"/>
    <w:next w:val="OutlineList2"/>
    <w:link w:val="Normal"/>
    <w:semiHidden/>
  </w:style>
  <w:style w:type="numbering" w:styleId="UserStyle_1849">
    <w:name w:val="1 / a / i1181"/>
    <w:basedOn w:val="NormalList"/>
    <w:next w:val="OutlineList1"/>
    <w:link w:val="Normal"/>
    <w:semiHidden/>
  </w:style>
  <w:style w:type="numbering" w:styleId="UserStyle_1850">
    <w:name w:val="Статья / Раздел1181"/>
    <w:basedOn w:val="NormalList"/>
    <w:next w:val="OutlineList3"/>
    <w:link w:val="Normal"/>
    <w:semiHidden/>
  </w:style>
  <w:style w:type="numbering" w:styleId="UserStyle_1851">
    <w:name w:val="Нет списка2181"/>
    <w:next w:val="NormalList"/>
    <w:link w:val="Normal"/>
    <w:semiHidden/>
  </w:style>
  <w:style w:type="numbering" w:styleId="UserStyle_1852">
    <w:name w:val="1 / 1.1 / 1.1.12181"/>
    <w:basedOn w:val="NormalList"/>
    <w:next w:val="OutlineList2"/>
    <w:link w:val="Normal"/>
    <w:semiHidden/>
  </w:style>
  <w:style w:type="numbering" w:styleId="UserStyle_1853">
    <w:name w:val="1 / a / i2181"/>
    <w:basedOn w:val="NormalList"/>
    <w:next w:val="OutlineList1"/>
    <w:link w:val="Normal"/>
    <w:semiHidden/>
  </w:style>
  <w:style w:type="numbering" w:styleId="UserStyle_1854">
    <w:name w:val="Статья / Раздел2181"/>
    <w:basedOn w:val="NormalList"/>
    <w:next w:val="OutlineList3"/>
    <w:link w:val="Normal"/>
    <w:semiHidden/>
  </w:style>
  <w:style w:type="numbering" w:styleId="UserStyle_1855">
    <w:name w:val="1 / a / i1101"/>
    <w:basedOn w:val="NormalList"/>
    <w:next w:val="OutlineList1"/>
    <w:link w:val="Normal"/>
    <w:semiHidden/>
  </w:style>
  <w:style w:type="numbering" w:styleId="UserStyle_1856">
    <w:name w:val="Нет списка30"/>
    <w:next w:val="NormalList"/>
    <w:link w:val="Normal"/>
    <w:uiPriority w:val="99"/>
    <w:semiHidden/>
    <w:unhideWhenUsed/>
  </w:style>
  <w:style w:type="numbering" w:styleId="UserStyle_1857">
    <w:name w:val="Нет списка40"/>
    <w:next w:val="NormalList"/>
    <w:link w:val="Normal"/>
    <w:uiPriority w:val="99"/>
    <w:semiHidden/>
    <w:unhideWhenUsed/>
  </w:style>
  <w:style w:type="numbering" w:styleId="UserStyle_1858">
    <w:name w:val="Нет списка43"/>
    <w:next w:val="NormalList"/>
    <w:link w:val="Normal"/>
    <w:uiPriority w:val="99"/>
    <w:semiHidden/>
    <w:unhideWhenUsed/>
  </w:style>
  <w:style w:type="numbering" w:styleId="UserStyle_1859">
    <w:name w:val="Нет списка44"/>
    <w:next w:val="NormalList"/>
    <w:link w:val="Normal"/>
    <w:uiPriority w:val="99"/>
    <w:semiHidden/>
    <w:unhideWhenUsed/>
  </w:style>
  <w:style w:type="numbering" w:styleId="UserStyle_1860">
    <w:name w:val="Нет списка120"/>
    <w:next w:val="NormalList"/>
    <w:link w:val="Normal"/>
    <w:uiPriority w:val="99"/>
    <w:semiHidden/>
    <w:unhideWhenUsed/>
  </w:style>
  <w:style w:type="numbering" w:styleId="UserStyle_1861">
    <w:name w:val="1 / 1.1 / 1.1.120"/>
    <w:basedOn w:val="NormalList"/>
    <w:next w:val="OutlineList2"/>
    <w:link w:val="Normal"/>
    <w:semiHidden/>
  </w:style>
  <w:style w:type="numbering" w:styleId="UserStyle_1862">
    <w:name w:val="1 / a / i20"/>
    <w:basedOn w:val="NormalList"/>
    <w:next w:val="OutlineList1"/>
    <w:link w:val="Normal"/>
    <w:semiHidden/>
  </w:style>
  <w:style w:type="numbering" w:styleId="UserStyle_1863">
    <w:name w:val="Статья / Раздел20"/>
    <w:basedOn w:val="NormalList"/>
    <w:next w:val="OutlineList3"/>
    <w:link w:val="Normal"/>
    <w:semiHidden/>
  </w:style>
  <w:style w:type="numbering" w:styleId="UserStyle_1864">
    <w:name w:val="Нет списка1110"/>
    <w:next w:val="NormalList"/>
    <w:link w:val="Normal"/>
    <w:semiHidden/>
  </w:style>
  <w:style w:type="numbering" w:styleId="UserStyle_1865">
    <w:name w:val="1 / 1.1 / 1.1.1120"/>
    <w:basedOn w:val="NormalList"/>
    <w:next w:val="OutlineList2"/>
    <w:link w:val="Normal"/>
    <w:semiHidden/>
  </w:style>
  <w:style w:type="numbering" w:styleId="UserStyle_1866">
    <w:name w:val="1 / a / i120"/>
    <w:basedOn w:val="NormalList"/>
    <w:next w:val="OutlineList1"/>
    <w:link w:val="Normal"/>
    <w:semiHidden/>
  </w:style>
  <w:style w:type="numbering" w:styleId="UserStyle_1867">
    <w:name w:val="Статья / Раздел120"/>
    <w:basedOn w:val="NormalList"/>
    <w:next w:val="OutlineList3"/>
    <w:link w:val="Normal"/>
    <w:semiHidden/>
  </w:style>
  <w:style w:type="numbering" w:styleId="UserStyle_1868">
    <w:name w:val="Нет списка210"/>
    <w:next w:val="NormalList"/>
    <w:link w:val="Normal"/>
    <w:semiHidden/>
  </w:style>
  <w:style w:type="numbering" w:styleId="UserStyle_1869">
    <w:name w:val="1 / 1.1 / 1.1.1210"/>
    <w:basedOn w:val="NormalList"/>
    <w:next w:val="OutlineList2"/>
    <w:link w:val="Normal"/>
    <w:semiHidden/>
  </w:style>
  <w:style w:type="numbering" w:styleId="UserStyle_1870">
    <w:name w:val="1 / a / i210"/>
    <w:basedOn w:val="NormalList"/>
    <w:next w:val="OutlineList1"/>
    <w:link w:val="Normal"/>
    <w:semiHidden/>
  </w:style>
  <w:style w:type="numbering" w:styleId="UserStyle_1871">
    <w:name w:val="Статья / Раздел210"/>
    <w:basedOn w:val="NormalList"/>
    <w:next w:val="OutlineList3"/>
    <w:link w:val="Normal"/>
    <w:semiHidden/>
  </w:style>
  <w:style w:type="numbering" w:styleId="UserStyle_1872">
    <w:name w:val="Нет списка310"/>
    <w:next w:val="NormalList"/>
    <w:link w:val="Normal"/>
    <w:semiHidden/>
  </w:style>
  <w:style w:type="numbering" w:styleId="UserStyle_1873">
    <w:name w:val="1 / 1.1 / 1.1.1310"/>
    <w:basedOn w:val="NormalList"/>
    <w:next w:val="OutlineList2"/>
    <w:link w:val="Normal"/>
    <w:semiHidden/>
  </w:style>
  <w:style w:type="numbering" w:styleId="UserStyle_1874">
    <w:name w:val="1 / a / i310"/>
    <w:basedOn w:val="NormalList"/>
    <w:next w:val="OutlineList1"/>
    <w:link w:val="Normal"/>
    <w:semiHidden/>
  </w:style>
  <w:style w:type="numbering" w:styleId="UserStyle_1875">
    <w:name w:val="Статья / Раздел310"/>
    <w:basedOn w:val="NormalList"/>
    <w:next w:val="OutlineList3"/>
    <w:link w:val="Normal"/>
    <w:semiHidden/>
  </w:style>
  <w:style w:type="numbering" w:styleId="UserStyle_1876">
    <w:name w:val="Нет списка1113"/>
    <w:next w:val="NormalList"/>
    <w:link w:val="Normal"/>
    <w:semiHidden/>
  </w:style>
  <w:style w:type="numbering" w:styleId="UserStyle_1877">
    <w:name w:val="1 / 1.1 / 1.1.11110"/>
    <w:basedOn w:val="NormalList"/>
    <w:next w:val="OutlineList2"/>
    <w:link w:val="Normal"/>
    <w:semiHidden/>
  </w:style>
  <w:style w:type="numbering" w:styleId="UserStyle_1878">
    <w:name w:val="1 / a / i1110"/>
    <w:basedOn w:val="NormalList"/>
    <w:next w:val="OutlineList1"/>
    <w:link w:val="Normal"/>
    <w:semiHidden/>
  </w:style>
  <w:style w:type="numbering" w:styleId="UserStyle_1879">
    <w:name w:val="Статья / Раздел1110"/>
    <w:basedOn w:val="NormalList"/>
    <w:next w:val="OutlineList3"/>
    <w:link w:val="Normal"/>
    <w:semiHidden/>
  </w:style>
  <w:style w:type="numbering" w:styleId="UserStyle_1880">
    <w:name w:val="Нет списка2110"/>
    <w:next w:val="NormalList"/>
    <w:link w:val="Normal"/>
    <w:semiHidden/>
  </w:style>
  <w:style w:type="numbering" w:styleId="UserStyle_1881">
    <w:name w:val="1 / 1.1 / 1.1.12110"/>
    <w:basedOn w:val="NormalList"/>
    <w:next w:val="OutlineList2"/>
    <w:link w:val="Normal"/>
    <w:semiHidden/>
  </w:style>
  <w:style w:type="numbering" w:styleId="UserStyle_1882">
    <w:name w:val="1 / a / i2110"/>
    <w:basedOn w:val="NormalList"/>
    <w:next w:val="OutlineList1"/>
    <w:link w:val="Normal"/>
    <w:semiHidden/>
  </w:style>
  <w:style w:type="numbering" w:styleId="UserStyle_1883">
    <w:name w:val="Статья / Раздел2110"/>
    <w:basedOn w:val="NormalList"/>
    <w:next w:val="OutlineList3"/>
    <w:link w:val="Normal"/>
    <w:semiHidden/>
  </w:style>
  <w:style w:type="numbering" w:styleId="UserStyle_1884">
    <w:name w:val="Нет списка45"/>
    <w:next w:val="NormalList"/>
    <w:link w:val="Normal"/>
    <w:semiHidden/>
  </w:style>
  <w:style w:type="numbering" w:styleId="UserStyle_1885">
    <w:name w:val="1 / 1.1 / 1.1.143"/>
    <w:basedOn w:val="NormalList"/>
    <w:next w:val="OutlineList2"/>
    <w:link w:val="Normal"/>
    <w:semiHidden/>
  </w:style>
  <w:style w:type="numbering" w:styleId="UserStyle_1886">
    <w:name w:val="1 / a / i43"/>
    <w:basedOn w:val="NormalList"/>
    <w:next w:val="OutlineList1"/>
    <w:link w:val="Normal"/>
    <w:semiHidden/>
  </w:style>
  <w:style w:type="numbering" w:styleId="UserStyle_1887">
    <w:name w:val="Статья / Раздел43"/>
    <w:basedOn w:val="NormalList"/>
    <w:next w:val="OutlineList3"/>
    <w:link w:val="Normal"/>
    <w:semiHidden/>
  </w:style>
  <w:style w:type="numbering" w:styleId="UserStyle_1888">
    <w:name w:val="Нет списка123"/>
    <w:next w:val="NormalList"/>
    <w:link w:val="Normal"/>
    <w:semiHidden/>
  </w:style>
  <w:style w:type="numbering" w:styleId="UserStyle_1889">
    <w:name w:val="1 / 1.1 / 1.1.1123"/>
    <w:basedOn w:val="NormalList"/>
    <w:next w:val="OutlineList2"/>
    <w:link w:val="Normal"/>
    <w:semiHidden/>
  </w:style>
  <w:style w:type="numbering" w:styleId="UserStyle_1890">
    <w:name w:val="1 / a / i123"/>
    <w:basedOn w:val="NormalList"/>
    <w:next w:val="OutlineList1"/>
    <w:link w:val="Normal"/>
    <w:semiHidden/>
  </w:style>
  <w:style w:type="numbering" w:styleId="UserStyle_1891">
    <w:name w:val="Статья / Раздел123"/>
    <w:basedOn w:val="NormalList"/>
    <w:next w:val="OutlineList3"/>
    <w:link w:val="Normal"/>
    <w:semiHidden/>
  </w:style>
  <w:style w:type="numbering" w:styleId="UserStyle_1892">
    <w:name w:val="Нет списка223"/>
    <w:next w:val="NormalList"/>
    <w:link w:val="Normal"/>
    <w:semiHidden/>
  </w:style>
  <w:style w:type="numbering" w:styleId="UserStyle_1893">
    <w:name w:val="1 / 1.1 / 1.1.1223"/>
    <w:basedOn w:val="NormalList"/>
    <w:next w:val="OutlineList2"/>
    <w:link w:val="Normal"/>
    <w:semiHidden/>
  </w:style>
  <w:style w:type="numbering" w:styleId="UserStyle_1894">
    <w:name w:val="1 / a / i223"/>
    <w:basedOn w:val="NormalList"/>
    <w:next w:val="OutlineList1"/>
    <w:link w:val="Normal"/>
    <w:semiHidden/>
  </w:style>
  <w:style w:type="numbering" w:styleId="UserStyle_1895">
    <w:name w:val="Статья / Раздел223"/>
    <w:basedOn w:val="NormalList"/>
    <w:next w:val="OutlineList3"/>
    <w:link w:val="Normal"/>
    <w:semiHidden/>
  </w:style>
  <w:style w:type="numbering" w:styleId="UserStyle_1896">
    <w:name w:val="Нет списка313"/>
    <w:next w:val="NormalList"/>
    <w:link w:val="Normal"/>
    <w:semiHidden/>
  </w:style>
  <w:style w:type="numbering" w:styleId="UserStyle_1897">
    <w:name w:val="1 / 1.1 / 1.1.1313"/>
    <w:basedOn w:val="NormalList"/>
    <w:next w:val="OutlineList2"/>
    <w:link w:val="Normal"/>
    <w:semiHidden/>
  </w:style>
  <w:style w:type="numbering" w:styleId="UserStyle_1898">
    <w:name w:val="1 / a / i313"/>
    <w:basedOn w:val="NormalList"/>
    <w:next w:val="OutlineList1"/>
    <w:link w:val="Normal"/>
    <w:semiHidden/>
  </w:style>
  <w:style w:type="numbering" w:styleId="UserStyle_1899">
    <w:name w:val="Статья / Раздел313"/>
    <w:basedOn w:val="NormalList"/>
    <w:next w:val="OutlineList3"/>
    <w:link w:val="Normal"/>
    <w:semiHidden/>
  </w:style>
  <w:style w:type="numbering" w:styleId="UserStyle_1900">
    <w:name w:val="Нет списка111111"/>
    <w:next w:val="NormalList"/>
    <w:link w:val="Normal"/>
    <w:semiHidden/>
  </w:style>
  <w:style w:type="numbering" w:styleId="UserStyle_1901">
    <w:name w:val="1 / 1.1 / 1.1.11113"/>
    <w:basedOn w:val="NormalList"/>
    <w:next w:val="OutlineList2"/>
    <w:link w:val="Normal"/>
    <w:semiHidden/>
  </w:style>
  <w:style w:type="numbering" w:styleId="UserStyle_1902">
    <w:name w:val="1 / a / i1113"/>
    <w:basedOn w:val="NormalList"/>
    <w:next w:val="OutlineList1"/>
    <w:link w:val="Normal"/>
    <w:semiHidden/>
  </w:style>
  <w:style w:type="numbering" w:styleId="UserStyle_1903">
    <w:name w:val="Статья / Раздел1113"/>
    <w:basedOn w:val="NormalList"/>
    <w:next w:val="OutlineList3"/>
    <w:link w:val="Normal"/>
    <w:semiHidden/>
  </w:style>
  <w:style w:type="numbering" w:styleId="UserStyle_1904">
    <w:name w:val="Нет списка2113"/>
    <w:next w:val="NormalList"/>
    <w:link w:val="Normal"/>
    <w:semiHidden/>
  </w:style>
  <w:style w:type="numbering" w:styleId="UserStyle_1905">
    <w:name w:val="1 / 1.1 / 1.1.12113"/>
    <w:basedOn w:val="NormalList"/>
    <w:next w:val="OutlineList2"/>
    <w:link w:val="Normal"/>
    <w:semiHidden/>
  </w:style>
  <w:style w:type="numbering" w:styleId="UserStyle_1906">
    <w:name w:val="1 / a / i2113"/>
    <w:basedOn w:val="NormalList"/>
    <w:next w:val="OutlineList1"/>
    <w:link w:val="Normal"/>
    <w:semiHidden/>
  </w:style>
  <w:style w:type="numbering" w:styleId="UserStyle_1907">
    <w:name w:val="Статья / Раздел2113"/>
    <w:basedOn w:val="NormalList"/>
    <w:next w:val="OutlineList3"/>
    <w:link w:val="Normal"/>
    <w:semiHidden/>
  </w:style>
  <w:style w:type="numbering" w:styleId="UserStyle_1908">
    <w:name w:val="Нет списка3111"/>
    <w:next w:val="NormalList"/>
    <w:link w:val="Normal"/>
    <w:semiHidden/>
  </w:style>
  <w:style w:type="numbering" w:styleId="UserStyle_1909">
    <w:name w:val="1 / 1.1 / 1.1.13111"/>
    <w:basedOn w:val="NormalList"/>
    <w:next w:val="OutlineList2"/>
    <w:link w:val="Normal"/>
    <w:semiHidden/>
  </w:style>
  <w:style w:type="numbering" w:styleId="UserStyle_1910">
    <w:name w:val="1 / a / i3111"/>
    <w:basedOn w:val="NormalList"/>
    <w:next w:val="OutlineList1"/>
    <w:link w:val="Normal"/>
    <w:semiHidden/>
  </w:style>
  <w:style w:type="numbering" w:styleId="UserStyle_1911">
    <w:name w:val="Статья / Раздел3111"/>
    <w:basedOn w:val="NormalList"/>
    <w:next w:val="OutlineList3"/>
    <w:link w:val="Normal"/>
    <w:semiHidden/>
  </w:style>
  <w:style w:type="numbering" w:styleId="UserStyle_1912">
    <w:name w:val="Нет списка1111111"/>
    <w:next w:val="NormalList"/>
    <w:link w:val="Normal"/>
    <w:semiHidden/>
  </w:style>
  <w:style w:type="numbering" w:styleId="UserStyle_1913">
    <w:name w:val="1 / 1.1 / 1.1.1111111"/>
    <w:basedOn w:val="NormalList"/>
    <w:next w:val="OutlineList2"/>
    <w:link w:val="Normal"/>
    <w:semiHidden/>
  </w:style>
  <w:style w:type="numbering" w:styleId="UserStyle_1914">
    <w:name w:val="1 / a / i11111"/>
    <w:basedOn w:val="NormalList"/>
    <w:next w:val="OutlineList1"/>
    <w:link w:val="Normal"/>
    <w:semiHidden/>
  </w:style>
  <w:style w:type="numbering" w:styleId="UserStyle_1915">
    <w:name w:val="Статья / Раздел11111"/>
    <w:basedOn w:val="NormalList"/>
    <w:next w:val="OutlineList3"/>
    <w:link w:val="Normal"/>
    <w:semiHidden/>
  </w:style>
  <w:style w:type="numbering" w:styleId="UserStyle_1916">
    <w:name w:val="Нет списка21111"/>
    <w:next w:val="NormalList"/>
    <w:link w:val="Normal"/>
    <w:semiHidden/>
  </w:style>
  <w:style w:type="numbering" w:styleId="UserStyle_1917">
    <w:name w:val="1 / 1.1 / 1.1.1211111"/>
    <w:basedOn w:val="NormalList"/>
    <w:next w:val="OutlineList2"/>
    <w:link w:val="Normal"/>
    <w:semiHidden/>
  </w:style>
  <w:style w:type="numbering" w:styleId="UserStyle_1918">
    <w:name w:val="1 / a / i21111"/>
    <w:basedOn w:val="NormalList"/>
    <w:next w:val="OutlineList1"/>
    <w:link w:val="Normal"/>
    <w:semiHidden/>
  </w:style>
  <w:style w:type="numbering" w:styleId="UserStyle_1919">
    <w:name w:val="Статья / Раздел21111"/>
    <w:basedOn w:val="NormalList"/>
    <w:next w:val="OutlineList3"/>
    <w:link w:val="Normal"/>
    <w:semiHidden/>
  </w:style>
  <w:style w:type="numbering" w:styleId="UserStyle_1920">
    <w:name w:val="Нет списка411"/>
    <w:next w:val="NormalList"/>
    <w:link w:val="Normal"/>
    <w:semiHidden/>
  </w:style>
  <w:style w:type="numbering" w:styleId="UserStyle_1921">
    <w:name w:val="1 / 1.1 / 1.1.1411"/>
    <w:basedOn w:val="NormalList"/>
    <w:next w:val="OutlineList2"/>
    <w:link w:val="Normal"/>
    <w:semiHidden/>
  </w:style>
  <w:style w:type="numbering" w:styleId="UserStyle_1922">
    <w:name w:val="1 / a / i411"/>
    <w:basedOn w:val="NormalList"/>
    <w:next w:val="OutlineList1"/>
    <w:link w:val="Normal"/>
    <w:semiHidden/>
  </w:style>
  <w:style w:type="numbering" w:styleId="UserStyle_1923">
    <w:name w:val="Статья / Раздел411"/>
    <w:basedOn w:val="NormalList"/>
    <w:next w:val="OutlineList3"/>
    <w:link w:val="Normal"/>
    <w:semiHidden/>
  </w:style>
  <w:style w:type="numbering" w:styleId="UserStyle_1924">
    <w:name w:val="Нет списка1211"/>
    <w:next w:val="NormalList"/>
    <w:link w:val="Normal"/>
    <w:semiHidden/>
  </w:style>
  <w:style w:type="numbering" w:styleId="UserStyle_1925">
    <w:name w:val="1 / 1.1 / 1.1.11211"/>
    <w:basedOn w:val="NormalList"/>
    <w:next w:val="OutlineList2"/>
    <w:link w:val="Normal"/>
    <w:semiHidden/>
  </w:style>
  <w:style w:type="numbering" w:styleId="UserStyle_1926">
    <w:name w:val="1 / a / i1211"/>
    <w:basedOn w:val="NormalList"/>
    <w:next w:val="OutlineList1"/>
    <w:link w:val="Normal"/>
    <w:semiHidden/>
  </w:style>
  <w:style w:type="numbering" w:styleId="UserStyle_1927">
    <w:name w:val="Статья / Раздел1211"/>
    <w:basedOn w:val="NormalList"/>
    <w:next w:val="OutlineList3"/>
    <w:link w:val="Normal"/>
    <w:semiHidden/>
  </w:style>
  <w:style w:type="numbering" w:styleId="UserStyle_1928">
    <w:name w:val="Нет списка2211"/>
    <w:next w:val="NormalList"/>
    <w:link w:val="Normal"/>
    <w:semiHidden/>
  </w:style>
  <w:style w:type="numbering" w:styleId="UserStyle_1929">
    <w:name w:val="1 / 1.1 / 1.1.12211"/>
    <w:basedOn w:val="NormalList"/>
    <w:next w:val="OutlineList2"/>
    <w:link w:val="Normal"/>
    <w:semiHidden/>
  </w:style>
  <w:style w:type="numbering" w:styleId="UserStyle_1930">
    <w:name w:val="1 / a / i2211"/>
    <w:basedOn w:val="NormalList"/>
    <w:next w:val="OutlineList1"/>
    <w:link w:val="Normal"/>
    <w:semiHidden/>
  </w:style>
  <w:style w:type="numbering" w:styleId="UserStyle_1931">
    <w:name w:val="Статья / Раздел2211"/>
    <w:basedOn w:val="NormalList"/>
    <w:next w:val="OutlineList3"/>
    <w:link w:val="Normal"/>
    <w:semiHidden/>
  </w:style>
  <w:style w:type="numbering" w:styleId="UserStyle_1932">
    <w:name w:val="Нет списка322"/>
    <w:next w:val="NormalList"/>
    <w:link w:val="Normal"/>
    <w:semiHidden/>
  </w:style>
  <w:style w:type="numbering" w:styleId="UserStyle_1933">
    <w:name w:val="1 / 1.1 / 1.1.1322"/>
    <w:basedOn w:val="NormalList"/>
    <w:next w:val="OutlineList2"/>
    <w:link w:val="Normal"/>
    <w:semiHidden/>
  </w:style>
  <w:style w:type="numbering" w:styleId="UserStyle_1934">
    <w:name w:val="1 / a / i322"/>
    <w:basedOn w:val="NormalList"/>
    <w:next w:val="OutlineList1"/>
    <w:link w:val="Normal"/>
    <w:semiHidden/>
  </w:style>
  <w:style w:type="numbering" w:styleId="UserStyle_1935">
    <w:name w:val="Статья / Раздел322"/>
    <w:basedOn w:val="NormalList"/>
    <w:next w:val="OutlineList3"/>
    <w:link w:val="Normal"/>
    <w:semiHidden/>
  </w:style>
  <w:style w:type="numbering" w:styleId="UserStyle_1936">
    <w:name w:val="Нет списка1122"/>
    <w:next w:val="NormalList"/>
    <w:link w:val="Normal"/>
    <w:semiHidden/>
  </w:style>
  <w:style w:type="numbering" w:styleId="UserStyle_1937">
    <w:name w:val="1 / 1.1 / 1.1.11122"/>
    <w:basedOn w:val="NormalList"/>
    <w:next w:val="OutlineList2"/>
    <w:link w:val="Normal"/>
    <w:semiHidden/>
  </w:style>
  <w:style w:type="numbering" w:styleId="UserStyle_1938">
    <w:name w:val="1 / a / i1122"/>
    <w:basedOn w:val="NormalList"/>
    <w:next w:val="OutlineList1"/>
    <w:link w:val="Normal"/>
    <w:semiHidden/>
  </w:style>
  <w:style w:type="numbering" w:styleId="UserStyle_1939">
    <w:name w:val="Статья / Раздел1122"/>
    <w:basedOn w:val="NormalList"/>
    <w:next w:val="OutlineList3"/>
    <w:link w:val="Normal"/>
    <w:semiHidden/>
  </w:style>
  <w:style w:type="numbering" w:styleId="UserStyle_1940">
    <w:name w:val="Нет списка2122"/>
    <w:next w:val="NormalList"/>
    <w:link w:val="Normal"/>
    <w:semiHidden/>
  </w:style>
  <w:style w:type="numbering" w:styleId="UserStyle_1941">
    <w:name w:val="1 / 1.1 / 1.1.12122"/>
    <w:basedOn w:val="NormalList"/>
    <w:next w:val="OutlineList2"/>
    <w:link w:val="Normal"/>
    <w:semiHidden/>
  </w:style>
  <w:style w:type="numbering" w:styleId="UserStyle_1942">
    <w:name w:val="1 / a / i2122"/>
    <w:basedOn w:val="NormalList"/>
    <w:next w:val="OutlineList1"/>
    <w:link w:val="Normal"/>
    <w:semiHidden/>
  </w:style>
  <w:style w:type="numbering" w:styleId="UserStyle_1943">
    <w:name w:val="Статья / Раздел2122"/>
    <w:basedOn w:val="NormalList"/>
    <w:next w:val="OutlineList3"/>
    <w:link w:val="Normal"/>
    <w:semiHidden/>
  </w:style>
  <w:style w:type="numbering" w:styleId="UserStyle_1944">
    <w:name w:val="Нет списка52"/>
    <w:next w:val="NormalList"/>
    <w:link w:val="Normal"/>
    <w:semiHidden/>
  </w:style>
  <w:style w:type="numbering" w:styleId="UserStyle_1945">
    <w:name w:val="1 / 1.1 / 1.1.152"/>
    <w:basedOn w:val="NormalList"/>
    <w:next w:val="OutlineList2"/>
    <w:link w:val="Normal"/>
    <w:semiHidden/>
  </w:style>
  <w:style w:type="numbering" w:styleId="UserStyle_1946">
    <w:name w:val="1 / a / i52"/>
    <w:basedOn w:val="NormalList"/>
    <w:next w:val="OutlineList1"/>
    <w:link w:val="Normal"/>
    <w:semiHidden/>
  </w:style>
  <w:style w:type="numbering" w:styleId="UserStyle_1947">
    <w:name w:val="Статья / Раздел52"/>
    <w:basedOn w:val="NormalList"/>
    <w:next w:val="OutlineList3"/>
    <w:link w:val="Normal"/>
    <w:semiHidden/>
  </w:style>
  <w:style w:type="numbering" w:styleId="UserStyle_1948">
    <w:name w:val="Нет списка132"/>
    <w:next w:val="NormalList"/>
    <w:link w:val="Normal"/>
    <w:semiHidden/>
  </w:style>
  <w:style w:type="numbering" w:styleId="UserStyle_1949">
    <w:name w:val="1 / 1.1 / 1.1.1132"/>
    <w:basedOn w:val="NormalList"/>
    <w:next w:val="OutlineList2"/>
    <w:link w:val="Normal"/>
    <w:semiHidden/>
  </w:style>
  <w:style w:type="numbering" w:styleId="UserStyle_1950">
    <w:name w:val="1 / a / i132"/>
    <w:basedOn w:val="NormalList"/>
    <w:next w:val="OutlineList1"/>
    <w:link w:val="Normal"/>
    <w:semiHidden/>
  </w:style>
  <w:style w:type="numbering" w:styleId="UserStyle_1951">
    <w:name w:val="Статья / Раздел132"/>
    <w:basedOn w:val="NormalList"/>
    <w:next w:val="OutlineList3"/>
    <w:link w:val="Normal"/>
    <w:semiHidden/>
  </w:style>
  <w:style w:type="numbering" w:styleId="UserStyle_1952">
    <w:name w:val="Нет списка232"/>
    <w:next w:val="NormalList"/>
    <w:link w:val="Normal"/>
    <w:semiHidden/>
  </w:style>
  <w:style w:type="numbering" w:styleId="UserStyle_1953">
    <w:name w:val="1 / 1.1 / 1.1.1232"/>
    <w:basedOn w:val="NormalList"/>
    <w:next w:val="OutlineList2"/>
    <w:link w:val="Normal"/>
    <w:semiHidden/>
  </w:style>
  <w:style w:type="numbering" w:styleId="UserStyle_1954">
    <w:name w:val="1 / a / i232"/>
    <w:basedOn w:val="NormalList"/>
    <w:next w:val="OutlineList1"/>
    <w:link w:val="Normal"/>
    <w:semiHidden/>
  </w:style>
  <w:style w:type="numbering" w:styleId="UserStyle_1955">
    <w:name w:val="Статья / Раздел232"/>
    <w:basedOn w:val="NormalList"/>
    <w:next w:val="OutlineList3"/>
    <w:link w:val="Normal"/>
    <w:semiHidden/>
  </w:style>
  <w:style w:type="numbering" w:styleId="UserStyle_1956">
    <w:name w:val="Нет списка332"/>
    <w:next w:val="NormalList"/>
    <w:link w:val="Normal"/>
    <w:semiHidden/>
  </w:style>
  <w:style w:type="numbering" w:styleId="UserStyle_1957">
    <w:name w:val="1 / 1.1 / 1.1.1332"/>
    <w:basedOn w:val="NormalList"/>
    <w:next w:val="OutlineList2"/>
    <w:link w:val="Normal"/>
    <w:semiHidden/>
  </w:style>
  <w:style w:type="numbering" w:styleId="UserStyle_1958">
    <w:name w:val="1 / a / i332"/>
    <w:basedOn w:val="NormalList"/>
    <w:next w:val="OutlineList1"/>
    <w:link w:val="Normal"/>
    <w:semiHidden/>
  </w:style>
  <w:style w:type="numbering" w:styleId="UserStyle_1959">
    <w:name w:val="Статья / Раздел332"/>
    <w:basedOn w:val="NormalList"/>
    <w:next w:val="OutlineList3"/>
    <w:link w:val="Normal"/>
    <w:semiHidden/>
  </w:style>
  <w:style w:type="numbering" w:styleId="UserStyle_1960">
    <w:name w:val="Нет списка1132"/>
    <w:next w:val="NormalList"/>
    <w:link w:val="Normal"/>
    <w:semiHidden/>
  </w:style>
  <w:style w:type="numbering" w:styleId="UserStyle_1961">
    <w:name w:val="1 / 1.1 / 1.1.11132"/>
    <w:basedOn w:val="NormalList"/>
    <w:next w:val="OutlineList2"/>
    <w:link w:val="Normal"/>
    <w:semiHidden/>
  </w:style>
  <w:style w:type="numbering" w:styleId="UserStyle_1962">
    <w:name w:val="1 / a / i1132"/>
    <w:basedOn w:val="NormalList"/>
    <w:next w:val="OutlineList1"/>
    <w:link w:val="Normal"/>
    <w:semiHidden/>
  </w:style>
  <w:style w:type="numbering" w:styleId="UserStyle_1963">
    <w:name w:val="Статья / Раздел1132"/>
    <w:basedOn w:val="NormalList"/>
    <w:next w:val="OutlineList3"/>
    <w:link w:val="Normal"/>
    <w:semiHidden/>
  </w:style>
  <w:style w:type="numbering" w:styleId="UserStyle_1964">
    <w:name w:val="Нет списка2132"/>
    <w:next w:val="NormalList"/>
    <w:link w:val="Normal"/>
    <w:semiHidden/>
  </w:style>
  <w:style w:type="numbering" w:styleId="UserStyle_1965">
    <w:name w:val="1 / 1.1 / 1.1.12132"/>
    <w:basedOn w:val="NormalList"/>
    <w:next w:val="OutlineList2"/>
    <w:link w:val="Normal"/>
    <w:semiHidden/>
  </w:style>
  <w:style w:type="numbering" w:styleId="UserStyle_1966">
    <w:name w:val="1 / a / i2132"/>
    <w:basedOn w:val="NormalList"/>
    <w:next w:val="OutlineList1"/>
    <w:link w:val="Normal"/>
    <w:semiHidden/>
  </w:style>
  <w:style w:type="numbering" w:styleId="UserStyle_1967">
    <w:name w:val="Статья / Раздел2132"/>
    <w:basedOn w:val="NormalList"/>
    <w:next w:val="OutlineList3"/>
    <w:link w:val="Normal"/>
    <w:semiHidden/>
  </w:style>
  <w:style w:type="numbering" w:styleId="UserStyle_1968">
    <w:name w:val="Нет списка62"/>
    <w:next w:val="NormalList"/>
    <w:link w:val="Normal"/>
    <w:uiPriority w:val="99"/>
    <w:semiHidden/>
    <w:unhideWhenUsed/>
  </w:style>
  <w:style w:type="numbering" w:styleId="UserStyle_1969">
    <w:name w:val="Нет списка72"/>
    <w:next w:val="NormalList"/>
    <w:link w:val="Normal"/>
    <w:semiHidden/>
  </w:style>
  <w:style w:type="numbering" w:styleId="UserStyle_1970">
    <w:name w:val="1 / 1.1 / 1.1.162"/>
    <w:basedOn w:val="NormalList"/>
    <w:next w:val="OutlineList2"/>
    <w:link w:val="Normal"/>
    <w:semiHidden/>
  </w:style>
  <w:style w:type="numbering" w:styleId="UserStyle_1971">
    <w:name w:val="1 / a / i62"/>
    <w:basedOn w:val="NormalList"/>
    <w:next w:val="OutlineList1"/>
    <w:link w:val="Normal"/>
    <w:semiHidden/>
  </w:style>
  <w:style w:type="numbering" w:styleId="UserStyle_1972">
    <w:name w:val="Статья / Раздел62"/>
    <w:basedOn w:val="NormalList"/>
    <w:next w:val="OutlineList3"/>
    <w:link w:val="Normal"/>
    <w:semiHidden/>
  </w:style>
  <w:style w:type="numbering" w:styleId="UserStyle_1973">
    <w:name w:val="Нет списка142"/>
    <w:next w:val="NormalList"/>
    <w:link w:val="Normal"/>
    <w:semiHidden/>
  </w:style>
  <w:style w:type="numbering" w:styleId="UserStyle_1974">
    <w:name w:val="1 / 1.1 / 1.1.1142"/>
    <w:basedOn w:val="NormalList"/>
    <w:next w:val="OutlineList2"/>
    <w:link w:val="Normal"/>
    <w:semiHidden/>
  </w:style>
  <w:style w:type="numbering" w:styleId="UserStyle_1975">
    <w:name w:val="1 / a / i142"/>
    <w:basedOn w:val="NormalList"/>
    <w:next w:val="OutlineList1"/>
    <w:link w:val="Normal"/>
    <w:semiHidden/>
  </w:style>
  <w:style w:type="numbering" w:styleId="UserStyle_1976">
    <w:name w:val="Статья / Раздел142"/>
    <w:basedOn w:val="NormalList"/>
    <w:next w:val="OutlineList3"/>
    <w:link w:val="Normal"/>
    <w:semiHidden/>
  </w:style>
  <w:style w:type="numbering" w:styleId="UserStyle_1977">
    <w:name w:val="Нет списка242"/>
    <w:next w:val="NormalList"/>
    <w:link w:val="Normal"/>
    <w:semiHidden/>
  </w:style>
  <w:style w:type="numbering" w:styleId="UserStyle_1978">
    <w:name w:val="1 / 1.1 / 1.1.1242"/>
    <w:basedOn w:val="NormalList"/>
    <w:next w:val="OutlineList2"/>
    <w:link w:val="Normal"/>
    <w:semiHidden/>
  </w:style>
  <w:style w:type="numbering" w:styleId="UserStyle_1979">
    <w:name w:val="1 / a / i242"/>
    <w:basedOn w:val="NormalList"/>
    <w:next w:val="OutlineList1"/>
    <w:link w:val="Normal"/>
    <w:semiHidden/>
  </w:style>
  <w:style w:type="numbering" w:styleId="UserStyle_1980">
    <w:name w:val="Статья / Раздел242"/>
    <w:basedOn w:val="NormalList"/>
    <w:next w:val="OutlineList3"/>
    <w:link w:val="Normal"/>
    <w:semiHidden/>
  </w:style>
  <w:style w:type="numbering" w:styleId="UserStyle_1981">
    <w:name w:val="Нет списка342"/>
    <w:next w:val="NormalList"/>
    <w:link w:val="Normal"/>
    <w:semiHidden/>
  </w:style>
  <w:style w:type="numbering" w:styleId="UserStyle_1982">
    <w:name w:val="1 / 1.1 / 1.1.1342"/>
    <w:basedOn w:val="NormalList"/>
    <w:next w:val="OutlineList2"/>
    <w:link w:val="Normal"/>
    <w:semiHidden/>
  </w:style>
  <w:style w:type="numbering" w:styleId="UserStyle_1983">
    <w:name w:val="1 / a / i342"/>
    <w:basedOn w:val="NormalList"/>
    <w:next w:val="OutlineList1"/>
    <w:link w:val="Normal"/>
    <w:semiHidden/>
  </w:style>
  <w:style w:type="numbering" w:styleId="UserStyle_1984">
    <w:name w:val="Статья / Раздел342"/>
    <w:basedOn w:val="NormalList"/>
    <w:next w:val="OutlineList3"/>
    <w:link w:val="Normal"/>
    <w:semiHidden/>
  </w:style>
  <w:style w:type="numbering" w:styleId="UserStyle_1985">
    <w:name w:val="Нет списка1142"/>
    <w:next w:val="NormalList"/>
    <w:link w:val="Normal"/>
    <w:semiHidden/>
  </w:style>
  <w:style w:type="numbering" w:styleId="UserStyle_1986">
    <w:name w:val="1 / 1.1 / 1.1.11142"/>
    <w:basedOn w:val="NormalList"/>
    <w:next w:val="OutlineList2"/>
    <w:link w:val="Normal"/>
    <w:semiHidden/>
  </w:style>
  <w:style w:type="numbering" w:styleId="UserStyle_1987">
    <w:name w:val="1 / a / i1142"/>
    <w:basedOn w:val="NormalList"/>
    <w:next w:val="OutlineList1"/>
    <w:link w:val="Normal"/>
    <w:semiHidden/>
  </w:style>
  <w:style w:type="numbering" w:styleId="UserStyle_1988">
    <w:name w:val="Статья / Раздел1142"/>
    <w:basedOn w:val="NormalList"/>
    <w:next w:val="OutlineList3"/>
    <w:link w:val="Normal"/>
    <w:semiHidden/>
  </w:style>
  <w:style w:type="numbering" w:styleId="UserStyle_1989">
    <w:name w:val="Нет списка2142"/>
    <w:next w:val="NormalList"/>
    <w:link w:val="Normal"/>
    <w:semiHidden/>
  </w:style>
  <w:style w:type="numbering" w:styleId="UserStyle_1990">
    <w:name w:val="1 / 1.1 / 1.1.12142"/>
    <w:basedOn w:val="NormalList"/>
    <w:next w:val="OutlineList2"/>
    <w:link w:val="Normal"/>
    <w:semiHidden/>
  </w:style>
  <w:style w:type="numbering" w:styleId="UserStyle_1991">
    <w:name w:val="1 / a / i2142"/>
    <w:basedOn w:val="NormalList"/>
    <w:next w:val="OutlineList1"/>
    <w:link w:val="Normal"/>
    <w:semiHidden/>
  </w:style>
  <w:style w:type="numbering" w:styleId="UserStyle_1992">
    <w:name w:val="Статья / Раздел2142"/>
    <w:basedOn w:val="NormalList"/>
    <w:next w:val="OutlineList3"/>
    <w:link w:val="Normal"/>
    <w:semiHidden/>
  </w:style>
  <w:style w:type="numbering" w:styleId="UserStyle_1993">
    <w:name w:val="Нет списка82"/>
    <w:next w:val="NormalList"/>
    <w:link w:val="Normal"/>
    <w:semiHidden/>
  </w:style>
  <w:style w:type="numbering" w:styleId="UserStyle_1994">
    <w:name w:val="1 / 1.1 / 1.1.172"/>
    <w:basedOn w:val="NormalList"/>
    <w:next w:val="OutlineList2"/>
    <w:link w:val="Normal"/>
    <w:semiHidden/>
  </w:style>
  <w:style w:type="numbering" w:styleId="UserStyle_1995">
    <w:name w:val="1 / a / i72"/>
    <w:basedOn w:val="NormalList"/>
    <w:next w:val="OutlineList1"/>
    <w:link w:val="Normal"/>
    <w:semiHidden/>
  </w:style>
  <w:style w:type="numbering" w:styleId="UserStyle_1996">
    <w:name w:val="Статья / Раздел72"/>
    <w:basedOn w:val="NormalList"/>
    <w:next w:val="OutlineList3"/>
    <w:link w:val="Normal"/>
    <w:semiHidden/>
  </w:style>
  <w:style w:type="numbering" w:styleId="UserStyle_1997">
    <w:name w:val="Нет списка152"/>
    <w:next w:val="NormalList"/>
    <w:link w:val="Normal"/>
    <w:semiHidden/>
  </w:style>
  <w:style w:type="numbering" w:styleId="UserStyle_1998">
    <w:name w:val="1 / 1.1 / 1.1.1152"/>
    <w:basedOn w:val="NormalList"/>
    <w:next w:val="OutlineList2"/>
    <w:link w:val="Normal"/>
    <w:semiHidden/>
  </w:style>
  <w:style w:type="numbering" w:styleId="UserStyle_1999">
    <w:name w:val="1 / a / i152"/>
    <w:basedOn w:val="NormalList"/>
    <w:next w:val="OutlineList1"/>
    <w:link w:val="Normal"/>
    <w:semiHidden/>
  </w:style>
  <w:style w:type="numbering" w:styleId="UserStyle_2000">
    <w:name w:val="Статья / Раздел152"/>
    <w:basedOn w:val="NormalList"/>
    <w:next w:val="OutlineList3"/>
    <w:link w:val="Normal"/>
    <w:semiHidden/>
  </w:style>
  <w:style w:type="numbering" w:styleId="UserStyle_2001">
    <w:name w:val="Нет списка252"/>
    <w:next w:val="NormalList"/>
    <w:link w:val="Normal"/>
    <w:semiHidden/>
  </w:style>
  <w:style w:type="numbering" w:styleId="UserStyle_2002">
    <w:name w:val="1 / 1.1 / 1.1.1252"/>
    <w:basedOn w:val="NormalList"/>
    <w:next w:val="OutlineList2"/>
    <w:link w:val="Normal"/>
    <w:semiHidden/>
  </w:style>
  <w:style w:type="numbering" w:styleId="UserStyle_2003">
    <w:name w:val="1 / a / i252"/>
    <w:basedOn w:val="NormalList"/>
    <w:next w:val="OutlineList1"/>
    <w:link w:val="Normal"/>
    <w:semiHidden/>
  </w:style>
  <w:style w:type="numbering" w:styleId="UserStyle_2004">
    <w:name w:val="Статья / Раздел252"/>
    <w:basedOn w:val="NormalList"/>
    <w:next w:val="OutlineList3"/>
    <w:link w:val="Normal"/>
    <w:semiHidden/>
  </w:style>
  <w:style w:type="numbering" w:styleId="UserStyle_2005">
    <w:name w:val="Нет списка352"/>
    <w:next w:val="NormalList"/>
    <w:link w:val="Normal"/>
    <w:semiHidden/>
  </w:style>
  <w:style w:type="numbering" w:styleId="UserStyle_2006">
    <w:name w:val="1 / 1.1 / 1.1.1352"/>
    <w:basedOn w:val="NormalList"/>
    <w:next w:val="OutlineList2"/>
    <w:link w:val="Normal"/>
    <w:semiHidden/>
  </w:style>
  <w:style w:type="numbering" w:styleId="UserStyle_2007">
    <w:name w:val="1 / a / i352"/>
    <w:basedOn w:val="NormalList"/>
    <w:next w:val="OutlineList1"/>
    <w:link w:val="Normal"/>
    <w:semiHidden/>
  </w:style>
  <w:style w:type="numbering" w:styleId="UserStyle_2008">
    <w:name w:val="Статья / Раздел352"/>
    <w:basedOn w:val="NormalList"/>
    <w:next w:val="OutlineList3"/>
    <w:link w:val="Normal"/>
    <w:semiHidden/>
  </w:style>
  <w:style w:type="numbering" w:styleId="UserStyle_2009">
    <w:name w:val="Нет списка1152"/>
    <w:next w:val="NormalList"/>
    <w:link w:val="Normal"/>
    <w:semiHidden/>
  </w:style>
  <w:style w:type="numbering" w:styleId="UserStyle_2010">
    <w:name w:val="1 / 1.1 / 1.1.11152"/>
    <w:basedOn w:val="NormalList"/>
    <w:next w:val="OutlineList2"/>
    <w:link w:val="Normal"/>
    <w:semiHidden/>
  </w:style>
  <w:style w:type="numbering" w:styleId="UserStyle_2011">
    <w:name w:val="1 / a / i1152"/>
    <w:basedOn w:val="NormalList"/>
    <w:next w:val="OutlineList1"/>
    <w:link w:val="Normal"/>
    <w:semiHidden/>
  </w:style>
  <w:style w:type="numbering" w:styleId="UserStyle_2012">
    <w:name w:val="Статья / Раздел1152"/>
    <w:basedOn w:val="NormalList"/>
    <w:next w:val="OutlineList3"/>
    <w:link w:val="Normal"/>
    <w:semiHidden/>
  </w:style>
  <w:style w:type="numbering" w:styleId="UserStyle_2013">
    <w:name w:val="Нет списка2152"/>
    <w:next w:val="NormalList"/>
    <w:link w:val="Normal"/>
    <w:semiHidden/>
  </w:style>
  <w:style w:type="numbering" w:styleId="UserStyle_2014">
    <w:name w:val="1 / 1.1 / 1.1.12152"/>
    <w:basedOn w:val="NormalList"/>
    <w:next w:val="OutlineList2"/>
    <w:link w:val="Normal"/>
    <w:semiHidden/>
  </w:style>
  <w:style w:type="numbering" w:styleId="UserStyle_2015">
    <w:name w:val="1 / a / i2152"/>
    <w:basedOn w:val="NormalList"/>
    <w:next w:val="OutlineList1"/>
    <w:link w:val="Normal"/>
    <w:semiHidden/>
  </w:style>
  <w:style w:type="numbering" w:styleId="UserStyle_2016">
    <w:name w:val="Статья / Раздел2152"/>
    <w:basedOn w:val="NormalList"/>
    <w:next w:val="OutlineList3"/>
    <w:link w:val="Normal"/>
    <w:semiHidden/>
  </w:style>
  <w:style w:type="numbering" w:styleId="UserStyle_2017">
    <w:name w:val="Нет списка92"/>
    <w:next w:val="NormalList"/>
    <w:link w:val="Normal"/>
    <w:semiHidden/>
  </w:style>
  <w:style w:type="numbering" w:styleId="UserStyle_2018">
    <w:name w:val="1 / 1.1 / 1.1.182"/>
    <w:basedOn w:val="NormalList"/>
    <w:next w:val="OutlineList2"/>
    <w:link w:val="Normal"/>
    <w:semiHidden/>
  </w:style>
  <w:style w:type="numbering" w:styleId="UserStyle_2019">
    <w:name w:val="1 / a / i82"/>
    <w:basedOn w:val="NormalList"/>
    <w:next w:val="OutlineList1"/>
    <w:link w:val="Normal"/>
    <w:semiHidden/>
  </w:style>
  <w:style w:type="numbering" w:styleId="UserStyle_2020">
    <w:name w:val="Статья / Раздел82"/>
    <w:basedOn w:val="NormalList"/>
    <w:next w:val="OutlineList3"/>
    <w:link w:val="Normal"/>
    <w:semiHidden/>
  </w:style>
  <w:style w:type="numbering" w:styleId="UserStyle_2021">
    <w:name w:val="Нет списка162"/>
    <w:next w:val="NormalList"/>
    <w:link w:val="Normal"/>
    <w:semiHidden/>
  </w:style>
  <w:style w:type="numbering" w:styleId="UserStyle_2022">
    <w:name w:val="1 / 1.1 / 1.1.1162"/>
    <w:basedOn w:val="NormalList"/>
    <w:next w:val="OutlineList2"/>
    <w:link w:val="Normal"/>
    <w:semiHidden/>
  </w:style>
  <w:style w:type="numbering" w:styleId="UserStyle_2023">
    <w:name w:val="1 / a / i162"/>
    <w:basedOn w:val="NormalList"/>
    <w:next w:val="OutlineList1"/>
    <w:link w:val="Normal"/>
    <w:semiHidden/>
  </w:style>
  <w:style w:type="numbering" w:styleId="UserStyle_2024">
    <w:name w:val="Статья / Раздел162"/>
    <w:basedOn w:val="NormalList"/>
    <w:next w:val="OutlineList3"/>
    <w:link w:val="Normal"/>
    <w:semiHidden/>
  </w:style>
  <w:style w:type="numbering" w:styleId="UserStyle_2025">
    <w:name w:val="Нет списка262"/>
    <w:next w:val="NormalList"/>
    <w:link w:val="Normal"/>
    <w:semiHidden/>
  </w:style>
  <w:style w:type="numbering" w:styleId="UserStyle_2026">
    <w:name w:val="1 / 1.1 / 1.1.1262"/>
    <w:basedOn w:val="NormalList"/>
    <w:next w:val="OutlineList2"/>
    <w:link w:val="Normal"/>
    <w:semiHidden/>
  </w:style>
  <w:style w:type="numbering" w:styleId="UserStyle_2027">
    <w:name w:val="1 / a / i262"/>
    <w:basedOn w:val="NormalList"/>
    <w:next w:val="OutlineList1"/>
    <w:link w:val="Normal"/>
    <w:semiHidden/>
  </w:style>
  <w:style w:type="numbering" w:styleId="UserStyle_2028">
    <w:name w:val="Статья / Раздел262"/>
    <w:basedOn w:val="NormalList"/>
    <w:next w:val="OutlineList3"/>
    <w:link w:val="Normal"/>
    <w:semiHidden/>
  </w:style>
  <w:style w:type="numbering" w:styleId="UserStyle_2029">
    <w:name w:val="Нет списка362"/>
    <w:next w:val="NormalList"/>
    <w:link w:val="Normal"/>
    <w:semiHidden/>
  </w:style>
  <w:style w:type="numbering" w:styleId="UserStyle_2030">
    <w:name w:val="1 / 1.1 / 1.1.1362"/>
    <w:basedOn w:val="NormalList"/>
    <w:next w:val="OutlineList2"/>
    <w:link w:val="Normal"/>
    <w:semiHidden/>
  </w:style>
  <w:style w:type="numbering" w:styleId="UserStyle_2031">
    <w:name w:val="1 / a / i362"/>
    <w:basedOn w:val="NormalList"/>
    <w:next w:val="OutlineList1"/>
    <w:link w:val="Normal"/>
    <w:semiHidden/>
  </w:style>
  <w:style w:type="numbering" w:styleId="UserStyle_2032">
    <w:name w:val="Статья / Раздел362"/>
    <w:basedOn w:val="NormalList"/>
    <w:next w:val="OutlineList3"/>
    <w:link w:val="Normal"/>
    <w:semiHidden/>
  </w:style>
  <w:style w:type="numbering" w:styleId="UserStyle_2033">
    <w:name w:val="Нет списка1162"/>
    <w:next w:val="NormalList"/>
    <w:link w:val="Normal"/>
    <w:semiHidden/>
  </w:style>
  <w:style w:type="numbering" w:styleId="UserStyle_2034">
    <w:name w:val="1 / 1.1 / 1.1.11162"/>
    <w:basedOn w:val="NormalList"/>
    <w:next w:val="OutlineList2"/>
    <w:link w:val="Normal"/>
    <w:semiHidden/>
  </w:style>
  <w:style w:type="numbering" w:styleId="UserStyle_2035">
    <w:name w:val="1 / a / i1162"/>
    <w:basedOn w:val="NormalList"/>
    <w:next w:val="OutlineList1"/>
    <w:link w:val="Normal"/>
    <w:semiHidden/>
  </w:style>
  <w:style w:type="numbering" w:styleId="UserStyle_2036">
    <w:name w:val="Статья / Раздел1162"/>
    <w:basedOn w:val="NormalList"/>
    <w:next w:val="OutlineList3"/>
    <w:link w:val="Normal"/>
    <w:semiHidden/>
  </w:style>
  <w:style w:type="numbering" w:styleId="UserStyle_2037">
    <w:name w:val="Нет списка2162"/>
    <w:next w:val="NormalList"/>
    <w:link w:val="Normal"/>
    <w:semiHidden/>
  </w:style>
  <w:style w:type="numbering" w:styleId="UserStyle_2038">
    <w:name w:val="1 / 1.1 / 1.1.12162"/>
    <w:basedOn w:val="NormalList"/>
    <w:next w:val="OutlineList2"/>
    <w:link w:val="Normal"/>
    <w:semiHidden/>
  </w:style>
  <w:style w:type="numbering" w:styleId="UserStyle_2039">
    <w:name w:val="1 / a / i2162"/>
    <w:basedOn w:val="NormalList"/>
    <w:next w:val="OutlineList1"/>
    <w:link w:val="Normal"/>
    <w:semiHidden/>
  </w:style>
  <w:style w:type="numbering" w:styleId="UserStyle_2040">
    <w:name w:val="Статья / Раздел2162"/>
    <w:basedOn w:val="NormalList"/>
    <w:next w:val="OutlineList3"/>
    <w:link w:val="Normal"/>
    <w:semiHidden/>
  </w:style>
  <w:style w:type="numbering" w:styleId="UserStyle_2041">
    <w:name w:val="Нет списка102"/>
    <w:next w:val="NormalList"/>
    <w:link w:val="Normal"/>
    <w:semiHidden/>
  </w:style>
  <w:style w:type="numbering" w:styleId="UserStyle_2042">
    <w:name w:val="1 / 1.1 / 1.1.192"/>
    <w:basedOn w:val="NormalList"/>
    <w:next w:val="OutlineList2"/>
    <w:link w:val="Normal"/>
    <w:semiHidden/>
  </w:style>
  <w:style w:type="numbering" w:styleId="UserStyle_2043">
    <w:name w:val="1 / a / i92"/>
    <w:basedOn w:val="NormalList"/>
    <w:next w:val="OutlineList1"/>
    <w:link w:val="Normal"/>
    <w:semiHidden/>
  </w:style>
  <w:style w:type="numbering" w:styleId="UserStyle_2044">
    <w:name w:val="Статья / Раздел92"/>
    <w:basedOn w:val="NormalList"/>
    <w:next w:val="OutlineList3"/>
    <w:link w:val="Normal"/>
    <w:semiHidden/>
  </w:style>
  <w:style w:type="numbering" w:styleId="UserStyle_2045">
    <w:name w:val="Нет списка172"/>
    <w:next w:val="NormalList"/>
    <w:link w:val="Normal"/>
    <w:semiHidden/>
  </w:style>
  <w:style w:type="numbering" w:styleId="UserStyle_2046">
    <w:name w:val="1 / 1.1 / 1.1.1172"/>
    <w:basedOn w:val="NormalList"/>
    <w:next w:val="OutlineList2"/>
    <w:link w:val="Normal"/>
    <w:semiHidden/>
  </w:style>
  <w:style w:type="numbering" w:styleId="UserStyle_2047">
    <w:name w:val="1 / a / i172"/>
    <w:basedOn w:val="NormalList"/>
    <w:next w:val="OutlineList1"/>
    <w:link w:val="Normal"/>
    <w:semiHidden/>
  </w:style>
  <w:style w:type="numbering" w:styleId="UserStyle_2048">
    <w:name w:val="Статья / Раздел172"/>
    <w:basedOn w:val="NormalList"/>
    <w:next w:val="OutlineList3"/>
    <w:link w:val="Normal"/>
    <w:semiHidden/>
  </w:style>
  <w:style w:type="numbering" w:styleId="UserStyle_2049">
    <w:name w:val="Нет списка272"/>
    <w:next w:val="NormalList"/>
    <w:link w:val="Normal"/>
    <w:semiHidden/>
  </w:style>
  <w:style w:type="numbering" w:styleId="UserStyle_2050">
    <w:name w:val="1 / 1.1 / 1.1.1272"/>
    <w:basedOn w:val="NormalList"/>
    <w:next w:val="OutlineList2"/>
    <w:link w:val="Normal"/>
    <w:semiHidden/>
  </w:style>
  <w:style w:type="numbering" w:styleId="UserStyle_2051">
    <w:name w:val="1 / a / i272"/>
    <w:basedOn w:val="NormalList"/>
    <w:next w:val="OutlineList1"/>
    <w:link w:val="Normal"/>
    <w:semiHidden/>
  </w:style>
  <w:style w:type="numbering" w:styleId="UserStyle_2052">
    <w:name w:val="Статья / Раздел272"/>
    <w:basedOn w:val="NormalList"/>
    <w:next w:val="OutlineList3"/>
    <w:link w:val="Normal"/>
    <w:semiHidden/>
  </w:style>
  <w:style w:type="numbering" w:styleId="UserStyle_2053">
    <w:name w:val="Нет списка372"/>
    <w:next w:val="NormalList"/>
    <w:link w:val="Normal"/>
    <w:semiHidden/>
  </w:style>
  <w:style w:type="numbering" w:styleId="UserStyle_2054">
    <w:name w:val="1 / 1.1 / 1.1.1372"/>
    <w:basedOn w:val="NormalList"/>
    <w:next w:val="OutlineList2"/>
    <w:link w:val="Normal"/>
    <w:semiHidden/>
  </w:style>
  <w:style w:type="numbering" w:styleId="UserStyle_2055">
    <w:name w:val="1 / a / i372"/>
    <w:basedOn w:val="NormalList"/>
    <w:next w:val="OutlineList1"/>
    <w:link w:val="Normal"/>
    <w:semiHidden/>
  </w:style>
  <w:style w:type="numbering" w:styleId="UserStyle_2056">
    <w:name w:val="Статья / Раздел372"/>
    <w:basedOn w:val="NormalList"/>
    <w:next w:val="OutlineList3"/>
    <w:link w:val="Normal"/>
    <w:semiHidden/>
  </w:style>
  <w:style w:type="numbering" w:styleId="UserStyle_2057">
    <w:name w:val="Нет списка1172"/>
    <w:next w:val="NormalList"/>
    <w:link w:val="Normal"/>
    <w:semiHidden/>
  </w:style>
  <w:style w:type="numbering" w:styleId="UserStyle_2058">
    <w:name w:val="1 / 1.1 / 1.1.11172"/>
    <w:basedOn w:val="NormalList"/>
    <w:next w:val="OutlineList2"/>
    <w:link w:val="Normal"/>
    <w:semiHidden/>
  </w:style>
  <w:style w:type="numbering" w:styleId="UserStyle_2059">
    <w:name w:val="1 / a / i1172"/>
    <w:basedOn w:val="NormalList"/>
    <w:next w:val="OutlineList1"/>
    <w:link w:val="Normal"/>
    <w:semiHidden/>
  </w:style>
  <w:style w:type="numbering" w:styleId="UserStyle_2060">
    <w:name w:val="Статья / Раздел1172"/>
    <w:basedOn w:val="NormalList"/>
    <w:next w:val="OutlineList3"/>
    <w:link w:val="Normal"/>
    <w:semiHidden/>
  </w:style>
  <w:style w:type="numbering" w:styleId="UserStyle_2061">
    <w:name w:val="Нет списка2172"/>
    <w:next w:val="NormalList"/>
    <w:link w:val="Normal"/>
    <w:semiHidden/>
  </w:style>
  <w:style w:type="numbering" w:styleId="UserStyle_2062">
    <w:name w:val="1 / 1.1 / 1.1.12172"/>
    <w:basedOn w:val="NormalList"/>
    <w:next w:val="OutlineList2"/>
    <w:link w:val="Normal"/>
    <w:semiHidden/>
  </w:style>
  <w:style w:type="numbering" w:styleId="UserStyle_2063">
    <w:name w:val="1 / a / i2172"/>
    <w:basedOn w:val="NormalList"/>
    <w:next w:val="OutlineList1"/>
    <w:link w:val="Normal"/>
    <w:semiHidden/>
  </w:style>
  <w:style w:type="numbering" w:styleId="UserStyle_2064">
    <w:name w:val="Статья / Раздел2172"/>
    <w:basedOn w:val="NormalList"/>
    <w:next w:val="OutlineList3"/>
    <w:link w:val="Normal"/>
    <w:semiHidden/>
  </w:style>
  <w:style w:type="numbering" w:styleId="UserStyle_2065">
    <w:name w:val="Нет списка182"/>
    <w:next w:val="NormalList"/>
    <w:link w:val="Normal"/>
    <w:semiHidden/>
  </w:style>
  <w:style w:type="numbering" w:styleId="UserStyle_2066">
    <w:name w:val="1 / 1.1 / 1.1.1102"/>
    <w:basedOn w:val="NormalList"/>
    <w:next w:val="OutlineList2"/>
    <w:link w:val="Normal"/>
    <w:semiHidden/>
  </w:style>
  <w:style w:type="numbering" w:styleId="UserStyle_2067">
    <w:name w:val="1 / a / i102"/>
    <w:basedOn w:val="NormalList"/>
    <w:next w:val="OutlineList1"/>
    <w:link w:val="Normal"/>
    <w:semiHidden/>
  </w:style>
  <w:style w:type="numbering" w:styleId="UserStyle_2068">
    <w:name w:val="Статья / Раздел102"/>
    <w:basedOn w:val="NormalList"/>
    <w:next w:val="OutlineList3"/>
    <w:link w:val="Normal"/>
    <w:semiHidden/>
  </w:style>
  <w:style w:type="numbering" w:styleId="UserStyle_2069">
    <w:name w:val="Нет списка192"/>
    <w:next w:val="NormalList"/>
    <w:link w:val="Normal"/>
    <w:semiHidden/>
  </w:style>
  <w:style w:type="numbering" w:styleId="UserStyle_2070">
    <w:name w:val="1 / 1.1 / 1.1.1182"/>
    <w:basedOn w:val="NormalList"/>
    <w:next w:val="OutlineList2"/>
    <w:link w:val="Normal"/>
    <w:semiHidden/>
  </w:style>
  <w:style w:type="numbering" w:styleId="UserStyle_2071">
    <w:name w:val="1 / a / i182"/>
    <w:basedOn w:val="NormalList"/>
    <w:next w:val="OutlineList1"/>
    <w:link w:val="Normal"/>
    <w:semiHidden/>
  </w:style>
  <w:style w:type="numbering" w:styleId="UserStyle_2072">
    <w:name w:val="Статья / Раздел182"/>
    <w:basedOn w:val="NormalList"/>
    <w:next w:val="OutlineList3"/>
    <w:link w:val="Normal"/>
    <w:semiHidden/>
  </w:style>
  <w:style w:type="numbering" w:styleId="UserStyle_2073">
    <w:name w:val="Нет списка282"/>
    <w:next w:val="NormalList"/>
    <w:link w:val="Normal"/>
    <w:semiHidden/>
  </w:style>
  <w:style w:type="numbering" w:styleId="UserStyle_2074">
    <w:name w:val="1 / 1.1 / 1.1.1282"/>
    <w:basedOn w:val="NormalList"/>
    <w:next w:val="OutlineList2"/>
    <w:link w:val="Normal"/>
    <w:semiHidden/>
  </w:style>
  <w:style w:type="numbering" w:styleId="UserStyle_2075">
    <w:name w:val="1 / a / i282"/>
    <w:basedOn w:val="NormalList"/>
    <w:next w:val="OutlineList1"/>
    <w:link w:val="Normal"/>
    <w:semiHidden/>
  </w:style>
  <w:style w:type="numbering" w:styleId="UserStyle_2076">
    <w:name w:val="Статья / Раздел282"/>
    <w:basedOn w:val="NormalList"/>
    <w:next w:val="OutlineList3"/>
    <w:link w:val="Normal"/>
    <w:semiHidden/>
  </w:style>
  <w:style w:type="numbering" w:styleId="UserStyle_2077">
    <w:name w:val="Нет списка382"/>
    <w:next w:val="NormalList"/>
    <w:link w:val="Normal"/>
    <w:semiHidden/>
  </w:style>
  <w:style w:type="numbering" w:styleId="UserStyle_2078">
    <w:name w:val="1 / 1.1 / 1.1.1382"/>
    <w:basedOn w:val="NormalList"/>
    <w:next w:val="OutlineList2"/>
    <w:link w:val="Normal"/>
    <w:semiHidden/>
  </w:style>
  <w:style w:type="numbering" w:styleId="UserStyle_2079">
    <w:name w:val="1 / a / i382"/>
    <w:basedOn w:val="NormalList"/>
    <w:next w:val="OutlineList1"/>
    <w:link w:val="Normal"/>
    <w:semiHidden/>
  </w:style>
  <w:style w:type="numbering" w:styleId="UserStyle_2080">
    <w:name w:val="Статья / Раздел382"/>
    <w:basedOn w:val="NormalList"/>
    <w:next w:val="OutlineList3"/>
    <w:link w:val="Normal"/>
    <w:semiHidden/>
  </w:style>
  <w:style w:type="numbering" w:styleId="UserStyle_2081">
    <w:name w:val="Нет списка1182"/>
    <w:next w:val="NormalList"/>
    <w:link w:val="Normal"/>
    <w:semiHidden/>
  </w:style>
  <w:style w:type="numbering" w:styleId="UserStyle_2082">
    <w:name w:val="1 / 1.1 / 1.1.11182"/>
    <w:basedOn w:val="NormalList"/>
    <w:next w:val="OutlineList2"/>
    <w:link w:val="Normal"/>
    <w:semiHidden/>
  </w:style>
  <w:style w:type="numbering" w:styleId="UserStyle_2083">
    <w:name w:val="1 / a / i1182"/>
    <w:basedOn w:val="NormalList"/>
    <w:next w:val="OutlineList1"/>
    <w:link w:val="Normal"/>
    <w:semiHidden/>
  </w:style>
  <w:style w:type="numbering" w:styleId="UserStyle_2084">
    <w:name w:val="Статья / Раздел1182"/>
    <w:basedOn w:val="NormalList"/>
    <w:next w:val="OutlineList3"/>
    <w:link w:val="Normal"/>
    <w:semiHidden/>
  </w:style>
  <w:style w:type="numbering" w:styleId="UserStyle_2085">
    <w:name w:val="Нет списка2182"/>
    <w:next w:val="NormalList"/>
    <w:link w:val="Normal"/>
    <w:semiHidden/>
  </w:style>
  <w:style w:type="numbering" w:styleId="UserStyle_2086">
    <w:name w:val="1 / 1.1 / 1.1.12182"/>
    <w:basedOn w:val="NormalList"/>
    <w:next w:val="OutlineList2"/>
    <w:link w:val="Normal"/>
    <w:semiHidden/>
  </w:style>
  <w:style w:type="numbering" w:styleId="UserStyle_2087">
    <w:name w:val="1 / a / i2182"/>
    <w:basedOn w:val="NormalList"/>
    <w:next w:val="OutlineList1"/>
    <w:link w:val="Normal"/>
    <w:semiHidden/>
  </w:style>
  <w:style w:type="numbering" w:styleId="UserStyle_2088">
    <w:name w:val="Статья / Раздел2182"/>
    <w:basedOn w:val="NormalList"/>
    <w:next w:val="OutlineList3"/>
    <w:link w:val="Normal"/>
    <w:semiHidden/>
  </w:style>
  <w:style w:type="numbering" w:styleId="UserStyle_2089">
    <w:name w:val="Нет списка201"/>
    <w:next w:val="NormalList"/>
    <w:link w:val="Normal"/>
    <w:semiHidden/>
  </w:style>
  <w:style w:type="numbering" w:styleId="UserStyle_2090">
    <w:name w:val="1 / 1.1 / 1.1.1191"/>
    <w:basedOn w:val="NormalList"/>
    <w:next w:val="OutlineList2"/>
    <w:link w:val="Normal"/>
    <w:semiHidden/>
  </w:style>
  <w:style w:type="numbering" w:styleId="UserStyle_2091">
    <w:name w:val="1 / a / i191"/>
    <w:basedOn w:val="NormalList"/>
    <w:next w:val="OutlineList1"/>
    <w:link w:val="Normal"/>
    <w:semiHidden/>
  </w:style>
  <w:style w:type="numbering" w:styleId="UserStyle_2092">
    <w:name w:val="Статья / Раздел191"/>
    <w:basedOn w:val="NormalList"/>
    <w:next w:val="OutlineList3"/>
    <w:link w:val="Normal"/>
    <w:semiHidden/>
  </w:style>
  <w:style w:type="numbering" w:styleId="UserStyle_2093">
    <w:name w:val="Нет списка1101"/>
    <w:next w:val="NormalList"/>
    <w:link w:val="Normal"/>
    <w:semiHidden/>
  </w:style>
  <w:style w:type="numbering" w:styleId="UserStyle_2094">
    <w:name w:val="1 / 1.1 / 1.1.11101"/>
    <w:basedOn w:val="NormalList"/>
    <w:next w:val="OutlineList2"/>
    <w:link w:val="Normal"/>
    <w:semiHidden/>
  </w:style>
  <w:style w:type="numbering" w:styleId="UserStyle_2095">
    <w:name w:val="1 / a / i1102"/>
    <w:basedOn w:val="NormalList"/>
    <w:next w:val="OutlineList1"/>
    <w:link w:val="Normal"/>
    <w:semiHidden/>
  </w:style>
  <w:style w:type="numbering" w:styleId="UserStyle_2096">
    <w:name w:val="Статья / Раздел1101"/>
    <w:basedOn w:val="NormalList"/>
    <w:next w:val="OutlineList3"/>
    <w:link w:val="Normal"/>
    <w:semiHidden/>
  </w:style>
  <w:style w:type="numbering" w:styleId="UserStyle_2097">
    <w:name w:val="Нет списка291"/>
    <w:next w:val="NormalList"/>
    <w:link w:val="Normal"/>
    <w:semiHidden/>
  </w:style>
  <w:style w:type="numbering" w:styleId="UserStyle_2098">
    <w:name w:val="1 / 1.1 / 1.1.1291"/>
    <w:basedOn w:val="NormalList"/>
    <w:next w:val="OutlineList2"/>
    <w:link w:val="Normal"/>
    <w:semiHidden/>
  </w:style>
  <w:style w:type="numbering" w:styleId="UserStyle_2099">
    <w:name w:val="1 / a / i291"/>
    <w:basedOn w:val="NormalList"/>
    <w:next w:val="OutlineList1"/>
    <w:link w:val="Normal"/>
    <w:semiHidden/>
  </w:style>
  <w:style w:type="numbering" w:styleId="UserStyle_2100">
    <w:name w:val="Статья / Раздел291"/>
    <w:basedOn w:val="NormalList"/>
    <w:next w:val="OutlineList3"/>
    <w:link w:val="Normal"/>
    <w:semiHidden/>
  </w:style>
  <w:style w:type="numbering" w:styleId="UserStyle_2101">
    <w:name w:val="Нет списка391"/>
    <w:next w:val="NormalList"/>
    <w:link w:val="Normal"/>
    <w:semiHidden/>
  </w:style>
  <w:style w:type="numbering" w:styleId="UserStyle_2102">
    <w:name w:val="1 / 1.1 / 1.1.1391"/>
    <w:basedOn w:val="NormalList"/>
    <w:next w:val="OutlineList2"/>
    <w:link w:val="Normal"/>
    <w:semiHidden/>
  </w:style>
  <w:style w:type="numbering" w:styleId="UserStyle_2103">
    <w:name w:val="1 / a / i391"/>
    <w:basedOn w:val="NormalList"/>
    <w:next w:val="OutlineList1"/>
    <w:link w:val="Normal"/>
    <w:semiHidden/>
  </w:style>
  <w:style w:type="numbering" w:styleId="UserStyle_2104">
    <w:name w:val="Статья / Раздел391"/>
    <w:basedOn w:val="NormalList"/>
    <w:next w:val="OutlineList3"/>
    <w:link w:val="Normal"/>
    <w:semiHidden/>
  </w:style>
  <w:style w:type="numbering" w:styleId="UserStyle_2105">
    <w:name w:val="Нет списка1191"/>
    <w:next w:val="NormalList"/>
    <w:link w:val="Normal"/>
    <w:semiHidden/>
  </w:style>
  <w:style w:type="numbering" w:styleId="UserStyle_2106">
    <w:name w:val="1 / 1.1 / 1.1.11191"/>
    <w:basedOn w:val="NormalList"/>
    <w:next w:val="OutlineList2"/>
    <w:link w:val="Normal"/>
    <w:semiHidden/>
  </w:style>
  <w:style w:type="numbering" w:styleId="UserStyle_2107">
    <w:name w:val="1 / a / i1191"/>
    <w:basedOn w:val="NormalList"/>
    <w:next w:val="OutlineList1"/>
    <w:link w:val="Normal"/>
    <w:semiHidden/>
  </w:style>
  <w:style w:type="numbering" w:styleId="UserStyle_2108">
    <w:name w:val="Статья / Раздел1191"/>
    <w:basedOn w:val="NormalList"/>
    <w:next w:val="OutlineList3"/>
    <w:link w:val="Normal"/>
    <w:semiHidden/>
  </w:style>
  <w:style w:type="numbering" w:styleId="UserStyle_2109">
    <w:name w:val="Нет списка2191"/>
    <w:next w:val="NormalList"/>
    <w:link w:val="Normal"/>
    <w:semiHidden/>
  </w:style>
  <w:style w:type="numbering" w:styleId="UserStyle_2110">
    <w:name w:val="1 / 1.1 / 1.1.12191"/>
    <w:basedOn w:val="NormalList"/>
    <w:next w:val="OutlineList2"/>
    <w:link w:val="Normal"/>
    <w:semiHidden/>
  </w:style>
  <w:style w:type="numbering" w:styleId="UserStyle_2111">
    <w:name w:val="1 / a / i2191"/>
    <w:basedOn w:val="NormalList"/>
    <w:next w:val="OutlineList1"/>
    <w:link w:val="Normal"/>
    <w:semiHidden/>
  </w:style>
  <w:style w:type="numbering" w:styleId="UserStyle_2112">
    <w:name w:val="Статья / Раздел2191"/>
    <w:basedOn w:val="NormalList"/>
    <w:next w:val="OutlineList3"/>
    <w:link w:val="Normal"/>
    <w:semiHidden/>
  </w:style>
  <w:style w:type="numbering" w:styleId="UserStyle_2113">
    <w:name w:val="Нет списка3121"/>
    <w:next w:val="NormalList"/>
    <w:link w:val="Normal"/>
    <w:semiHidden/>
  </w:style>
  <w:style w:type="numbering" w:styleId="UserStyle_2114">
    <w:name w:val="1 / 1.1 / 1.1.13121"/>
    <w:basedOn w:val="NormalList"/>
    <w:next w:val="OutlineList2"/>
    <w:link w:val="Normal"/>
    <w:semiHidden/>
  </w:style>
  <w:style w:type="numbering" w:styleId="UserStyle_2115">
    <w:name w:val="1 / a / i3121"/>
    <w:basedOn w:val="NormalList"/>
    <w:next w:val="OutlineList1"/>
    <w:link w:val="Normal"/>
    <w:semiHidden/>
  </w:style>
  <w:style w:type="numbering" w:styleId="UserStyle_2116">
    <w:name w:val="Статья / Раздел3121"/>
    <w:basedOn w:val="NormalList"/>
    <w:next w:val="OutlineList3"/>
    <w:link w:val="Normal"/>
    <w:semiHidden/>
  </w:style>
  <w:style w:type="numbering" w:styleId="UserStyle_2117">
    <w:name w:val="Нет списка11121"/>
    <w:next w:val="NormalList"/>
    <w:link w:val="Normal"/>
    <w:semiHidden/>
  </w:style>
  <w:style w:type="numbering" w:styleId="UserStyle_2118">
    <w:name w:val="1 / 1.1 / 1.1.111121"/>
    <w:basedOn w:val="NormalList"/>
    <w:next w:val="OutlineList2"/>
    <w:link w:val="Normal"/>
    <w:semiHidden/>
  </w:style>
  <w:style w:type="numbering" w:styleId="UserStyle_2119">
    <w:name w:val="1 / a / i11121"/>
    <w:basedOn w:val="NormalList"/>
    <w:next w:val="OutlineList1"/>
    <w:link w:val="Normal"/>
    <w:semiHidden/>
  </w:style>
  <w:style w:type="numbering" w:styleId="UserStyle_2120">
    <w:name w:val="Статья / Раздел11121"/>
    <w:basedOn w:val="NormalList"/>
    <w:next w:val="OutlineList3"/>
    <w:link w:val="Normal"/>
    <w:semiHidden/>
  </w:style>
  <w:style w:type="numbering" w:styleId="UserStyle_2121">
    <w:name w:val="Нет списка21121"/>
    <w:next w:val="NormalList"/>
    <w:link w:val="Normal"/>
    <w:semiHidden/>
  </w:style>
  <w:style w:type="numbering" w:styleId="UserStyle_2122">
    <w:name w:val="1 / 1.1 / 1.1.121121"/>
    <w:basedOn w:val="NormalList"/>
    <w:next w:val="OutlineList2"/>
    <w:link w:val="Normal"/>
    <w:semiHidden/>
  </w:style>
  <w:style w:type="numbering" w:styleId="UserStyle_2123">
    <w:name w:val="1 / a / i21121"/>
    <w:basedOn w:val="NormalList"/>
    <w:next w:val="OutlineList1"/>
    <w:link w:val="Normal"/>
    <w:semiHidden/>
  </w:style>
  <w:style w:type="numbering" w:styleId="UserStyle_2124">
    <w:name w:val="Статья / Раздел21121"/>
    <w:basedOn w:val="NormalList"/>
    <w:next w:val="OutlineList3"/>
    <w:link w:val="Normal"/>
    <w:semiHidden/>
  </w:style>
  <w:style w:type="numbering" w:styleId="UserStyle_2125">
    <w:name w:val="Нет списка421"/>
    <w:next w:val="NormalList"/>
    <w:link w:val="Normal"/>
    <w:semiHidden/>
  </w:style>
  <w:style w:type="numbering" w:styleId="UserStyle_2126">
    <w:name w:val="1 / 1.1 / 1.1.1421"/>
    <w:basedOn w:val="NormalList"/>
    <w:next w:val="OutlineList2"/>
    <w:link w:val="Normal"/>
    <w:semiHidden/>
  </w:style>
  <w:style w:type="numbering" w:styleId="UserStyle_2127">
    <w:name w:val="1 / a / i421"/>
    <w:basedOn w:val="NormalList"/>
    <w:next w:val="OutlineList1"/>
    <w:link w:val="Normal"/>
    <w:semiHidden/>
  </w:style>
  <w:style w:type="numbering" w:styleId="UserStyle_2128">
    <w:name w:val="Статья / Раздел421"/>
    <w:basedOn w:val="NormalList"/>
    <w:next w:val="OutlineList3"/>
    <w:link w:val="Normal"/>
    <w:semiHidden/>
  </w:style>
  <w:style w:type="numbering" w:styleId="UserStyle_2129">
    <w:name w:val="Нет списка1221"/>
    <w:next w:val="NormalList"/>
    <w:link w:val="Normal"/>
    <w:semiHidden/>
  </w:style>
  <w:style w:type="numbering" w:styleId="UserStyle_2130">
    <w:name w:val="1 / 1.1 / 1.1.11221"/>
    <w:basedOn w:val="NormalList"/>
    <w:next w:val="OutlineList2"/>
    <w:link w:val="Normal"/>
    <w:semiHidden/>
  </w:style>
  <w:style w:type="numbering" w:styleId="UserStyle_2131">
    <w:name w:val="1 / a / i1221"/>
    <w:basedOn w:val="NormalList"/>
    <w:next w:val="OutlineList1"/>
    <w:link w:val="Normal"/>
    <w:semiHidden/>
  </w:style>
  <w:style w:type="numbering" w:styleId="UserStyle_2132">
    <w:name w:val="Статья / Раздел1221"/>
    <w:basedOn w:val="NormalList"/>
    <w:next w:val="OutlineList3"/>
    <w:link w:val="Normal"/>
    <w:semiHidden/>
  </w:style>
  <w:style w:type="numbering" w:styleId="UserStyle_2133">
    <w:name w:val="Нет списка2221"/>
    <w:next w:val="NormalList"/>
    <w:link w:val="Normal"/>
    <w:semiHidden/>
  </w:style>
  <w:style w:type="numbering" w:styleId="UserStyle_2134">
    <w:name w:val="1 / 1.1 / 1.1.12221"/>
    <w:basedOn w:val="NormalList"/>
    <w:next w:val="OutlineList2"/>
    <w:link w:val="Normal"/>
    <w:semiHidden/>
  </w:style>
  <w:style w:type="numbering" w:styleId="UserStyle_2135">
    <w:name w:val="1 / a / i2221"/>
    <w:basedOn w:val="NormalList"/>
    <w:next w:val="OutlineList1"/>
    <w:link w:val="Normal"/>
    <w:semiHidden/>
  </w:style>
  <w:style w:type="numbering" w:styleId="UserStyle_2136">
    <w:name w:val="Статья / Раздел2221"/>
    <w:basedOn w:val="NormalList"/>
    <w:next w:val="OutlineList3"/>
    <w:link w:val="Normal"/>
    <w:semiHidden/>
  </w:style>
  <w:style w:type="numbering" w:styleId="UserStyle_2137">
    <w:name w:val="Нет списка3211"/>
    <w:next w:val="NormalList"/>
    <w:link w:val="Normal"/>
    <w:semiHidden/>
  </w:style>
  <w:style w:type="numbering" w:styleId="UserStyle_2138">
    <w:name w:val="1 / 1.1 / 1.1.13211"/>
    <w:basedOn w:val="NormalList"/>
    <w:next w:val="OutlineList2"/>
    <w:link w:val="Normal"/>
    <w:semiHidden/>
  </w:style>
  <w:style w:type="numbering" w:styleId="UserStyle_2139">
    <w:name w:val="1 / a / i3211"/>
    <w:basedOn w:val="NormalList"/>
    <w:next w:val="OutlineList1"/>
    <w:link w:val="Normal"/>
    <w:semiHidden/>
  </w:style>
  <w:style w:type="numbering" w:styleId="UserStyle_2140">
    <w:name w:val="Статья / Раздел3211"/>
    <w:basedOn w:val="NormalList"/>
    <w:next w:val="OutlineList3"/>
    <w:link w:val="Normal"/>
    <w:semiHidden/>
  </w:style>
  <w:style w:type="numbering" w:styleId="UserStyle_2141">
    <w:name w:val="Нет списка11211"/>
    <w:next w:val="NormalList"/>
    <w:link w:val="Normal"/>
    <w:semiHidden/>
  </w:style>
  <w:style w:type="numbering" w:styleId="UserStyle_2142">
    <w:name w:val="1 / 1.1 / 1.1.111211"/>
    <w:basedOn w:val="NormalList"/>
    <w:next w:val="OutlineList2"/>
    <w:link w:val="Normal"/>
    <w:semiHidden/>
  </w:style>
  <w:style w:type="numbering" w:styleId="UserStyle_2143">
    <w:name w:val="1 / a / i11211"/>
    <w:basedOn w:val="NormalList"/>
    <w:next w:val="OutlineList1"/>
    <w:link w:val="Normal"/>
    <w:semiHidden/>
  </w:style>
  <w:style w:type="numbering" w:styleId="UserStyle_2144">
    <w:name w:val="Статья / Раздел11211"/>
    <w:basedOn w:val="NormalList"/>
    <w:next w:val="OutlineList3"/>
    <w:link w:val="Normal"/>
    <w:semiHidden/>
  </w:style>
  <w:style w:type="numbering" w:styleId="UserStyle_2145">
    <w:name w:val="Нет списка21211"/>
    <w:next w:val="NormalList"/>
    <w:link w:val="Normal"/>
    <w:semiHidden/>
  </w:style>
  <w:style w:type="numbering" w:styleId="UserStyle_2146">
    <w:name w:val="1 / 1.1 / 1.1.121211"/>
    <w:basedOn w:val="NormalList"/>
    <w:next w:val="OutlineList2"/>
    <w:link w:val="Normal"/>
    <w:semiHidden/>
  </w:style>
  <w:style w:type="numbering" w:styleId="UserStyle_2147">
    <w:name w:val="1 / a / i21211"/>
    <w:basedOn w:val="NormalList"/>
    <w:next w:val="OutlineList1"/>
    <w:link w:val="Normal"/>
    <w:semiHidden/>
  </w:style>
  <w:style w:type="numbering" w:styleId="UserStyle_2148">
    <w:name w:val="Статья / Раздел21211"/>
    <w:basedOn w:val="NormalList"/>
    <w:next w:val="OutlineList3"/>
    <w:link w:val="Normal"/>
    <w:semiHidden/>
  </w:style>
  <w:style w:type="numbering" w:styleId="UserStyle_2149">
    <w:name w:val="Нет списка511"/>
    <w:next w:val="NormalList"/>
    <w:link w:val="Normal"/>
    <w:semiHidden/>
  </w:style>
  <w:style w:type="numbering" w:styleId="UserStyle_2150">
    <w:name w:val="1 / 1.1 / 1.1.1511"/>
    <w:basedOn w:val="NormalList"/>
    <w:next w:val="OutlineList2"/>
    <w:link w:val="Normal"/>
    <w:semiHidden/>
  </w:style>
  <w:style w:type="numbering" w:styleId="UserStyle_2151">
    <w:name w:val="1 / a / i511"/>
    <w:basedOn w:val="NormalList"/>
    <w:next w:val="OutlineList1"/>
    <w:link w:val="Normal"/>
    <w:semiHidden/>
  </w:style>
  <w:style w:type="numbering" w:styleId="UserStyle_2152">
    <w:name w:val="Статья / Раздел511"/>
    <w:basedOn w:val="NormalList"/>
    <w:next w:val="OutlineList3"/>
    <w:link w:val="Normal"/>
    <w:semiHidden/>
  </w:style>
  <w:style w:type="numbering" w:styleId="UserStyle_2153">
    <w:name w:val="Нет списка1311"/>
    <w:next w:val="NormalList"/>
    <w:link w:val="Normal"/>
    <w:semiHidden/>
  </w:style>
  <w:style w:type="numbering" w:styleId="UserStyle_2154">
    <w:name w:val="1 / 1.1 / 1.1.113112"/>
    <w:basedOn w:val="NormalList"/>
    <w:next w:val="OutlineList2"/>
    <w:link w:val="Normal"/>
    <w:semiHidden/>
  </w:style>
  <w:style w:type="numbering" w:styleId="UserStyle_2155">
    <w:name w:val="1 / a / i1311"/>
    <w:basedOn w:val="NormalList"/>
    <w:next w:val="OutlineList1"/>
    <w:link w:val="Normal"/>
    <w:semiHidden/>
  </w:style>
  <w:style w:type="numbering" w:styleId="UserStyle_2156">
    <w:name w:val="Статья / Раздел1311"/>
    <w:basedOn w:val="NormalList"/>
    <w:next w:val="OutlineList3"/>
    <w:link w:val="Normal"/>
    <w:semiHidden/>
  </w:style>
  <w:style w:type="numbering" w:styleId="UserStyle_2157">
    <w:name w:val="Нет списка2311"/>
    <w:next w:val="NormalList"/>
    <w:link w:val="Normal"/>
    <w:semiHidden/>
  </w:style>
  <w:style w:type="numbering" w:styleId="UserStyle_2158">
    <w:name w:val="1 / 1.1 / 1.1.12311"/>
    <w:basedOn w:val="NormalList"/>
    <w:next w:val="OutlineList2"/>
    <w:link w:val="Normal"/>
    <w:semiHidden/>
  </w:style>
  <w:style w:type="numbering" w:styleId="UserStyle_2159">
    <w:name w:val="1 / a / i2311"/>
    <w:basedOn w:val="NormalList"/>
    <w:next w:val="OutlineList1"/>
    <w:link w:val="Normal"/>
    <w:semiHidden/>
  </w:style>
  <w:style w:type="numbering" w:styleId="UserStyle_2160">
    <w:name w:val="Статья / Раздел2311"/>
    <w:basedOn w:val="NormalList"/>
    <w:next w:val="OutlineList3"/>
    <w:link w:val="Normal"/>
    <w:semiHidden/>
  </w:style>
  <w:style w:type="numbering" w:styleId="UserStyle_2161">
    <w:name w:val="Нет списка3311"/>
    <w:next w:val="NormalList"/>
    <w:link w:val="Normal"/>
    <w:semiHidden/>
  </w:style>
  <w:style w:type="numbering" w:styleId="UserStyle_2162">
    <w:name w:val="1 / 1.1 / 1.1.13311"/>
    <w:basedOn w:val="NormalList"/>
    <w:next w:val="OutlineList2"/>
    <w:link w:val="Normal"/>
    <w:semiHidden/>
  </w:style>
  <w:style w:type="numbering" w:styleId="UserStyle_2163">
    <w:name w:val="1 / a / i3311"/>
    <w:basedOn w:val="NormalList"/>
    <w:next w:val="OutlineList1"/>
    <w:link w:val="Normal"/>
    <w:semiHidden/>
  </w:style>
  <w:style w:type="numbering" w:styleId="UserStyle_2164">
    <w:name w:val="Статья / Раздел3311"/>
    <w:basedOn w:val="NormalList"/>
    <w:next w:val="OutlineList3"/>
    <w:link w:val="Normal"/>
    <w:semiHidden/>
  </w:style>
  <w:style w:type="numbering" w:styleId="UserStyle_2165">
    <w:name w:val="Нет списка11311"/>
    <w:next w:val="NormalList"/>
    <w:link w:val="Normal"/>
    <w:semiHidden/>
  </w:style>
  <w:style w:type="numbering" w:styleId="UserStyle_2166">
    <w:name w:val="1 / 1.1 / 1.1.111311"/>
    <w:basedOn w:val="NormalList"/>
    <w:next w:val="OutlineList2"/>
    <w:link w:val="Normal"/>
    <w:semiHidden/>
  </w:style>
  <w:style w:type="numbering" w:styleId="UserStyle_2167">
    <w:name w:val="1 / a / i11311"/>
    <w:basedOn w:val="NormalList"/>
    <w:next w:val="OutlineList1"/>
    <w:link w:val="Normal"/>
    <w:semiHidden/>
  </w:style>
  <w:style w:type="numbering" w:styleId="UserStyle_2168">
    <w:name w:val="Статья / Раздел11311"/>
    <w:basedOn w:val="NormalList"/>
    <w:next w:val="OutlineList3"/>
    <w:link w:val="Normal"/>
    <w:semiHidden/>
  </w:style>
  <w:style w:type="numbering" w:styleId="UserStyle_2169">
    <w:name w:val="Нет списка21311"/>
    <w:next w:val="NormalList"/>
    <w:link w:val="Normal"/>
    <w:semiHidden/>
  </w:style>
  <w:style w:type="numbering" w:styleId="UserStyle_2170">
    <w:name w:val="1 / 1.1 / 1.1.121311"/>
    <w:basedOn w:val="NormalList"/>
    <w:next w:val="OutlineList2"/>
    <w:link w:val="Normal"/>
    <w:semiHidden/>
  </w:style>
  <w:style w:type="numbering" w:styleId="UserStyle_2171">
    <w:name w:val="1 / a / i21311"/>
    <w:basedOn w:val="NormalList"/>
    <w:next w:val="OutlineList1"/>
    <w:link w:val="Normal"/>
    <w:semiHidden/>
  </w:style>
  <w:style w:type="numbering" w:styleId="UserStyle_2172">
    <w:name w:val="Статья / Раздел21311"/>
    <w:basedOn w:val="NormalList"/>
    <w:next w:val="OutlineList3"/>
    <w:link w:val="Normal"/>
    <w:semiHidden/>
  </w:style>
  <w:style w:type="numbering" w:styleId="UserStyle_2173">
    <w:name w:val="Нет списка611"/>
    <w:next w:val="NormalList"/>
    <w:link w:val="Normal"/>
    <w:uiPriority w:val="99"/>
    <w:semiHidden/>
    <w:unhideWhenUsed/>
  </w:style>
  <w:style w:type="numbering" w:styleId="UserStyle_2174">
    <w:name w:val="Нет списка711"/>
    <w:next w:val="NormalList"/>
    <w:link w:val="Normal"/>
    <w:semiHidden/>
  </w:style>
  <w:style w:type="numbering" w:styleId="UserStyle_2175">
    <w:name w:val="1 / 1.1 / 1.1.1611"/>
    <w:basedOn w:val="NormalList"/>
    <w:next w:val="OutlineList2"/>
    <w:link w:val="Normal"/>
    <w:semiHidden/>
  </w:style>
  <w:style w:type="numbering" w:styleId="UserStyle_2176">
    <w:name w:val="1 / a / i611"/>
    <w:basedOn w:val="NormalList"/>
    <w:next w:val="OutlineList1"/>
    <w:link w:val="Normal"/>
    <w:semiHidden/>
  </w:style>
  <w:style w:type="numbering" w:styleId="UserStyle_2177">
    <w:name w:val="Статья / Раздел611"/>
    <w:basedOn w:val="NormalList"/>
    <w:next w:val="OutlineList3"/>
    <w:link w:val="Normal"/>
    <w:semiHidden/>
  </w:style>
  <w:style w:type="numbering" w:styleId="UserStyle_2178">
    <w:name w:val="Нет списка1411"/>
    <w:next w:val="NormalList"/>
    <w:link w:val="Normal"/>
    <w:semiHidden/>
  </w:style>
  <w:style w:type="numbering" w:styleId="UserStyle_2179">
    <w:name w:val="1 / 1.1 / 1.1.11411"/>
    <w:basedOn w:val="NormalList"/>
    <w:next w:val="OutlineList2"/>
    <w:link w:val="Normal"/>
    <w:semiHidden/>
  </w:style>
  <w:style w:type="numbering" w:styleId="UserStyle_2180">
    <w:name w:val="1 / a / i1411"/>
    <w:basedOn w:val="NormalList"/>
    <w:next w:val="OutlineList1"/>
    <w:link w:val="Normal"/>
    <w:semiHidden/>
  </w:style>
  <w:style w:type="numbering" w:styleId="UserStyle_2181">
    <w:name w:val="Статья / Раздел1411"/>
    <w:basedOn w:val="NormalList"/>
    <w:next w:val="OutlineList3"/>
    <w:link w:val="Normal"/>
    <w:semiHidden/>
  </w:style>
  <w:style w:type="numbering" w:styleId="UserStyle_2182">
    <w:name w:val="Нет списка2411"/>
    <w:next w:val="NormalList"/>
    <w:link w:val="Normal"/>
    <w:semiHidden/>
  </w:style>
  <w:style w:type="numbering" w:styleId="UserStyle_2183">
    <w:name w:val="1 / 1.1 / 1.1.12411"/>
    <w:basedOn w:val="NormalList"/>
    <w:next w:val="OutlineList2"/>
    <w:link w:val="Normal"/>
    <w:semiHidden/>
  </w:style>
  <w:style w:type="numbering" w:styleId="UserStyle_2184">
    <w:name w:val="1 / a / i2411"/>
    <w:basedOn w:val="NormalList"/>
    <w:next w:val="OutlineList1"/>
    <w:link w:val="Normal"/>
    <w:semiHidden/>
  </w:style>
  <w:style w:type="numbering" w:styleId="UserStyle_2185">
    <w:name w:val="Статья / Раздел2411"/>
    <w:basedOn w:val="NormalList"/>
    <w:next w:val="OutlineList3"/>
    <w:link w:val="Normal"/>
    <w:semiHidden/>
  </w:style>
  <w:style w:type="numbering" w:styleId="UserStyle_2186">
    <w:name w:val="Нет списка3411"/>
    <w:next w:val="NormalList"/>
    <w:link w:val="Normal"/>
    <w:semiHidden/>
  </w:style>
  <w:style w:type="numbering" w:styleId="UserStyle_2187">
    <w:name w:val="1 / 1.1 / 1.1.13411"/>
    <w:basedOn w:val="NormalList"/>
    <w:next w:val="OutlineList2"/>
    <w:link w:val="Normal"/>
    <w:semiHidden/>
  </w:style>
  <w:style w:type="numbering" w:styleId="UserStyle_2188">
    <w:name w:val="1 / a / i3411"/>
    <w:basedOn w:val="NormalList"/>
    <w:next w:val="OutlineList1"/>
    <w:link w:val="Normal"/>
    <w:semiHidden/>
  </w:style>
  <w:style w:type="numbering" w:styleId="UserStyle_2189">
    <w:name w:val="Статья / Раздел3411"/>
    <w:basedOn w:val="NormalList"/>
    <w:next w:val="OutlineList3"/>
    <w:link w:val="Normal"/>
    <w:semiHidden/>
  </w:style>
  <w:style w:type="numbering" w:styleId="UserStyle_2190">
    <w:name w:val="Нет списка11411"/>
    <w:next w:val="NormalList"/>
    <w:link w:val="Normal"/>
    <w:semiHidden/>
  </w:style>
  <w:style w:type="numbering" w:styleId="UserStyle_2191">
    <w:name w:val="1 / 1.1 / 1.1.111411"/>
    <w:basedOn w:val="NormalList"/>
    <w:next w:val="OutlineList2"/>
    <w:link w:val="Normal"/>
    <w:semiHidden/>
  </w:style>
  <w:style w:type="numbering" w:styleId="UserStyle_2192">
    <w:name w:val="1 / a / i11411"/>
    <w:basedOn w:val="NormalList"/>
    <w:next w:val="OutlineList1"/>
    <w:link w:val="Normal"/>
    <w:semiHidden/>
  </w:style>
  <w:style w:type="numbering" w:styleId="UserStyle_2193">
    <w:name w:val="Статья / Раздел11411"/>
    <w:basedOn w:val="NormalList"/>
    <w:next w:val="OutlineList3"/>
    <w:link w:val="Normal"/>
    <w:semiHidden/>
  </w:style>
  <w:style w:type="numbering" w:styleId="UserStyle_2194">
    <w:name w:val="Нет списка21411"/>
    <w:next w:val="NormalList"/>
    <w:link w:val="Normal"/>
    <w:semiHidden/>
  </w:style>
  <w:style w:type="numbering" w:styleId="UserStyle_2195">
    <w:name w:val="1 / 1.1 / 1.1.121411"/>
    <w:basedOn w:val="NormalList"/>
    <w:next w:val="OutlineList2"/>
    <w:link w:val="Normal"/>
    <w:semiHidden/>
  </w:style>
  <w:style w:type="numbering" w:styleId="UserStyle_2196">
    <w:name w:val="1 / a / i21411"/>
    <w:basedOn w:val="NormalList"/>
    <w:next w:val="OutlineList1"/>
    <w:link w:val="Normal"/>
    <w:semiHidden/>
  </w:style>
  <w:style w:type="numbering" w:styleId="UserStyle_2197">
    <w:name w:val="Статья / Раздел21411"/>
    <w:basedOn w:val="NormalList"/>
    <w:next w:val="OutlineList3"/>
    <w:link w:val="Normal"/>
    <w:semiHidden/>
  </w:style>
  <w:style w:type="numbering" w:styleId="UserStyle_2198">
    <w:name w:val="Нет списка811"/>
    <w:next w:val="NormalList"/>
    <w:link w:val="Normal"/>
    <w:semiHidden/>
  </w:style>
  <w:style w:type="numbering" w:styleId="UserStyle_2199">
    <w:name w:val="1 / 1.1 / 1.1.1711"/>
    <w:basedOn w:val="NormalList"/>
    <w:next w:val="OutlineList2"/>
    <w:link w:val="Normal"/>
    <w:semiHidden/>
  </w:style>
  <w:style w:type="numbering" w:styleId="UserStyle_2200">
    <w:name w:val="1 / a / i711"/>
    <w:basedOn w:val="NormalList"/>
    <w:next w:val="OutlineList1"/>
    <w:link w:val="Normal"/>
    <w:semiHidden/>
  </w:style>
  <w:style w:type="numbering" w:styleId="UserStyle_2201">
    <w:name w:val="Статья / Раздел711"/>
    <w:basedOn w:val="NormalList"/>
    <w:next w:val="OutlineList3"/>
    <w:link w:val="Normal"/>
    <w:semiHidden/>
  </w:style>
  <w:style w:type="numbering" w:styleId="UserStyle_2202">
    <w:name w:val="Нет списка1511"/>
    <w:next w:val="NormalList"/>
    <w:link w:val="Normal"/>
    <w:semiHidden/>
  </w:style>
  <w:style w:type="numbering" w:styleId="UserStyle_2203">
    <w:name w:val="1 / 1.1 / 1.1.11511"/>
    <w:basedOn w:val="NormalList"/>
    <w:next w:val="OutlineList2"/>
    <w:link w:val="Normal"/>
    <w:semiHidden/>
  </w:style>
  <w:style w:type="numbering" w:styleId="UserStyle_2204">
    <w:name w:val="1 / a / i1511"/>
    <w:basedOn w:val="NormalList"/>
    <w:next w:val="OutlineList1"/>
    <w:link w:val="Normal"/>
    <w:semiHidden/>
  </w:style>
  <w:style w:type="numbering" w:styleId="UserStyle_2205">
    <w:name w:val="Статья / Раздел1511"/>
    <w:basedOn w:val="NormalList"/>
    <w:next w:val="OutlineList3"/>
    <w:link w:val="Normal"/>
    <w:semiHidden/>
  </w:style>
  <w:style w:type="numbering" w:styleId="UserStyle_2206">
    <w:name w:val="Нет списка2511"/>
    <w:next w:val="NormalList"/>
    <w:link w:val="Normal"/>
    <w:semiHidden/>
  </w:style>
  <w:style w:type="numbering" w:styleId="UserStyle_2207">
    <w:name w:val="1 / 1.1 / 1.1.12511"/>
    <w:basedOn w:val="NormalList"/>
    <w:next w:val="OutlineList2"/>
    <w:link w:val="Normal"/>
    <w:semiHidden/>
  </w:style>
  <w:style w:type="numbering" w:styleId="UserStyle_2208">
    <w:name w:val="1 / a / i2511"/>
    <w:basedOn w:val="NormalList"/>
    <w:next w:val="OutlineList1"/>
    <w:link w:val="Normal"/>
    <w:semiHidden/>
  </w:style>
  <w:style w:type="numbering" w:styleId="UserStyle_2209">
    <w:name w:val="Статья / Раздел2511"/>
    <w:basedOn w:val="NormalList"/>
    <w:next w:val="OutlineList3"/>
    <w:link w:val="Normal"/>
    <w:semiHidden/>
  </w:style>
  <w:style w:type="numbering" w:styleId="UserStyle_2210">
    <w:name w:val="Нет списка3511"/>
    <w:next w:val="NormalList"/>
    <w:link w:val="Normal"/>
    <w:semiHidden/>
  </w:style>
  <w:style w:type="numbering" w:styleId="UserStyle_2211">
    <w:name w:val="1 / 1.1 / 1.1.13511"/>
    <w:basedOn w:val="NormalList"/>
    <w:next w:val="OutlineList2"/>
    <w:link w:val="Normal"/>
    <w:semiHidden/>
  </w:style>
  <w:style w:type="numbering" w:styleId="UserStyle_2212">
    <w:name w:val="1 / a / i3511"/>
    <w:basedOn w:val="NormalList"/>
    <w:next w:val="OutlineList1"/>
    <w:link w:val="Normal"/>
    <w:semiHidden/>
  </w:style>
  <w:style w:type="numbering" w:styleId="UserStyle_2213">
    <w:name w:val="Статья / Раздел3511"/>
    <w:basedOn w:val="NormalList"/>
    <w:next w:val="OutlineList3"/>
    <w:link w:val="Normal"/>
    <w:semiHidden/>
  </w:style>
  <w:style w:type="numbering" w:styleId="UserStyle_2214">
    <w:name w:val="Нет списка11511"/>
    <w:next w:val="NormalList"/>
    <w:link w:val="Normal"/>
    <w:semiHidden/>
  </w:style>
  <w:style w:type="numbering" w:styleId="UserStyle_2215">
    <w:name w:val="1 / 1.1 / 1.1.111511"/>
    <w:basedOn w:val="NormalList"/>
    <w:next w:val="OutlineList2"/>
    <w:link w:val="Normal"/>
    <w:semiHidden/>
  </w:style>
  <w:style w:type="numbering" w:styleId="UserStyle_2216">
    <w:name w:val="1 / a / i11511"/>
    <w:basedOn w:val="NormalList"/>
    <w:next w:val="OutlineList1"/>
    <w:link w:val="Normal"/>
    <w:semiHidden/>
  </w:style>
  <w:style w:type="numbering" w:styleId="UserStyle_2217">
    <w:name w:val="Статья / Раздел11511"/>
    <w:basedOn w:val="NormalList"/>
    <w:next w:val="OutlineList3"/>
    <w:link w:val="Normal"/>
    <w:semiHidden/>
  </w:style>
  <w:style w:type="numbering" w:styleId="UserStyle_2218">
    <w:name w:val="Нет списка21511"/>
    <w:next w:val="NormalList"/>
    <w:link w:val="Normal"/>
    <w:semiHidden/>
  </w:style>
  <w:style w:type="numbering" w:styleId="UserStyle_2219">
    <w:name w:val="1 / 1.1 / 1.1.121511"/>
    <w:basedOn w:val="NormalList"/>
    <w:next w:val="OutlineList2"/>
    <w:link w:val="Normal"/>
    <w:semiHidden/>
  </w:style>
  <w:style w:type="numbering" w:styleId="UserStyle_2220">
    <w:name w:val="1 / a / i21511"/>
    <w:basedOn w:val="NormalList"/>
    <w:next w:val="OutlineList1"/>
    <w:link w:val="Normal"/>
    <w:semiHidden/>
  </w:style>
  <w:style w:type="numbering" w:styleId="UserStyle_2221">
    <w:name w:val="Статья / Раздел21511"/>
    <w:basedOn w:val="NormalList"/>
    <w:next w:val="OutlineList3"/>
    <w:link w:val="Normal"/>
    <w:semiHidden/>
  </w:style>
  <w:style w:type="numbering" w:styleId="UserStyle_2222">
    <w:name w:val="Нет списка911"/>
    <w:next w:val="NormalList"/>
    <w:link w:val="Normal"/>
    <w:semiHidden/>
  </w:style>
  <w:style w:type="numbering" w:styleId="UserStyle_2223">
    <w:name w:val="1 / 1.1 / 1.1.1811"/>
    <w:basedOn w:val="NormalList"/>
    <w:next w:val="OutlineList2"/>
    <w:link w:val="Normal"/>
    <w:semiHidden/>
  </w:style>
  <w:style w:type="numbering" w:styleId="UserStyle_2224">
    <w:name w:val="1 / a / i811"/>
    <w:basedOn w:val="NormalList"/>
    <w:next w:val="OutlineList1"/>
    <w:link w:val="Normal"/>
    <w:semiHidden/>
  </w:style>
  <w:style w:type="numbering" w:styleId="UserStyle_2225">
    <w:name w:val="Статья / Раздел811"/>
    <w:basedOn w:val="NormalList"/>
    <w:next w:val="OutlineList3"/>
    <w:link w:val="Normal"/>
    <w:semiHidden/>
  </w:style>
  <w:style w:type="numbering" w:styleId="UserStyle_2226">
    <w:name w:val="Нет списка1611"/>
    <w:next w:val="NormalList"/>
    <w:link w:val="Normal"/>
    <w:semiHidden/>
  </w:style>
  <w:style w:type="numbering" w:styleId="UserStyle_2227">
    <w:name w:val="1 / 1.1 / 1.1.116111"/>
    <w:basedOn w:val="NormalList"/>
    <w:next w:val="OutlineList2"/>
    <w:link w:val="Normal"/>
    <w:semiHidden/>
  </w:style>
  <w:style w:type="numbering" w:styleId="UserStyle_2228">
    <w:name w:val="1 / a / i1611"/>
    <w:basedOn w:val="NormalList"/>
    <w:next w:val="OutlineList1"/>
    <w:link w:val="Normal"/>
    <w:semiHidden/>
  </w:style>
  <w:style w:type="numbering" w:styleId="UserStyle_2229">
    <w:name w:val="Статья / Раздел1611"/>
    <w:basedOn w:val="NormalList"/>
    <w:next w:val="OutlineList3"/>
    <w:link w:val="Normal"/>
    <w:semiHidden/>
  </w:style>
  <w:style w:type="numbering" w:styleId="UserStyle_2230">
    <w:name w:val="Нет списка2611"/>
    <w:next w:val="NormalList"/>
    <w:link w:val="Normal"/>
    <w:semiHidden/>
  </w:style>
  <w:style w:type="numbering" w:styleId="UserStyle_2231">
    <w:name w:val="1 / 1.1 / 1.1.12611"/>
    <w:basedOn w:val="NormalList"/>
    <w:next w:val="OutlineList2"/>
    <w:link w:val="Normal"/>
    <w:semiHidden/>
  </w:style>
  <w:style w:type="numbering" w:styleId="UserStyle_2232">
    <w:name w:val="1 / a / i2611"/>
    <w:basedOn w:val="NormalList"/>
    <w:next w:val="OutlineList1"/>
    <w:link w:val="Normal"/>
    <w:semiHidden/>
  </w:style>
  <w:style w:type="numbering" w:styleId="UserStyle_2233">
    <w:name w:val="Статья / Раздел2611"/>
    <w:basedOn w:val="NormalList"/>
    <w:next w:val="OutlineList3"/>
    <w:link w:val="Normal"/>
    <w:semiHidden/>
  </w:style>
  <w:style w:type="numbering" w:styleId="UserStyle_2234">
    <w:name w:val="Нет списка3611"/>
    <w:next w:val="NormalList"/>
    <w:link w:val="Normal"/>
    <w:semiHidden/>
  </w:style>
  <w:style w:type="numbering" w:styleId="UserStyle_2235">
    <w:name w:val="1 / 1.1 / 1.1.13611"/>
    <w:basedOn w:val="NormalList"/>
    <w:next w:val="OutlineList2"/>
    <w:link w:val="Normal"/>
    <w:semiHidden/>
  </w:style>
  <w:style w:type="numbering" w:styleId="UserStyle_2236">
    <w:name w:val="1 / a / i3611"/>
    <w:basedOn w:val="NormalList"/>
    <w:next w:val="OutlineList1"/>
    <w:link w:val="Normal"/>
    <w:semiHidden/>
  </w:style>
  <w:style w:type="numbering" w:styleId="UserStyle_2237">
    <w:name w:val="Статья / Раздел3611"/>
    <w:basedOn w:val="NormalList"/>
    <w:next w:val="OutlineList3"/>
    <w:link w:val="Normal"/>
    <w:semiHidden/>
  </w:style>
  <w:style w:type="numbering" w:styleId="UserStyle_2238">
    <w:name w:val="Нет списка11611"/>
    <w:next w:val="NormalList"/>
    <w:link w:val="Normal"/>
    <w:semiHidden/>
  </w:style>
  <w:style w:type="numbering" w:styleId="UserStyle_2239">
    <w:name w:val="1 / 1.1 / 1.1.111611"/>
    <w:basedOn w:val="NormalList"/>
    <w:next w:val="OutlineList2"/>
    <w:link w:val="Normal"/>
    <w:semiHidden/>
  </w:style>
  <w:style w:type="numbering" w:styleId="UserStyle_2240">
    <w:name w:val="1 / a / i11611"/>
    <w:basedOn w:val="NormalList"/>
    <w:next w:val="OutlineList1"/>
    <w:link w:val="Normal"/>
    <w:semiHidden/>
  </w:style>
  <w:style w:type="numbering" w:styleId="UserStyle_2241">
    <w:name w:val="Статья / Раздел11611"/>
    <w:basedOn w:val="NormalList"/>
    <w:next w:val="OutlineList3"/>
    <w:link w:val="Normal"/>
    <w:semiHidden/>
  </w:style>
  <w:style w:type="numbering" w:styleId="UserStyle_2242">
    <w:name w:val="Нет списка21611"/>
    <w:next w:val="NormalList"/>
    <w:link w:val="Normal"/>
    <w:semiHidden/>
  </w:style>
  <w:style w:type="numbering" w:styleId="UserStyle_2243">
    <w:name w:val="1 / 1.1 / 1.1.121611"/>
    <w:basedOn w:val="NormalList"/>
    <w:next w:val="OutlineList2"/>
    <w:link w:val="Normal"/>
    <w:semiHidden/>
  </w:style>
  <w:style w:type="numbering" w:styleId="UserStyle_2244">
    <w:name w:val="1 / a / i21611"/>
    <w:basedOn w:val="NormalList"/>
    <w:next w:val="OutlineList1"/>
    <w:link w:val="Normal"/>
    <w:semiHidden/>
  </w:style>
  <w:style w:type="numbering" w:styleId="UserStyle_2245">
    <w:name w:val="Статья / Раздел21611"/>
    <w:basedOn w:val="NormalList"/>
    <w:next w:val="OutlineList3"/>
    <w:link w:val="Normal"/>
    <w:semiHidden/>
  </w:style>
  <w:style w:type="numbering" w:styleId="UserStyle_2246">
    <w:name w:val="Нет списка1011"/>
    <w:next w:val="NormalList"/>
    <w:link w:val="Normal"/>
    <w:semiHidden/>
  </w:style>
  <w:style w:type="numbering" w:styleId="UserStyle_2247">
    <w:name w:val="1 / 1.1 / 1.1.1911"/>
    <w:basedOn w:val="NormalList"/>
    <w:next w:val="OutlineList2"/>
    <w:link w:val="Normal"/>
    <w:semiHidden/>
  </w:style>
  <w:style w:type="numbering" w:styleId="UserStyle_2248">
    <w:name w:val="1 / a / i911"/>
    <w:basedOn w:val="NormalList"/>
    <w:next w:val="OutlineList1"/>
    <w:link w:val="Normal"/>
    <w:semiHidden/>
  </w:style>
  <w:style w:type="numbering" w:styleId="UserStyle_2249">
    <w:name w:val="Статья / Раздел911"/>
    <w:basedOn w:val="NormalList"/>
    <w:next w:val="OutlineList3"/>
    <w:link w:val="Normal"/>
    <w:semiHidden/>
  </w:style>
  <w:style w:type="numbering" w:styleId="UserStyle_2250">
    <w:name w:val="Нет списка1711"/>
    <w:next w:val="NormalList"/>
    <w:link w:val="Normal"/>
    <w:semiHidden/>
  </w:style>
  <w:style w:type="numbering" w:styleId="UserStyle_2251">
    <w:name w:val="1 / 1.1 / 1.1.11711"/>
    <w:basedOn w:val="NormalList"/>
    <w:next w:val="OutlineList2"/>
    <w:link w:val="Normal"/>
    <w:semiHidden/>
  </w:style>
  <w:style w:type="numbering" w:styleId="UserStyle_2252">
    <w:name w:val="1 / a / i1711"/>
    <w:basedOn w:val="NormalList"/>
    <w:next w:val="OutlineList1"/>
    <w:link w:val="Normal"/>
    <w:semiHidden/>
  </w:style>
  <w:style w:type="numbering" w:styleId="UserStyle_2253">
    <w:name w:val="Статья / Раздел1711"/>
    <w:basedOn w:val="NormalList"/>
    <w:next w:val="OutlineList3"/>
    <w:link w:val="Normal"/>
    <w:semiHidden/>
  </w:style>
  <w:style w:type="numbering" w:styleId="UserStyle_2254">
    <w:name w:val="Нет списка2711"/>
    <w:next w:val="NormalList"/>
    <w:link w:val="Normal"/>
    <w:semiHidden/>
  </w:style>
  <w:style w:type="numbering" w:styleId="UserStyle_2255">
    <w:name w:val="1 / 1.1 / 1.1.12711"/>
    <w:basedOn w:val="NormalList"/>
    <w:next w:val="OutlineList2"/>
    <w:link w:val="Normal"/>
    <w:semiHidden/>
  </w:style>
  <w:style w:type="numbering" w:styleId="UserStyle_2256">
    <w:name w:val="1 / a / i2711"/>
    <w:basedOn w:val="NormalList"/>
    <w:next w:val="OutlineList1"/>
    <w:link w:val="Normal"/>
    <w:semiHidden/>
  </w:style>
  <w:style w:type="numbering" w:styleId="UserStyle_2257">
    <w:name w:val="Статья / Раздел2711"/>
    <w:basedOn w:val="NormalList"/>
    <w:next w:val="OutlineList3"/>
    <w:link w:val="Normal"/>
    <w:semiHidden/>
  </w:style>
  <w:style w:type="numbering" w:styleId="UserStyle_2258">
    <w:name w:val="Нет списка3711"/>
    <w:next w:val="NormalList"/>
    <w:link w:val="Normal"/>
    <w:semiHidden/>
  </w:style>
  <w:style w:type="numbering" w:styleId="UserStyle_2259">
    <w:name w:val="1 / 1.1 / 1.1.13711"/>
    <w:basedOn w:val="NormalList"/>
    <w:next w:val="OutlineList2"/>
    <w:link w:val="Normal"/>
    <w:semiHidden/>
  </w:style>
  <w:style w:type="numbering" w:styleId="UserStyle_2260">
    <w:name w:val="1 / a / i3711"/>
    <w:basedOn w:val="NormalList"/>
    <w:next w:val="OutlineList1"/>
    <w:link w:val="Normal"/>
    <w:semiHidden/>
  </w:style>
  <w:style w:type="numbering" w:styleId="UserStyle_2261">
    <w:name w:val="Статья / Раздел3711"/>
    <w:basedOn w:val="NormalList"/>
    <w:next w:val="OutlineList3"/>
    <w:link w:val="Normal"/>
    <w:semiHidden/>
  </w:style>
  <w:style w:type="numbering" w:styleId="UserStyle_2262">
    <w:name w:val="Нет списка11711"/>
    <w:next w:val="NormalList"/>
    <w:link w:val="Normal"/>
    <w:semiHidden/>
  </w:style>
  <w:style w:type="numbering" w:styleId="UserStyle_2263">
    <w:name w:val="1 / 1.1 / 1.1.111711"/>
    <w:basedOn w:val="NormalList"/>
    <w:next w:val="OutlineList2"/>
    <w:link w:val="Normal"/>
    <w:semiHidden/>
  </w:style>
  <w:style w:type="numbering" w:styleId="UserStyle_2264">
    <w:name w:val="1 / a / i117111"/>
    <w:basedOn w:val="NormalList"/>
    <w:next w:val="OutlineList1"/>
    <w:link w:val="Normal"/>
    <w:semiHidden/>
  </w:style>
  <w:style w:type="numbering" w:styleId="UserStyle_2265">
    <w:name w:val="Статья / Раздел11711"/>
    <w:basedOn w:val="NormalList"/>
    <w:next w:val="OutlineList3"/>
    <w:link w:val="Normal"/>
    <w:semiHidden/>
  </w:style>
  <w:style w:type="numbering" w:styleId="UserStyle_2266">
    <w:name w:val="Нет списка21711"/>
    <w:next w:val="NormalList"/>
    <w:link w:val="Normal"/>
    <w:semiHidden/>
  </w:style>
  <w:style w:type="numbering" w:styleId="UserStyle_2267">
    <w:name w:val="1 / 1.1 / 1.1.121711"/>
    <w:basedOn w:val="NormalList"/>
    <w:next w:val="OutlineList2"/>
    <w:link w:val="Normal"/>
    <w:semiHidden/>
  </w:style>
  <w:style w:type="numbering" w:styleId="UserStyle_2268">
    <w:name w:val="1 / a / i21711"/>
    <w:basedOn w:val="NormalList"/>
    <w:next w:val="OutlineList1"/>
    <w:link w:val="Normal"/>
    <w:semiHidden/>
  </w:style>
  <w:style w:type="numbering" w:styleId="UserStyle_2269">
    <w:name w:val="Статья / Раздел21711"/>
    <w:basedOn w:val="NormalList"/>
    <w:next w:val="OutlineList3"/>
    <w:link w:val="Normal"/>
    <w:semiHidden/>
  </w:style>
  <w:style w:type="numbering" w:styleId="UserStyle_2270">
    <w:name w:val="Нет списка1811"/>
    <w:next w:val="NormalList"/>
    <w:link w:val="Normal"/>
    <w:semiHidden/>
  </w:style>
  <w:style w:type="numbering" w:styleId="UserStyle_2271">
    <w:name w:val="1 / 1.1 / 1.1.11011"/>
    <w:basedOn w:val="NormalList"/>
    <w:next w:val="OutlineList2"/>
    <w:link w:val="Normal"/>
    <w:semiHidden/>
  </w:style>
  <w:style w:type="numbering" w:styleId="UserStyle_2272">
    <w:name w:val="1 / a / i1011"/>
    <w:basedOn w:val="NormalList"/>
    <w:next w:val="OutlineList1"/>
    <w:link w:val="Normal"/>
    <w:semiHidden/>
  </w:style>
  <w:style w:type="numbering" w:styleId="UserStyle_2273">
    <w:name w:val="Статья / Раздел1011"/>
    <w:basedOn w:val="NormalList"/>
    <w:next w:val="OutlineList3"/>
    <w:link w:val="Normal"/>
    <w:semiHidden/>
  </w:style>
  <w:style w:type="numbering" w:styleId="UserStyle_2274">
    <w:name w:val="Нет списка1911"/>
    <w:next w:val="NormalList"/>
    <w:link w:val="Normal"/>
    <w:semiHidden/>
  </w:style>
  <w:style w:type="numbering" w:styleId="UserStyle_2275">
    <w:name w:val="1 / 1.1 / 1.1.11811"/>
    <w:basedOn w:val="NormalList"/>
    <w:next w:val="OutlineList2"/>
    <w:link w:val="Normal"/>
    <w:semiHidden/>
  </w:style>
  <w:style w:type="numbering" w:styleId="UserStyle_2276">
    <w:name w:val="1 / a / i1811"/>
    <w:basedOn w:val="NormalList"/>
    <w:next w:val="OutlineList1"/>
    <w:link w:val="Normal"/>
    <w:semiHidden/>
  </w:style>
  <w:style w:type="numbering" w:styleId="UserStyle_2277">
    <w:name w:val="Статья / Раздел1811"/>
    <w:basedOn w:val="NormalList"/>
    <w:next w:val="OutlineList3"/>
    <w:link w:val="Normal"/>
    <w:semiHidden/>
  </w:style>
  <w:style w:type="numbering" w:styleId="UserStyle_2278">
    <w:name w:val="Нет списка2811"/>
    <w:next w:val="NormalList"/>
    <w:link w:val="Normal"/>
    <w:semiHidden/>
  </w:style>
  <w:style w:type="numbering" w:styleId="UserStyle_2279">
    <w:name w:val="1 / 1.1 / 1.1.12811"/>
    <w:basedOn w:val="NormalList"/>
    <w:next w:val="OutlineList2"/>
    <w:link w:val="Normal"/>
    <w:semiHidden/>
  </w:style>
  <w:style w:type="numbering" w:styleId="UserStyle_2280">
    <w:name w:val="1 / a / i2811"/>
    <w:basedOn w:val="NormalList"/>
    <w:next w:val="OutlineList1"/>
    <w:link w:val="Normal"/>
    <w:semiHidden/>
  </w:style>
  <w:style w:type="numbering" w:styleId="UserStyle_2281">
    <w:name w:val="Статья / Раздел2811"/>
    <w:basedOn w:val="NormalList"/>
    <w:next w:val="OutlineList3"/>
    <w:link w:val="Normal"/>
    <w:semiHidden/>
  </w:style>
  <w:style w:type="numbering" w:styleId="UserStyle_2282">
    <w:name w:val="Нет списка3811"/>
    <w:next w:val="NormalList"/>
    <w:link w:val="Normal"/>
    <w:semiHidden/>
  </w:style>
  <w:style w:type="numbering" w:styleId="UserStyle_2283">
    <w:name w:val="1 / 1.1 / 1.1.13811"/>
    <w:basedOn w:val="NormalList"/>
    <w:next w:val="OutlineList2"/>
    <w:link w:val="Normal"/>
    <w:semiHidden/>
  </w:style>
  <w:style w:type="numbering" w:styleId="UserStyle_2284">
    <w:name w:val="1 / a / i3811"/>
    <w:basedOn w:val="NormalList"/>
    <w:next w:val="OutlineList1"/>
    <w:link w:val="Normal"/>
    <w:semiHidden/>
  </w:style>
  <w:style w:type="numbering" w:styleId="UserStyle_2285">
    <w:name w:val="Статья / Раздел3811"/>
    <w:basedOn w:val="NormalList"/>
    <w:next w:val="OutlineList3"/>
    <w:link w:val="Normal"/>
    <w:semiHidden/>
  </w:style>
  <w:style w:type="numbering" w:styleId="UserStyle_2286">
    <w:name w:val="Нет списка11811"/>
    <w:next w:val="NormalList"/>
    <w:link w:val="Normal"/>
    <w:semiHidden/>
  </w:style>
  <w:style w:type="numbering" w:styleId="UserStyle_2287">
    <w:name w:val="1 / 1.1 / 1.1.111811"/>
    <w:basedOn w:val="NormalList"/>
    <w:next w:val="OutlineList2"/>
    <w:link w:val="Normal"/>
    <w:semiHidden/>
  </w:style>
  <w:style w:type="numbering" w:styleId="UserStyle_2288">
    <w:name w:val="1 / a / i11811"/>
    <w:basedOn w:val="NormalList"/>
    <w:next w:val="OutlineList1"/>
    <w:link w:val="Normal"/>
    <w:semiHidden/>
  </w:style>
  <w:style w:type="numbering" w:styleId="UserStyle_2289">
    <w:name w:val="Статья / Раздел11811"/>
    <w:basedOn w:val="NormalList"/>
    <w:next w:val="OutlineList3"/>
    <w:link w:val="Normal"/>
    <w:semiHidden/>
  </w:style>
  <w:style w:type="numbering" w:styleId="UserStyle_2290">
    <w:name w:val="Нет списка21811"/>
    <w:next w:val="NormalList"/>
    <w:link w:val="Normal"/>
    <w:semiHidden/>
  </w:style>
  <w:style w:type="numbering" w:styleId="UserStyle_2291">
    <w:name w:val="1 / 1.1 / 1.1.121811"/>
    <w:basedOn w:val="NormalList"/>
    <w:next w:val="OutlineList2"/>
    <w:link w:val="Normal"/>
    <w:semiHidden/>
  </w:style>
  <w:style w:type="numbering" w:styleId="UserStyle_2292">
    <w:name w:val="1 / a / i21811"/>
    <w:basedOn w:val="NormalList"/>
    <w:next w:val="OutlineList1"/>
    <w:link w:val="Normal"/>
    <w:semiHidden/>
  </w:style>
  <w:style w:type="numbering" w:styleId="UserStyle_2293">
    <w:name w:val="Статья / Раздел21811"/>
    <w:basedOn w:val="NormalList"/>
    <w:next w:val="OutlineList3"/>
    <w:link w:val="Normal"/>
    <w:semiHidden/>
  </w:style>
  <w:style w:type="numbering" w:styleId="UserStyle_2294">
    <w:name w:val="1 / a / i11011"/>
    <w:basedOn w:val="NormalList"/>
    <w:next w:val="OutlineList1"/>
    <w:link w:val="Normal"/>
    <w:semiHidden/>
  </w:style>
  <w:style w:type="numbering" w:styleId="UserStyle_2295">
    <w:name w:val="Нет списка301"/>
    <w:next w:val="NormalList"/>
    <w:link w:val="Normal"/>
    <w:uiPriority w:val="99"/>
    <w:semiHidden/>
    <w:unhideWhenUsed/>
  </w:style>
  <w:style w:type="numbering" w:styleId="UserStyle_2296">
    <w:name w:val="Нет списка401"/>
    <w:next w:val="NormalList"/>
    <w:link w:val="Normal"/>
    <w:uiPriority w:val="99"/>
    <w:semiHidden/>
    <w:unhideWhenUsed/>
  </w:style>
  <w:style w:type="numbering" w:styleId="UserStyle_2297">
    <w:name w:val="Нет списка431"/>
    <w:next w:val="NormalList"/>
    <w:link w:val="Normal"/>
    <w:uiPriority w:val="99"/>
    <w:semiHidden/>
    <w:unhideWhenUsed/>
  </w:style>
  <w:style w:type="numbering" w:styleId="UserStyle_2298">
    <w:name w:val="1 / a / i1103"/>
    <w:basedOn w:val="NormalList"/>
    <w:next w:val="OutlineList1"/>
    <w:link w:val="Normal"/>
    <w:semiHidden/>
  </w:style>
  <w:style w:type="numbering" w:styleId="UserStyle_2299">
    <w:name w:val="1 / 1.1 / 1.1.111114"/>
    <w:basedOn w:val="NormalList"/>
    <w:next w:val="OutlineList2"/>
    <w:link w:val="Normal"/>
    <w:semiHidden/>
  </w:style>
  <w:style w:type="numbering" w:styleId="UserStyle_2300">
    <w:name w:val="1 / 1.1 / 1.1.1111141"/>
    <w:basedOn w:val="NormalList"/>
    <w:next w:val="OutlineList2"/>
    <w:link w:val="Normal"/>
    <w:semiHidden/>
  </w:style>
  <w:style w:type="numbering" w:styleId="UserStyle_2301">
    <w:name w:val="1 / 1.1 / 1.1.1111142"/>
    <w:basedOn w:val="NormalList"/>
    <w:next w:val="OutlineList2"/>
    <w:link w:val="Normal"/>
    <w:semiHidden/>
  </w:style>
  <w:style w:type="numbering" w:styleId="UserStyle_2302">
    <w:name w:val="1 / 1.1 / 1.1.1111143"/>
    <w:basedOn w:val="NormalList"/>
    <w:next w:val="OutlineList2"/>
    <w:link w:val="Normal"/>
    <w:semiHidden/>
  </w:style>
  <w:style w:type="numbering" w:styleId="UserStyle_2303">
    <w:name w:val="1 / 1.1 / 1.1.1111144"/>
    <w:basedOn w:val="NormalList"/>
    <w:next w:val="OutlineList2"/>
    <w:link w:val="Normal"/>
    <w:semiHidden/>
  </w:style>
  <w:style w:type="numbering" w:styleId="UserStyle_2304">
    <w:name w:val="1 / 1.1 / 1.1.11174"/>
    <w:basedOn w:val="NormalList"/>
    <w:next w:val="OutlineList2"/>
    <w:link w:val="Normal"/>
    <w:semiHidden/>
  </w:style>
  <w:style w:type="numbering" w:styleId="UserStyle_2305">
    <w:name w:val="1 / a / i1104"/>
    <w:basedOn w:val="NormalList"/>
    <w:next w:val="OutlineList1"/>
    <w:link w:val="Normal"/>
    <w:semiHidden/>
  </w:style>
  <w:style w:type="numbering" w:styleId="UserStyle_2306">
    <w:name w:val="1 / a / i1105"/>
    <w:basedOn w:val="NormalList"/>
    <w:next w:val="OutlineList1"/>
    <w:link w:val="Normal"/>
    <w:semiHidden/>
  </w:style>
  <w:style w:type="numbering" w:styleId="UserStyle_2307">
    <w:name w:val="1 / a / i1106"/>
    <w:basedOn w:val="NormalList"/>
    <w:next w:val="OutlineList1"/>
    <w:link w:val="Normal"/>
    <w:semiHidden/>
  </w:style>
  <w:style w:type="character" w:styleId="UserStyle_2308">
    <w:name w:val="Mention"/>
    <w:next w:val="UserStyle_2308"/>
    <w:link w:val="Normal"/>
    <w:uiPriority w:val="99"/>
    <w:semiHidden/>
    <w:unhideWhenUsed/>
    <w:rPr>
      <w:color w:val="2b579a"/>
      <w:shd w:val="clear" w:color="auto" w:fill="e6e6e6"/>
    </w:rPr>
  </w:style>
  <w:style w:type="numbering" w:styleId="UserStyle_2309">
    <w:name w:val="1 / 1.1 / 1.1.1117313"/>
    <w:next w:val="UserStyle_2309"/>
    <w:link w:val="Normal"/>
    <w:pPr>
      <w:numPr>
        <w:numId w:val="33"/>
      </w:numPr>
    </w:pPr>
  </w:style>
  <w:style w:type="numbering" w:styleId="UserStyle_2310">
    <w:name w:val="1 / a / i1107"/>
    <w:next w:val="UserStyle_2310"/>
    <w:link w:val="Normal"/>
  </w:style>
  <w:style w:type="numbering" w:styleId="UserStyle_2311">
    <w:name w:val="1 / a / i1108"/>
    <w:basedOn w:val="NormalList"/>
    <w:next w:val="OutlineList1"/>
    <w:link w:val="Normal"/>
  </w:style>
  <w:style w:type="numbering" w:styleId="UserStyle_2312">
    <w:name w:val="1 / 1.1 / 1.1.11173114"/>
    <w:next w:val="UserStyle_2312"/>
    <w:link w:val="Normal"/>
  </w:style>
  <w:style w:type="numbering" w:styleId="UserStyle_2313">
    <w:name w:val="1 / a / i11014"/>
    <w:basedOn w:val="NormalList"/>
    <w:next w:val="OutlineList1"/>
    <w:link w:val="Normal"/>
    <w:semiHidden/>
  </w:style>
  <w:style w:type="numbering" w:styleId="UserStyle_2314">
    <w:name w:val="Нет списка46"/>
    <w:next w:val="NormalList"/>
    <w:link w:val="Normal"/>
    <w:uiPriority w:val="99"/>
    <w:semiHidden/>
    <w:unhideWhenUsed/>
  </w:style>
  <w:style w:type="paragraph" w:styleId="UserStyle_2315">
    <w:name w:val="ГЛАВА1"/>
    <w:basedOn w:val="Normal"/>
    <w:next w:val="Normal"/>
    <w:link w:val="Normal"/>
    <w:uiPriority w:val="9"/>
    <w:qFormat/>
    <w:pPr>
      <w:keepNext/>
      <w:keepLines/>
      <w:spacing w:before="40"/>
      <w:outlineLvl w:val="1"/>
    </w:pPr>
    <w:rPr>
      <w:rFonts w:ascii="Calibri Light" w:hAnsi="Calibri Light"/>
      <w:color w:val="2e74b5"/>
      <w:sz w:val="26"/>
      <w:szCs w:val="26"/>
      <w:lang w:eastAsia="en-US"/>
    </w:rPr>
  </w:style>
  <w:style w:type="paragraph" w:styleId="UserStyle_2316">
    <w:name w:val="Заголовок 311"/>
    <w:basedOn w:val="Normal"/>
    <w:next w:val="Normal"/>
    <w:link w:val="Normal"/>
    <w:qFormat/>
    <w:pPr>
      <w:keepNext/>
      <w:keepLines/>
      <w:spacing w:before="40"/>
      <w:ind w:left="720" w:hanging="432"/>
      <w:outlineLvl w:val="2"/>
    </w:pPr>
    <w:rPr>
      <w:rFonts w:ascii="Calibri Light" w:hAnsi="Calibri Light"/>
      <w:color w:val="1f4d78"/>
    </w:rPr>
  </w:style>
  <w:style w:type="paragraph" w:styleId="UserStyle_2317">
    <w:name w:val="Заголовок 41"/>
    <w:basedOn w:val="Normal"/>
    <w:next w:val="Normal"/>
    <w:link w:val="Normal"/>
    <w:uiPriority w:val="9"/>
    <w:qFormat/>
    <w:pPr>
      <w:keepNext/>
      <w:keepLines/>
      <w:spacing w:before="40"/>
      <w:ind w:left="864" w:hanging="144"/>
      <w:outlineLvl w:val="3"/>
    </w:pPr>
    <w:rPr>
      <w:rFonts w:ascii="Calibri Light" w:hAnsi="Calibri Light"/>
      <w:i/>
      <w:iCs/>
      <w:color w:val="2e74b5"/>
      <w:lang w:eastAsia="en-US"/>
    </w:rPr>
  </w:style>
  <w:style w:type="paragraph" w:styleId="UserStyle_2318">
    <w:name w:val="Заголовок 51"/>
    <w:basedOn w:val="Normal"/>
    <w:next w:val="Normal"/>
    <w:link w:val="Normal"/>
    <w:uiPriority w:val="9"/>
    <w:qFormat/>
    <w:pPr>
      <w:keepNext/>
      <w:keepLines/>
      <w:spacing w:before="40"/>
      <w:ind w:left="1008" w:hanging="432"/>
      <w:outlineLvl w:val="4"/>
    </w:pPr>
    <w:rPr>
      <w:rFonts w:ascii="Calibri Light" w:hAnsi="Calibri Light"/>
      <w:color w:val="2e74b5"/>
      <w:lang w:eastAsia="en-US"/>
    </w:rPr>
  </w:style>
  <w:style w:type="paragraph" w:styleId="UserStyle_2319">
    <w:name w:val="Заголовок 61"/>
    <w:basedOn w:val="Normal"/>
    <w:next w:val="Normal"/>
    <w:link w:val="Normal"/>
    <w:uiPriority w:val="9"/>
    <w:qFormat/>
    <w:pPr>
      <w:keepNext/>
      <w:keepLines/>
      <w:spacing w:before="40"/>
      <w:ind w:left="1152" w:hanging="432"/>
      <w:outlineLvl w:val="5"/>
    </w:pPr>
    <w:rPr>
      <w:rFonts w:ascii="Calibri Light" w:hAnsi="Calibri Light"/>
      <w:color w:val="1f4d78"/>
      <w:lang w:eastAsia="en-US"/>
    </w:rPr>
  </w:style>
  <w:style w:type="paragraph" w:styleId="UserStyle_2320">
    <w:name w:val="Заголовок x.x1"/>
    <w:basedOn w:val="Normal"/>
    <w:next w:val="BodyText"/>
    <w:link w:val="Normal"/>
    <w:uiPriority w:val="9"/>
    <w:qFormat/>
    <w:pPr>
      <w:keepNext/>
      <w:keepLines/>
      <w:spacing w:before="40"/>
      <w:ind w:left="1296" w:hanging="288"/>
      <w:outlineLvl w:val="6"/>
    </w:pPr>
    <w:rPr>
      <w:rFonts w:ascii="Calibri Light" w:hAnsi="Calibri Light"/>
      <w:i/>
      <w:iCs/>
      <w:color w:val="1f4d78"/>
      <w:lang w:eastAsia="en-US"/>
    </w:rPr>
  </w:style>
  <w:style w:type="paragraph" w:styleId="UserStyle_2321">
    <w:name w:val="№ ТАБЛ1"/>
    <w:basedOn w:val="Normal"/>
    <w:next w:val="Normal"/>
    <w:link w:val="Normal"/>
    <w:uiPriority w:val="9"/>
    <w:qFormat/>
    <w:pPr>
      <w:keepNext/>
      <w:keepLines/>
      <w:spacing w:before="40"/>
      <w:ind w:left="1440" w:hanging="432"/>
      <w:outlineLvl w:val="7"/>
    </w:pPr>
    <w:rPr>
      <w:rFonts w:ascii="Calibri Light" w:hAnsi="Calibri Light"/>
      <w:color w:val="272727"/>
      <w:sz w:val="21"/>
      <w:szCs w:val="21"/>
      <w:lang w:eastAsia="en-US"/>
    </w:rPr>
  </w:style>
  <w:style w:type="paragraph" w:styleId="UserStyle_2322">
    <w:name w:val="ТАБЛИЦА1"/>
    <w:basedOn w:val="Normal"/>
    <w:next w:val="Normal"/>
    <w:link w:val="Normal"/>
    <w:uiPriority w:val="9"/>
    <w:qFormat/>
    <w:pPr>
      <w:keepNext/>
      <w:keepLines/>
      <w:spacing w:before="40"/>
      <w:ind w:left="1584" w:hanging="144"/>
      <w:outlineLvl w:val="8"/>
    </w:pPr>
    <w:rPr>
      <w:rFonts w:ascii="Calibri Light" w:hAnsi="Calibri Light"/>
      <w:i/>
      <w:iCs/>
      <w:color w:val="272727"/>
      <w:sz w:val="21"/>
      <w:szCs w:val="21"/>
      <w:lang w:eastAsia="en-US"/>
    </w:rPr>
  </w:style>
  <w:style w:type="numbering" w:styleId="UserStyle_2323">
    <w:name w:val="Нет списка124"/>
    <w:next w:val="NormalList"/>
    <w:link w:val="Normal"/>
    <w:uiPriority w:val="99"/>
    <w:semiHidden/>
    <w:unhideWhenUsed/>
  </w:style>
  <w:style w:type="table" w:styleId="UserStyle_2324">
    <w:name w:val="Сетка таблицы72"/>
    <w:basedOn w:val="TableNormal"/>
    <w:next w:val="TableGrid"/>
    <w:link w:val="Normal"/>
    <w:uiPriority w:val="59"/>
  </w:style>
  <w:style w:type="numbering" w:styleId="UserStyle_2325">
    <w:name w:val="1 / 1.1 / 1.1.130"/>
    <w:basedOn w:val="NormalList"/>
    <w:next w:val="OutlineList2"/>
    <w:link w:val="Normal"/>
  </w:style>
  <w:style w:type="numbering" w:styleId="UserStyle_2326">
    <w:name w:val="1 / a / i30"/>
    <w:basedOn w:val="NormalList"/>
    <w:next w:val="OutlineList1"/>
    <w:link w:val="Normal"/>
  </w:style>
  <w:style w:type="character" w:styleId="UserStyle_2327">
    <w:name w:val="Заголовок 4 Знак1"/>
    <w:next w:val="UserStyle_2327"/>
    <w:link w:val="Normal"/>
    <w:uiPriority w:val="9"/>
    <w:semiHidden/>
    <w:rPr>
      <w:rFonts w:ascii="Cambria" w:hAnsi="Cambria" w:eastAsia="Times New Roman" w:cs="Times New Roman"/>
      <w:i/>
      <w:iCs/>
      <w:color w:val="365f91"/>
    </w:rPr>
  </w:style>
  <w:style w:type="character" w:styleId="UserStyle_2328">
    <w:name w:val="Заголовок 5 Знак1"/>
    <w:next w:val="UserStyle_2328"/>
    <w:link w:val="Normal"/>
    <w:uiPriority w:val="9"/>
    <w:semiHidden/>
    <w:rPr>
      <w:rFonts w:ascii="Cambria" w:hAnsi="Cambria" w:eastAsia="Times New Roman" w:cs="Times New Roman"/>
      <w:color w:val="365f91"/>
    </w:rPr>
  </w:style>
  <w:style w:type="character" w:styleId="UserStyle_2329">
    <w:name w:val="Заголовок 6 Знак1"/>
    <w:next w:val="UserStyle_2329"/>
    <w:link w:val="Normal"/>
    <w:uiPriority w:val="9"/>
    <w:semiHidden/>
    <w:rPr>
      <w:rFonts w:ascii="Cambria" w:hAnsi="Cambria" w:eastAsia="Times New Roman" w:cs="Times New Roman"/>
      <w:color w:val="243f60"/>
    </w:rPr>
  </w:style>
  <w:style w:type="character" w:styleId="UserStyle_2330">
    <w:name w:val="Заголовок 7 Знак1"/>
    <w:next w:val="UserStyle_2330"/>
    <w:link w:val="Normal"/>
    <w:uiPriority w:val="9"/>
    <w:semiHidden/>
    <w:rPr>
      <w:rFonts w:ascii="Cambria" w:hAnsi="Cambria" w:eastAsia="Times New Roman" w:cs="Times New Roman"/>
      <w:i/>
      <w:iCs/>
      <w:color w:val="243f60"/>
    </w:rPr>
  </w:style>
  <w:style w:type="numbering" w:styleId="UserStyle_2331">
    <w:name w:val="Статья / Раздел30"/>
    <w:basedOn w:val="NormalList"/>
    <w:next w:val="OutlineList3"/>
    <w:link w:val="Normal"/>
  </w:style>
  <w:style w:type="numbering" w:styleId="UserStyle_2332">
    <w:name w:val="Нет списка1114"/>
    <w:next w:val="NormalList"/>
    <w:link w:val="Normal"/>
    <w:uiPriority w:val="99"/>
    <w:semiHidden/>
  </w:style>
  <w:style w:type="numbering" w:styleId="UserStyle_2333">
    <w:name w:val="1 / 1.1 / 1.1.1124"/>
    <w:basedOn w:val="NormalList"/>
    <w:next w:val="OutlineList2"/>
    <w:link w:val="Normal"/>
    <w:semiHidden/>
  </w:style>
  <w:style w:type="numbering" w:styleId="UserStyle_2334">
    <w:name w:val="1 / a / i124"/>
    <w:basedOn w:val="NormalList"/>
    <w:next w:val="OutlineList1"/>
    <w:link w:val="Normal"/>
    <w:semiHidden/>
  </w:style>
  <w:style w:type="numbering" w:styleId="UserStyle_2335">
    <w:name w:val="Статья / Раздел124"/>
    <w:basedOn w:val="NormalList"/>
    <w:next w:val="OutlineList3"/>
    <w:link w:val="Normal"/>
    <w:semiHidden/>
  </w:style>
  <w:style w:type="numbering" w:styleId="UserStyle_2336">
    <w:name w:val="Нет списка220"/>
    <w:next w:val="NormalList"/>
    <w:link w:val="Normal"/>
    <w:uiPriority w:val="99"/>
    <w:semiHidden/>
  </w:style>
  <w:style w:type="numbering" w:styleId="UserStyle_2337">
    <w:name w:val="1 / 1.1 / 1.1.1220"/>
    <w:basedOn w:val="NormalList"/>
    <w:next w:val="OutlineList2"/>
    <w:link w:val="Normal"/>
    <w:semiHidden/>
  </w:style>
  <w:style w:type="numbering" w:styleId="UserStyle_2338">
    <w:name w:val="1 / a / i220"/>
    <w:basedOn w:val="NormalList"/>
    <w:next w:val="OutlineList1"/>
    <w:link w:val="Normal"/>
    <w:semiHidden/>
  </w:style>
  <w:style w:type="numbering" w:styleId="UserStyle_2339">
    <w:name w:val="Статья / Раздел220"/>
    <w:basedOn w:val="NormalList"/>
    <w:next w:val="OutlineList3"/>
    <w:link w:val="Normal"/>
    <w:semiHidden/>
  </w:style>
  <w:style w:type="table" w:styleId="UserStyle_2340">
    <w:name w:val="Сетка таблицы121"/>
    <w:basedOn w:val="TableNormal"/>
    <w:next w:val="TableGrid"/>
    <w:link w:val="Normal"/>
    <w:uiPriority w:val="59"/>
    <w:pPr>
      <w:spacing w:line="360" w:lineRule="auto"/>
      <w:ind w:firstLine="709"/>
      <w:jc w:val="both"/>
    </w:pPr>
  </w:style>
  <w:style w:type="table" w:styleId="UserStyle_2341">
    <w:name w:val="Сетка таблицы22"/>
    <w:basedOn w:val="TableNormal"/>
    <w:next w:val="TableGrid"/>
    <w:link w:val="Normal"/>
    <w:pPr>
      <w:spacing w:line="360" w:lineRule="auto"/>
      <w:ind w:firstLine="709"/>
      <w:jc w:val="both"/>
    </w:pPr>
  </w:style>
  <w:style w:type="numbering" w:styleId="UserStyle_2342">
    <w:name w:val="Нет списка314"/>
    <w:next w:val="NormalList"/>
    <w:link w:val="Normal"/>
    <w:uiPriority w:val="99"/>
    <w:semiHidden/>
  </w:style>
  <w:style w:type="numbering" w:styleId="UserStyle_2343">
    <w:name w:val="1 / 1.1 / 1.1.1314"/>
    <w:basedOn w:val="NormalList"/>
    <w:next w:val="OutlineList2"/>
    <w:link w:val="Normal"/>
    <w:semiHidden/>
  </w:style>
  <w:style w:type="numbering" w:styleId="UserStyle_2344">
    <w:name w:val="1 / a / i314"/>
    <w:basedOn w:val="NormalList"/>
    <w:next w:val="OutlineList1"/>
    <w:link w:val="Normal"/>
    <w:semiHidden/>
  </w:style>
  <w:style w:type="numbering" w:styleId="UserStyle_2345">
    <w:name w:val="Статья / Раздел314"/>
    <w:basedOn w:val="NormalList"/>
    <w:next w:val="OutlineList3"/>
    <w:link w:val="Normal"/>
    <w:semiHidden/>
  </w:style>
  <w:style w:type="numbering" w:styleId="UserStyle_2346">
    <w:name w:val="Нет списка1115"/>
    <w:next w:val="NormalList"/>
    <w:link w:val="Normal"/>
    <w:uiPriority w:val="99"/>
    <w:semiHidden/>
  </w:style>
  <w:style w:type="numbering" w:styleId="UserStyle_2347">
    <w:name w:val="1 / 1.1 / 1.1.11114"/>
    <w:basedOn w:val="NormalList"/>
    <w:next w:val="OutlineList2"/>
    <w:link w:val="Normal"/>
    <w:semiHidden/>
  </w:style>
  <w:style w:type="numbering" w:styleId="UserStyle_2348">
    <w:name w:val="1 / a / i1114"/>
    <w:basedOn w:val="NormalList"/>
    <w:next w:val="OutlineList1"/>
    <w:link w:val="Normal"/>
    <w:semiHidden/>
  </w:style>
  <w:style w:type="numbering" w:styleId="UserStyle_2349">
    <w:name w:val="Статья / Раздел1114"/>
    <w:basedOn w:val="NormalList"/>
    <w:next w:val="OutlineList3"/>
    <w:link w:val="Normal"/>
    <w:semiHidden/>
  </w:style>
  <w:style w:type="numbering" w:styleId="UserStyle_2350">
    <w:name w:val="Нет списка2114"/>
    <w:next w:val="NormalList"/>
    <w:link w:val="Normal"/>
    <w:uiPriority w:val="99"/>
    <w:semiHidden/>
  </w:style>
  <w:style w:type="numbering" w:styleId="UserStyle_2351">
    <w:name w:val="1 / 1.1 / 1.1.12114"/>
    <w:basedOn w:val="NormalList"/>
    <w:next w:val="OutlineList2"/>
    <w:link w:val="Normal"/>
    <w:semiHidden/>
  </w:style>
  <w:style w:type="numbering" w:styleId="UserStyle_2352">
    <w:name w:val="1 / a / i2114"/>
    <w:basedOn w:val="NormalList"/>
    <w:next w:val="OutlineList1"/>
    <w:link w:val="Normal"/>
    <w:semiHidden/>
  </w:style>
  <w:style w:type="numbering" w:styleId="UserStyle_2353">
    <w:name w:val="Статья / Раздел2114"/>
    <w:basedOn w:val="NormalList"/>
    <w:next w:val="OutlineList3"/>
    <w:link w:val="Normal"/>
    <w:semiHidden/>
  </w:style>
  <w:style w:type="table" w:styleId="UserStyle_2354">
    <w:name w:val="Стиль таблицы12"/>
    <w:next w:val="UserStyle_2354"/>
    <w:link w:val="Normal"/>
    <w:uiPriority w:val="99"/>
    <w:pPr>
      <w:spacing w:line="360" w:lineRule="auto"/>
    </w:pPr>
    <w:rPr>
      <w:lang w:val="ru-RU" w:eastAsia="ru-RU" w:bidi="ar-SA"/>
    </w:rPr>
  </w:style>
  <w:style w:type="table" w:styleId="UserStyle_2355">
    <w:name w:val="Сетка таблицы38"/>
    <w:basedOn w:val="TableNormal"/>
    <w:next w:val="TableGrid"/>
    <w:link w:val="Normal"/>
    <w:uiPriority w:val="59"/>
    <w:rPr>
      <w:rFonts w:ascii="Calibri" w:hAnsi="Calibri" w:eastAsia="Calibri"/>
      <w:sz w:val="22"/>
      <w:szCs w:val="22"/>
      <w:lang w:eastAsia="en-US"/>
    </w:rPr>
  </w:style>
  <w:style w:type="numbering" w:styleId="UserStyle_2356">
    <w:name w:val="Нет списка47"/>
    <w:next w:val="NormalList"/>
    <w:link w:val="Normal"/>
    <w:uiPriority w:val="99"/>
    <w:semiHidden/>
  </w:style>
  <w:style w:type="numbering" w:styleId="UserStyle_2357">
    <w:name w:val="1 / 1.1 / 1.1.144"/>
    <w:basedOn w:val="NormalList"/>
    <w:next w:val="OutlineList2"/>
    <w:link w:val="Normal"/>
    <w:semiHidden/>
  </w:style>
  <w:style w:type="numbering" w:styleId="UserStyle_2358">
    <w:name w:val="1 / a / i44"/>
    <w:basedOn w:val="NormalList"/>
    <w:next w:val="OutlineList1"/>
    <w:link w:val="Normal"/>
    <w:semiHidden/>
  </w:style>
  <w:style w:type="numbering" w:styleId="UserStyle_2359">
    <w:name w:val="Статья / Раздел44"/>
    <w:basedOn w:val="NormalList"/>
    <w:next w:val="OutlineList3"/>
    <w:link w:val="Normal"/>
    <w:semiHidden/>
  </w:style>
  <w:style w:type="numbering" w:styleId="UserStyle_2360">
    <w:name w:val="Нет списка125"/>
    <w:next w:val="NormalList"/>
    <w:link w:val="Normal"/>
    <w:uiPriority w:val="99"/>
    <w:semiHidden/>
  </w:style>
  <w:style w:type="numbering" w:styleId="UserStyle_2361">
    <w:name w:val="1 / 1.1 / 1.1.1125"/>
    <w:basedOn w:val="NormalList"/>
    <w:next w:val="OutlineList2"/>
    <w:link w:val="Normal"/>
    <w:semiHidden/>
  </w:style>
  <w:style w:type="numbering" w:styleId="UserStyle_2362">
    <w:name w:val="1 / a / i125"/>
    <w:basedOn w:val="NormalList"/>
    <w:next w:val="OutlineList1"/>
    <w:link w:val="Normal"/>
    <w:semiHidden/>
  </w:style>
  <w:style w:type="numbering" w:styleId="UserStyle_2363">
    <w:name w:val="Статья / Раздел125"/>
    <w:basedOn w:val="NormalList"/>
    <w:next w:val="OutlineList3"/>
    <w:link w:val="Normal"/>
    <w:semiHidden/>
  </w:style>
  <w:style w:type="numbering" w:styleId="UserStyle_2364">
    <w:name w:val="Нет списка224"/>
    <w:next w:val="NormalList"/>
    <w:link w:val="Normal"/>
    <w:uiPriority w:val="99"/>
    <w:semiHidden/>
  </w:style>
  <w:style w:type="numbering" w:styleId="UserStyle_2365">
    <w:name w:val="1 / 1.1 / 1.1.1224"/>
    <w:basedOn w:val="NormalList"/>
    <w:next w:val="OutlineList2"/>
    <w:link w:val="Normal"/>
    <w:semiHidden/>
  </w:style>
  <w:style w:type="numbering" w:styleId="UserStyle_2366">
    <w:name w:val="1 / a / i224"/>
    <w:basedOn w:val="NormalList"/>
    <w:next w:val="OutlineList1"/>
    <w:link w:val="Normal"/>
    <w:semiHidden/>
  </w:style>
  <w:style w:type="numbering" w:styleId="UserStyle_2367">
    <w:name w:val="Статья / Раздел224"/>
    <w:basedOn w:val="NormalList"/>
    <w:next w:val="OutlineList3"/>
    <w:link w:val="Normal"/>
    <w:semiHidden/>
  </w:style>
  <w:style w:type="numbering" w:styleId="UserStyle_2368">
    <w:name w:val="Нет списка315"/>
    <w:next w:val="NormalList"/>
    <w:link w:val="Normal"/>
    <w:uiPriority w:val="99"/>
    <w:semiHidden/>
  </w:style>
  <w:style w:type="numbering" w:styleId="UserStyle_2369">
    <w:name w:val="1 / 1.1 / 1.1.1315"/>
    <w:basedOn w:val="NormalList"/>
    <w:next w:val="OutlineList2"/>
    <w:link w:val="Normal"/>
    <w:semiHidden/>
  </w:style>
  <w:style w:type="numbering" w:styleId="UserStyle_2370">
    <w:name w:val="1 / a / i315"/>
    <w:basedOn w:val="NormalList"/>
    <w:next w:val="OutlineList1"/>
    <w:link w:val="Normal"/>
    <w:semiHidden/>
  </w:style>
  <w:style w:type="numbering" w:styleId="UserStyle_2371">
    <w:name w:val="Статья / Раздел315"/>
    <w:basedOn w:val="NormalList"/>
    <w:next w:val="OutlineList3"/>
    <w:link w:val="Normal"/>
    <w:semiHidden/>
  </w:style>
  <w:style w:type="numbering" w:styleId="UserStyle_2372">
    <w:name w:val="Нет списка11112"/>
    <w:next w:val="NormalList"/>
    <w:link w:val="Normal"/>
    <w:semiHidden/>
  </w:style>
  <w:style w:type="numbering" w:styleId="UserStyle_2373">
    <w:name w:val="1 / 1.1 / 1.1.11115"/>
    <w:basedOn w:val="NormalList"/>
    <w:next w:val="OutlineList2"/>
    <w:link w:val="Normal"/>
    <w:semiHidden/>
  </w:style>
  <w:style w:type="numbering" w:styleId="UserStyle_2374">
    <w:name w:val="1 / a / i1115"/>
    <w:basedOn w:val="NormalList"/>
    <w:next w:val="OutlineList1"/>
    <w:link w:val="Normal"/>
    <w:semiHidden/>
  </w:style>
  <w:style w:type="numbering" w:styleId="UserStyle_2375">
    <w:name w:val="Статья / Раздел1115"/>
    <w:basedOn w:val="NormalList"/>
    <w:next w:val="OutlineList3"/>
    <w:link w:val="Normal"/>
    <w:semiHidden/>
  </w:style>
  <w:style w:type="numbering" w:styleId="UserStyle_2376">
    <w:name w:val="Нет списка2115"/>
    <w:next w:val="NormalList"/>
    <w:link w:val="Normal"/>
    <w:uiPriority w:val="99"/>
    <w:semiHidden/>
  </w:style>
  <w:style w:type="numbering" w:styleId="UserStyle_2377">
    <w:name w:val="1 / 1.1 / 1.1.12115"/>
    <w:basedOn w:val="NormalList"/>
    <w:next w:val="OutlineList2"/>
    <w:link w:val="Normal"/>
    <w:semiHidden/>
  </w:style>
  <w:style w:type="numbering" w:styleId="UserStyle_2378">
    <w:name w:val="1 / a / i2115"/>
    <w:basedOn w:val="NormalList"/>
    <w:next w:val="OutlineList1"/>
    <w:link w:val="Normal"/>
    <w:semiHidden/>
  </w:style>
  <w:style w:type="numbering" w:styleId="UserStyle_2379">
    <w:name w:val="Статья / Раздел2115"/>
    <w:basedOn w:val="NormalList"/>
    <w:next w:val="OutlineList3"/>
    <w:link w:val="Normal"/>
    <w:semiHidden/>
  </w:style>
  <w:style w:type="numbering" w:styleId="UserStyle_2380">
    <w:name w:val="Нет списка3112"/>
    <w:next w:val="NormalList"/>
    <w:link w:val="Normal"/>
    <w:semiHidden/>
  </w:style>
  <w:style w:type="numbering" w:styleId="UserStyle_2381">
    <w:name w:val="1 / 1.1 / 1.1.13112"/>
    <w:basedOn w:val="NormalList"/>
    <w:next w:val="OutlineList2"/>
    <w:link w:val="Normal"/>
    <w:semiHidden/>
  </w:style>
  <w:style w:type="numbering" w:styleId="UserStyle_2382">
    <w:name w:val="1 / a / i3112"/>
    <w:basedOn w:val="NormalList"/>
    <w:next w:val="OutlineList1"/>
    <w:link w:val="Normal"/>
    <w:semiHidden/>
  </w:style>
  <w:style w:type="numbering" w:styleId="UserStyle_2383">
    <w:name w:val="Статья / Раздел3112"/>
    <w:basedOn w:val="NormalList"/>
    <w:next w:val="OutlineList3"/>
    <w:link w:val="Normal"/>
    <w:semiHidden/>
  </w:style>
  <w:style w:type="numbering" w:styleId="UserStyle_2384">
    <w:name w:val="Нет списка111112"/>
    <w:next w:val="NormalList"/>
    <w:link w:val="Normal"/>
    <w:semiHidden/>
  </w:style>
  <w:style w:type="numbering" w:styleId="UserStyle_2385">
    <w:name w:val="1 / 1.1 / 1.1.1111121"/>
    <w:basedOn w:val="NormalList"/>
    <w:next w:val="OutlineList2"/>
    <w:link w:val="Normal"/>
    <w:semiHidden/>
    <w:pPr>
      <w:numPr>
        <w:numId w:val="23"/>
      </w:numPr>
    </w:pPr>
  </w:style>
  <w:style w:type="numbering" w:styleId="UserStyle_2386">
    <w:name w:val="1 / a / i11112"/>
    <w:basedOn w:val="NormalList"/>
    <w:next w:val="OutlineList1"/>
    <w:link w:val="Normal"/>
    <w:semiHidden/>
  </w:style>
  <w:style w:type="numbering" w:styleId="UserStyle_2387">
    <w:name w:val="Статья / Раздел11112"/>
    <w:basedOn w:val="NormalList"/>
    <w:next w:val="OutlineList3"/>
    <w:link w:val="Normal"/>
    <w:semiHidden/>
  </w:style>
  <w:style w:type="numbering" w:styleId="UserStyle_2388">
    <w:name w:val="Нет списка21112"/>
    <w:next w:val="NormalList"/>
    <w:link w:val="Normal"/>
    <w:semiHidden/>
  </w:style>
  <w:style w:type="numbering" w:styleId="UserStyle_2389">
    <w:name w:val="1 / 1.1 / 1.1.121112"/>
    <w:basedOn w:val="NormalList"/>
    <w:next w:val="OutlineList2"/>
    <w:link w:val="Normal"/>
    <w:semiHidden/>
    <w:pPr>
      <w:numPr>
        <w:numId w:val="24"/>
      </w:numPr>
    </w:pPr>
  </w:style>
  <w:style w:type="numbering" w:styleId="UserStyle_2390">
    <w:name w:val="1 / a / i21112"/>
    <w:basedOn w:val="NormalList"/>
    <w:next w:val="OutlineList1"/>
    <w:link w:val="Normal"/>
    <w:semiHidden/>
  </w:style>
  <w:style w:type="numbering" w:styleId="UserStyle_2391">
    <w:name w:val="Статья / Раздел21112"/>
    <w:basedOn w:val="NormalList"/>
    <w:next w:val="OutlineList3"/>
    <w:link w:val="Normal"/>
    <w:semiHidden/>
  </w:style>
  <w:style w:type="numbering" w:styleId="UserStyle_2392">
    <w:name w:val="Нет списка412"/>
    <w:next w:val="NormalList"/>
    <w:link w:val="Normal"/>
    <w:uiPriority w:val="99"/>
    <w:semiHidden/>
  </w:style>
  <w:style w:type="numbering" w:styleId="UserStyle_2393">
    <w:name w:val="1 / 1.1 / 1.1.1412"/>
    <w:basedOn w:val="NormalList"/>
    <w:next w:val="OutlineList2"/>
    <w:link w:val="Normal"/>
    <w:semiHidden/>
  </w:style>
  <w:style w:type="numbering" w:styleId="UserStyle_2394">
    <w:name w:val="1 / a / i412"/>
    <w:basedOn w:val="NormalList"/>
    <w:next w:val="OutlineList1"/>
    <w:link w:val="Normal"/>
    <w:semiHidden/>
  </w:style>
  <w:style w:type="numbering" w:styleId="UserStyle_2395">
    <w:name w:val="Статья / Раздел412"/>
    <w:basedOn w:val="NormalList"/>
    <w:next w:val="OutlineList3"/>
    <w:link w:val="Normal"/>
    <w:semiHidden/>
  </w:style>
  <w:style w:type="numbering" w:styleId="UserStyle_2396">
    <w:name w:val="Нет списка1212"/>
    <w:next w:val="NormalList"/>
    <w:link w:val="Normal"/>
    <w:uiPriority w:val="99"/>
    <w:semiHidden/>
  </w:style>
  <w:style w:type="numbering" w:styleId="UserStyle_2397">
    <w:name w:val="1 / 1.1 / 1.1.11212"/>
    <w:basedOn w:val="NormalList"/>
    <w:next w:val="OutlineList2"/>
    <w:link w:val="Normal"/>
    <w:semiHidden/>
  </w:style>
  <w:style w:type="numbering" w:styleId="UserStyle_2398">
    <w:name w:val="1 / a / i1212"/>
    <w:basedOn w:val="NormalList"/>
    <w:next w:val="OutlineList1"/>
    <w:link w:val="Normal"/>
    <w:semiHidden/>
  </w:style>
  <w:style w:type="numbering" w:styleId="UserStyle_2399">
    <w:name w:val="Статья / Раздел1212"/>
    <w:basedOn w:val="NormalList"/>
    <w:next w:val="OutlineList3"/>
    <w:link w:val="Normal"/>
    <w:semiHidden/>
  </w:style>
  <w:style w:type="numbering" w:styleId="UserStyle_2400">
    <w:name w:val="Нет списка2212"/>
    <w:next w:val="NormalList"/>
    <w:link w:val="Normal"/>
    <w:semiHidden/>
  </w:style>
  <w:style w:type="numbering" w:styleId="UserStyle_2401">
    <w:name w:val="1 / 1.1 / 1.1.12212"/>
    <w:basedOn w:val="NormalList"/>
    <w:next w:val="OutlineList2"/>
    <w:link w:val="Normal"/>
    <w:semiHidden/>
  </w:style>
  <w:style w:type="numbering" w:styleId="UserStyle_2402">
    <w:name w:val="1 / a / i2212"/>
    <w:basedOn w:val="NormalList"/>
    <w:next w:val="OutlineList1"/>
    <w:link w:val="Normal"/>
    <w:semiHidden/>
  </w:style>
  <w:style w:type="numbering" w:styleId="UserStyle_2403">
    <w:name w:val="Статья / Раздел2212"/>
    <w:basedOn w:val="NormalList"/>
    <w:next w:val="OutlineList3"/>
    <w:link w:val="Normal"/>
    <w:semiHidden/>
  </w:style>
  <w:style w:type="numbering" w:styleId="UserStyle_2404">
    <w:name w:val="Нет списка323"/>
    <w:next w:val="NormalList"/>
    <w:link w:val="Normal"/>
    <w:uiPriority w:val="99"/>
    <w:semiHidden/>
  </w:style>
  <w:style w:type="numbering" w:styleId="UserStyle_2405">
    <w:name w:val="1 / 1.1 / 1.1.1323"/>
    <w:basedOn w:val="NormalList"/>
    <w:next w:val="OutlineList2"/>
    <w:link w:val="Normal"/>
    <w:semiHidden/>
  </w:style>
  <w:style w:type="numbering" w:styleId="UserStyle_2406">
    <w:name w:val="1 / a / i323"/>
    <w:basedOn w:val="NormalList"/>
    <w:next w:val="OutlineList1"/>
    <w:link w:val="Normal"/>
    <w:semiHidden/>
  </w:style>
  <w:style w:type="numbering" w:styleId="UserStyle_2407">
    <w:name w:val="Статья / Раздел323"/>
    <w:basedOn w:val="NormalList"/>
    <w:next w:val="OutlineList3"/>
    <w:link w:val="Normal"/>
    <w:semiHidden/>
  </w:style>
  <w:style w:type="numbering" w:styleId="UserStyle_2408">
    <w:name w:val="Нет списка1123"/>
    <w:next w:val="NormalList"/>
    <w:link w:val="Normal"/>
    <w:uiPriority w:val="99"/>
    <w:semiHidden/>
  </w:style>
  <w:style w:type="numbering" w:styleId="UserStyle_2409">
    <w:name w:val="1 / 1.1 / 1.1.11123"/>
    <w:basedOn w:val="NormalList"/>
    <w:next w:val="OutlineList2"/>
    <w:link w:val="Normal"/>
    <w:semiHidden/>
  </w:style>
  <w:style w:type="numbering" w:styleId="UserStyle_2410">
    <w:name w:val="1 / a / i1123"/>
    <w:basedOn w:val="NormalList"/>
    <w:next w:val="OutlineList1"/>
    <w:link w:val="Normal"/>
    <w:semiHidden/>
  </w:style>
  <w:style w:type="numbering" w:styleId="UserStyle_2411">
    <w:name w:val="Статья / Раздел1123"/>
    <w:basedOn w:val="NormalList"/>
    <w:next w:val="OutlineList3"/>
    <w:link w:val="Normal"/>
    <w:semiHidden/>
  </w:style>
  <w:style w:type="numbering" w:styleId="UserStyle_2412">
    <w:name w:val="Нет списка2123"/>
    <w:next w:val="NormalList"/>
    <w:link w:val="Normal"/>
    <w:semiHidden/>
  </w:style>
  <w:style w:type="numbering" w:styleId="UserStyle_2413">
    <w:name w:val="1 / 1.1 / 1.1.12123"/>
    <w:basedOn w:val="NormalList"/>
    <w:next w:val="OutlineList2"/>
    <w:link w:val="Normal"/>
    <w:semiHidden/>
  </w:style>
  <w:style w:type="numbering" w:styleId="UserStyle_2414">
    <w:name w:val="1 / a / i2123"/>
    <w:basedOn w:val="NormalList"/>
    <w:next w:val="OutlineList1"/>
    <w:link w:val="Normal"/>
    <w:semiHidden/>
  </w:style>
  <w:style w:type="numbering" w:styleId="UserStyle_2415">
    <w:name w:val="Статья / Раздел2123"/>
    <w:basedOn w:val="NormalList"/>
    <w:next w:val="OutlineList3"/>
    <w:link w:val="Normal"/>
    <w:semiHidden/>
  </w:style>
  <w:style w:type="numbering" w:styleId="UserStyle_2416">
    <w:name w:val="Нет списка53"/>
    <w:next w:val="NormalList"/>
    <w:link w:val="Normal"/>
    <w:uiPriority w:val="99"/>
    <w:semiHidden/>
  </w:style>
  <w:style w:type="numbering" w:styleId="UserStyle_2417">
    <w:name w:val="1 / 1.1 / 1.1.153"/>
    <w:basedOn w:val="NormalList"/>
    <w:next w:val="OutlineList2"/>
    <w:link w:val="Normal"/>
    <w:semiHidden/>
  </w:style>
  <w:style w:type="numbering" w:styleId="UserStyle_2418">
    <w:name w:val="1 / a / i53"/>
    <w:basedOn w:val="NormalList"/>
    <w:next w:val="OutlineList1"/>
    <w:link w:val="Normal"/>
    <w:semiHidden/>
  </w:style>
  <w:style w:type="numbering" w:styleId="UserStyle_2419">
    <w:name w:val="Статья / Раздел53"/>
    <w:basedOn w:val="NormalList"/>
    <w:next w:val="OutlineList3"/>
    <w:link w:val="Normal"/>
    <w:semiHidden/>
  </w:style>
  <w:style w:type="numbering" w:styleId="UserStyle_2420">
    <w:name w:val="Нет списка133"/>
    <w:next w:val="NormalList"/>
    <w:link w:val="Normal"/>
    <w:uiPriority w:val="99"/>
    <w:semiHidden/>
  </w:style>
  <w:style w:type="numbering" w:styleId="UserStyle_2421">
    <w:name w:val="1 / 1.1 / 1.1.1133"/>
    <w:basedOn w:val="NormalList"/>
    <w:next w:val="OutlineList2"/>
    <w:link w:val="Normal"/>
    <w:semiHidden/>
  </w:style>
  <w:style w:type="numbering" w:styleId="UserStyle_2422">
    <w:name w:val="1 / a / i133"/>
    <w:basedOn w:val="NormalList"/>
    <w:next w:val="OutlineList1"/>
    <w:link w:val="Normal"/>
    <w:semiHidden/>
  </w:style>
  <w:style w:type="numbering" w:styleId="UserStyle_2423">
    <w:name w:val="Статья / Раздел133"/>
    <w:basedOn w:val="NormalList"/>
    <w:next w:val="OutlineList3"/>
    <w:link w:val="Normal"/>
    <w:semiHidden/>
  </w:style>
  <w:style w:type="numbering" w:styleId="UserStyle_2424">
    <w:name w:val="Нет списка233"/>
    <w:next w:val="NormalList"/>
    <w:link w:val="Normal"/>
    <w:uiPriority w:val="99"/>
    <w:semiHidden/>
  </w:style>
  <w:style w:type="numbering" w:styleId="UserStyle_2425">
    <w:name w:val="1 / 1.1 / 1.1.1233"/>
    <w:basedOn w:val="NormalList"/>
    <w:next w:val="OutlineList2"/>
    <w:link w:val="Normal"/>
    <w:semiHidden/>
  </w:style>
  <w:style w:type="numbering" w:styleId="UserStyle_2426">
    <w:name w:val="1 / a / i233"/>
    <w:basedOn w:val="NormalList"/>
    <w:next w:val="OutlineList1"/>
    <w:link w:val="Normal"/>
    <w:semiHidden/>
  </w:style>
  <w:style w:type="numbering" w:styleId="UserStyle_2427">
    <w:name w:val="Статья / Раздел233"/>
    <w:basedOn w:val="NormalList"/>
    <w:next w:val="OutlineList3"/>
    <w:link w:val="Normal"/>
    <w:semiHidden/>
  </w:style>
  <w:style w:type="numbering" w:styleId="UserStyle_2428">
    <w:name w:val="Нет списка333"/>
    <w:next w:val="NormalList"/>
    <w:link w:val="Normal"/>
    <w:uiPriority w:val="99"/>
    <w:semiHidden/>
  </w:style>
  <w:style w:type="numbering" w:styleId="UserStyle_2429">
    <w:name w:val="1 / 1.1 / 1.1.1333"/>
    <w:basedOn w:val="NormalList"/>
    <w:next w:val="OutlineList2"/>
    <w:link w:val="Normal"/>
    <w:semiHidden/>
  </w:style>
  <w:style w:type="numbering" w:styleId="UserStyle_2430">
    <w:name w:val="1 / a / i333"/>
    <w:basedOn w:val="NormalList"/>
    <w:next w:val="OutlineList1"/>
    <w:link w:val="Normal"/>
    <w:semiHidden/>
  </w:style>
  <w:style w:type="numbering" w:styleId="UserStyle_2431">
    <w:name w:val="Статья / Раздел333"/>
    <w:basedOn w:val="NormalList"/>
    <w:next w:val="OutlineList3"/>
    <w:link w:val="Normal"/>
    <w:semiHidden/>
  </w:style>
  <w:style w:type="numbering" w:styleId="UserStyle_2432">
    <w:name w:val="Нет списка1133"/>
    <w:next w:val="NormalList"/>
    <w:link w:val="Normal"/>
    <w:uiPriority w:val="99"/>
    <w:semiHidden/>
  </w:style>
  <w:style w:type="numbering" w:styleId="UserStyle_2433">
    <w:name w:val="1 / 1.1 / 1.1.11133"/>
    <w:basedOn w:val="NormalList"/>
    <w:next w:val="OutlineList2"/>
    <w:link w:val="Normal"/>
    <w:semiHidden/>
  </w:style>
  <w:style w:type="numbering" w:styleId="UserStyle_2434">
    <w:name w:val="1 / a / i1133"/>
    <w:basedOn w:val="NormalList"/>
    <w:next w:val="OutlineList1"/>
    <w:link w:val="Normal"/>
    <w:semiHidden/>
  </w:style>
  <w:style w:type="numbering" w:styleId="UserStyle_2435">
    <w:name w:val="Статья / Раздел1133"/>
    <w:basedOn w:val="NormalList"/>
    <w:next w:val="OutlineList3"/>
    <w:link w:val="Normal"/>
    <w:semiHidden/>
  </w:style>
  <w:style w:type="numbering" w:styleId="UserStyle_2436">
    <w:name w:val="Нет списка2133"/>
    <w:next w:val="NormalList"/>
    <w:link w:val="Normal"/>
    <w:semiHidden/>
  </w:style>
  <w:style w:type="numbering" w:styleId="UserStyle_2437">
    <w:name w:val="1 / 1.1 / 1.1.12133"/>
    <w:basedOn w:val="NormalList"/>
    <w:next w:val="OutlineList2"/>
    <w:link w:val="Normal"/>
    <w:semiHidden/>
  </w:style>
  <w:style w:type="numbering" w:styleId="UserStyle_2438">
    <w:name w:val="1 / a / i2133"/>
    <w:basedOn w:val="NormalList"/>
    <w:next w:val="OutlineList1"/>
    <w:link w:val="Normal"/>
    <w:semiHidden/>
  </w:style>
  <w:style w:type="numbering" w:styleId="UserStyle_2439">
    <w:name w:val="Статья / Раздел2133"/>
    <w:basedOn w:val="NormalList"/>
    <w:next w:val="OutlineList3"/>
    <w:link w:val="Normal"/>
    <w:semiHidden/>
  </w:style>
  <w:style w:type="table" w:styleId="UserStyle_2440">
    <w:name w:val="Table Normal110"/>
    <w:next w:val="UserStyle_2440"/>
    <w:link w:val="Normal"/>
    <w:uiPriority w:val="2"/>
    <w:semiHidden/>
    <w:unhideWhenUsed/>
    <w:qFormat/>
    <w:pPr>
      <w:widowControl w:val="off"/>
    </w:pPr>
    <w:rPr>
      <w:rFonts w:ascii="Calibri" w:hAnsi="Calibri" w:eastAsia="Calibri"/>
      <w:sz w:val="22"/>
      <w:szCs w:val="22"/>
      <w:lang w:val="en-US" w:eastAsia="en-US" w:bidi="ar-SA"/>
    </w:rPr>
  </w:style>
  <w:style w:type="table" w:styleId="UserStyle_2441">
    <w:name w:val="Table Normal112"/>
    <w:next w:val="UserStyle_2441"/>
    <w:link w:val="Normal"/>
    <w:uiPriority w:val="2"/>
    <w:semiHidden/>
    <w:unhideWhenUsed/>
    <w:qFormat/>
    <w:pPr>
      <w:widowControl w:val="off"/>
    </w:pPr>
    <w:rPr>
      <w:rFonts w:ascii="Calibri" w:hAnsi="Calibri" w:eastAsia="Calibri"/>
      <w:sz w:val="22"/>
      <w:szCs w:val="22"/>
      <w:lang w:val="en-US" w:eastAsia="en-US" w:bidi="ar-SA"/>
    </w:rPr>
  </w:style>
  <w:style w:type="table" w:styleId="UserStyle_2442">
    <w:name w:val="Table Normal212"/>
    <w:next w:val="UserStyle_2442"/>
    <w:link w:val="Normal"/>
    <w:uiPriority w:val="2"/>
    <w:semiHidden/>
    <w:unhideWhenUsed/>
    <w:qFormat/>
    <w:pPr>
      <w:widowControl w:val="off"/>
    </w:pPr>
    <w:rPr>
      <w:rFonts w:ascii="Calibri" w:hAnsi="Calibri" w:eastAsia="Calibri"/>
      <w:sz w:val="22"/>
      <w:szCs w:val="22"/>
      <w:lang w:val="en-US" w:eastAsia="en-US" w:bidi="ar-SA"/>
    </w:rPr>
  </w:style>
  <w:style w:type="table" w:styleId="UserStyle_2443">
    <w:name w:val="Table Normal222"/>
    <w:next w:val="UserStyle_2443"/>
    <w:link w:val="Normal"/>
    <w:uiPriority w:val="2"/>
    <w:semiHidden/>
    <w:unhideWhenUsed/>
    <w:qFormat/>
    <w:pPr>
      <w:widowControl w:val="off"/>
    </w:pPr>
    <w:rPr>
      <w:rFonts w:ascii="Calibri" w:hAnsi="Calibri" w:eastAsia="Calibri"/>
      <w:sz w:val="22"/>
      <w:szCs w:val="22"/>
      <w:lang w:val="en-US" w:eastAsia="en-US" w:bidi="ar-SA"/>
    </w:rPr>
  </w:style>
  <w:style w:type="table" w:styleId="UserStyle_2444">
    <w:name w:val="Table Normal312"/>
    <w:next w:val="UserStyle_2444"/>
    <w:link w:val="Normal"/>
    <w:uiPriority w:val="2"/>
    <w:semiHidden/>
    <w:unhideWhenUsed/>
    <w:qFormat/>
    <w:pPr>
      <w:widowControl w:val="off"/>
    </w:pPr>
    <w:rPr>
      <w:rFonts w:ascii="Calibri" w:hAnsi="Calibri" w:eastAsia="Calibri"/>
      <w:sz w:val="22"/>
      <w:szCs w:val="22"/>
      <w:lang w:val="en-US" w:eastAsia="en-US" w:bidi="ar-SA"/>
    </w:rPr>
  </w:style>
  <w:style w:type="numbering" w:styleId="UserStyle_2445">
    <w:name w:val="Нет списка63"/>
    <w:next w:val="NormalList"/>
    <w:link w:val="Normal"/>
    <w:uiPriority w:val="99"/>
    <w:semiHidden/>
    <w:unhideWhenUsed/>
  </w:style>
  <w:style w:type="table" w:styleId="UserStyle_2446">
    <w:name w:val="Сетка таблицы314"/>
    <w:basedOn w:val="TableNormal"/>
    <w:next w:val="TableGrid"/>
    <w:link w:val="Normal"/>
    <w:uiPriority w:val="59"/>
    <w:rPr>
      <w:rFonts w:ascii="Calibri" w:hAnsi="Calibri" w:eastAsia="Calibri"/>
      <w:sz w:val="22"/>
      <w:szCs w:val="22"/>
      <w:lang w:eastAsia="en-US"/>
    </w:rPr>
  </w:style>
  <w:style w:type="numbering" w:styleId="UserStyle_2447">
    <w:name w:val="Нет списка73"/>
    <w:next w:val="NormalList"/>
    <w:link w:val="Normal"/>
    <w:uiPriority w:val="99"/>
    <w:semiHidden/>
  </w:style>
  <w:style w:type="numbering" w:styleId="UserStyle_2448">
    <w:name w:val="1 / 1.1 / 1.1.163"/>
    <w:basedOn w:val="NormalList"/>
    <w:next w:val="OutlineList2"/>
    <w:link w:val="Normal"/>
    <w:semiHidden/>
  </w:style>
  <w:style w:type="numbering" w:styleId="UserStyle_2449">
    <w:name w:val="1 / a / i63"/>
    <w:basedOn w:val="NormalList"/>
    <w:next w:val="OutlineList1"/>
    <w:link w:val="Normal"/>
    <w:semiHidden/>
  </w:style>
  <w:style w:type="numbering" w:styleId="UserStyle_2450">
    <w:name w:val="Статья / Раздел63"/>
    <w:basedOn w:val="NormalList"/>
    <w:next w:val="OutlineList3"/>
    <w:link w:val="Normal"/>
    <w:semiHidden/>
  </w:style>
  <w:style w:type="numbering" w:styleId="UserStyle_2451">
    <w:name w:val="Нет списка143"/>
    <w:next w:val="NormalList"/>
    <w:link w:val="Normal"/>
    <w:uiPriority w:val="99"/>
    <w:semiHidden/>
  </w:style>
  <w:style w:type="numbering" w:styleId="UserStyle_2452">
    <w:name w:val="1 / 1.1 / 1.1.1143"/>
    <w:basedOn w:val="NormalList"/>
    <w:next w:val="OutlineList2"/>
    <w:link w:val="Normal"/>
    <w:semiHidden/>
  </w:style>
  <w:style w:type="numbering" w:styleId="UserStyle_2453">
    <w:name w:val="1 / a / i143"/>
    <w:basedOn w:val="NormalList"/>
    <w:next w:val="OutlineList1"/>
    <w:link w:val="Normal"/>
    <w:semiHidden/>
  </w:style>
  <w:style w:type="numbering" w:styleId="UserStyle_2454">
    <w:name w:val="Статья / Раздел143"/>
    <w:basedOn w:val="NormalList"/>
    <w:next w:val="OutlineList3"/>
    <w:link w:val="Normal"/>
    <w:semiHidden/>
  </w:style>
  <w:style w:type="numbering" w:styleId="UserStyle_2455">
    <w:name w:val="Нет списка243"/>
    <w:next w:val="NormalList"/>
    <w:link w:val="Normal"/>
    <w:uiPriority w:val="99"/>
    <w:semiHidden/>
  </w:style>
  <w:style w:type="numbering" w:styleId="UserStyle_2456">
    <w:name w:val="1 / 1.1 / 1.1.1243"/>
    <w:basedOn w:val="NormalList"/>
    <w:next w:val="OutlineList2"/>
    <w:link w:val="Normal"/>
    <w:semiHidden/>
  </w:style>
  <w:style w:type="numbering" w:styleId="UserStyle_2457">
    <w:name w:val="1 / a / i243"/>
    <w:basedOn w:val="NormalList"/>
    <w:next w:val="OutlineList1"/>
    <w:link w:val="Normal"/>
    <w:semiHidden/>
  </w:style>
  <w:style w:type="numbering" w:styleId="UserStyle_2458">
    <w:name w:val="Статья / Раздел243"/>
    <w:basedOn w:val="NormalList"/>
    <w:next w:val="OutlineList3"/>
    <w:link w:val="Normal"/>
    <w:semiHidden/>
  </w:style>
  <w:style w:type="numbering" w:styleId="UserStyle_2459">
    <w:name w:val="Нет списка343"/>
    <w:next w:val="NormalList"/>
    <w:link w:val="Normal"/>
    <w:uiPriority w:val="99"/>
    <w:semiHidden/>
  </w:style>
  <w:style w:type="numbering" w:styleId="UserStyle_2460">
    <w:name w:val="1 / 1.1 / 1.1.1343"/>
    <w:basedOn w:val="NormalList"/>
    <w:next w:val="OutlineList2"/>
    <w:link w:val="Normal"/>
    <w:semiHidden/>
  </w:style>
  <w:style w:type="numbering" w:styleId="UserStyle_2461">
    <w:name w:val="1 / a / i343"/>
    <w:basedOn w:val="NormalList"/>
    <w:next w:val="OutlineList1"/>
    <w:link w:val="Normal"/>
    <w:semiHidden/>
  </w:style>
  <w:style w:type="numbering" w:styleId="UserStyle_2462">
    <w:name w:val="Статья / Раздел343"/>
    <w:basedOn w:val="NormalList"/>
    <w:next w:val="OutlineList3"/>
    <w:link w:val="Normal"/>
    <w:semiHidden/>
  </w:style>
  <w:style w:type="numbering" w:styleId="UserStyle_2463">
    <w:name w:val="Нет списка1143"/>
    <w:next w:val="NormalList"/>
    <w:link w:val="Normal"/>
    <w:uiPriority w:val="99"/>
    <w:semiHidden/>
  </w:style>
  <w:style w:type="numbering" w:styleId="UserStyle_2464">
    <w:name w:val="1 / 1.1 / 1.1.11143"/>
    <w:basedOn w:val="NormalList"/>
    <w:next w:val="OutlineList2"/>
    <w:link w:val="Normal"/>
    <w:semiHidden/>
  </w:style>
  <w:style w:type="numbering" w:styleId="UserStyle_2465">
    <w:name w:val="1 / a / i1143"/>
    <w:basedOn w:val="NormalList"/>
    <w:next w:val="OutlineList1"/>
    <w:link w:val="Normal"/>
    <w:semiHidden/>
  </w:style>
  <w:style w:type="numbering" w:styleId="UserStyle_2466">
    <w:name w:val="Статья / Раздел1143"/>
    <w:basedOn w:val="NormalList"/>
    <w:next w:val="OutlineList3"/>
    <w:link w:val="Normal"/>
    <w:semiHidden/>
  </w:style>
  <w:style w:type="numbering" w:styleId="UserStyle_2467">
    <w:name w:val="Нет списка2143"/>
    <w:next w:val="NormalList"/>
    <w:link w:val="Normal"/>
    <w:semiHidden/>
  </w:style>
  <w:style w:type="numbering" w:styleId="UserStyle_2468">
    <w:name w:val="1 / 1.1 / 1.1.12143"/>
    <w:basedOn w:val="NormalList"/>
    <w:next w:val="OutlineList2"/>
    <w:link w:val="Normal"/>
    <w:semiHidden/>
  </w:style>
  <w:style w:type="numbering" w:styleId="UserStyle_2469">
    <w:name w:val="1 / a / i2143"/>
    <w:basedOn w:val="NormalList"/>
    <w:next w:val="OutlineList1"/>
    <w:link w:val="Normal"/>
    <w:semiHidden/>
  </w:style>
  <w:style w:type="numbering" w:styleId="UserStyle_2470">
    <w:name w:val="Статья / Раздел2143"/>
    <w:basedOn w:val="NormalList"/>
    <w:next w:val="OutlineList3"/>
    <w:link w:val="Normal"/>
    <w:semiHidden/>
  </w:style>
  <w:style w:type="table" w:styleId="UserStyle_2471">
    <w:name w:val="Сетка таблицы3112"/>
    <w:basedOn w:val="TableNormal"/>
    <w:next w:val="TableGrid"/>
    <w:link w:val="Normal"/>
    <w:uiPriority w:val="59"/>
    <w:rPr>
      <w:rFonts w:ascii="Calibri" w:hAnsi="Calibri" w:eastAsia="Calibri"/>
      <w:sz w:val="22"/>
      <w:szCs w:val="22"/>
      <w:lang w:eastAsia="en-US"/>
    </w:rPr>
  </w:style>
  <w:style w:type="numbering" w:styleId="UserStyle_2472">
    <w:name w:val="Нет списка83"/>
    <w:next w:val="NormalList"/>
    <w:link w:val="Normal"/>
    <w:uiPriority w:val="99"/>
    <w:semiHidden/>
  </w:style>
  <w:style w:type="numbering" w:styleId="UserStyle_2473">
    <w:name w:val="1 / 1.1 / 1.1.173"/>
    <w:basedOn w:val="NormalList"/>
    <w:next w:val="OutlineList2"/>
    <w:link w:val="Normal"/>
    <w:semiHidden/>
  </w:style>
  <w:style w:type="numbering" w:styleId="UserStyle_2474">
    <w:name w:val="1 / a / i73"/>
    <w:basedOn w:val="NormalList"/>
    <w:next w:val="OutlineList1"/>
    <w:link w:val="Normal"/>
    <w:semiHidden/>
  </w:style>
  <w:style w:type="numbering" w:styleId="UserStyle_2475">
    <w:name w:val="Статья / Раздел73"/>
    <w:basedOn w:val="NormalList"/>
    <w:next w:val="OutlineList3"/>
    <w:link w:val="Normal"/>
    <w:semiHidden/>
  </w:style>
  <w:style w:type="numbering" w:styleId="UserStyle_2476">
    <w:name w:val="Нет списка153"/>
    <w:next w:val="NormalList"/>
    <w:link w:val="Normal"/>
    <w:uiPriority w:val="99"/>
    <w:semiHidden/>
  </w:style>
  <w:style w:type="numbering" w:styleId="UserStyle_2477">
    <w:name w:val="1 / 1.1 / 1.1.1153"/>
    <w:basedOn w:val="NormalList"/>
    <w:next w:val="OutlineList2"/>
    <w:link w:val="Normal"/>
    <w:semiHidden/>
  </w:style>
  <w:style w:type="numbering" w:styleId="UserStyle_2478">
    <w:name w:val="1 / a / i153"/>
    <w:basedOn w:val="NormalList"/>
    <w:next w:val="OutlineList1"/>
    <w:link w:val="Normal"/>
    <w:semiHidden/>
  </w:style>
  <w:style w:type="numbering" w:styleId="UserStyle_2479">
    <w:name w:val="Статья / Раздел153"/>
    <w:basedOn w:val="NormalList"/>
    <w:next w:val="OutlineList3"/>
    <w:link w:val="Normal"/>
    <w:semiHidden/>
  </w:style>
  <w:style w:type="numbering" w:styleId="UserStyle_2480">
    <w:name w:val="Нет списка253"/>
    <w:next w:val="NormalList"/>
    <w:link w:val="Normal"/>
    <w:uiPriority w:val="99"/>
    <w:semiHidden/>
  </w:style>
  <w:style w:type="numbering" w:styleId="UserStyle_2481">
    <w:name w:val="1 / 1.1 / 1.1.1253"/>
    <w:basedOn w:val="NormalList"/>
    <w:next w:val="OutlineList2"/>
    <w:link w:val="Normal"/>
    <w:semiHidden/>
  </w:style>
  <w:style w:type="numbering" w:styleId="UserStyle_2482">
    <w:name w:val="1 / a / i253"/>
    <w:basedOn w:val="NormalList"/>
    <w:next w:val="OutlineList1"/>
    <w:link w:val="Normal"/>
    <w:semiHidden/>
  </w:style>
  <w:style w:type="numbering" w:styleId="UserStyle_2483">
    <w:name w:val="Статья / Раздел253"/>
    <w:basedOn w:val="NormalList"/>
    <w:next w:val="OutlineList3"/>
    <w:link w:val="Normal"/>
    <w:semiHidden/>
  </w:style>
  <w:style w:type="numbering" w:styleId="UserStyle_2484">
    <w:name w:val="Нет списка353"/>
    <w:next w:val="NormalList"/>
    <w:link w:val="Normal"/>
    <w:uiPriority w:val="99"/>
    <w:semiHidden/>
  </w:style>
  <w:style w:type="numbering" w:styleId="UserStyle_2485">
    <w:name w:val="1 / 1.1 / 1.1.1353"/>
    <w:basedOn w:val="NormalList"/>
    <w:next w:val="OutlineList2"/>
    <w:link w:val="Normal"/>
    <w:semiHidden/>
  </w:style>
  <w:style w:type="numbering" w:styleId="UserStyle_2486">
    <w:name w:val="1 / a / i353"/>
    <w:basedOn w:val="NormalList"/>
    <w:next w:val="OutlineList1"/>
    <w:link w:val="Normal"/>
    <w:semiHidden/>
  </w:style>
  <w:style w:type="numbering" w:styleId="UserStyle_2487">
    <w:name w:val="Статья / Раздел353"/>
    <w:basedOn w:val="NormalList"/>
    <w:next w:val="OutlineList3"/>
    <w:link w:val="Normal"/>
    <w:semiHidden/>
  </w:style>
  <w:style w:type="numbering" w:styleId="UserStyle_2488">
    <w:name w:val="Нет списка1153"/>
    <w:next w:val="NormalList"/>
    <w:link w:val="Normal"/>
    <w:uiPriority w:val="99"/>
    <w:semiHidden/>
  </w:style>
  <w:style w:type="numbering" w:styleId="UserStyle_2489">
    <w:name w:val="1 / 1.1 / 1.1.11153"/>
    <w:basedOn w:val="NormalList"/>
    <w:next w:val="OutlineList2"/>
    <w:link w:val="Normal"/>
    <w:semiHidden/>
  </w:style>
  <w:style w:type="numbering" w:styleId="UserStyle_2490">
    <w:name w:val="1 / a / i1153"/>
    <w:basedOn w:val="NormalList"/>
    <w:next w:val="OutlineList1"/>
    <w:link w:val="Normal"/>
    <w:semiHidden/>
  </w:style>
  <w:style w:type="numbering" w:styleId="UserStyle_2491">
    <w:name w:val="Статья / Раздел1153"/>
    <w:basedOn w:val="NormalList"/>
    <w:next w:val="OutlineList3"/>
    <w:link w:val="Normal"/>
    <w:semiHidden/>
  </w:style>
  <w:style w:type="numbering" w:styleId="UserStyle_2492">
    <w:name w:val="Нет списка2153"/>
    <w:next w:val="NormalList"/>
    <w:link w:val="Normal"/>
    <w:semiHidden/>
  </w:style>
  <w:style w:type="numbering" w:styleId="UserStyle_2493">
    <w:name w:val="1 / 1.1 / 1.1.12153"/>
    <w:basedOn w:val="NormalList"/>
    <w:next w:val="OutlineList2"/>
    <w:link w:val="Normal"/>
    <w:semiHidden/>
  </w:style>
  <w:style w:type="numbering" w:styleId="UserStyle_2494">
    <w:name w:val="1 / a / i2153"/>
    <w:basedOn w:val="NormalList"/>
    <w:next w:val="OutlineList1"/>
    <w:link w:val="Normal"/>
    <w:semiHidden/>
  </w:style>
  <w:style w:type="numbering" w:styleId="UserStyle_2495">
    <w:name w:val="Статья / Раздел2153"/>
    <w:basedOn w:val="NormalList"/>
    <w:next w:val="OutlineList3"/>
    <w:link w:val="Normal"/>
    <w:semiHidden/>
  </w:style>
  <w:style w:type="table" w:styleId="UserStyle_2496">
    <w:name w:val="Сетка таблицы322"/>
    <w:basedOn w:val="TableNormal"/>
    <w:next w:val="TableGrid"/>
    <w:link w:val="Normal"/>
    <w:uiPriority w:val="59"/>
    <w:rPr>
      <w:rFonts w:ascii="Calibri" w:hAnsi="Calibri" w:eastAsia="Calibri"/>
      <w:sz w:val="22"/>
      <w:szCs w:val="22"/>
      <w:lang w:eastAsia="en-US"/>
    </w:rPr>
  </w:style>
  <w:style w:type="numbering" w:styleId="UserStyle_2497">
    <w:name w:val="Нет списка93"/>
    <w:next w:val="NormalList"/>
    <w:link w:val="Normal"/>
    <w:uiPriority w:val="99"/>
    <w:semiHidden/>
  </w:style>
  <w:style w:type="numbering" w:styleId="UserStyle_2498">
    <w:name w:val="1 / 1.1 / 1.1.183"/>
    <w:basedOn w:val="NormalList"/>
    <w:next w:val="OutlineList2"/>
    <w:link w:val="Normal"/>
    <w:semiHidden/>
  </w:style>
  <w:style w:type="numbering" w:styleId="UserStyle_2499">
    <w:name w:val="1 / a / i83"/>
    <w:basedOn w:val="NormalList"/>
    <w:next w:val="OutlineList1"/>
    <w:link w:val="Normal"/>
    <w:semiHidden/>
  </w:style>
  <w:style w:type="numbering" w:styleId="UserStyle_2500">
    <w:name w:val="Статья / Раздел83"/>
    <w:basedOn w:val="NormalList"/>
    <w:next w:val="OutlineList3"/>
    <w:link w:val="Normal"/>
    <w:semiHidden/>
  </w:style>
  <w:style w:type="numbering" w:styleId="UserStyle_2501">
    <w:name w:val="Нет списка163"/>
    <w:next w:val="NormalList"/>
    <w:link w:val="Normal"/>
    <w:uiPriority w:val="99"/>
    <w:semiHidden/>
  </w:style>
  <w:style w:type="numbering" w:styleId="UserStyle_2502">
    <w:name w:val="1 / 1.1 / 1.1.1163"/>
    <w:basedOn w:val="NormalList"/>
    <w:next w:val="OutlineList2"/>
    <w:link w:val="Normal"/>
    <w:semiHidden/>
  </w:style>
  <w:style w:type="numbering" w:styleId="UserStyle_2503">
    <w:name w:val="1 / a / i163"/>
    <w:basedOn w:val="NormalList"/>
    <w:next w:val="OutlineList1"/>
    <w:link w:val="Normal"/>
    <w:semiHidden/>
  </w:style>
  <w:style w:type="numbering" w:styleId="UserStyle_2504">
    <w:name w:val="Статья / Раздел163"/>
    <w:basedOn w:val="NormalList"/>
    <w:next w:val="OutlineList3"/>
    <w:link w:val="Normal"/>
    <w:semiHidden/>
  </w:style>
  <w:style w:type="numbering" w:styleId="UserStyle_2505">
    <w:name w:val="Нет списка263"/>
    <w:next w:val="NormalList"/>
    <w:link w:val="Normal"/>
    <w:uiPriority w:val="99"/>
    <w:semiHidden/>
  </w:style>
  <w:style w:type="numbering" w:styleId="UserStyle_2506">
    <w:name w:val="1 / 1.1 / 1.1.1263"/>
    <w:basedOn w:val="NormalList"/>
    <w:next w:val="OutlineList2"/>
    <w:link w:val="Normal"/>
    <w:semiHidden/>
  </w:style>
  <w:style w:type="numbering" w:styleId="UserStyle_2507">
    <w:name w:val="1 / a / i263"/>
    <w:basedOn w:val="NormalList"/>
    <w:next w:val="OutlineList1"/>
    <w:link w:val="Normal"/>
    <w:semiHidden/>
  </w:style>
  <w:style w:type="numbering" w:styleId="UserStyle_2508">
    <w:name w:val="Статья / Раздел263"/>
    <w:basedOn w:val="NormalList"/>
    <w:next w:val="OutlineList3"/>
    <w:link w:val="Normal"/>
    <w:semiHidden/>
  </w:style>
  <w:style w:type="numbering" w:styleId="UserStyle_2509">
    <w:name w:val="Нет списка363"/>
    <w:next w:val="NormalList"/>
    <w:link w:val="Normal"/>
    <w:semiHidden/>
  </w:style>
  <w:style w:type="numbering" w:styleId="UserStyle_2510">
    <w:name w:val="1 / 1.1 / 1.1.1363"/>
    <w:basedOn w:val="NormalList"/>
    <w:next w:val="OutlineList2"/>
    <w:link w:val="Normal"/>
    <w:semiHidden/>
  </w:style>
  <w:style w:type="numbering" w:styleId="UserStyle_2511">
    <w:name w:val="1 / a / i363"/>
    <w:basedOn w:val="NormalList"/>
    <w:next w:val="OutlineList1"/>
    <w:link w:val="Normal"/>
    <w:semiHidden/>
  </w:style>
  <w:style w:type="numbering" w:styleId="UserStyle_2512">
    <w:name w:val="Статья / Раздел363"/>
    <w:basedOn w:val="NormalList"/>
    <w:next w:val="OutlineList3"/>
    <w:link w:val="Normal"/>
    <w:semiHidden/>
  </w:style>
  <w:style w:type="numbering" w:styleId="UserStyle_2513">
    <w:name w:val="Нет списка1163"/>
    <w:next w:val="NormalList"/>
    <w:link w:val="Normal"/>
    <w:uiPriority w:val="99"/>
    <w:semiHidden/>
  </w:style>
  <w:style w:type="numbering" w:styleId="UserStyle_2514">
    <w:name w:val="1 / 1.1 / 1.1.11163"/>
    <w:basedOn w:val="NormalList"/>
    <w:next w:val="OutlineList2"/>
    <w:link w:val="Normal"/>
    <w:semiHidden/>
  </w:style>
  <w:style w:type="numbering" w:styleId="UserStyle_2515">
    <w:name w:val="1 / a / i1163"/>
    <w:basedOn w:val="NormalList"/>
    <w:next w:val="OutlineList1"/>
    <w:link w:val="Normal"/>
    <w:semiHidden/>
  </w:style>
  <w:style w:type="numbering" w:styleId="UserStyle_2516">
    <w:name w:val="Статья / Раздел1163"/>
    <w:basedOn w:val="NormalList"/>
    <w:next w:val="OutlineList3"/>
    <w:link w:val="Normal"/>
    <w:semiHidden/>
  </w:style>
  <w:style w:type="numbering" w:styleId="UserStyle_2517">
    <w:name w:val="Нет списка2163"/>
    <w:next w:val="NormalList"/>
    <w:link w:val="Normal"/>
    <w:semiHidden/>
  </w:style>
  <w:style w:type="numbering" w:styleId="UserStyle_2518">
    <w:name w:val="1 / 1.1 / 1.1.12163"/>
    <w:basedOn w:val="NormalList"/>
    <w:next w:val="OutlineList2"/>
    <w:link w:val="Normal"/>
    <w:semiHidden/>
  </w:style>
  <w:style w:type="numbering" w:styleId="UserStyle_2519">
    <w:name w:val="1 / a / i2163"/>
    <w:basedOn w:val="NormalList"/>
    <w:next w:val="OutlineList1"/>
    <w:link w:val="Normal"/>
    <w:semiHidden/>
  </w:style>
  <w:style w:type="numbering" w:styleId="UserStyle_2520">
    <w:name w:val="Статья / Раздел2163"/>
    <w:basedOn w:val="NormalList"/>
    <w:next w:val="OutlineList3"/>
    <w:link w:val="Normal"/>
    <w:semiHidden/>
  </w:style>
  <w:style w:type="table" w:styleId="UserStyle_2521">
    <w:name w:val="Сетка таблицы332"/>
    <w:basedOn w:val="TableNormal"/>
    <w:next w:val="TableGrid"/>
    <w:link w:val="Normal"/>
    <w:uiPriority w:val="59"/>
    <w:rPr>
      <w:rFonts w:ascii="Calibri" w:hAnsi="Calibri" w:eastAsia="Calibri"/>
      <w:sz w:val="22"/>
      <w:szCs w:val="22"/>
      <w:lang w:eastAsia="en-US"/>
    </w:rPr>
  </w:style>
  <w:style w:type="numbering" w:styleId="UserStyle_2522">
    <w:name w:val="Нет списка103"/>
    <w:next w:val="NormalList"/>
    <w:link w:val="Normal"/>
    <w:semiHidden/>
  </w:style>
  <w:style w:type="numbering" w:styleId="UserStyle_2523">
    <w:name w:val="1 / 1.1 / 1.1.193"/>
    <w:basedOn w:val="NormalList"/>
    <w:next w:val="OutlineList2"/>
    <w:link w:val="Normal"/>
    <w:semiHidden/>
  </w:style>
  <w:style w:type="numbering" w:styleId="UserStyle_2524">
    <w:name w:val="1 / a / i93"/>
    <w:basedOn w:val="NormalList"/>
    <w:next w:val="OutlineList1"/>
    <w:link w:val="Normal"/>
    <w:semiHidden/>
  </w:style>
  <w:style w:type="numbering" w:styleId="UserStyle_2525">
    <w:name w:val="Статья / Раздел93"/>
    <w:basedOn w:val="NormalList"/>
    <w:next w:val="OutlineList3"/>
    <w:link w:val="Normal"/>
    <w:semiHidden/>
  </w:style>
  <w:style w:type="numbering" w:styleId="UserStyle_2526">
    <w:name w:val="Нет списка173"/>
    <w:next w:val="NormalList"/>
    <w:link w:val="Normal"/>
    <w:uiPriority w:val="99"/>
    <w:semiHidden/>
  </w:style>
  <w:style w:type="numbering" w:styleId="UserStyle_2527">
    <w:name w:val="1 / 1.1 / 1.1.1173"/>
    <w:basedOn w:val="NormalList"/>
    <w:next w:val="OutlineList2"/>
    <w:link w:val="Normal"/>
    <w:semiHidden/>
  </w:style>
  <w:style w:type="numbering" w:styleId="UserStyle_2528">
    <w:name w:val="1 / a / i173"/>
    <w:basedOn w:val="NormalList"/>
    <w:next w:val="OutlineList1"/>
    <w:link w:val="Normal"/>
    <w:semiHidden/>
  </w:style>
  <w:style w:type="numbering" w:styleId="UserStyle_2529">
    <w:name w:val="Статья / Раздел173"/>
    <w:basedOn w:val="NormalList"/>
    <w:next w:val="OutlineList3"/>
    <w:link w:val="Normal"/>
    <w:semiHidden/>
  </w:style>
  <w:style w:type="numbering" w:styleId="UserStyle_2530">
    <w:name w:val="Нет списка273"/>
    <w:next w:val="NormalList"/>
    <w:link w:val="Normal"/>
    <w:semiHidden/>
  </w:style>
  <w:style w:type="numbering" w:styleId="UserStyle_2531">
    <w:name w:val="1 / 1.1 / 1.1.1273"/>
    <w:basedOn w:val="NormalList"/>
    <w:next w:val="OutlineList2"/>
    <w:link w:val="Normal"/>
    <w:semiHidden/>
  </w:style>
  <w:style w:type="numbering" w:styleId="UserStyle_2532">
    <w:name w:val="1 / a / i273"/>
    <w:basedOn w:val="NormalList"/>
    <w:next w:val="OutlineList1"/>
    <w:link w:val="Normal"/>
    <w:semiHidden/>
  </w:style>
  <w:style w:type="numbering" w:styleId="UserStyle_2533">
    <w:name w:val="Статья / Раздел273"/>
    <w:basedOn w:val="NormalList"/>
    <w:next w:val="OutlineList3"/>
    <w:link w:val="Normal"/>
    <w:semiHidden/>
  </w:style>
  <w:style w:type="numbering" w:styleId="UserStyle_2534">
    <w:name w:val="Нет списка373"/>
    <w:next w:val="NormalList"/>
    <w:link w:val="Normal"/>
    <w:semiHidden/>
  </w:style>
  <w:style w:type="numbering" w:styleId="UserStyle_2535">
    <w:name w:val="1 / 1.1 / 1.1.1373"/>
    <w:basedOn w:val="NormalList"/>
    <w:next w:val="OutlineList2"/>
    <w:link w:val="Normal"/>
    <w:semiHidden/>
  </w:style>
  <w:style w:type="numbering" w:styleId="UserStyle_2536">
    <w:name w:val="1 / a / i373"/>
    <w:basedOn w:val="NormalList"/>
    <w:next w:val="OutlineList1"/>
    <w:link w:val="Normal"/>
    <w:semiHidden/>
  </w:style>
  <w:style w:type="numbering" w:styleId="UserStyle_2537">
    <w:name w:val="Статья / Раздел373"/>
    <w:basedOn w:val="NormalList"/>
    <w:next w:val="OutlineList3"/>
    <w:link w:val="Normal"/>
    <w:semiHidden/>
  </w:style>
  <w:style w:type="numbering" w:styleId="UserStyle_2538">
    <w:name w:val="Нет списка1173"/>
    <w:next w:val="NormalList"/>
    <w:link w:val="Normal"/>
    <w:semiHidden/>
  </w:style>
  <w:style w:type="numbering" w:styleId="UserStyle_2539">
    <w:name w:val="1 / 1.1 / 1.1.11173"/>
    <w:basedOn w:val="NormalList"/>
    <w:next w:val="OutlineList2"/>
    <w:link w:val="Normal"/>
    <w:semiHidden/>
    <w:pPr>
      <w:numPr>
        <w:numId w:val="25"/>
      </w:numPr>
    </w:pPr>
  </w:style>
  <w:style w:type="numbering" w:styleId="UserStyle_2540">
    <w:name w:val="1 / a / i1173"/>
    <w:basedOn w:val="NormalList"/>
    <w:next w:val="OutlineList1"/>
    <w:link w:val="Normal"/>
    <w:semiHidden/>
    <w:pPr>
      <w:numPr>
        <w:numId w:val="29"/>
      </w:numPr>
    </w:pPr>
  </w:style>
  <w:style w:type="numbering" w:styleId="UserStyle_2541">
    <w:name w:val="Статья / Раздел1173"/>
    <w:basedOn w:val="NormalList"/>
    <w:next w:val="OutlineList3"/>
    <w:link w:val="Normal"/>
    <w:semiHidden/>
  </w:style>
  <w:style w:type="numbering" w:styleId="UserStyle_2542">
    <w:name w:val="Нет списка2173"/>
    <w:next w:val="NormalList"/>
    <w:link w:val="Normal"/>
    <w:semiHidden/>
  </w:style>
  <w:style w:type="numbering" w:styleId="UserStyle_2543">
    <w:name w:val="1 / 1.1 / 1.1.12173"/>
    <w:basedOn w:val="NormalList"/>
    <w:next w:val="OutlineList2"/>
    <w:link w:val="Normal"/>
    <w:semiHidden/>
    <w:pPr>
      <w:numPr>
        <w:numId w:val="26"/>
      </w:numPr>
    </w:pPr>
  </w:style>
  <w:style w:type="numbering" w:styleId="UserStyle_2544">
    <w:name w:val="1 / a / i2173"/>
    <w:basedOn w:val="NormalList"/>
    <w:next w:val="OutlineList1"/>
    <w:link w:val="Normal"/>
    <w:semiHidden/>
    <w:pPr>
      <w:numPr>
        <w:numId w:val="27"/>
      </w:numPr>
    </w:pPr>
  </w:style>
  <w:style w:type="numbering" w:styleId="UserStyle_2545">
    <w:name w:val="Статья / Раздел2173"/>
    <w:basedOn w:val="NormalList"/>
    <w:next w:val="OutlineList3"/>
    <w:link w:val="Normal"/>
    <w:semiHidden/>
    <w:pPr>
      <w:numPr>
        <w:numId w:val="28"/>
      </w:numPr>
    </w:pPr>
  </w:style>
  <w:style w:type="table" w:styleId="UserStyle_2546">
    <w:name w:val="Сетка таблицы342"/>
    <w:basedOn w:val="TableNormal"/>
    <w:next w:val="TableGrid"/>
    <w:link w:val="Normal"/>
    <w:uiPriority w:val="59"/>
    <w:rPr>
      <w:rFonts w:ascii="Calibri" w:hAnsi="Calibri" w:eastAsia="Calibri"/>
      <w:sz w:val="22"/>
      <w:szCs w:val="22"/>
      <w:lang w:eastAsia="en-US"/>
    </w:rPr>
  </w:style>
  <w:style w:type="numbering" w:styleId="UserStyle_2547">
    <w:name w:val="Нет списка183"/>
    <w:next w:val="NormalList"/>
    <w:link w:val="Normal"/>
    <w:uiPriority w:val="99"/>
    <w:semiHidden/>
  </w:style>
  <w:style w:type="numbering" w:styleId="UserStyle_2548">
    <w:name w:val="1 / 1.1 / 1.1.1103"/>
    <w:basedOn w:val="NormalList"/>
    <w:next w:val="OutlineList2"/>
    <w:link w:val="Normal"/>
    <w:semiHidden/>
  </w:style>
  <w:style w:type="numbering" w:styleId="UserStyle_2549">
    <w:name w:val="1 / a / i103"/>
    <w:basedOn w:val="NormalList"/>
    <w:next w:val="OutlineList1"/>
    <w:link w:val="Normal"/>
    <w:semiHidden/>
  </w:style>
  <w:style w:type="numbering" w:styleId="UserStyle_2550">
    <w:name w:val="Статья / Раздел103"/>
    <w:basedOn w:val="NormalList"/>
    <w:next w:val="OutlineList3"/>
    <w:link w:val="Normal"/>
    <w:semiHidden/>
  </w:style>
  <w:style w:type="numbering" w:styleId="UserStyle_2551">
    <w:name w:val="Нет списка193"/>
    <w:next w:val="NormalList"/>
    <w:link w:val="Normal"/>
    <w:uiPriority w:val="99"/>
    <w:semiHidden/>
  </w:style>
  <w:style w:type="numbering" w:styleId="UserStyle_2552">
    <w:name w:val="1 / 1.1 / 1.1.1183"/>
    <w:basedOn w:val="NormalList"/>
    <w:next w:val="OutlineList2"/>
    <w:link w:val="Normal"/>
    <w:semiHidden/>
  </w:style>
  <w:style w:type="numbering" w:styleId="UserStyle_2553">
    <w:name w:val="1 / a / i183"/>
    <w:basedOn w:val="NormalList"/>
    <w:next w:val="OutlineList1"/>
    <w:link w:val="Normal"/>
    <w:semiHidden/>
  </w:style>
  <w:style w:type="numbering" w:styleId="UserStyle_2554">
    <w:name w:val="Статья / Раздел183"/>
    <w:basedOn w:val="NormalList"/>
    <w:next w:val="OutlineList3"/>
    <w:link w:val="Normal"/>
    <w:semiHidden/>
  </w:style>
  <w:style w:type="numbering" w:styleId="UserStyle_2555">
    <w:name w:val="Нет списка283"/>
    <w:next w:val="NormalList"/>
    <w:link w:val="Normal"/>
    <w:semiHidden/>
  </w:style>
  <w:style w:type="numbering" w:styleId="UserStyle_2556">
    <w:name w:val="1 / 1.1 / 1.1.1283"/>
    <w:basedOn w:val="NormalList"/>
    <w:next w:val="OutlineList2"/>
    <w:link w:val="Normal"/>
    <w:semiHidden/>
  </w:style>
  <w:style w:type="numbering" w:styleId="UserStyle_2557">
    <w:name w:val="1 / a / i283"/>
    <w:basedOn w:val="NormalList"/>
    <w:next w:val="OutlineList1"/>
    <w:link w:val="Normal"/>
    <w:semiHidden/>
  </w:style>
  <w:style w:type="numbering" w:styleId="UserStyle_2558">
    <w:name w:val="Статья / Раздел283"/>
    <w:basedOn w:val="NormalList"/>
    <w:next w:val="OutlineList3"/>
    <w:link w:val="Normal"/>
    <w:semiHidden/>
  </w:style>
  <w:style w:type="numbering" w:styleId="UserStyle_2559">
    <w:name w:val="Нет списка383"/>
    <w:next w:val="NormalList"/>
    <w:link w:val="Normal"/>
    <w:semiHidden/>
  </w:style>
  <w:style w:type="numbering" w:styleId="UserStyle_2560">
    <w:name w:val="1 / 1.1 / 1.1.1383"/>
    <w:basedOn w:val="NormalList"/>
    <w:next w:val="OutlineList2"/>
    <w:link w:val="Normal"/>
    <w:semiHidden/>
  </w:style>
  <w:style w:type="numbering" w:styleId="UserStyle_2561">
    <w:name w:val="1 / a / i383"/>
    <w:basedOn w:val="NormalList"/>
    <w:next w:val="OutlineList1"/>
    <w:link w:val="Normal"/>
    <w:semiHidden/>
  </w:style>
  <w:style w:type="numbering" w:styleId="UserStyle_2562">
    <w:name w:val="Статья / Раздел383"/>
    <w:basedOn w:val="NormalList"/>
    <w:next w:val="OutlineList3"/>
    <w:link w:val="Normal"/>
    <w:semiHidden/>
  </w:style>
  <w:style w:type="numbering" w:styleId="UserStyle_2563">
    <w:name w:val="Нет списка1183"/>
    <w:next w:val="NormalList"/>
    <w:link w:val="Normal"/>
    <w:semiHidden/>
  </w:style>
  <w:style w:type="numbering" w:styleId="UserStyle_2564">
    <w:name w:val="1 / 1.1 / 1.1.11183"/>
    <w:basedOn w:val="NormalList"/>
    <w:next w:val="OutlineList2"/>
    <w:link w:val="Normal"/>
    <w:semiHidden/>
  </w:style>
  <w:style w:type="numbering" w:styleId="UserStyle_2565">
    <w:name w:val="1 / a / i1183"/>
    <w:basedOn w:val="NormalList"/>
    <w:next w:val="OutlineList1"/>
    <w:link w:val="Normal"/>
    <w:semiHidden/>
  </w:style>
  <w:style w:type="numbering" w:styleId="UserStyle_2566">
    <w:name w:val="Статья / Раздел1183"/>
    <w:basedOn w:val="NormalList"/>
    <w:next w:val="OutlineList3"/>
    <w:link w:val="Normal"/>
    <w:semiHidden/>
  </w:style>
  <w:style w:type="numbering" w:styleId="UserStyle_2567">
    <w:name w:val="Нет списка2183"/>
    <w:next w:val="NormalList"/>
    <w:link w:val="Normal"/>
    <w:semiHidden/>
  </w:style>
  <w:style w:type="numbering" w:styleId="UserStyle_2568">
    <w:name w:val="1 / 1.1 / 1.1.12183"/>
    <w:basedOn w:val="NormalList"/>
    <w:next w:val="OutlineList2"/>
    <w:link w:val="Normal"/>
    <w:semiHidden/>
  </w:style>
  <w:style w:type="numbering" w:styleId="UserStyle_2569">
    <w:name w:val="1 / a / i2183"/>
    <w:basedOn w:val="NormalList"/>
    <w:next w:val="OutlineList1"/>
    <w:link w:val="Normal"/>
    <w:semiHidden/>
  </w:style>
  <w:style w:type="numbering" w:styleId="UserStyle_2570">
    <w:name w:val="Статья / Раздел2183"/>
    <w:basedOn w:val="NormalList"/>
    <w:next w:val="OutlineList3"/>
    <w:link w:val="Normal"/>
    <w:semiHidden/>
  </w:style>
  <w:style w:type="table" w:styleId="UserStyle_2571">
    <w:name w:val="Сетка таблицы352"/>
    <w:basedOn w:val="TableNormal"/>
    <w:next w:val="TableGrid"/>
    <w:link w:val="Normal"/>
    <w:uiPriority w:val="59"/>
    <w:rPr>
      <w:rFonts w:ascii="Calibri" w:hAnsi="Calibri" w:eastAsia="Calibri"/>
      <w:sz w:val="22"/>
      <w:szCs w:val="22"/>
      <w:lang w:eastAsia="en-US"/>
    </w:rPr>
  </w:style>
  <w:style w:type="numbering" w:styleId="UserStyle_2572">
    <w:name w:val="Нет списка202"/>
    <w:next w:val="NormalList"/>
    <w:link w:val="Normal"/>
    <w:semiHidden/>
  </w:style>
  <w:style w:type="numbering" w:styleId="UserStyle_2573">
    <w:name w:val="1 / 1.1 / 1.1.1192"/>
    <w:basedOn w:val="NormalList"/>
    <w:next w:val="OutlineList2"/>
    <w:link w:val="Normal"/>
    <w:semiHidden/>
    <w:pPr>
      <w:numPr>
        <w:numId w:val="18"/>
      </w:numPr>
    </w:pPr>
  </w:style>
  <w:style w:type="numbering" w:styleId="UserStyle_2574">
    <w:name w:val="1 / a / i192"/>
    <w:basedOn w:val="NormalList"/>
    <w:next w:val="OutlineList1"/>
    <w:link w:val="Normal"/>
    <w:semiHidden/>
    <w:pPr>
      <w:numPr>
        <w:numId w:val="19"/>
      </w:numPr>
    </w:pPr>
  </w:style>
  <w:style w:type="numbering" w:styleId="UserStyle_2575">
    <w:name w:val="Статья / Раздел192"/>
    <w:basedOn w:val="NormalList"/>
    <w:next w:val="OutlineList3"/>
    <w:link w:val="Normal"/>
    <w:semiHidden/>
    <w:pPr>
      <w:numPr>
        <w:numId w:val="20"/>
      </w:numPr>
    </w:pPr>
  </w:style>
  <w:style w:type="numbering" w:styleId="UserStyle_2576">
    <w:name w:val="Нет списка1102"/>
    <w:next w:val="NormalList"/>
    <w:link w:val="Normal"/>
    <w:semiHidden/>
  </w:style>
  <w:style w:type="numbering" w:styleId="UserStyle_2577">
    <w:name w:val="1 / 1.1 / 1.1.11102"/>
    <w:basedOn w:val="NormalList"/>
    <w:next w:val="OutlineList2"/>
    <w:link w:val="Normal"/>
    <w:semiHidden/>
  </w:style>
  <w:style w:type="numbering" w:styleId="UserStyle_2578">
    <w:name w:val="1 / a / i1109"/>
    <w:basedOn w:val="NormalList"/>
    <w:next w:val="OutlineList1"/>
    <w:link w:val="Normal"/>
    <w:semiHidden/>
  </w:style>
  <w:style w:type="numbering" w:styleId="UserStyle_2579">
    <w:name w:val="Статья / Раздел1102"/>
    <w:basedOn w:val="NormalList"/>
    <w:next w:val="OutlineList3"/>
    <w:link w:val="Normal"/>
    <w:semiHidden/>
    <w:pPr>
      <w:numPr>
        <w:numId w:val="17"/>
      </w:numPr>
    </w:pPr>
  </w:style>
  <w:style w:type="numbering" w:styleId="UserStyle_2580">
    <w:name w:val="Нет списка292"/>
    <w:next w:val="NormalList"/>
    <w:link w:val="Normal"/>
    <w:semiHidden/>
  </w:style>
  <w:style w:type="numbering" w:styleId="UserStyle_2581">
    <w:name w:val="1 / 1.1 / 1.1.1292"/>
    <w:basedOn w:val="NormalList"/>
    <w:next w:val="OutlineList2"/>
    <w:link w:val="Normal"/>
    <w:semiHidden/>
  </w:style>
  <w:style w:type="numbering" w:styleId="UserStyle_2582">
    <w:name w:val="1 / a / i292"/>
    <w:basedOn w:val="NormalList"/>
    <w:next w:val="OutlineList1"/>
    <w:link w:val="Normal"/>
    <w:semiHidden/>
  </w:style>
  <w:style w:type="numbering" w:styleId="UserStyle_2583">
    <w:name w:val="Статья / Раздел292"/>
    <w:basedOn w:val="NormalList"/>
    <w:next w:val="OutlineList3"/>
    <w:link w:val="Normal"/>
    <w:semiHidden/>
    <w:pPr>
      <w:numPr>
        <w:numId w:val="15"/>
      </w:numPr>
    </w:pPr>
  </w:style>
  <w:style w:type="numbering" w:styleId="UserStyle_2584">
    <w:name w:val="Нет списка392"/>
    <w:next w:val="NormalList"/>
    <w:link w:val="Normal"/>
    <w:semiHidden/>
  </w:style>
  <w:style w:type="numbering" w:styleId="UserStyle_2585">
    <w:name w:val="1 / 1.1 / 1.1.1392"/>
    <w:basedOn w:val="NormalList"/>
    <w:next w:val="OutlineList2"/>
    <w:link w:val="Normal"/>
    <w:semiHidden/>
  </w:style>
  <w:style w:type="numbering" w:styleId="UserStyle_2586">
    <w:name w:val="1 / a / i392"/>
    <w:basedOn w:val="NormalList"/>
    <w:next w:val="OutlineList1"/>
    <w:link w:val="Normal"/>
    <w:semiHidden/>
  </w:style>
  <w:style w:type="numbering" w:styleId="UserStyle_2587">
    <w:name w:val="Статья / Раздел392"/>
    <w:basedOn w:val="NormalList"/>
    <w:next w:val="OutlineList3"/>
    <w:link w:val="Normal"/>
    <w:semiHidden/>
  </w:style>
  <w:style w:type="numbering" w:styleId="UserStyle_2588">
    <w:name w:val="Нет списка1192"/>
    <w:next w:val="NormalList"/>
    <w:link w:val="Normal"/>
    <w:semiHidden/>
  </w:style>
  <w:style w:type="numbering" w:styleId="UserStyle_2589">
    <w:name w:val="1 / 1.1 / 1.1.11192"/>
    <w:basedOn w:val="NormalList"/>
    <w:next w:val="OutlineList2"/>
    <w:link w:val="Normal"/>
    <w:semiHidden/>
  </w:style>
  <w:style w:type="numbering" w:styleId="UserStyle_2590">
    <w:name w:val="1 / a / i1192"/>
    <w:basedOn w:val="NormalList"/>
    <w:next w:val="OutlineList1"/>
    <w:link w:val="Normal"/>
    <w:semiHidden/>
  </w:style>
  <w:style w:type="numbering" w:styleId="UserStyle_2591">
    <w:name w:val="Статья / Раздел1192"/>
    <w:basedOn w:val="NormalList"/>
    <w:next w:val="OutlineList3"/>
    <w:link w:val="Normal"/>
    <w:semiHidden/>
  </w:style>
  <w:style w:type="numbering" w:styleId="UserStyle_2592">
    <w:name w:val="Нет списка2192"/>
    <w:next w:val="NormalList"/>
    <w:link w:val="Normal"/>
    <w:semiHidden/>
  </w:style>
  <w:style w:type="numbering" w:styleId="UserStyle_2593">
    <w:name w:val="1 / 1.1 / 1.1.12192"/>
    <w:basedOn w:val="NormalList"/>
    <w:next w:val="OutlineList2"/>
    <w:link w:val="Normal"/>
    <w:semiHidden/>
  </w:style>
  <w:style w:type="numbering" w:styleId="UserStyle_2594">
    <w:name w:val="1 / a / i2192"/>
    <w:basedOn w:val="NormalList"/>
    <w:next w:val="OutlineList1"/>
    <w:link w:val="Normal"/>
    <w:semiHidden/>
  </w:style>
  <w:style w:type="numbering" w:styleId="UserStyle_2595">
    <w:name w:val="Статья / Раздел2192"/>
    <w:basedOn w:val="NormalList"/>
    <w:next w:val="OutlineList3"/>
    <w:link w:val="Normal"/>
    <w:semiHidden/>
  </w:style>
  <w:style w:type="numbering" w:styleId="UserStyle_2596">
    <w:name w:val="Нет списка3122"/>
    <w:next w:val="NormalList"/>
    <w:link w:val="Normal"/>
    <w:semiHidden/>
  </w:style>
  <w:style w:type="numbering" w:styleId="UserStyle_2597">
    <w:name w:val="1 / 1.1 / 1.1.13122"/>
    <w:basedOn w:val="NormalList"/>
    <w:next w:val="OutlineList2"/>
    <w:link w:val="Normal"/>
    <w:semiHidden/>
  </w:style>
  <w:style w:type="numbering" w:styleId="UserStyle_2598">
    <w:name w:val="1 / a / i3122"/>
    <w:basedOn w:val="NormalList"/>
    <w:next w:val="OutlineList1"/>
    <w:link w:val="Normal"/>
    <w:semiHidden/>
  </w:style>
  <w:style w:type="numbering" w:styleId="UserStyle_2599">
    <w:name w:val="Статья / Раздел3122"/>
    <w:basedOn w:val="NormalList"/>
    <w:next w:val="OutlineList3"/>
    <w:link w:val="Normal"/>
    <w:semiHidden/>
  </w:style>
  <w:style w:type="numbering" w:styleId="UserStyle_2600">
    <w:name w:val="Нет списка11122"/>
    <w:next w:val="NormalList"/>
    <w:link w:val="Normal"/>
    <w:semiHidden/>
  </w:style>
  <w:style w:type="numbering" w:styleId="UserStyle_2601">
    <w:name w:val="1 / 1.1 / 1.1.111122"/>
    <w:basedOn w:val="NormalList"/>
    <w:next w:val="OutlineList2"/>
    <w:link w:val="Normal"/>
    <w:semiHidden/>
  </w:style>
  <w:style w:type="numbering" w:styleId="UserStyle_2602">
    <w:name w:val="1 / a / i11122"/>
    <w:basedOn w:val="NormalList"/>
    <w:next w:val="OutlineList1"/>
    <w:link w:val="Normal"/>
    <w:semiHidden/>
  </w:style>
  <w:style w:type="numbering" w:styleId="UserStyle_2603">
    <w:name w:val="Статья / Раздел11122"/>
    <w:basedOn w:val="NormalList"/>
    <w:next w:val="OutlineList3"/>
    <w:link w:val="Normal"/>
    <w:semiHidden/>
  </w:style>
  <w:style w:type="numbering" w:styleId="UserStyle_2604">
    <w:name w:val="Нет списка21122"/>
    <w:next w:val="NormalList"/>
    <w:link w:val="Normal"/>
    <w:semiHidden/>
  </w:style>
  <w:style w:type="numbering" w:styleId="UserStyle_2605">
    <w:name w:val="1 / 1.1 / 1.1.121122"/>
    <w:basedOn w:val="NormalList"/>
    <w:next w:val="OutlineList2"/>
    <w:link w:val="Normal"/>
    <w:semiHidden/>
  </w:style>
  <w:style w:type="numbering" w:styleId="UserStyle_2606">
    <w:name w:val="1 / a / i21122"/>
    <w:basedOn w:val="NormalList"/>
    <w:next w:val="OutlineList1"/>
    <w:link w:val="Normal"/>
    <w:semiHidden/>
  </w:style>
  <w:style w:type="numbering" w:styleId="UserStyle_2607">
    <w:name w:val="Статья / Раздел21122"/>
    <w:basedOn w:val="NormalList"/>
    <w:next w:val="OutlineList3"/>
    <w:link w:val="Normal"/>
    <w:semiHidden/>
  </w:style>
  <w:style w:type="numbering" w:styleId="UserStyle_2608">
    <w:name w:val="Нет списка422"/>
    <w:next w:val="NormalList"/>
    <w:link w:val="Normal"/>
    <w:uiPriority w:val="99"/>
    <w:semiHidden/>
  </w:style>
  <w:style w:type="numbering" w:styleId="UserStyle_2609">
    <w:name w:val="1 / 1.1 / 1.1.1422"/>
    <w:basedOn w:val="NormalList"/>
    <w:next w:val="OutlineList2"/>
    <w:link w:val="Normal"/>
    <w:semiHidden/>
  </w:style>
  <w:style w:type="numbering" w:styleId="UserStyle_2610">
    <w:name w:val="1 / a / i422"/>
    <w:basedOn w:val="NormalList"/>
    <w:next w:val="OutlineList1"/>
    <w:link w:val="Normal"/>
    <w:semiHidden/>
  </w:style>
  <w:style w:type="numbering" w:styleId="UserStyle_2611">
    <w:name w:val="Статья / Раздел422"/>
    <w:basedOn w:val="NormalList"/>
    <w:next w:val="OutlineList3"/>
    <w:link w:val="Normal"/>
    <w:semiHidden/>
  </w:style>
  <w:style w:type="numbering" w:styleId="UserStyle_2612">
    <w:name w:val="Нет списка1222"/>
    <w:next w:val="NormalList"/>
    <w:link w:val="Normal"/>
    <w:uiPriority w:val="99"/>
    <w:semiHidden/>
  </w:style>
  <w:style w:type="numbering" w:styleId="UserStyle_2613">
    <w:name w:val="1 / 1.1 / 1.1.11222"/>
    <w:basedOn w:val="NormalList"/>
    <w:next w:val="OutlineList2"/>
    <w:link w:val="Normal"/>
    <w:semiHidden/>
  </w:style>
  <w:style w:type="numbering" w:styleId="UserStyle_2614">
    <w:name w:val="1 / a / i1222"/>
    <w:basedOn w:val="NormalList"/>
    <w:next w:val="OutlineList1"/>
    <w:link w:val="Normal"/>
    <w:semiHidden/>
  </w:style>
  <w:style w:type="numbering" w:styleId="UserStyle_2615">
    <w:name w:val="Статья / Раздел1222"/>
    <w:basedOn w:val="NormalList"/>
    <w:next w:val="OutlineList3"/>
    <w:link w:val="Normal"/>
    <w:semiHidden/>
  </w:style>
  <w:style w:type="numbering" w:styleId="UserStyle_2616">
    <w:name w:val="Нет списка2222"/>
    <w:next w:val="NormalList"/>
    <w:link w:val="Normal"/>
    <w:semiHidden/>
  </w:style>
  <w:style w:type="numbering" w:styleId="UserStyle_2617">
    <w:name w:val="1 / 1.1 / 1.1.12222"/>
    <w:basedOn w:val="NormalList"/>
    <w:next w:val="OutlineList2"/>
    <w:link w:val="Normal"/>
    <w:semiHidden/>
  </w:style>
  <w:style w:type="numbering" w:styleId="UserStyle_2618">
    <w:name w:val="1 / a / i2222"/>
    <w:basedOn w:val="NormalList"/>
    <w:next w:val="OutlineList1"/>
    <w:link w:val="Normal"/>
    <w:semiHidden/>
  </w:style>
  <w:style w:type="numbering" w:styleId="UserStyle_2619">
    <w:name w:val="Статья / Раздел2222"/>
    <w:basedOn w:val="NormalList"/>
    <w:next w:val="OutlineList3"/>
    <w:link w:val="Normal"/>
    <w:semiHidden/>
  </w:style>
  <w:style w:type="numbering" w:styleId="UserStyle_2620">
    <w:name w:val="Нет списка3212"/>
    <w:next w:val="NormalList"/>
    <w:link w:val="Normal"/>
    <w:semiHidden/>
  </w:style>
  <w:style w:type="numbering" w:styleId="UserStyle_2621">
    <w:name w:val="1 / 1.1 / 1.1.13212"/>
    <w:basedOn w:val="NormalList"/>
    <w:next w:val="OutlineList2"/>
    <w:link w:val="Normal"/>
    <w:semiHidden/>
  </w:style>
  <w:style w:type="numbering" w:styleId="UserStyle_2622">
    <w:name w:val="1 / a / i3212"/>
    <w:basedOn w:val="NormalList"/>
    <w:next w:val="OutlineList1"/>
    <w:link w:val="Normal"/>
    <w:semiHidden/>
  </w:style>
  <w:style w:type="numbering" w:styleId="UserStyle_2623">
    <w:name w:val="Статья / Раздел3212"/>
    <w:basedOn w:val="NormalList"/>
    <w:next w:val="OutlineList3"/>
    <w:link w:val="Normal"/>
    <w:semiHidden/>
  </w:style>
  <w:style w:type="numbering" w:styleId="UserStyle_2624">
    <w:name w:val="Нет списка11212"/>
    <w:next w:val="NormalList"/>
    <w:link w:val="Normal"/>
    <w:semiHidden/>
  </w:style>
  <w:style w:type="numbering" w:styleId="UserStyle_2625">
    <w:name w:val="1 / 1.1 / 1.1.111212"/>
    <w:basedOn w:val="NormalList"/>
    <w:next w:val="OutlineList2"/>
    <w:link w:val="Normal"/>
    <w:semiHidden/>
  </w:style>
  <w:style w:type="numbering" w:styleId="UserStyle_2626">
    <w:name w:val="1 / a / i11212"/>
    <w:basedOn w:val="NormalList"/>
    <w:next w:val="OutlineList1"/>
    <w:link w:val="Normal"/>
    <w:semiHidden/>
  </w:style>
  <w:style w:type="numbering" w:styleId="UserStyle_2627">
    <w:name w:val="Статья / Раздел11212"/>
    <w:basedOn w:val="NormalList"/>
    <w:next w:val="OutlineList3"/>
    <w:link w:val="Normal"/>
    <w:semiHidden/>
  </w:style>
  <w:style w:type="numbering" w:styleId="UserStyle_2628">
    <w:name w:val="Нет списка21212"/>
    <w:next w:val="NormalList"/>
    <w:link w:val="Normal"/>
    <w:semiHidden/>
  </w:style>
  <w:style w:type="numbering" w:styleId="UserStyle_2629">
    <w:name w:val="1 / 1.1 / 1.1.121212"/>
    <w:basedOn w:val="NormalList"/>
    <w:next w:val="OutlineList2"/>
    <w:link w:val="Normal"/>
    <w:semiHidden/>
  </w:style>
  <w:style w:type="numbering" w:styleId="UserStyle_2630">
    <w:name w:val="1 / a / i21212"/>
    <w:basedOn w:val="NormalList"/>
    <w:next w:val="OutlineList1"/>
    <w:link w:val="Normal"/>
    <w:semiHidden/>
  </w:style>
  <w:style w:type="numbering" w:styleId="UserStyle_2631">
    <w:name w:val="Статья / Раздел21212"/>
    <w:basedOn w:val="NormalList"/>
    <w:next w:val="OutlineList3"/>
    <w:link w:val="Normal"/>
    <w:semiHidden/>
  </w:style>
  <w:style w:type="numbering" w:styleId="UserStyle_2632">
    <w:name w:val="Нет списка512"/>
    <w:next w:val="NormalList"/>
    <w:link w:val="Normal"/>
    <w:semiHidden/>
  </w:style>
  <w:style w:type="numbering" w:styleId="UserStyle_2633">
    <w:name w:val="1 / 1.1 / 1.1.1512"/>
    <w:basedOn w:val="NormalList"/>
    <w:next w:val="OutlineList2"/>
    <w:link w:val="Normal"/>
    <w:semiHidden/>
  </w:style>
  <w:style w:type="numbering" w:styleId="UserStyle_2634">
    <w:name w:val="1 / a / i512"/>
    <w:basedOn w:val="NormalList"/>
    <w:next w:val="OutlineList1"/>
    <w:link w:val="Normal"/>
    <w:semiHidden/>
  </w:style>
  <w:style w:type="numbering" w:styleId="UserStyle_2635">
    <w:name w:val="Статья / Раздел512"/>
    <w:basedOn w:val="NormalList"/>
    <w:next w:val="OutlineList3"/>
    <w:link w:val="Normal"/>
    <w:semiHidden/>
  </w:style>
  <w:style w:type="numbering" w:styleId="UserStyle_2636">
    <w:name w:val="Нет списка1312"/>
    <w:next w:val="NormalList"/>
    <w:link w:val="Normal"/>
    <w:uiPriority w:val="99"/>
    <w:semiHidden/>
  </w:style>
  <w:style w:type="numbering" w:styleId="UserStyle_2637">
    <w:name w:val="1 / 1.1 / 1.1.11312"/>
    <w:basedOn w:val="NormalList"/>
    <w:next w:val="OutlineList2"/>
    <w:link w:val="Normal"/>
    <w:semiHidden/>
  </w:style>
  <w:style w:type="numbering" w:styleId="UserStyle_2638">
    <w:name w:val="1 / a / i1312"/>
    <w:basedOn w:val="NormalList"/>
    <w:next w:val="OutlineList1"/>
    <w:link w:val="Normal"/>
    <w:semiHidden/>
  </w:style>
  <w:style w:type="numbering" w:styleId="UserStyle_2639">
    <w:name w:val="Статья / Раздел1312"/>
    <w:basedOn w:val="NormalList"/>
    <w:next w:val="OutlineList3"/>
    <w:link w:val="Normal"/>
    <w:semiHidden/>
  </w:style>
  <w:style w:type="numbering" w:styleId="UserStyle_2640">
    <w:name w:val="Нет списка2312"/>
    <w:next w:val="NormalList"/>
    <w:link w:val="Normal"/>
    <w:semiHidden/>
  </w:style>
  <w:style w:type="numbering" w:styleId="UserStyle_2641">
    <w:name w:val="1 / 1.1 / 1.1.12312"/>
    <w:basedOn w:val="NormalList"/>
    <w:next w:val="OutlineList2"/>
    <w:link w:val="Normal"/>
    <w:semiHidden/>
  </w:style>
  <w:style w:type="numbering" w:styleId="UserStyle_2642">
    <w:name w:val="1 / a / i2312"/>
    <w:basedOn w:val="NormalList"/>
    <w:next w:val="OutlineList1"/>
    <w:link w:val="Normal"/>
    <w:semiHidden/>
  </w:style>
  <w:style w:type="numbering" w:styleId="UserStyle_2643">
    <w:name w:val="Статья / Раздел2312"/>
    <w:basedOn w:val="NormalList"/>
    <w:next w:val="OutlineList3"/>
    <w:link w:val="Normal"/>
    <w:semiHidden/>
  </w:style>
  <w:style w:type="numbering" w:styleId="UserStyle_2644">
    <w:name w:val="Нет списка3312"/>
    <w:next w:val="NormalList"/>
    <w:link w:val="Normal"/>
    <w:semiHidden/>
  </w:style>
  <w:style w:type="numbering" w:styleId="UserStyle_2645">
    <w:name w:val="1 / 1.1 / 1.1.13312"/>
    <w:basedOn w:val="NormalList"/>
    <w:next w:val="OutlineList2"/>
    <w:link w:val="Normal"/>
    <w:semiHidden/>
  </w:style>
  <w:style w:type="numbering" w:styleId="UserStyle_2646">
    <w:name w:val="1 / a / i3312"/>
    <w:basedOn w:val="NormalList"/>
    <w:next w:val="OutlineList1"/>
    <w:link w:val="Normal"/>
    <w:semiHidden/>
  </w:style>
  <w:style w:type="numbering" w:styleId="UserStyle_2647">
    <w:name w:val="Статья / Раздел3312"/>
    <w:basedOn w:val="NormalList"/>
    <w:next w:val="OutlineList3"/>
    <w:link w:val="Normal"/>
    <w:semiHidden/>
  </w:style>
  <w:style w:type="numbering" w:styleId="UserStyle_2648">
    <w:name w:val="Нет списка11312"/>
    <w:next w:val="NormalList"/>
    <w:link w:val="Normal"/>
    <w:semiHidden/>
  </w:style>
  <w:style w:type="numbering" w:styleId="UserStyle_2649">
    <w:name w:val="1 / 1.1 / 1.1.111312"/>
    <w:basedOn w:val="NormalList"/>
    <w:next w:val="OutlineList2"/>
    <w:link w:val="Normal"/>
    <w:semiHidden/>
  </w:style>
  <w:style w:type="numbering" w:styleId="UserStyle_2650">
    <w:name w:val="1 / a / i11312"/>
    <w:basedOn w:val="NormalList"/>
    <w:next w:val="OutlineList1"/>
    <w:link w:val="Normal"/>
    <w:semiHidden/>
  </w:style>
  <w:style w:type="numbering" w:styleId="UserStyle_2651">
    <w:name w:val="Статья / Раздел11312"/>
    <w:basedOn w:val="NormalList"/>
    <w:next w:val="OutlineList3"/>
    <w:link w:val="Normal"/>
    <w:semiHidden/>
  </w:style>
  <w:style w:type="numbering" w:styleId="UserStyle_2652">
    <w:name w:val="Нет списка21312"/>
    <w:next w:val="NormalList"/>
    <w:link w:val="Normal"/>
    <w:semiHidden/>
  </w:style>
  <w:style w:type="numbering" w:styleId="UserStyle_2653">
    <w:name w:val="1 / 1.1 / 1.1.121312"/>
    <w:basedOn w:val="NormalList"/>
    <w:next w:val="OutlineList2"/>
    <w:link w:val="Normal"/>
    <w:semiHidden/>
  </w:style>
  <w:style w:type="numbering" w:styleId="UserStyle_2654">
    <w:name w:val="1 / a / i21312"/>
    <w:basedOn w:val="NormalList"/>
    <w:next w:val="OutlineList1"/>
    <w:link w:val="Normal"/>
    <w:semiHidden/>
  </w:style>
  <w:style w:type="numbering" w:styleId="UserStyle_2655">
    <w:name w:val="Статья / Раздел21312"/>
    <w:basedOn w:val="NormalList"/>
    <w:next w:val="OutlineList3"/>
    <w:link w:val="Normal"/>
    <w:semiHidden/>
  </w:style>
  <w:style w:type="numbering" w:styleId="UserStyle_2656">
    <w:name w:val="Нет списка612"/>
    <w:next w:val="NormalList"/>
    <w:link w:val="Normal"/>
    <w:uiPriority w:val="99"/>
    <w:semiHidden/>
    <w:unhideWhenUsed/>
  </w:style>
  <w:style w:type="table" w:styleId="UserStyle_2657">
    <w:name w:val="Сетка таблицы362"/>
    <w:basedOn w:val="TableNormal"/>
    <w:next w:val="TableGrid"/>
    <w:link w:val="Normal"/>
    <w:uiPriority w:val="59"/>
    <w:rPr>
      <w:rFonts w:ascii="Calibri" w:hAnsi="Calibri" w:eastAsia="Calibri"/>
      <w:sz w:val="22"/>
      <w:szCs w:val="22"/>
      <w:lang w:eastAsia="en-US"/>
    </w:rPr>
  </w:style>
  <w:style w:type="numbering" w:styleId="UserStyle_2658">
    <w:name w:val="Нет списка712"/>
    <w:next w:val="NormalList"/>
    <w:link w:val="Normal"/>
    <w:semiHidden/>
  </w:style>
  <w:style w:type="numbering" w:styleId="UserStyle_2659">
    <w:name w:val="1 / 1.1 / 1.1.1612"/>
    <w:basedOn w:val="NormalList"/>
    <w:next w:val="OutlineList2"/>
    <w:link w:val="Normal"/>
    <w:semiHidden/>
  </w:style>
  <w:style w:type="numbering" w:styleId="UserStyle_2660">
    <w:name w:val="1 / a / i612"/>
    <w:basedOn w:val="NormalList"/>
    <w:next w:val="OutlineList1"/>
    <w:link w:val="Normal"/>
    <w:semiHidden/>
  </w:style>
  <w:style w:type="numbering" w:styleId="UserStyle_2661">
    <w:name w:val="Статья / Раздел612"/>
    <w:basedOn w:val="NormalList"/>
    <w:next w:val="OutlineList3"/>
    <w:link w:val="Normal"/>
    <w:semiHidden/>
  </w:style>
  <w:style w:type="numbering" w:styleId="UserStyle_2662">
    <w:name w:val="Нет списка1412"/>
    <w:next w:val="NormalList"/>
    <w:link w:val="Normal"/>
    <w:uiPriority w:val="99"/>
    <w:semiHidden/>
  </w:style>
  <w:style w:type="numbering" w:styleId="UserStyle_2663">
    <w:name w:val="1 / 1.1 / 1.1.11412"/>
    <w:basedOn w:val="NormalList"/>
    <w:next w:val="OutlineList2"/>
    <w:link w:val="Normal"/>
    <w:semiHidden/>
  </w:style>
  <w:style w:type="numbering" w:styleId="UserStyle_2664">
    <w:name w:val="1 / a / i1412"/>
    <w:basedOn w:val="NormalList"/>
    <w:next w:val="OutlineList1"/>
    <w:link w:val="Normal"/>
    <w:semiHidden/>
  </w:style>
  <w:style w:type="numbering" w:styleId="UserStyle_2665">
    <w:name w:val="Статья / Раздел1412"/>
    <w:basedOn w:val="NormalList"/>
    <w:next w:val="OutlineList3"/>
    <w:link w:val="Normal"/>
    <w:semiHidden/>
  </w:style>
  <w:style w:type="numbering" w:styleId="UserStyle_2666">
    <w:name w:val="Нет списка2412"/>
    <w:next w:val="NormalList"/>
    <w:link w:val="Normal"/>
    <w:semiHidden/>
  </w:style>
  <w:style w:type="numbering" w:styleId="UserStyle_2667">
    <w:name w:val="1 / 1.1 / 1.1.12412"/>
    <w:basedOn w:val="NormalList"/>
    <w:next w:val="OutlineList2"/>
    <w:link w:val="Normal"/>
    <w:semiHidden/>
  </w:style>
  <w:style w:type="numbering" w:styleId="UserStyle_2668">
    <w:name w:val="1 / a / i2412"/>
    <w:basedOn w:val="NormalList"/>
    <w:next w:val="OutlineList1"/>
    <w:link w:val="Normal"/>
    <w:semiHidden/>
  </w:style>
  <w:style w:type="numbering" w:styleId="UserStyle_2669">
    <w:name w:val="Статья / Раздел2412"/>
    <w:basedOn w:val="NormalList"/>
    <w:next w:val="OutlineList3"/>
    <w:link w:val="Normal"/>
    <w:semiHidden/>
  </w:style>
  <w:style w:type="numbering" w:styleId="UserStyle_2670">
    <w:name w:val="Нет списка3412"/>
    <w:next w:val="NormalList"/>
    <w:link w:val="Normal"/>
    <w:semiHidden/>
  </w:style>
  <w:style w:type="numbering" w:styleId="UserStyle_2671">
    <w:name w:val="1 / 1.1 / 1.1.13412"/>
    <w:basedOn w:val="NormalList"/>
    <w:next w:val="OutlineList2"/>
    <w:link w:val="Normal"/>
    <w:semiHidden/>
  </w:style>
  <w:style w:type="numbering" w:styleId="UserStyle_2672">
    <w:name w:val="1 / a / i3412"/>
    <w:basedOn w:val="NormalList"/>
    <w:next w:val="OutlineList1"/>
    <w:link w:val="Normal"/>
    <w:semiHidden/>
  </w:style>
  <w:style w:type="numbering" w:styleId="UserStyle_2673">
    <w:name w:val="Статья / Раздел3412"/>
    <w:basedOn w:val="NormalList"/>
    <w:next w:val="OutlineList3"/>
    <w:link w:val="Normal"/>
    <w:semiHidden/>
  </w:style>
  <w:style w:type="numbering" w:styleId="UserStyle_2674">
    <w:name w:val="Нет списка11412"/>
    <w:next w:val="NormalList"/>
    <w:link w:val="Normal"/>
    <w:semiHidden/>
  </w:style>
  <w:style w:type="numbering" w:styleId="UserStyle_2675">
    <w:name w:val="1 / 1.1 / 1.1.111412"/>
    <w:basedOn w:val="NormalList"/>
    <w:next w:val="OutlineList2"/>
    <w:link w:val="Normal"/>
    <w:semiHidden/>
  </w:style>
  <w:style w:type="numbering" w:styleId="UserStyle_2676">
    <w:name w:val="1 / a / i11412"/>
    <w:basedOn w:val="NormalList"/>
    <w:next w:val="OutlineList1"/>
    <w:link w:val="Normal"/>
    <w:semiHidden/>
  </w:style>
  <w:style w:type="numbering" w:styleId="UserStyle_2677">
    <w:name w:val="Статья / Раздел11412"/>
    <w:basedOn w:val="NormalList"/>
    <w:next w:val="OutlineList3"/>
    <w:link w:val="Normal"/>
    <w:semiHidden/>
  </w:style>
  <w:style w:type="numbering" w:styleId="UserStyle_2678">
    <w:name w:val="Нет списка21412"/>
    <w:next w:val="NormalList"/>
    <w:link w:val="Normal"/>
    <w:semiHidden/>
  </w:style>
  <w:style w:type="numbering" w:styleId="UserStyle_2679">
    <w:name w:val="1 / 1.1 / 1.1.121412"/>
    <w:basedOn w:val="NormalList"/>
    <w:next w:val="OutlineList2"/>
    <w:link w:val="Normal"/>
    <w:semiHidden/>
  </w:style>
  <w:style w:type="numbering" w:styleId="UserStyle_2680">
    <w:name w:val="1 / a / i21412"/>
    <w:basedOn w:val="NormalList"/>
    <w:next w:val="OutlineList1"/>
    <w:link w:val="Normal"/>
    <w:semiHidden/>
  </w:style>
  <w:style w:type="numbering" w:styleId="UserStyle_2681">
    <w:name w:val="Статья / Раздел21412"/>
    <w:basedOn w:val="NormalList"/>
    <w:next w:val="OutlineList3"/>
    <w:link w:val="Normal"/>
    <w:semiHidden/>
  </w:style>
  <w:style w:type="table" w:styleId="UserStyle_2682">
    <w:name w:val="Сетка таблицы3122"/>
    <w:basedOn w:val="TableNormal"/>
    <w:next w:val="TableGrid"/>
    <w:link w:val="Normal"/>
    <w:uiPriority w:val="59"/>
    <w:rPr>
      <w:rFonts w:ascii="Calibri" w:hAnsi="Calibri" w:eastAsia="Calibri"/>
      <w:sz w:val="22"/>
      <w:szCs w:val="22"/>
      <w:lang w:eastAsia="en-US"/>
    </w:rPr>
  </w:style>
  <w:style w:type="numbering" w:styleId="UserStyle_2683">
    <w:name w:val="Нет списка812"/>
    <w:next w:val="NormalList"/>
    <w:link w:val="Normal"/>
    <w:semiHidden/>
  </w:style>
  <w:style w:type="numbering" w:styleId="UserStyle_2684">
    <w:name w:val="1 / 1.1 / 1.1.1712"/>
    <w:basedOn w:val="NormalList"/>
    <w:next w:val="OutlineList2"/>
    <w:link w:val="Normal"/>
    <w:semiHidden/>
  </w:style>
  <w:style w:type="numbering" w:styleId="UserStyle_2685">
    <w:name w:val="1 / a / i712"/>
    <w:basedOn w:val="NormalList"/>
    <w:next w:val="OutlineList1"/>
    <w:link w:val="Normal"/>
    <w:semiHidden/>
  </w:style>
  <w:style w:type="numbering" w:styleId="UserStyle_2686">
    <w:name w:val="Статья / Раздел712"/>
    <w:basedOn w:val="NormalList"/>
    <w:next w:val="OutlineList3"/>
    <w:link w:val="Normal"/>
    <w:semiHidden/>
  </w:style>
  <w:style w:type="numbering" w:styleId="UserStyle_2687">
    <w:name w:val="Нет списка1512"/>
    <w:next w:val="NormalList"/>
    <w:link w:val="Normal"/>
    <w:semiHidden/>
  </w:style>
  <w:style w:type="numbering" w:styleId="UserStyle_2688">
    <w:name w:val="1 / 1.1 / 1.1.11512"/>
    <w:basedOn w:val="NormalList"/>
    <w:next w:val="OutlineList2"/>
    <w:link w:val="Normal"/>
    <w:semiHidden/>
  </w:style>
  <w:style w:type="numbering" w:styleId="UserStyle_2689">
    <w:name w:val="1 / a / i1512"/>
    <w:basedOn w:val="NormalList"/>
    <w:next w:val="OutlineList1"/>
    <w:link w:val="Normal"/>
    <w:semiHidden/>
  </w:style>
  <w:style w:type="numbering" w:styleId="UserStyle_2690">
    <w:name w:val="Статья / Раздел1512"/>
    <w:basedOn w:val="NormalList"/>
    <w:next w:val="OutlineList3"/>
    <w:link w:val="Normal"/>
    <w:semiHidden/>
  </w:style>
  <w:style w:type="numbering" w:styleId="UserStyle_2691">
    <w:name w:val="Нет списка2512"/>
    <w:next w:val="NormalList"/>
    <w:link w:val="Normal"/>
    <w:semiHidden/>
  </w:style>
  <w:style w:type="numbering" w:styleId="UserStyle_2692">
    <w:name w:val="1 / 1.1 / 1.1.12512"/>
    <w:basedOn w:val="NormalList"/>
    <w:next w:val="OutlineList2"/>
    <w:link w:val="Normal"/>
    <w:semiHidden/>
  </w:style>
  <w:style w:type="numbering" w:styleId="UserStyle_2693">
    <w:name w:val="1 / a / i2512"/>
    <w:basedOn w:val="NormalList"/>
    <w:next w:val="OutlineList1"/>
    <w:link w:val="Normal"/>
    <w:semiHidden/>
  </w:style>
  <w:style w:type="numbering" w:styleId="UserStyle_2694">
    <w:name w:val="Статья / Раздел2512"/>
    <w:basedOn w:val="NormalList"/>
    <w:next w:val="OutlineList3"/>
    <w:link w:val="Normal"/>
    <w:semiHidden/>
  </w:style>
  <w:style w:type="numbering" w:styleId="UserStyle_2695">
    <w:name w:val="Нет списка3512"/>
    <w:next w:val="NormalList"/>
    <w:link w:val="Normal"/>
    <w:semiHidden/>
  </w:style>
  <w:style w:type="numbering" w:styleId="UserStyle_2696">
    <w:name w:val="1 / 1.1 / 1.1.13512"/>
    <w:basedOn w:val="NormalList"/>
    <w:next w:val="OutlineList2"/>
    <w:link w:val="Normal"/>
    <w:semiHidden/>
  </w:style>
  <w:style w:type="numbering" w:styleId="UserStyle_2697">
    <w:name w:val="1 / a / i3512"/>
    <w:basedOn w:val="NormalList"/>
    <w:next w:val="OutlineList1"/>
    <w:link w:val="Normal"/>
    <w:semiHidden/>
  </w:style>
  <w:style w:type="numbering" w:styleId="UserStyle_2698">
    <w:name w:val="Статья / Раздел3512"/>
    <w:basedOn w:val="NormalList"/>
    <w:next w:val="OutlineList3"/>
    <w:link w:val="Normal"/>
    <w:semiHidden/>
  </w:style>
  <w:style w:type="numbering" w:styleId="UserStyle_2699">
    <w:name w:val="Нет списка11512"/>
    <w:next w:val="NormalList"/>
    <w:link w:val="Normal"/>
    <w:semiHidden/>
  </w:style>
  <w:style w:type="numbering" w:styleId="UserStyle_2700">
    <w:name w:val="1 / 1.1 / 1.1.111512"/>
    <w:basedOn w:val="NormalList"/>
    <w:next w:val="OutlineList2"/>
    <w:link w:val="Normal"/>
    <w:semiHidden/>
  </w:style>
  <w:style w:type="numbering" w:styleId="UserStyle_2701">
    <w:name w:val="1 / a / i11512"/>
    <w:basedOn w:val="NormalList"/>
    <w:next w:val="OutlineList1"/>
    <w:link w:val="Normal"/>
    <w:semiHidden/>
  </w:style>
  <w:style w:type="numbering" w:styleId="UserStyle_2702">
    <w:name w:val="Статья / Раздел11512"/>
    <w:basedOn w:val="NormalList"/>
    <w:next w:val="OutlineList3"/>
    <w:link w:val="Normal"/>
    <w:semiHidden/>
  </w:style>
  <w:style w:type="numbering" w:styleId="UserStyle_2703">
    <w:name w:val="Нет списка21512"/>
    <w:next w:val="NormalList"/>
    <w:link w:val="Normal"/>
    <w:semiHidden/>
  </w:style>
  <w:style w:type="numbering" w:styleId="UserStyle_2704">
    <w:name w:val="1 / 1.1 / 1.1.121512"/>
    <w:basedOn w:val="NormalList"/>
    <w:next w:val="OutlineList2"/>
    <w:link w:val="Normal"/>
    <w:semiHidden/>
  </w:style>
  <w:style w:type="numbering" w:styleId="UserStyle_2705">
    <w:name w:val="1 / a / i21512"/>
    <w:basedOn w:val="NormalList"/>
    <w:next w:val="OutlineList1"/>
    <w:link w:val="Normal"/>
    <w:semiHidden/>
  </w:style>
  <w:style w:type="numbering" w:styleId="UserStyle_2706">
    <w:name w:val="Статья / Раздел21512"/>
    <w:basedOn w:val="NormalList"/>
    <w:next w:val="OutlineList3"/>
    <w:link w:val="Normal"/>
    <w:semiHidden/>
  </w:style>
  <w:style w:type="numbering" w:styleId="UserStyle_2707">
    <w:name w:val="Нет списка912"/>
    <w:next w:val="NormalList"/>
    <w:link w:val="Normal"/>
    <w:semiHidden/>
  </w:style>
  <w:style w:type="numbering" w:styleId="UserStyle_2708">
    <w:name w:val="1 / 1.1 / 1.1.1812"/>
    <w:basedOn w:val="NormalList"/>
    <w:next w:val="OutlineList2"/>
    <w:link w:val="Normal"/>
    <w:semiHidden/>
  </w:style>
  <w:style w:type="numbering" w:styleId="UserStyle_2709">
    <w:name w:val="1 / a / i812"/>
    <w:basedOn w:val="NormalList"/>
    <w:next w:val="OutlineList1"/>
    <w:link w:val="Normal"/>
    <w:semiHidden/>
  </w:style>
  <w:style w:type="numbering" w:styleId="UserStyle_2710">
    <w:name w:val="Статья / Раздел812"/>
    <w:basedOn w:val="NormalList"/>
    <w:next w:val="OutlineList3"/>
    <w:link w:val="Normal"/>
    <w:semiHidden/>
  </w:style>
  <w:style w:type="numbering" w:styleId="UserStyle_2711">
    <w:name w:val="Нет списка1612"/>
    <w:next w:val="NormalList"/>
    <w:link w:val="Normal"/>
    <w:semiHidden/>
  </w:style>
  <w:style w:type="numbering" w:styleId="UserStyle_2712">
    <w:name w:val="1 / 1.1 / 1.1.11612"/>
    <w:basedOn w:val="NormalList"/>
    <w:next w:val="OutlineList2"/>
    <w:link w:val="Normal"/>
    <w:semiHidden/>
  </w:style>
  <w:style w:type="numbering" w:styleId="UserStyle_2713">
    <w:name w:val="1 / a / i1612"/>
    <w:basedOn w:val="NormalList"/>
    <w:next w:val="OutlineList1"/>
    <w:link w:val="Normal"/>
    <w:semiHidden/>
  </w:style>
  <w:style w:type="numbering" w:styleId="UserStyle_2714">
    <w:name w:val="Статья / Раздел1612"/>
    <w:basedOn w:val="NormalList"/>
    <w:next w:val="OutlineList3"/>
    <w:link w:val="Normal"/>
    <w:semiHidden/>
  </w:style>
  <w:style w:type="numbering" w:styleId="UserStyle_2715">
    <w:name w:val="Нет списка2612"/>
    <w:next w:val="NormalList"/>
    <w:link w:val="Normal"/>
    <w:semiHidden/>
  </w:style>
  <w:style w:type="numbering" w:styleId="UserStyle_2716">
    <w:name w:val="1 / 1.1 / 1.1.12612"/>
    <w:basedOn w:val="NormalList"/>
    <w:next w:val="OutlineList2"/>
    <w:link w:val="Normal"/>
    <w:semiHidden/>
  </w:style>
  <w:style w:type="numbering" w:styleId="UserStyle_2717">
    <w:name w:val="1 / a / i2612"/>
    <w:basedOn w:val="NormalList"/>
    <w:next w:val="OutlineList1"/>
    <w:link w:val="Normal"/>
    <w:semiHidden/>
  </w:style>
  <w:style w:type="numbering" w:styleId="UserStyle_2718">
    <w:name w:val="Статья / Раздел2612"/>
    <w:basedOn w:val="NormalList"/>
    <w:next w:val="OutlineList3"/>
    <w:link w:val="Normal"/>
    <w:semiHidden/>
  </w:style>
  <w:style w:type="numbering" w:styleId="UserStyle_2719">
    <w:name w:val="Нет списка3612"/>
    <w:next w:val="NormalList"/>
    <w:link w:val="Normal"/>
    <w:semiHidden/>
  </w:style>
  <w:style w:type="numbering" w:styleId="UserStyle_2720">
    <w:name w:val="1 / 1.1 / 1.1.13612"/>
    <w:basedOn w:val="NormalList"/>
    <w:next w:val="OutlineList2"/>
    <w:link w:val="Normal"/>
    <w:semiHidden/>
  </w:style>
  <w:style w:type="numbering" w:styleId="UserStyle_2721">
    <w:name w:val="1 / a / i3612"/>
    <w:basedOn w:val="NormalList"/>
    <w:next w:val="OutlineList1"/>
    <w:link w:val="Normal"/>
    <w:semiHidden/>
  </w:style>
  <w:style w:type="numbering" w:styleId="UserStyle_2722">
    <w:name w:val="Статья / Раздел3612"/>
    <w:basedOn w:val="NormalList"/>
    <w:next w:val="OutlineList3"/>
    <w:link w:val="Normal"/>
    <w:semiHidden/>
  </w:style>
  <w:style w:type="numbering" w:styleId="UserStyle_2723">
    <w:name w:val="Нет списка11612"/>
    <w:next w:val="NormalList"/>
    <w:link w:val="Normal"/>
    <w:semiHidden/>
  </w:style>
  <w:style w:type="numbering" w:styleId="UserStyle_2724">
    <w:name w:val="1 / 1.1 / 1.1.111612"/>
    <w:basedOn w:val="NormalList"/>
    <w:next w:val="OutlineList2"/>
    <w:link w:val="Normal"/>
    <w:semiHidden/>
  </w:style>
  <w:style w:type="numbering" w:styleId="UserStyle_2725">
    <w:name w:val="1 / a / i11612"/>
    <w:basedOn w:val="NormalList"/>
    <w:next w:val="OutlineList1"/>
    <w:link w:val="Normal"/>
    <w:semiHidden/>
  </w:style>
  <w:style w:type="numbering" w:styleId="UserStyle_2726">
    <w:name w:val="Статья / Раздел11612"/>
    <w:basedOn w:val="NormalList"/>
    <w:next w:val="OutlineList3"/>
    <w:link w:val="Normal"/>
    <w:semiHidden/>
  </w:style>
  <w:style w:type="numbering" w:styleId="UserStyle_2727">
    <w:name w:val="Нет списка21612"/>
    <w:next w:val="NormalList"/>
    <w:link w:val="Normal"/>
    <w:semiHidden/>
  </w:style>
  <w:style w:type="numbering" w:styleId="UserStyle_2728">
    <w:name w:val="1 / 1.1 / 1.1.121612"/>
    <w:basedOn w:val="NormalList"/>
    <w:next w:val="OutlineList2"/>
    <w:link w:val="Normal"/>
    <w:semiHidden/>
  </w:style>
  <w:style w:type="numbering" w:styleId="UserStyle_2729">
    <w:name w:val="1 / a / i21612"/>
    <w:basedOn w:val="NormalList"/>
    <w:next w:val="OutlineList1"/>
    <w:link w:val="Normal"/>
    <w:semiHidden/>
  </w:style>
  <w:style w:type="numbering" w:styleId="UserStyle_2730">
    <w:name w:val="Статья / Раздел21612"/>
    <w:basedOn w:val="NormalList"/>
    <w:next w:val="OutlineList3"/>
    <w:link w:val="Normal"/>
    <w:semiHidden/>
  </w:style>
  <w:style w:type="numbering" w:styleId="UserStyle_2731">
    <w:name w:val="Нет списка1012"/>
    <w:next w:val="NormalList"/>
    <w:link w:val="Normal"/>
    <w:semiHidden/>
  </w:style>
  <w:style w:type="numbering" w:styleId="UserStyle_2732">
    <w:name w:val="1 / 1.1 / 1.1.1912"/>
    <w:basedOn w:val="NormalList"/>
    <w:next w:val="OutlineList2"/>
    <w:link w:val="Normal"/>
    <w:semiHidden/>
  </w:style>
  <w:style w:type="numbering" w:styleId="UserStyle_2733">
    <w:name w:val="1 / a / i912"/>
    <w:basedOn w:val="NormalList"/>
    <w:next w:val="OutlineList1"/>
    <w:link w:val="Normal"/>
    <w:semiHidden/>
  </w:style>
  <w:style w:type="numbering" w:styleId="UserStyle_2734">
    <w:name w:val="Статья / Раздел912"/>
    <w:basedOn w:val="NormalList"/>
    <w:next w:val="OutlineList3"/>
    <w:link w:val="Normal"/>
    <w:semiHidden/>
  </w:style>
  <w:style w:type="numbering" w:styleId="UserStyle_2735">
    <w:name w:val="Нет списка1712"/>
    <w:next w:val="NormalList"/>
    <w:link w:val="Normal"/>
    <w:semiHidden/>
  </w:style>
  <w:style w:type="numbering" w:styleId="UserStyle_2736">
    <w:name w:val="1 / 1.1 / 1.1.11712"/>
    <w:basedOn w:val="NormalList"/>
    <w:next w:val="OutlineList2"/>
    <w:link w:val="Normal"/>
    <w:semiHidden/>
  </w:style>
  <w:style w:type="numbering" w:styleId="UserStyle_2737">
    <w:name w:val="1 / a / i1712"/>
    <w:basedOn w:val="NormalList"/>
    <w:next w:val="OutlineList1"/>
    <w:link w:val="Normal"/>
    <w:semiHidden/>
  </w:style>
  <w:style w:type="numbering" w:styleId="UserStyle_2738">
    <w:name w:val="Статья / Раздел1712"/>
    <w:basedOn w:val="NormalList"/>
    <w:next w:val="OutlineList3"/>
    <w:link w:val="Normal"/>
    <w:semiHidden/>
  </w:style>
  <w:style w:type="numbering" w:styleId="UserStyle_2739">
    <w:name w:val="Нет списка2712"/>
    <w:next w:val="NormalList"/>
    <w:link w:val="Normal"/>
    <w:semiHidden/>
  </w:style>
  <w:style w:type="numbering" w:styleId="UserStyle_2740">
    <w:name w:val="1 / 1.1 / 1.1.12712"/>
    <w:basedOn w:val="NormalList"/>
    <w:next w:val="OutlineList2"/>
    <w:link w:val="Normal"/>
    <w:semiHidden/>
  </w:style>
  <w:style w:type="numbering" w:styleId="UserStyle_2741">
    <w:name w:val="1 / a / i2712"/>
    <w:basedOn w:val="NormalList"/>
    <w:next w:val="OutlineList1"/>
    <w:link w:val="Normal"/>
    <w:semiHidden/>
  </w:style>
  <w:style w:type="numbering" w:styleId="UserStyle_2742">
    <w:name w:val="Статья / Раздел2712"/>
    <w:basedOn w:val="NormalList"/>
    <w:next w:val="OutlineList3"/>
    <w:link w:val="Normal"/>
    <w:semiHidden/>
  </w:style>
  <w:style w:type="numbering" w:styleId="UserStyle_2743">
    <w:name w:val="Нет списка3712"/>
    <w:next w:val="NormalList"/>
    <w:link w:val="Normal"/>
    <w:semiHidden/>
  </w:style>
  <w:style w:type="numbering" w:styleId="UserStyle_2744">
    <w:name w:val="1 / 1.1 / 1.1.13712"/>
    <w:basedOn w:val="NormalList"/>
    <w:next w:val="OutlineList2"/>
    <w:link w:val="Normal"/>
    <w:semiHidden/>
  </w:style>
  <w:style w:type="numbering" w:styleId="UserStyle_2745">
    <w:name w:val="1 / a / i3712"/>
    <w:basedOn w:val="NormalList"/>
    <w:next w:val="OutlineList1"/>
    <w:link w:val="Normal"/>
    <w:semiHidden/>
  </w:style>
  <w:style w:type="numbering" w:styleId="UserStyle_2746">
    <w:name w:val="Статья / Раздел3712"/>
    <w:basedOn w:val="NormalList"/>
    <w:next w:val="OutlineList3"/>
    <w:link w:val="Normal"/>
    <w:semiHidden/>
  </w:style>
  <w:style w:type="numbering" w:styleId="UserStyle_2747">
    <w:name w:val="Нет списка11712"/>
    <w:next w:val="NormalList"/>
    <w:link w:val="Normal"/>
    <w:semiHidden/>
  </w:style>
  <w:style w:type="numbering" w:styleId="UserStyle_2748">
    <w:name w:val="1 / 1.1 / 1.1.111712"/>
    <w:basedOn w:val="NormalList"/>
    <w:next w:val="OutlineList2"/>
    <w:link w:val="Normal"/>
    <w:semiHidden/>
  </w:style>
  <w:style w:type="numbering" w:styleId="UserStyle_2749">
    <w:name w:val="1 / a / i11712"/>
    <w:basedOn w:val="NormalList"/>
    <w:next w:val="OutlineList1"/>
    <w:link w:val="Normal"/>
    <w:semiHidden/>
  </w:style>
  <w:style w:type="numbering" w:styleId="UserStyle_2750">
    <w:name w:val="Статья / Раздел11712"/>
    <w:basedOn w:val="NormalList"/>
    <w:next w:val="OutlineList3"/>
    <w:link w:val="Normal"/>
    <w:semiHidden/>
  </w:style>
  <w:style w:type="numbering" w:styleId="UserStyle_2751">
    <w:name w:val="Нет списка21712"/>
    <w:next w:val="NormalList"/>
    <w:link w:val="Normal"/>
    <w:semiHidden/>
  </w:style>
  <w:style w:type="numbering" w:styleId="UserStyle_2752">
    <w:name w:val="1 / 1.1 / 1.1.121712"/>
    <w:basedOn w:val="NormalList"/>
    <w:next w:val="OutlineList2"/>
    <w:link w:val="Normal"/>
    <w:semiHidden/>
  </w:style>
  <w:style w:type="numbering" w:styleId="UserStyle_2753">
    <w:name w:val="1 / a / i21712"/>
    <w:basedOn w:val="NormalList"/>
    <w:next w:val="OutlineList1"/>
    <w:link w:val="Normal"/>
    <w:semiHidden/>
  </w:style>
  <w:style w:type="numbering" w:styleId="UserStyle_2754">
    <w:name w:val="Статья / Раздел21712"/>
    <w:basedOn w:val="NormalList"/>
    <w:next w:val="OutlineList3"/>
    <w:link w:val="Normal"/>
    <w:semiHidden/>
  </w:style>
  <w:style w:type="numbering" w:styleId="UserStyle_2755">
    <w:name w:val="Нет списка1812"/>
    <w:next w:val="NormalList"/>
    <w:link w:val="Normal"/>
    <w:semiHidden/>
  </w:style>
  <w:style w:type="numbering" w:styleId="UserStyle_2756">
    <w:name w:val="1 / 1.1 / 1.1.11012"/>
    <w:basedOn w:val="NormalList"/>
    <w:next w:val="OutlineList2"/>
    <w:link w:val="Normal"/>
    <w:semiHidden/>
  </w:style>
  <w:style w:type="numbering" w:styleId="UserStyle_2757">
    <w:name w:val="1 / a / i1012"/>
    <w:basedOn w:val="NormalList"/>
    <w:next w:val="OutlineList1"/>
    <w:link w:val="Normal"/>
    <w:semiHidden/>
  </w:style>
  <w:style w:type="numbering" w:styleId="UserStyle_2758">
    <w:name w:val="Статья / Раздел1012"/>
    <w:basedOn w:val="NormalList"/>
    <w:next w:val="OutlineList3"/>
    <w:link w:val="Normal"/>
    <w:semiHidden/>
  </w:style>
  <w:style w:type="numbering" w:styleId="UserStyle_2759">
    <w:name w:val="Нет списка1912"/>
    <w:next w:val="NormalList"/>
    <w:link w:val="Normal"/>
    <w:semiHidden/>
  </w:style>
  <w:style w:type="numbering" w:styleId="UserStyle_2760">
    <w:name w:val="1 / 1.1 / 1.1.11812"/>
    <w:basedOn w:val="NormalList"/>
    <w:next w:val="OutlineList2"/>
    <w:link w:val="Normal"/>
    <w:semiHidden/>
  </w:style>
  <w:style w:type="numbering" w:styleId="UserStyle_2761">
    <w:name w:val="1 / a / i1812"/>
    <w:basedOn w:val="NormalList"/>
    <w:next w:val="OutlineList1"/>
    <w:link w:val="Normal"/>
    <w:semiHidden/>
  </w:style>
  <w:style w:type="numbering" w:styleId="UserStyle_2762">
    <w:name w:val="Статья / Раздел1812"/>
    <w:basedOn w:val="NormalList"/>
    <w:next w:val="OutlineList3"/>
    <w:link w:val="Normal"/>
    <w:semiHidden/>
  </w:style>
  <w:style w:type="numbering" w:styleId="UserStyle_2763">
    <w:name w:val="Нет списка2812"/>
    <w:next w:val="NormalList"/>
    <w:link w:val="Normal"/>
    <w:semiHidden/>
  </w:style>
  <w:style w:type="numbering" w:styleId="UserStyle_2764">
    <w:name w:val="1 / 1.1 / 1.1.12812"/>
    <w:basedOn w:val="NormalList"/>
    <w:next w:val="OutlineList2"/>
    <w:link w:val="Normal"/>
    <w:semiHidden/>
  </w:style>
  <w:style w:type="numbering" w:styleId="UserStyle_2765">
    <w:name w:val="1 / a / i2812"/>
    <w:basedOn w:val="NormalList"/>
    <w:next w:val="OutlineList1"/>
    <w:link w:val="Normal"/>
    <w:semiHidden/>
  </w:style>
  <w:style w:type="numbering" w:styleId="UserStyle_2766">
    <w:name w:val="Статья / Раздел2812"/>
    <w:basedOn w:val="NormalList"/>
    <w:next w:val="OutlineList3"/>
    <w:link w:val="Normal"/>
    <w:semiHidden/>
  </w:style>
  <w:style w:type="numbering" w:styleId="UserStyle_2767">
    <w:name w:val="Нет списка3812"/>
    <w:next w:val="NormalList"/>
    <w:link w:val="Normal"/>
    <w:semiHidden/>
  </w:style>
  <w:style w:type="numbering" w:styleId="UserStyle_2768">
    <w:name w:val="1 / 1.1 / 1.1.13812"/>
    <w:basedOn w:val="NormalList"/>
    <w:next w:val="OutlineList2"/>
    <w:link w:val="Normal"/>
    <w:semiHidden/>
    <w:pPr>
      <w:numPr>
        <w:numId w:val="12"/>
      </w:numPr>
    </w:pPr>
  </w:style>
  <w:style w:type="numbering" w:styleId="UserStyle_2769">
    <w:name w:val="1 / a / i3812"/>
    <w:basedOn w:val="NormalList"/>
    <w:next w:val="OutlineList1"/>
    <w:link w:val="Normal"/>
    <w:semiHidden/>
    <w:pPr>
      <w:numPr>
        <w:numId w:val="13"/>
      </w:numPr>
    </w:pPr>
  </w:style>
  <w:style w:type="numbering" w:styleId="UserStyle_2770">
    <w:name w:val="Статья / Раздел3812"/>
    <w:basedOn w:val="NormalList"/>
    <w:next w:val="OutlineList3"/>
    <w:link w:val="Normal"/>
    <w:semiHidden/>
    <w:pPr>
      <w:numPr>
        <w:numId w:val="14"/>
      </w:numPr>
    </w:pPr>
  </w:style>
  <w:style w:type="numbering" w:styleId="UserStyle_2771">
    <w:name w:val="Нет списка11812"/>
    <w:next w:val="NormalList"/>
    <w:link w:val="Normal"/>
    <w:semiHidden/>
  </w:style>
  <w:style w:type="numbering" w:styleId="UserStyle_2772">
    <w:name w:val="1 / 1.1 / 1.1.111812"/>
    <w:basedOn w:val="NormalList"/>
    <w:next w:val="OutlineList2"/>
    <w:link w:val="Normal"/>
    <w:semiHidden/>
  </w:style>
  <w:style w:type="numbering" w:styleId="UserStyle_2773">
    <w:name w:val="1 / a / i11812"/>
    <w:basedOn w:val="NormalList"/>
    <w:next w:val="OutlineList1"/>
    <w:link w:val="Normal"/>
    <w:semiHidden/>
    <w:pPr>
      <w:numPr>
        <w:numId w:val="9"/>
      </w:numPr>
    </w:pPr>
  </w:style>
  <w:style w:type="numbering" w:styleId="UserStyle_2774">
    <w:name w:val="Статья / Раздел11812"/>
    <w:basedOn w:val="NormalList"/>
    <w:next w:val="OutlineList3"/>
    <w:link w:val="Normal"/>
    <w:semiHidden/>
  </w:style>
  <w:style w:type="numbering" w:styleId="UserStyle_2775">
    <w:name w:val="Нет списка21812"/>
    <w:next w:val="NormalList"/>
    <w:link w:val="Normal"/>
    <w:semiHidden/>
  </w:style>
  <w:style w:type="numbering" w:styleId="UserStyle_2776">
    <w:name w:val="1 / 1.1 / 1.1.121812"/>
    <w:basedOn w:val="NormalList"/>
    <w:next w:val="OutlineList2"/>
    <w:link w:val="Normal"/>
    <w:semiHidden/>
    <w:pPr>
      <w:numPr>
        <w:numId w:val="6"/>
      </w:numPr>
    </w:pPr>
  </w:style>
  <w:style w:type="numbering" w:styleId="UserStyle_2777">
    <w:name w:val="1 / a / i21812"/>
    <w:basedOn w:val="NormalList"/>
    <w:next w:val="OutlineList1"/>
    <w:link w:val="Normal"/>
    <w:semiHidden/>
    <w:pPr>
      <w:numPr>
        <w:numId w:val="7"/>
      </w:numPr>
    </w:pPr>
  </w:style>
  <w:style w:type="numbering" w:styleId="UserStyle_2778">
    <w:name w:val="Статья / Раздел21812"/>
    <w:basedOn w:val="NormalList"/>
    <w:next w:val="OutlineList3"/>
    <w:link w:val="Normal"/>
    <w:semiHidden/>
    <w:pPr>
      <w:numPr>
        <w:numId w:val="8"/>
      </w:numPr>
    </w:pPr>
  </w:style>
  <w:style w:type="table" w:styleId="UserStyle_2779">
    <w:name w:val="Сетка таблицы42"/>
    <w:basedOn w:val="TableNormal"/>
    <w:next w:val="TableGrid"/>
    <w:link w:val="Normal"/>
  </w:style>
  <w:style w:type="table" w:styleId="UserStyle_2780">
    <w:name w:val="Table Normal42"/>
    <w:next w:val="UserStyle_2780"/>
    <w:link w:val="Normal"/>
    <w:uiPriority w:val="2"/>
    <w:semiHidden/>
    <w:unhideWhenUsed/>
    <w:qFormat/>
    <w:pPr>
      <w:widowControl w:val="off"/>
    </w:pPr>
    <w:rPr>
      <w:rFonts w:ascii="Calibri" w:hAnsi="Calibri" w:eastAsia="Calibri"/>
      <w:sz w:val="22"/>
      <w:szCs w:val="22"/>
      <w:lang w:val="en-US" w:eastAsia="en-US" w:bidi="ar-SA"/>
    </w:rPr>
  </w:style>
  <w:style w:type="table" w:styleId="UserStyle_2781">
    <w:name w:val="Table Normal52"/>
    <w:next w:val="UserStyle_2781"/>
    <w:link w:val="Normal"/>
    <w:uiPriority w:val="2"/>
    <w:semiHidden/>
    <w:unhideWhenUsed/>
    <w:qFormat/>
    <w:pPr>
      <w:widowControl w:val="off"/>
    </w:pPr>
    <w:rPr>
      <w:rFonts w:ascii="Calibri" w:hAnsi="Calibri" w:eastAsia="Calibri"/>
      <w:sz w:val="22"/>
      <w:szCs w:val="22"/>
      <w:lang w:val="en-US" w:eastAsia="en-US" w:bidi="ar-SA"/>
    </w:rPr>
  </w:style>
  <w:style w:type="table" w:styleId="UserStyle_2782">
    <w:name w:val="Table Normal62"/>
    <w:next w:val="UserStyle_2782"/>
    <w:link w:val="Normal"/>
    <w:uiPriority w:val="2"/>
    <w:semiHidden/>
    <w:unhideWhenUsed/>
    <w:qFormat/>
    <w:pPr>
      <w:widowControl w:val="off"/>
    </w:pPr>
    <w:rPr>
      <w:rFonts w:ascii="Calibri" w:hAnsi="Calibri" w:eastAsia="Calibri"/>
      <w:sz w:val="22"/>
      <w:szCs w:val="22"/>
      <w:lang w:val="en-US" w:eastAsia="en-US" w:bidi="ar-SA"/>
    </w:rPr>
  </w:style>
  <w:style w:type="table" w:styleId="UserStyle_2783">
    <w:name w:val="Table Normal72"/>
    <w:next w:val="UserStyle_2783"/>
    <w:link w:val="Normal"/>
    <w:uiPriority w:val="2"/>
    <w:semiHidden/>
    <w:unhideWhenUsed/>
    <w:qFormat/>
    <w:pPr>
      <w:widowControl w:val="off"/>
    </w:pPr>
    <w:rPr>
      <w:rFonts w:ascii="Calibri" w:hAnsi="Calibri" w:eastAsia="Calibri"/>
      <w:sz w:val="22"/>
      <w:szCs w:val="22"/>
      <w:lang w:val="en-US" w:eastAsia="en-US" w:bidi="ar-SA"/>
    </w:rPr>
  </w:style>
  <w:style w:type="table" w:styleId="UserStyle_2784">
    <w:name w:val="Table Normal82"/>
    <w:next w:val="UserStyle_2784"/>
    <w:link w:val="Normal"/>
    <w:uiPriority w:val="2"/>
    <w:semiHidden/>
    <w:unhideWhenUsed/>
    <w:qFormat/>
    <w:pPr>
      <w:widowControl w:val="off"/>
    </w:pPr>
    <w:rPr>
      <w:rFonts w:ascii="Calibri" w:hAnsi="Calibri" w:eastAsia="Calibri"/>
      <w:sz w:val="22"/>
      <w:szCs w:val="22"/>
      <w:lang w:val="en-US" w:eastAsia="en-US" w:bidi="ar-SA"/>
    </w:rPr>
  </w:style>
  <w:style w:type="table" w:styleId="UserStyle_2785">
    <w:name w:val="Table Normal92"/>
    <w:next w:val="UserStyle_2785"/>
    <w:link w:val="Normal"/>
    <w:uiPriority w:val="2"/>
    <w:semiHidden/>
    <w:unhideWhenUsed/>
    <w:qFormat/>
    <w:pPr>
      <w:widowControl w:val="off"/>
    </w:pPr>
    <w:rPr>
      <w:rFonts w:ascii="Calibri" w:hAnsi="Calibri" w:eastAsia="Calibri"/>
      <w:sz w:val="22"/>
      <w:szCs w:val="22"/>
      <w:lang w:val="en-US" w:eastAsia="en-US" w:bidi="ar-SA"/>
    </w:rPr>
  </w:style>
  <w:style w:type="table" w:styleId="UserStyle_2786">
    <w:name w:val="Table Normal102"/>
    <w:next w:val="UserStyle_2786"/>
    <w:link w:val="Normal"/>
    <w:uiPriority w:val="2"/>
    <w:semiHidden/>
    <w:unhideWhenUsed/>
    <w:qFormat/>
    <w:pPr>
      <w:widowControl w:val="off"/>
    </w:pPr>
    <w:rPr>
      <w:rFonts w:ascii="Calibri" w:hAnsi="Calibri" w:eastAsia="Calibri"/>
      <w:sz w:val="22"/>
      <w:szCs w:val="22"/>
      <w:lang w:val="en-US" w:eastAsia="en-US" w:bidi="ar-SA"/>
    </w:rPr>
  </w:style>
  <w:style w:type="table" w:styleId="UserStyle_2787">
    <w:name w:val="Table Normal122"/>
    <w:next w:val="UserStyle_2787"/>
    <w:link w:val="Normal"/>
    <w:uiPriority w:val="2"/>
    <w:semiHidden/>
    <w:unhideWhenUsed/>
    <w:qFormat/>
    <w:pPr>
      <w:widowControl w:val="off"/>
    </w:pPr>
    <w:rPr>
      <w:rFonts w:ascii="Calibri" w:hAnsi="Calibri" w:eastAsia="Calibri"/>
      <w:sz w:val="22"/>
      <w:szCs w:val="22"/>
      <w:lang w:val="en-US" w:eastAsia="en-US" w:bidi="ar-SA"/>
    </w:rPr>
  </w:style>
  <w:style w:type="table" w:styleId="UserStyle_2788">
    <w:name w:val="Table Normal132"/>
    <w:next w:val="UserStyle_2788"/>
    <w:link w:val="Normal"/>
    <w:uiPriority w:val="2"/>
    <w:semiHidden/>
    <w:unhideWhenUsed/>
    <w:qFormat/>
    <w:pPr>
      <w:widowControl w:val="off"/>
    </w:pPr>
    <w:rPr>
      <w:rFonts w:ascii="Calibri" w:hAnsi="Calibri" w:eastAsia="Calibri"/>
      <w:sz w:val="22"/>
      <w:szCs w:val="22"/>
      <w:lang w:val="en-US" w:eastAsia="en-US" w:bidi="ar-SA"/>
    </w:rPr>
  </w:style>
  <w:style w:type="table" w:styleId="UserStyle_2789">
    <w:name w:val="Table Normal142"/>
    <w:next w:val="UserStyle_2789"/>
    <w:link w:val="Normal"/>
    <w:uiPriority w:val="2"/>
    <w:semiHidden/>
    <w:unhideWhenUsed/>
    <w:qFormat/>
    <w:pPr>
      <w:widowControl w:val="off"/>
    </w:pPr>
    <w:rPr>
      <w:rFonts w:ascii="Calibri" w:hAnsi="Calibri" w:eastAsia="Calibri"/>
      <w:sz w:val="22"/>
      <w:szCs w:val="22"/>
      <w:lang w:val="en-US" w:eastAsia="en-US" w:bidi="ar-SA"/>
    </w:rPr>
  </w:style>
  <w:style w:type="table" w:styleId="UserStyle_2790">
    <w:name w:val="Table Normal152"/>
    <w:next w:val="UserStyle_2790"/>
    <w:link w:val="Normal"/>
    <w:uiPriority w:val="2"/>
    <w:semiHidden/>
    <w:unhideWhenUsed/>
    <w:qFormat/>
    <w:pPr>
      <w:widowControl w:val="off"/>
    </w:pPr>
    <w:rPr>
      <w:rFonts w:ascii="Calibri" w:hAnsi="Calibri" w:eastAsia="Calibri"/>
      <w:sz w:val="22"/>
      <w:szCs w:val="22"/>
      <w:lang w:val="en-US" w:eastAsia="en-US" w:bidi="ar-SA"/>
    </w:rPr>
  </w:style>
  <w:style w:type="table" w:styleId="UserStyle_2791">
    <w:name w:val="Table Normal162"/>
    <w:next w:val="UserStyle_2791"/>
    <w:link w:val="Normal"/>
    <w:uiPriority w:val="2"/>
    <w:semiHidden/>
    <w:unhideWhenUsed/>
    <w:qFormat/>
    <w:pPr>
      <w:widowControl w:val="off"/>
    </w:pPr>
    <w:rPr>
      <w:rFonts w:ascii="Calibri" w:hAnsi="Calibri" w:eastAsia="Calibri"/>
      <w:sz w:val="22"/>
      <w:szCs w:val="22"/>
      <w:lang w:val="en-US" w:eastAsia="en-US" w:bidi="ar-SA"/>
    </w:rPr>
  </w:style>
  <w:style w:type="table" w:styleId="UserStyle_2792">
    <w:name w:val="Table Normal172"/>
    <w:next w:val="UserStyle_2792"/>
    <w:link w:val="Normal"/>
    <w:uiPriority w:val="2"/>
    <w:semiHidden/>
    <w:unhideWhenUsed/>
    <w:qFormat/>
    <w:pPr>
      <w:widowControl w:val="off"/>
    </w:pPr>
    <w:rPr>
      <w:rFonts w:ascii="Calibri" w:hAnsi="Calibri" w:eastAsia="Calibri"/>
      <w:sz w:val="22"/>
      <w:szCs w:val="22"/>
      <w:lang w:val="en-US" w:eastAsia="en-US" w:bidi="ar-SA"/>
    </w:rPr>
  </w:style>
  <w:style w:type="numbering" w:styleId="UserStyle_2793">
    <w:name w:val="1 / a / i11012"/>
    <w:basedOn w:val="NormalList"/>
    <w:next w:val="OutlineList1"/>
    <w:link w:val="Normal"/>
    <w:semiHidden/>
  </w:style>
  <w:style w:type="numbering" w:styleId="UserStyle_2794">
    <w:name w:val="Нет списка302"/>
    <w:next w:val="NormalList"/>
    <w:link w:val="Normal"/>
    <w:uiPriority w:val="99"/>
    <w:semiHidden/>
    <w:unhideWhenUsed/>
  </w:style>
  <w:style w:type="numbering" w:styleId="UserStyle_2795">
    <w:name w:val="Нет списка402"/>
    <w:next w:val="NormalList"/>
    <w:link w:val="Normal"/>
    <w:uiPriority w:val="99"/>
    <w:semiHidden/>
    <w:unhideWhenUsed/>
  </w:style>
  <w:style w:type="numbering" w:styleId="UserStyle_2796">
    <w:name w:val="Нет списка432"/>
    <w:next w:val="NormalList"/>
    <w:link w:val="Normal"/>
    <w:uiPriority w:val="99"/>
    <w:semiHidden/>
    <w:unhideWhenUsed/>
  </w:style>
  <w:style w:type="numbering" w:styleId="UserStyle_2797">
    <w:name w:val="Нет списка441"/>
    <w:next w:val="NormalList"/>
    <w:link w:val="Normal"/>
    <w:uiPriority w:val="99"/>
    <w:semiHidden/>
    <w:unhideWhenUsed/>
  </w:style>
  <w:style w:type="numbering" w:styleId="UserStyle_2798">
    <w:name w:val="Нет списка1201"/>
    <w:next w:val="NormalList"/>
    <w:link w:val="Normal"/>
    <w:uiPriority w:val="99"/>
    <w:semiHidden/>
    <w:unhideWhenUsed/>
  </w:style>
  <w:style w:type="table" w:styleId="UserStyle_2799">
    <w:name w:val="Сетка таблицы 511"/>
    <w:basedOn w:val="TableNormal"/>
    <w:next w:val="TableGrid5"/>
    <w:link w:val="Normal"/>
  </w:style>
  <w:style w:type="table" w:styleId="UserStyle_2800">
    <w:name w:val="Сетка таблицы51"/>
    <w:basedOn w:val="TableNormal"/>
    <w:next w:val="TableGrid"/>
    <w:link w:val="Normal"/>
    <w:uiPriority w:val="59"/>
    <w:locked/>
  </w:style>
  <w:style w:type="numbering" w:styleId="UserStyle_2801">
    <w:name w:val="1 / 1.1 / 1.1.1201"/>
    <w:basedOn w:val="NormalList"/>
    <w:next w:val="OutlineList2"/>
    <w:link w:val="Normal"/>
    <w:semiHidden/>
  </w:style>
  <w:style w:type="numbering" w:styleId="UserStyle_2802">
    <w:name w:val="1 / a / i201"/>
    <w:basedOn w:val="NormalList"/>
    <w:next w:val="OutlineList1"/>
    <w:link w:val="Normal"/>
    <w:semiHidden/>
  </w:style>
  <w:style w:type="table" w:styleId="UserStyle_2803">
    <w:name w:val="Веб-таблица 111"/>
    <w:basedOn w:val="TableNormal"/>
    <w:next w:val="TableWeb1"/>
    <w:link w:val="Normal"/>
    <w:semiHidden/>
  </w:style>
  <w:style w:type="table" w:styleId="UserStyle_2804">
    <w:name w:val="Веб-таблица 211"/>
    <w:basedOn w:val="TableNormal"/>
    <w:next w:val="TableWeb2"/>
    <w:link w:val="Normal"/>
    <w:semiHidden/>
  </w:style>
  <w:style w:type="table" w:styleId="UserStyle_2805">
    <w:name w:val="Веб-таблица 311"/>
    <w:basedOn w:val="TableNormal"/>
    <w:next w:val="TableWeb3"/>
    <w:link w:val="Normal"/>
    <w:semiHidden/>
  </w:style>
  <w:style w:type="table" w:styleId="UserStyle_2806">
    <w:name w:val="Изысканная таблица11"/>
    <w:basedOn w:val="TableNormal"/>
    <w:next w:val="TableElegant"/>
    <w:link w:val="Normal"/>
    <w:semiHidden/>
  </w:style>
  <w:style w:type="table" w:styleId="UserStyle_2807">
    <w:name w:val="Изящная таблица 111"/>
    <w:basedOn w:val="TableNormal"/>
    <w:next w:val="TableSubtle1"/>
    <w:link w:val="Normal"/>
    <w:semiHidden/>
  </w:style>
  <w:style w:type="table" w:styleId="UserStyle_2808">
    <w:name w:val="Изящная таблица 211"/>
    <w:basedOn w:val="TableNormal"/>
    <w:next w:val="tableSubtle2"/>
    <w:link w:val="Normal"/>
    <w:semiHidden/>
  </w:style>
  <w:style w:type="table" w:styleId="UserStyle_2809">
    <w:name w:val="Классическая таблица 111"/>
    <w:basedOn w:val="TableNormal"/>
    <w:next w:val="TableClassic1"/>
    <w:link w:val="Normal"/>
    <w:semiHidden/>
  </w:style>
  <w:style w:type="table" w:styleId="UserStyle_2810">
    <w:name w:val="Классическая таблица 211"/>
    <w:basedOn w:val="TableNormal"/>
    <w:next w:val="TableClassic2"/>
    <w:link w:val="Normal"/>
    <w:semiHidden/>
  </w:style>
  <w:style w:type="table" w:styleId="UserStyle_2811">
    <w:name w:val="Классическая таблица 311"/>
    <w:basedOn w:val="TableNormal"/>
    <w:next w:val="TableClassic3"/>
    <w:link w:val="Normal"/>
    <w:semiHidden/>
    <w:rPr>
      <w:color w:val="000080"/>
    </w:rPr>
  </w:style>
  <w:style w:type="table" w:styleId="UserStyle_2812">
    <w:name w:val="Классическая таблица 411"/>
    <w:basedOn w:val="TableNormal"/>
    <w:next w:val="TableClassic4"/>
    <w:link w:val="Normal"/>
    <w:semiHidden/>
  </w:style>
  <w:style w:type="table" w:styleId="UserStyle_2813">
    <w:name w:val="Объемная таблица 111"/>
    <w:basedOn w:val="TableNormal"/>
    <w:next w:val="Table3DFx1"/>
    <w:link w:val="Normal"/>
    <w:semiHidden/>
  </w:style>
  <w:style w:type="table" w:styleId="UserStyle_2814">
    <w:name w:val="Объемная таблица 211"/>
    <w:basedOn w:val="TableNormal"/>
    <w:next w:val="Table3DFx2"/>
    <w:link w:val="Normal"/>
    <w:semiHidden/>
  </w:style>
  <w:style w:type="table" w:styleId="UserStyle_2815">
    <w:name w:val="Объемная таблица 311"/>
    <w:basedOn w:val="TableNormal"/>
    <w:next w:val="Table3DFx3"/>
    <w:link w:val="Normal"/>
    <w:semiHidden/>
  </w:style>
  <w:style w:type="table" w:styleId="UserStyle_2816">
    <w:name w:val="Простая таблица 111"/>
    <w:basedOn w:val="TableNormal"/>
    <w:next w:val="TableSimple"/>
    <w:link w:val="Normal"/>
    <w:semiHidden/>
  </w:style>
  <w:style w:type="table" w:styleId="UserStyle_2817">
    <w:name w:val="Простая таблица 211"/>
    <w:basedOn w:val="TableNormal"/>
    <w:next w:val="TableSimple2"/>
    <w:link w:val="Normal"/>
    <w:semiHidden/>
  </w:style>
  <w:style w:type="table" w:styleId="UserStyle_2818">
    <w:name w:val="Простая таблица 311"/>
    <w:basedOn w:val="TableNormal"/>
    <w:next w:val="TableSimple3"/>
    <w:link w:val="Normal"/>
    <w:semiHidden/>
  </w:style>
  <w:style w:type="table" w:styleId="UserStyle_2819">
    <w:name w:val="Сетка таблицы 111"/>
    <w:basedOn w:val="TableNormal"/>
    <w:next w:val="TableGrid1"/>
    <w:link w:val="Normal"/>
    <w:semiHidden/>
  </w:style>
  <w:style w:type="table" w:styleId="UserStyle_2820">
    <w:name w:val="Сетка таблицы 211"/>
    <w:basedOn w:val="TableNormal"/>
    <w:next w:val="TableGrid2"/>
    <w:link w:val="Normal"/>
    <w:semiHidden/>
  </w:style>
  <w:style w:type="table" w:styleId="UserStyle_2821">
    <w:name w:val="Сетка таблицы 311"/>
    <w:basedOn w:val="TableNormal"/>
    <w:next w:val="TableGrid3"/>
    <w:link w:val="Normal"/>
    <w:semiHidden/>
  </w:style>
  <w:style w:type="table" w:styleId="UserStyle_2822">
    <w:name w:val="Сетка таблицы 411"/>
    <w:basedOn w:val="TableNormal"/>
    <w:next w:val="TableGrid4"/>
    <w:link w:val="Normal"/>
    <w:semiHidden/>
  </w:style>
  <w:style w:type="table" w:styleId="UserStyle_2823">
    <w:name w:val="Сетка таблицы 611"/>
    <w:basedOn w:val="TableNormal"/>
    <w:next w:val="TableGrid6"/>
    <w:link w:val="Normal"/>
    <w:semiHidden/>
  </w:style>
  <w:style w:type="table" w:styleId="UserStyle_2824">
    <w:name w:val="Сетка таблицы 711"/>
    <w:basedOn w:val="TableNormal"/>
    <w:next w:val="TableGrid7"/>
    <w:link w:val="Normal"/>
    <w:semiHidden/>
    <w:rPr>
      <w:b/>
      <w:bCs/>
    </w:rPr>
  </w:style>
  <w:style w:type="table" w:styleId="UserStyle_2825">
    <w:name w:val="Сетка таблицы 811"/>
    <w:basedOn w:val="TableNormal"/>
    <w:next w:val="TableGrid8"/>
    <w:link w:val="Normal"/>
    <w:semiHidden/>
  </w:style>
  <w:style w:type="table" w:styleId="UserStyle_2826">
    <w:name w:val="Современная таблица11"/>
    <w:basedOn w:val="TableNormal"/>
    <w:next w:val="TableContemporary"/>
    <w:link w:val="Normal"/>
    <w:semiHidden/>
  </w:style>
  <w:style w:type="table" w:styleId="UserStyle_2827">
    <w:name w:val="Стандартная таблица11"/>
    <w:basedOn w:val="TableNormal"/>
    <w:next w:val="TableProfessional"/>
    <w:link w:val="Normal"/>
    <w:semiHidden/>
  </w:style>
  <w:style w:type="numbering" w:styleId="UserStyle_2828">
    <w:name w:val="Статья / Раздел201"/>
    <w:basedOn w:val="NormalList"/>
    <w:next w:val="OutlineList3"/>
    <w:link w:val="Normal"/>
    <w:semiHidden/>
  </w:style>
  <w:style w:type="table" w:styleId="UserStyle_2829">
    <w:name w:val="Столбцы таблицы 111"/>
    <w:basedOn w:val="TableNormal"/>
    <w:next w:val="TableColumns1"/>
    <w:link w:val="Normal"/>
    <w:semiHidden/>
    <w:rPr>
      <w:b/>
      <w:bCs/>
    </w:rPr>
  </w:style>
  <w:style w:type="table" w:styleId="UserStyle_2830">
    <w:name w:val="Столбцы таблицы 211"/>
    <w:basedOn w:val="TableNormal"/>
    <w:next w:val="TableColumns2"/>
    <w:link w:val="Normal"/>
    <w:semiHidden/>
    <w:rPr>
      <w:b/>
      <w:bCs/>
    </w:rPr>
  </w:style>
  <w:style w:type="table" w:styleId="UserStyle_2831">
    <w:name w:val="Столбцы таблицы 311"/>
    <w:basedOn w:val="TableNormal"/>
    <w:next w:val="TableColumns3"/>
    <w:link w:val="Normal"/>
    <w:semiHidden/>
    <w:rPr>
      <w:b/>
      <w:bCs/>
    </w:rPr>
  </w:style>
  <w:style w:type="table" w:styleId="UserStyle_2832">
    <w:name w:val="Столбцы таблицы 411"/>
    <w:basedOn w:val="TableNormal"/>
    <w:next w:val="TableColumns4"/>
    <w:link w:val="Normal"/>
    <w:semiHidden/>
  </w:style>
  <w:style w:type="table" w:styleId="UserStyle_2833">
    <w:name w:val="Столбцы таблицы 511"/>
    <w:basedOn w:val="TableNormal"/>
    <w:next w:val="TableColumns5"/>
    <w:link w:val="Normal"/>
    <w:semiHidden/>
  </w:style>
  <w:style w:type="table" w:styleId="UserStyle_2834">
    <w:name w:val="Таблица-список 111"/>
    <w:basedOn w:val="TableNormal"/>
    <w:next w:val="TableList1"/>
    <w:link w:val="Normal"/>
    <w:semiHidden/>
  </w:style>
  <w:style w:type="table" w:styleId="UserStyle_2835">
    <w:name w:val="Таблица-список 211"/>
    <w:basedOn w:val="TableNormal"/>
    <w:next w:val="TableList2"/>
    <w:link w:val="Normal"/>
    <w:semiHidden/>
  </w:style>
  <w:style w:type="table" w:styleId="UserStyle_2836">
    <w:name w:val="Таблица-список 3111"/>
    <w:basedOn w:val="TableNormal"/>
    <w:next w:val="TableList3"/>
    <w:link w:val="Normal"/>
  </w:style>
  <w:style w:type="table" w:styleId="UserStyle_2837">
    <w:name w:val="Таблица-список 411"/>
    <w:basedOn w:val="TableNormal"/>
    <w:next w:val="TableList4"/>
    <w:link w:val="Normal"/>
    <w:semiHidden/>
  </w:style>
  <w:style w:type="table" w:styleId="UserStyle_2838">
    <w:name w:val="Таблица-список 511"/>
    <w:basedOn w:val="TableNormal"/>
    <w:next w:val="TableList5"/>
    <w:link w:val="Normal"/>
    <w:semiHidden/>
  </w:style>
  <w:style w:type="table" w:styleId="UserStyle_2839">
    <w:name w:val="Таблица-список 611"/>
    <w:basedOn w:val="TableNormal"/>
    <w:next w:val="TableList6"/>
    <w:link w:val="Normal"/>
    <w:semiHidden/>
  </w:style>
  <w:style w:type="table" w:styleId="UserStyle_2840">
    <w:name w:val="Таблица-список 711"/>
    <w:basedOn w:val="TableNormal"/>
    <w:next w:val="TableList7"/>
    <w:link w:val="Normal"/>
    <w:semiHidden/>
  </w:style>
  <w:style w:type="table" w:styleId="UserStyle_2841">
    <w:name w:val="Таблица-список 811"/>
    <w:basedOn w:val="TableNormal"/>
    <w:next w:val="TableList8"/>
    <w:link w:val="Normal"/>
    <w:semiHidden/>
  </w:style>
  <w:style w:type="table" w:styleId="UserStyle_2842">
    <w:name w:val="Тема таблицы11"/>
    <w:basedOn w:val="TableNormal"/>
    <w:next w:val="TableTheme"/>
    <w:link w:val="Normal"/>
    <w:locked/>
  </w:style>
  <w:style w:type="table" w:styleId="UserStyle_2843">
    <w:name w:val="Цветная таблица 111"/>
    <w:basedOn w:val="TableNormal"/>
    <w:next w:val="TableColorful1"/>
    <w:link w:val="Normal"/>
    <w:semiHidden/>
    <w:rPr>
      <w:color w:val="ffffff"/>
    </w:rPr>
  </w:style>
  <w:style w:type="table" w:styleId="UserStyle_2844">
    <w:name w:val="Цветная таблица 211"/>
    <w:basedOn w:val="TableNormal"/>
    <w:next w:val="TableColorful2"/>
    <w:link w:val="Normal"/>
    <w:semiHidden/>
  </w:style>
  <w:style w:type="table" w:styleId="UserStyle_2845">
    <w:name w:val="Цветная таблица 311"/>
    <w:basedOn w:val="TableNormal"/>
    <w:next w:val="TableColorful3"/>
    <w:link w:val="Normal"/>
    <w:semiHidden/>
  </w:style>
  <w:style w:type="numbering" w:styleId="UserStyle_2846">
    <w:name w:val="Нет списка11101"/>
    <w:next w:val="NormalList"/>
    <w:link w:val="Normal"/>
    <w:semiHidden/>
  </w:style>
  <w:style w:type="numbering" w:styleId="UserStyle_2847">
    <w:name w:val="1 / 1.1 / 1.1.11201"/>
    <w:basedOn w:val="NormalList"/>
    <w:next w:val="OutlineList2"/>
    <w:link w:val="Normal"/>
    <w:semiHidden/>
  </w:style>
  <w:style w:type="numbering" w:styleId="UserStyle_2848">
    <w:name w:val="1 / a / i1201"/>
    <w:basedOn w:val="NormalList"/>
    <w:next w:val="OutlineList1"/>
    <w:link w:val="Normal"/>
    <w:semiHidden/>
  </w:style>
  <w:style w:type="numbering" w:styleId="UserStyle_2849">
    <w:name w:val="Статья / Раздел1201"/>
    <w:basedOn w:val="NormalList"/>
    <w:next w:val="OutlineList3"/>
    <w:link w:val="Normal"/>
    <w:semiHidden/>
  </w:style>
  <w:style w:type="numbering" w:styleId="UserStyle_2850">
    <w:name w:val="Нет списка2101"/>
    <w:next w:val="NormalList"/>
    <w:link w:val="Normal"/>
    <w:semiHidden/>
  </w:style>
  <w:style w:type="numbering" w:styleId="UserStyle_2851">
    <w:name w:val="1 / 1.1 / 1.1.12101"/>
    <w:basedOn w:val="NormalList"/>
    <w:next w:val="OutlineList2"/>
    <w:link w:val="Normal"/>
    <w:semiHidden/>
  </w:style>
  <w:style w:type="numbering" w:styleId="UserStyle_2852">
    <w:name w:val="1 / a / i2101"/>
    <w:basedOn w:val="NormalList"/>
    <w:next w:val="OutlineList1"/>
    <w:link w:val="Normal"/>
    <w:semiHidden/>
  </w:style>
  <w:style w:type="numbering" w:styleId="UserStyle_2853">
    <w:name w:val="Статья / Раздел2101"/>
    <w:basedOn w:val="NormalList"/>
    <w:next w:val="OutlineList3"/>
    <w:link w:val="Normal"/>
    <w:semiHidden/>
  </w:style>
  <w:style w:type="table" w:styleId="UserStyle_2854">
    <w:name w:val="Сетка таблицы111"/>
    <w:basedOn w:val="TableNormal"/>
    <w:next w:val="TableGrid"/>
    <w:link w:val="Normal"/>
    <w:locked/>
    <w:pPr>
      <w:spacing w:line="360" w:lineRule="auto"/>
      <w:ind w:firstLine="709"/>
      <w:jc w:val="both"/>
    </w:pPr>
  </w:style>
  <w:style w:type="table" w:styleId="UserStyle_2855">
    <w:name w:val="Сетка таблицы211"/>
    <w:basedOn w:val="TableNormal"/>
    <w:next w:val="TableGrid"/>
    <w:link w:val="Normal"/>
    <w:locked/>
    <w:pPr>
      <w:spacing w:line="360" w:lineRule="auto"/>
      <w:ind w:firstLine="709"/>
      <w:jc w:val="both"/>
    </w:pPr>
  </w:style>
  <w:style w:type="numbering" w:styleId="UserStyle_2856">
    <w:name w:val="Нет списка3101"/>
    <w:next w:val="NormalList"/>
    <w:link w:val="Normal"/>
    <w:semiHidden/>
  </w:style>
  <w:style w:type="numbering" w:styleId="UserStyle_2857">
    <w:name w:val="1 / 1.1 / 1.1.13101"/>
    <w:basedOn w:val="NormalList"/>
    <w:next w:val="OutlineList2"/>
    <w:link w:val="Normal"/>
    <w:semiHidden/>
  </w:style>
  <w:style w:type="numbering" w:styleId="UserStyle_2858">
    <w:name w:val="1 / a / i3101"/>
    <w:basedOn w:val="NormalList"/>
    <w:next w:val="OutlineList1"/>
    <w:link w:val="Normal"/>
    <w:semiHidden/>
  </w:style>
  <w:style w:type="numbering" w:styleId="UserStyle_2859">
    <w:name w:val="Статья / Раздел3101"/>
    <w:basedOn w:val="NormalList"/>
    <w:next w:val="OutlineList3"/>
    <w:link w:val="Normal"/>
    <w:semiHidden/>
  </w:style>
  <w:style w:type="numbering" w:styleId="UserStyle_2860">
    <w:name w:val="Нет списка11131"/>
    <w:next w:val="NormalList"/>
    <w:link w:val="Normal"/>
    <w:semiHidden/>
  </w:style>
  <w:style w:type="numbering" w:styleId="UserStyle_2861">
    <w:name w:val="1 / 1.1 / 1.1.111101"/>
    <w:basedOn w:val="NormalList"/>
    <w:next w:val="OutlineList2"/>
    <w:link w:val="Normal"/>
    <w:semiHidden/>
  </w:style>
  <w:style w:type="numbering" w:styleId="UserStyle_2862">
    <w:name w:val="1 / a / i11101"/>
    <w:basedOn w:val="NormalList"/>
    <w:next w:val="OutlineList1"/>
    <w:link w:val="Normal"/>
    <w:semiHidden/>
  </w:style>
  <w:style w:type="numbering" w:styleId="UserStyle_2863">
    <w:name w:val="Статья / Раздел11101"/>
    <w:basedOn w:val="NormalList"/>
    <w:next w:val="OutlineList3"/>
    <w:link w:val="Normal"/>
    <w:semiHidden/>
  </w:style>
  <w:style w:type="numbering" w:styleId="UserStyle_2864">
    <w:name w:val="Нет списка21101"/>
    <w:next w:val="NormalList"/>
    <w:link w:val="Normal"/>
    <w:semiHidden/>
  </w:style>
  <w:style w:type="numbering" w:styleId="UserStyle_2865">
    <w:name w:val="1 / 1.1 / 1.1.121101"/>
    <w:basedOn w:val="NormalList"/>
    <w:next w:val="OutlineList2"/>
    <w:link w:val="Normal"/>
    <w:semiHidden/>
  </w:style>
  <w:style w:type="numbering" w:styleId="UserStyle_2866">
    <w:name w:val="1 / a / i21101"/>
    <w:basedOn w:val="NormalList"/>
    <w:next w:val="OutlineList1"/>
    <w:link w:val="Normal"/>
    <w:semiHidden/>
  </w:style>
  <w:style w:type="numbering" w:styleId="UserStyle_2867">
    <w:name w:val="Статья / Раздел21101"/>
    <w:basedOn w:val="NormalList"/>
    <w:next w:val="OutlineList3"/>
    <w:link w:val="Normal"/>
    <w:semiHidden/>
  </w:style>
  <w:style w:type="table" w:styleId="UserStyle_2868">
    <w:name w:val="Стиль таблицы111"/>
    <w:next w:val="UserStyle_2868"/>
    <w:link w:val="Normal"/>
    <w:uiPriority w:val="99"/>
    <w:locked/>
    <w:pPr>
      <w:spacing w:line="360" w:lineRule="auto"/>
    </w:pPr>
    <w:rPr>
      <w:lang w:val="ru-RU" w:eastAsia="ru-RU" w:bidi="ar-SA"/>
    </w:rPr>
  </w:style>
  <w:style w:type="table" w:styleId="UserStyle_2869">
    <w:name w:val="Сетка таблицы371"/>
    <w:basedOn w:val="TableNormal"/>
    <w:next w:val="TableGrid"/>
    <w:link w:val="Normal"/>
    <w:uiPriority w:val="59"/>
    <w:locked/>
    <w:rPr>
      <w:rFonts w:ascii="Calibri" w:hAnsi="Calibri" w:eastAsia="Calibri"/>
      <w:sz w:val="22"/>
      <w:szCs w:val="22"/>
      <w:lang w:eastAsia="en-US"/>
    </w:rPr>
  </w:style>
  <w:style w:type="numbering" w:styleId="UserStyle_2870">
    <w:name w:val="Нет списка451"/>
    <w:next w:val="NormalList"/>
    <w:link w:val="Normal"/>
    <w:uiPriority w:val="99"/>
    <w:semiHidden/>
  </w:style>
  <w:style w:type="numbering" w:styleId="UserStyle_2871">
    <w:name w:val="1 / 1.1 / 1.1.1431"/>
    <w:basedOn w:val="NormalList"/>
    <w:next w:val="OutlineList2"/>
    <w:link w:val="Normal"/>
    <w:semiHidden/>
  </w:style>
  <w:style w:type="numbering" w:styleId="UserStyle_2872">
    <w:name w:val="1 / a / i431"/>
    <w:basedOn w:val="NormalList"/>
    <w:next w:val="OutlineList1"/>
    <w:link w:val="Normal"/>
    <w:semiHidden/>
  </w:style>
  <w:style w:type="numbering" w:styleId="UserStyle_2873">
    <w:name w:val="Статья / Раздел431"/>
    <w:basedOn w:val="NormalList"/>
    <w:next w:val="OutlineList3"/>
    <w:link w:val="Normal"/>
    <w:semiHidden/>
  </w:style>
  <w:style w:type="numbering" w:styleId="UserStyle_2874">
    <w:name w:val="Нет списка1231"/>
    <w:next w:val="NormalList"/>
    <w:link w:val="Normal"/>
    <w:uiPriority w:val="99"/>
    <w:semiHidden/>
  </w:style>
  <w:style w:type="numbering" w:styleId="UserStyle_2875">
    <w:name w:val="1 / 1.1 / 1.1.11231"/>
    <w:basedOn w:val="NormalList"/>
    <w:next w:val="OutlineList2"/>
    <w:link w:val="Normal"/>
    <w:semiHidden/>
  </w:style>
  <w:style w:type="numbering" w:styleId="UserStyle_2876">
    <w:name w:val="1 / a / i1231"/>
    <w:basedOn w:val="NormalList"/>
    <w:next w:val="OutlineList1"/>
    <w:link w:val="Normal"/>
    <w:semiHidden/>
  </w:style>
  <w:style w:type="numbering" w:styleId="UserStyle_2877">
    <w:name w:val="Статья / Раздел1231"/>
    <w:basedOn w:val="NormalList"/>
    <w:next w:val="OutlineList3"/>
    <w:link w:val="Normal"/>
    <w:semiHidden/>
  </w:style>
  <w:style w:type="numbering" w:styleId="UserStyle_2878">
    <w:name w:val="Нет списка2231"/>
    <w:next w:val="NormalList"/>
    <w:link w:val="Normal"/>
    <w:semiHidden/>
  </w:style>
  <w:style w:type="numbering" w:styleId="UserStyle_2879">
    <w:name w:val="1 / 1.1 / 1.1.12231"/>
    <w:basedOn w:val="NormalList"/>
    <w:next w:val="OutlineList2"/>
    <w:link w:val="Normal"/>
    <w:semiHidden/>
  </w:style>
  <w:style w:type="numbering" w:styleId="UserStyle_2880">
    <w:name w:val="1 / a / i2231"/>
    <w:basedOn w:val="NormalList"/>
    <w:next w:val="OutlineList1"/>
    <w:link w:val="Normal"/>
    <w:semiHidden/>
  </w:style>
  <w:style w:type="numbering" w:styleId="UserStyle_2881">
    <w:name w:val="Статья / Раздел2231"/>
    <w:basedOn w:val="NormalList"/>
    <w:next w:val="OutlineList3"/>
    <w:link w:val="Normal"/>
    <w:semiHidden/>
  </w:style>
  <w:style w:type="numbering" w:styleId="UserStyle_2882">
    <w:name w:val="Нет списка3131"/>
    <w:next w:val="NormalList"/>
    <w:link w:val="Normal"/>
    <w:semiHidden/>
  </w:style>
  <w:style w:type="numbering" w:styleId="UserStyle_2883">
    <w:name w:val="1 / 1.1 / 1.1.13131"/>
    <w:basedOn w:val="NormalList"/>
    <w:next w:val="OutlineList2"/>
    <w:link w:val="Normal"/>
    <w:semiHidden/>
  </w:style>
  <w:style w:type="numbering" w:styleId="UserStyle_2884">
    <w:name w:val="1 / a / i3131"/>
    <w:basedOn w:val="NormalList"/>
    <w:next w:val="OutlineList1"/>
    <w:link w:val="Normal"/>
    <w:semiHidden/>
  </w:style>
  <w:style w:type="numbering" w:styleId="UserStyle_2885">
    <w:name w:val="Статья / Раздел3131"/>
    <w:basedOn w:val="NormalList"/>
    <w:next w:val="OutlineList3"/>
    <w:link w:val="Normal"/>
    <w:semiHidden/>
  </w:style>
  <w:style w:type="numbering" w:styleId="UserStyle_2886">
    <w:name w:val="Нет списка11111111"/>
    <w:next w:val="NormalList"/>
    <w:link w:val="Normal"/>
    <w:semiHidden/>
  </w:style>
  <w:style w:type="numbering" w:styleId="UserStyle_2887">
    <w:name w:val="1 / 1.1 / 1.1.111131"/>
    <w:basedOn w:val="NormalList"/>
    <w:next w:val="OutlineList2"/>
    <w:link w:val="Normal"/>
    <w:semiHidden/>
  </w:style>
  <w:style w:type="numbering" w:styleId="UserStyle_2888">
    <w:name w:val="1 / a / i11131"/>
    <w:basedOn w:val="NormalList"/>
    <w:next w:val="OutlineList1"/>
    <w:link w:val="Normal"/>
    <w:semiHidden/>
  </w:style>
  <w:style w:type="numbering" w:styleId="UserStyle_2889">
    <w:name w:val="Статья / Раздел11131"/>
    <w:basedOn w:val="NormalList"/>
    <w:next w:val="OutlineList3"/>
    <w:link w:val="Normal"/>
    <w:semiHidden/>
  </w:style>
  <w:style w:type="numbering" w:styleId="UserStyle_2890">
    <w:name w:val="Нет списка21131"/>
    <w:next w:val="NormalList"/>
    <w:link w:val="Normal"/>
    <w:semiHidden/>
  </w:style>
  <w:style w:type="numbering" w:styleId="UserStyle_2891">
    <w:name w:val="1 / 1.1 / 1.1.121131"/>
    <w:basedOn w:val="NormalList"/>
    <w:next w:val="OutlineList2"/>
    <w:link w:val="Normal"/>
    <w:semiHidden/>
  </w:style>
  <w:style w:type="numbering" w:styleId="UserStyle_2892">
    <w:name w:val="1 / a / i21131"/>
    <w:basedOn w:val="NormalList"/>
    <w:next w:val="OutlineList1"/>
    <w:link w:val="Normal"/>
    <w:semiHidden/>
  </w:style>
  <w:style w:type="numbering" w:styleId="UserStyle_2893">
    <w:name w:val="Статья / Раздел21131"/>
    <w:basedOn w:val="NormalList"/>
    <w:next w:val="OutlineList3"/>
    <w:link w:val="Normal"/>
    <w:semiHidden/>
  </w:style>
  <w:style w:type="numbering" w:styleId="UserStyle_2894">
    <w:name w:val="Нет списка31111"/>
    <w:next w:val="NormalList"/>
    <w:link w:val="Normal"/>
    <w:semiHidden/>
  </w:style>
  <w:style w:type="numbering" w:styleId="UserStyle_2895">
    <w:name w:val="1 / 1.1 / 1.1.131111"/>
    <w:basedOn w:val="NormalList"/>
    <w:next w:val="OutlineList2"/>
    <w:link w:val="Normal"/>
    <w:semiHidden/>
  </w:style>
  <w:style w:type="numbering" w:styleId="UserStyle_2896">
    <w:name w:val="1 / a / i31111"/>
    <w:basedOn w:val="NormalList"/>
    <w:next w:val="OutlineList1"/>
    <w:link w:val="Normal"/>
    <w:semiHidden/>
  </w:style>
  <w:style w:type="numbering" w:styleId="UserStyle_2897">
    <w:name w:val="Статья / Раздел31111"/>
    <w:basedOn w:val="NormalList"/>
    <w:next w:val="OutlineList3"/>
    <w:link w:val="Normal"/>
    <w:semiHidden/>
  </w:style>
  <w:style w:type="numbering" w:styleId="UserStyle_2898">
    <w:name w:val="Нет списка111111111"/>
    <w:next w:val="NormalList"/>
    <w:link w:val="Normal"/>
    <w:semiHidden/>
  </w:style>
  <w:style w:type="numbering" w:styleId="UserStyle_2899">
    <w:name w:val="1 / 1.1 / 1.1.11111111"/>
    <w:basedOn w:val="NormalList"/>
    <w:next w:val="OutlineList2"/>
    <w:link w:val="Normal"/>
    <w:semiHidden/>
  </w:style>
  <w:style w:type="numbering" w:styleId="UserStyle_2900">
    <w:name w:val="1 / a / i111111"/>
    <w:basedOn w:val="NormalList"/>
    <w:next w:val="OutlineList1"/>
    <w:link w:val="Normal"/>
    <w:semiHidden/>
  </w:style>
  <w:style w:type="numbering" w:styleId="UserStyle_2901">
    <w:name w:val="Статья / Раздел111111"/>
    <w:basedOn w:val="NormalList"/>
    <w:next w:val="OutlineList3"/>
    <w:link w:val="Normal"/>
    <w:semiHidden/>
  </w:style>
  <w:style w:type="numbering" w:styleId="UserStyle_2902">
    <w:name w:val="Нет списка211111"/>
    <w:next w:val="NormalList"/>
    <w:link w:val="Normal"/>
    <w:semiHidden/>
  </w:style>
  <w:style w:type="numbering" w:styleId="UserStyle_2903">
    <w:name w:val="1 / 1.1 / 1.1.12111111"/>
    <w:basedOn w:val="NormalList"/>
    <w:next w:val="OutlineList2"/>
    <w:link w:val="Normal"/>
    <w:semiHidden/>
  </w:style>
  <w:style w:type="numbering" w:styleId="UserStyle_2904">
    <w:name w:val="1 / a / i211111"/>
    <w:basedOn w:val="NormalList"/>
    <w:next w:val="OutlineList1"/>
    <w:link w:val="Normal"/>
    <w:semiHidden/>
  </w:style>
  <w:style w:type="numbering" w:styleId="UserStyle_2905">
    <w:name w:val="Статья / Раздел211111"/>
    <w:basedOn w:val="NormalList"/>
    <w:next w:val="OutlineList3"/>
    <w:link w:val="Normal"/>
    <w:semiHidden/>
  </w:style>
  <w:style w:type="numbering" w:styleId="UserStyle_2906">
    <w:name w:val="Нет списка4111"/>
    <w:next w:val="NormalList"/>
    <w:link w:val="Normal"/>
    <w:semiHidden/>
  </w:style>
  <w:style w:type="numbering" w:styleId="UserStyle_2907">
    <w:name w:val="1 / 1.1 / 1.1.14111"/>
    <w:basedOn w:val="NormalList"/>
    <w:next w:val="OutlineList2"/>
    <w:link w:val="Normal"/>
    <w:semiHidden/>
  </w:style>
  <w:style w:type="numbering" w:styleId="UserStyle_2908">
    <w:name w:val="1 / a / i4111"/>
    <w:basedOn w:val="NormalList"/>
    <w:next w:val="OutlineList1"/>
    <w:link w:val="Normal"/>
    <w:semiHidden/>
  </w:style>
  <w:style w:type="numbering" w:styleId="UserStyle_2909">
    <w:name w:val="Статья / Раздел4111"/>
    <w:basedOn w:val="NormalList"/>
    <w:next w:val="OutlineList3"/>
    <w:link w:val="Normal"/>
    <w:semiHidden/>
  </w:style>
  <w:style w:type="numbering" w:styleId="UserStyle_2910">
    <w:name w:val="Нет списка12111"/>
    <w:next w:val="NormalList"/>
    <w:link w:val="Normal"/>
    <w:semiHidden/>
  </w:style>
  <w:style w:type="numbering" w:styleId="UserStyle_2911">
    <w:name w:val="1 / 1.1 / 1.1.112111"/>
    <w:basedOn w:val="NormalList"/>
    <w:next w:val="OutlineList2"/>
    <w:link w:val="Normal"/>
    <w:semiHidden/>
  </w:style>
  <w:style w:type="numbering" w:styleId="UserStyle_2912">
    <w:name w:val="1 / a / i12111"/>
    <w:basedOn w:val="NormalList"/>
    <w:next w:val="OutlineList1"/>
    <w:link w:val="Normal"/>
    <w:semiHidden/>
  </w:style>
  <w:style w:type="numbering" w:styleId="UserStyle_2913">
    <w:name w:val="Статья / Раздел12111"/>
    <w:basedOn w:val="NormalList"/>
    <w:next w:val="OutlineList3"/>
    <w:link w:val="Normal"/>
    <w:semiHidden/>
  </w:style>
  <w:style w:type="numbering" w:styleId="UserStyle_2914">
    <w:name w:val="Нет списка22111"/>
    <w:next w:val="NormalList"/>
    <w:link w:val="Normal"/>
    <w:semiHidden/>
  </w:style>
  <w:style w:type="numbering" w:styleId="UserStyle_2915">
    <w:name w:val="1 / 1.1 / 1.1.122111"/>
    <w:basedOn w:val="NormalList"/>
    <w:next w:val="OutlineList2"/>
    <w:link w:val="Normal"/>
    <w:semiHidden/>
  </w:style>
  <w:style w:type="numbering" w:styleId="UserStyle_2916">
    <w:name w:val="1 / a / i22111"/>
    <w:basedOn w:val="NormalList"/>
    <w:next w:val="OutlineList1"/>
    <w:link w:val="Normal"/>
    <w:semiHidden/>
  </w:style>
  <w:style w:type="numbering" w:styleId="UserStyle_2917">
    <w:name w:val="Статья / Раздел22111"/>
    <w:basedOn w:val="NormalList"/>
    <w:next w:val="OutlineList3"/>
    <w:link w:val="Normal"/>
    <w:semiHidden/>
  </w:style>
  <w:style w:type="numbering" w:styleId="UserStyle_2918">
    <w:name w:val="Нет списка3221"/>
    <w:next w:val="NormalList"/>
    <w:link w:val="Normal"/>
    <w:semiHidden/>
  </w:style>
  <w:style w:type="numbering" w:styleId="UserStyle_2919">
    <w:name w:val="1 / 1.1 / 1.1.13221"/>
    <w:basedOn w:val="NormalList"/>
    <w:next w:val="OutlineList2"/>
    <w:link w:val="Normal"/>
    <w:semiHidden/>
  </w:style>
  <w:style w:type="numbering" w:styleId="UserStyle_2920">
    <w:name w:val="1 / a / i3221"/>
    <w:basedOn w:val="NormalList"/>
    <w:next w:val="OutlineList1"/>
    <w:link w:val="Normal"/>
    <w:semiHidden/>
  </w:style>
  <w:style w:type="numbering" w:styleId="UserStyle_2921">
    <w:name w:val="Статья / Раздел3221"/>
    <w:basedOn w:val="NormalList"/>
    <w:next w:val="OutlineList3"/>
    <w:link w:val="Normal"/>
    <w:semiHidden/>
  </w:style>
  <w:style w:type="numbering" w:styleId="UserStyle_2922">
    <w:name w:val="Нет списка11221"/>
    <w:next w:val="NormalList"/>
    <w:link w:val="Normal"/>
    <w:semiHidden/>
  </w:style>
  <w:style w:type="numbering" w:styleId="UserStyle_2923">
    <w:name w:val="1 / 1.1 / 1.1.111221"/>
    <w:basedOn w:val="NormalList"/>
    <w:next w:val="OutlineList2"/>
    <w:link w:val="Normal"/>
    <w:semiHidden/>
  </w:style>
  <w:style w:type="numbering" w:styleId="UserStyle_2924">
    <w:name w:val="1 / a / i11221"/>
    <w:basedOn w:val="NormalList"/>
    <w:next w:val="OutlineList1"/>
    <w:link w:val="Normal"/>
    <w:semiHidden/>
  </w:style>
  <w:style w:type="numbering" w:styleId="UserStyle_2925">
    <w:name w:val="Статья / Раздел11221"/>
    <w:basedOn w:val="NormalList"/>
    <w:next w:val="OutlineList3"/>
    <w:link w:val="Normal"/>
    <w:semiHidden/>
  </w:style>
  <w:style w:type="numbering" w:styleId="UserStyle_2926">
    <w:name w:val="Нет списка21221"/>
    <w:next w:val="NormalList"/>
    <w:link w:val="Normal"/>
    <w:semiHidden/>
  </w:style>
  <w:style w:type="numbering" w:styleId="UserStyle_2927">
    <w:name w:val="1 / 1.1 / 1.1.121221"/>
    <w:basedOn w:val="NormalList"/>
    <w:next w:val="OutlineList2"/>
    <w:link w:val="Normal"/>
    <w:semiHidden/>
  </w:style>
  <w:style w:type="numbering" w:styleId="UserStyle_2928">
    <w:name w:val="1 / a / i21221"/>
    <w:basedOn w:val="NormalList"/>
    <w:next w:val="OutlineList1"/>
    <w:link w:val="Normal"/>
    <w:semiHidden/>
  </w:style>
  <w:style w:type="numbering" w:styleId="UserStyle_2929">
    <w:name w:val="Статья / Раздел21221"/>
    <w:basedOn w:val="NormalList"/>
    <w:next w:val="OutlineList3"/>
    <w:link w:val="Normal"/>
    <w:semiHidden/>
  </w:style>
  <w:style w:type="numbering" w:styleId="UserStyle_2930">
    <w:name w:val="Нет списка521"/>
    <w:next w:val="NormalList"/>
    <w:link w:val="Normal"/>
    <w:semiHidden/>
  </w:style>
  <w:style w:type="numbering" w:styleId="UserStyle_2931">
    <w:name w:val="1 / 1.1 / 1.1.1521"/>
    <w:basedOn w:val="NormalList"/>
    <w:next w:val="OutlineList2"/>
    <w:link w:val="Normal"/>
    <w:semiHidden/>
  </w:style>
  <w:style w:type="numbering" w:styleId="UserStyle_2932">
    <w:name w:val="1 / a / i521"/>
    <w:basedOn w:val="NormalList"/>
    <w:next w:val="OutlineList1"/>
    <w:link w:val="Normal"/>
    <w:semiHidden/>
  </w:style>
  <w:style w:type="numbering" w:styleId="UserStyle_2933">
    <w:name w:val="Статья / Раздел521"/>
    <w:basedOn w:val="NormalList"/>
    <w:next w:val="OutlineList3"/>
    <w:link w:val="Normal"/>
    <w:semiHidden/>
  </w:style>
  <w:style w:type="numbering" w:styleId="UserStyle_2934">
    <w:name w:val="Нет списка1321"/>
    <w:next w:val="NormalList"/>
    <w:link w:val="Normal"/>
    <w:uiPriority w:val="99"/>
    <w:semiHidden/>
  </w:style>
  <w:style w:type="numbering" w:styleId="UserStyle_2935">
    <w:name w:val="1 / 1.1 / 1.1.11321"/>
    <w:basedOn w:val="NormalList"/>
    <w:next w:val="OutlineList2"/>
    <w:link w:val="Normal"/>
    <w:semiHidden/>
  </w:style>
  <w:style w:type="numbering" w:styleId="UserStyle_2936">
    <w:name w:val="1 / a / i1321"/>
    <w:basedOn w:val="NormalList"/>
    <w:next w:val="OutlineList1"/>
    <w:link w:val="Normal"/>
    <w:semiHidden/>
  </w:style>
  <w:style w:type="numbering" w:styleId="UserStyle_2937">
    <w:name w:val="Статья / Раздел1321"/>
    <w:basedOn w:val="NormalList"/>
    <w:next w:val="OutlineList3"/>
    <w:link w:val="Normal"/>
    <w:semiHidden/>
  </w:style>
  <w:style w:type="numbering" w:styleId="UserStyle_2938">
    <w:name w:val="Нет списка2321"/>
    <w:next w:val="NormalList"/>
    <w:link w:val="Normal"/>
    <w:semiHidden/>
  </w:style>
  <w:style w:type="numbering" w:styleId="UserStyle_2939">
    <w:name w:val="1 / 1.1 / 1.1.12321"/>
    <w:basedOn w:val="NormalList"/>
    <w:next w:val="OutlineList2"/>
    <w:link w:val="Normal"/>
    <w:semiHidden/>
  </w:style>
  <w:style w:type="numbering" w:styleId="UserStyle_2940">
    <w:name w:val="1 / a / i2321"/>
    <w:basedOn w:val="NormalList"/>
    <w:next w:val="OutlineList1"/>
    <w:link w:val="Normal"/>
    <w:semiHidden/>
  </w:style>
  <w:style w:type="numbering" w:styleId="UserStyle_2941">
    <w:name w:val="Статья / Раздел2321"/>
    <w:basedOn w:val="NormalList"/>
    <w:next w:val="OutlineList3"/>
    <w:link w:val="Normal"/>
    <w:semiHidden/>
  </w:style>
  <w:style w:type="numbering" w:styleId="UserStyle_2942">
    <w:name w:val="Нет списка3321"/>
    <w:next w:val="NormalList"/>
    <w:link w:val="Normal"/>
    <w:semiHidden/>
  </w:style>
  <w:style w:type="numbering" w:styleId="UserStyle_2943">
    <w:name w:val="1 / 1.1 / 1.1.13321"/>
    <w:basedOn w:val="NormalList"/>
    <w:next w:val="OutlineList2"/>
    <w:link w:val="Normal"/>
    <w:semiHidden/>
  </w:style>
  <w:style w:type="numbering" w:styleId="UserStyle_2944">
    <w:name w:val="1 / a / i3321"/>
    <w:basedOn w:val="NormalList"/>
    <w:next w:val="OutlineList1"/>
    <w:link w:val="Normal"/>
    <w:semiHidden/>
  </w:style>
  <w:style w:type="numbering" w:styleId="UserStyle_2945">
    <w:name w:val="Статья / Раздел3321"/>
    <w:basedOn w:val="NormalList"/>
    <w:next w:val="OutlineList3"/>
    <w:link w:val="Normal"/>
    <w:semiHidden/>
  </w:style>
  <w:style w:type="numbering" w:styleId="UserStyle_2946">
    <w:name w:val="Нет списка11321"/>
    <w:next w:val="NormalList"/>
    <w:link w:val="Normal"/>
    <w:semiHidden/>
  </w:style>
  <w:style w:type="numbering" w:styleId="UserStyle_2947">
    <w:name w:val="1 / 1.1 / 1.1.111321"/>
    <w:basedOn w:val="NormalList"/>
    <w:next w:val="OutlineList2"/>
    <w:link w:val="Normal"/>
    <w:semiHidden/>
  </w:style>
  <w:style w:type="numbering" w:styleId="UserStyle_2948">
    <w:name w:val="1 / a / i11321"/>
    <w:basedOn w:val="NormalList"/>
    <w:next w:val="OutlineList1"/>
    <w:link w:val="Normal"/>
    <w:semiHidden/>
  </w:style>
  <w:style w:type="numbering" w:styleId="UserStyle_2949">
    <w:name w:val="Статья / Раздел11321"/>
    <w:basedOn w:val="NormalList"/>
    <w:next w:val="OutlineList3"/>
    <w:link w:val="Normal"/>
    <w:semiHidden/>
  </w:style>
  <w:style w:type="numbering" w:styleId="UserStyle_2950">
    <w:name w:val="Нет списка21321"/>
    <w:next w:val="NormalList"/>
    <w:link w:val="Normal"/>
    <w:semiHidden/>
  </w:style>
  <w:style w:type="numbering" w:styleId="UserStyle_2951">
    <w:name w:val="1 / 1.1 / 1.1.121321"/>
    <w:basedOn w:val="NormalList"/>
    <w:next w:val="OutlineList2"/>
    <w:link w:val="Normal"/>
    <w:semiHidden/>
  </w:style>
  <w:style w:type="numbering" w:styleId="UserStyle_2952">
    <w:name w:val="1 / a / i21321"/>
    <w:basedOn w:val="NormalList"/>
    <w:next w:val="OutlineList1"/>
    <w:link w:val="Normal"/>
    <w:semiHidden/>
  </w:style>
  <w:style w:type="numbering" w:styleId="UserStyle_2953">
    <w:name w:val="Статья / Раздел21321"/>
    <w:basedOn w:val="NormalList"/>
    <w:next w:val="OutlineList3"/>
    <w:link w:val="Normal"/>
    <w:semiHidden/>
  </w:style>
  <w:style w:type="table" w:styleId="UserStyle_2954">
    <w:name w:val="Table Normal181"/>
    <w:next w:val="UserStyle_2954"/>
    <w:link w:val="Normal"/>
    <w:uiPriority w:val="2"/>
    <w:semiHidden/>
    <w:unhideWhenUsed/>
    <w:qFormat/>
    <w:pPr>
      <w:widowControl w:val="off"/>
    </w:pPr>
    <w:rPr>
      <w:rFonts w:ascii="Calibri" w:hAnsi="Calibri" w:eastAsia="Calibri"/>
      <w:sz w:val="22"/>
      <w:szCs w:val="22"/>
      <w:lang w:val="en-US" w:eastAsia="en-US" w:bidi="ar-SA"/>
    </w:rPr>
  </w:style>
  <w:style w:type="table" w:styleId="UserStyle_2955">
    <w:name w:val="Table Normal191"/>
    <w:next w:val="UserStyle_2955"/>
    <w:link w:val="Normal"/>
    <w:uiPriority w:val="2"/>
    <w:unhideWhenUsed/>
    <w:qFormat/>
    <w:locked/>
    <w:pPr>
      <w:widowControl w:val="off"/>
    </w:pPr>
    <w:rPr>
      <w:rFonts w:ascii="Calibri" w:hAnsi="Calibri" w:eastAsia="Calibri"/>
      <w:sz w:val="22"/>
      <w:szCs w:val="22"/>
      <w:lang w:val="en-US" w:eastAsia="en-US" w:bidi="ar-SA"/>
    </w:rPr>
  </w:style>
  <w:style w:type="table" w:styleId="UserStyle_2956">
    <w:name w:val="Table Normal231"/>
    <w:next w:val="UserStyle_2956"/>
    <w:link w:val="Normal"/>
    <w:uiPriority w:val="2"/>
    <w:semiHidden/>
    <w:unhideWhenUsed/>
    <w:qFormat/>
    <w:pPr>
      <w:widowControl w:val="off"/>
    </w:pPr>
    <w:rPr>
      <w:rFonts w:ascii="Calibri" w:hAnsi="Calibri" w:eastAsia="Calibri"/>
      <w:sz w:val="22"/>
      <w:szCs w:val="22"/>
      <w:lang w:val="en-US" w:eastAsia="en-US" w:bidi="ar-SA"/>
    </w:rPr>
  </w:style>
  <w:style w:type="table" w:styleId="UserStyle_2957">
    <w:name w:val="Table Normal321"/>
    <w:next w:val="UserStyle_2957"/>
    <w:link w:val="Normal"/>
    <w:uiPriority w:val="2"/>
    <w:semiHidden/>
    <w:unhideWhenUsed/>
    <w:qFormat/>
    <w:pPr>
      <w:widowControl w:val="off"/>
    </w:pPr>
    <w:rPr>
      <w:rFonts w:ascii="Calibri" w:hAnsi="Calibri" w:eastAsia="Calibri"/>
      <w:sz w:val="22"/>
      <w:szCs w:val="22"/>
      <w:lang w:val="en-US" w:eastAsia="en-US" w:bidi="ar-SA"/>
    </w:rPr>
  </w:style>
  <w:style w:type="table" w:styleId="UserStyle_2958">
    <w:name w:val="Table Normal1111"/>
    <w:next w:val="UserStyle_2958"/>
    <w:link w:val="Normal"/>
    <w:uiPriority w:val="2"/>
    <w:semiHidden/>
    <w:unhideWhenUsed/>
    <w:qFormat/>
    <w:pPr>
      <w:widowControl w:val="off"/>
    </w:pPr>
    <w:rPr>
      <w:rFonts w:ascii="Calibri" w:hAnsi="Calibri" w:eastAsia="Calibri"/>
      <w:sz w:val="22"/>
      <w:szCs w:val="22"/>
      <w:lang w:val="en-US" w:eastAsia="en-US" w:bidi="ar-SA"/>
    </w:rPr>
  </w:style>
  <w:style w:type="table" w:styleId="UserStyle_2959">
    <w:name w:val="Table Normal2111"/>
    <w:next w:val="UserStyle_2959"/>
    <w:link w:val="Normal"/>
    <w:uiPriority w:val="2"/>
    <w:semiHidden/>
    <w:unhideWhenUsed/>
    <w:qFormat/>
    <w:pPr>
      <w:widowControl w:val="off"/>
    </w:pPr>
    <w:rPr>
      <w:rFonts w:ascii="Calibri" w:hAnsi="Calibri" w:eastAsia="Calibri"/>
      <w:sz w:val="22"/>
      <w:szCs w:val="22"/>
      <w:lang w:val="en-US" w:eastAsia="en-US" w:bidi="ar-SA"/>
    </w:rPr>
  </w:style>
  <w:style w:type="table" w:styleId="UserStyle_2960">
    <w:name w:val="Table Normal2211"/>
    <w:next w:val="UserStyle_2960"/>
    <w:link w:val="Normal"/>
    <w:uiPriority w:val="2"/>
    <w:semiHidden/>
    <w:unhideWhenUsed/>
    <w:qFormat/>
    <w:pPr>
      <w:widowControl w:val="off"/>
    </w:pPr>
    <w:rPr>
      <w:rFonts w:ascii="Calibri" w:hAnsi="Calibri" w:eastAsia="Calibri"/>
      <w:sz w:val="22"/>
      <w:szCs w:val="22"/>
      <w:lang w:val="en-US" w:eastAsia="en-US" w:bidi="ar-SA"/>
    </w:rPr>
  </w:style>
  <w:style w:type="table" w:styleId="UserStyle_2961">
    <w:name w:val="Table Normal3111"/>
    <w:next w:val="UserStyle_2961"/>
    <w:link w:val="Normal"/>
    <w:uiPriority w:val="2"/>
    <w:semiHidden/>
    <w:unhideWhenUsed/>
    <w:qFormat/>
    <w:pPr>
      <w:widowControl w:val="off"/>
    </w:pPr>
    <w:rPr>
      <w:rFonts w:ascii="Calibri" w:hAnsi="Calibri" w:eastAsia="Calibri"/>
      <w:sz w:val="22"/>
      <w:szCs w:val="22"/>
      <w:lang w:val="en-US" w:eastAsia="en-US" w:bidi="ar-SA"/>
    </w:rPr>
  </w:style>
  <w:style w:type="numbering" w:styleId="UserStyle_2962">
    <w:name w:val="Нет списка621"/>
    <w:next w:val="NormalList"/>
    <w:link w:val="Normal"/>
    <w:uiPriority w:val="99"/>
    <w:semiHidden/>
    <w:unhideWhenUsed/>
  </w:style>
  <w:style w:type="table" w:styleId="UserStyle_2963">
    <w:name w:val="Сетка таблицы3131"/>
    <w:basedOn w:val="TableNormal"/>
    <w:next w:val="TableGrid"/>
    <w:link w:val="Normal"/>
    <w:uiPriority w:val="59"/>
    <w:rPr>
      <w:rFonts w:ascii="Calibri" w:hAnsi="Calibri" w:eastAsia="Calibri"/>
      <w:sz w:val="22"/>
      <w:szCs w:val="22"/>
      <w:lang w:eastAsia="en-US"/>
    </w:rPr>
  </w:style>
  <w:style w:type="numbering" w:styleId="UserStyle_2964">
    <w:name w:val="Нет списка721"/>
    <w:next w:val="NormalList"/>
    <w:link w:val="Normal"/>
    <w:semiHidden/>
  </w:style>
  <w:style w:type="numbering" w:styleId="UserStyle_2965">
    <w:name w:val="1 / 1.1 / 1.1.1621"/>
    <w:basedOn w:val="NormalList"/>
    <w:next w:val="OutlineList2"/>
    <w:link w:val="Normal"/>
    <w:semiHidden/>
  </w:style>
  <w:style w:type="numbering" w:styleId="UserStyle_2966">
    <w:name w:val="1 / a / i621"/>
    <w:basedOn w:val="NormalList"/>
    <w:next w:val="OutlineList1"/>
    <w:link w:val="Normal"/>
    <w:semiHidden/>
  </w:style>
  <w:style w:type="numbering" w:styleId="UserStyle_2967">
    <w:name w:val="Статья / Раздел621"/>
    <w:basedOn w:val="NormalList"/>
    <w:next w:val="OutlineList3"/>
    <w:link w:val="Normal"/>
    <w:semiHidden/>
  </w:style>
  <w:style w:type="numbering" w:styleId="UserStyle_2968">
    <w:name w:val="Нет списка1421"/>
    <w:next w:val="NormalList"/>
    <w:link w:val="Normal"/>
    <w:uiPriority w:val="99"/>
    <w:semiHidden/>
  </w:style>
  <w:style w:type="numbering" w:styleId="UserStyle_2969">
    <w:name w:val="1 / 1.1 / 1.1.11421"/>
    <w:basedOn w:val="NormalList"/>
    <w:next w:val="OutlineList2"/>
    <w:link w:val="Normal"/>
    <w:semiHidden/>
  </w:style>
  <w:style w:type="numbering" w:styleId="UserStyle_2970">
    <w:name w:val="1 / a / i1421"/>
    <w:basedOn w:val="NormalList"/>
    <w:next w:val="OutlineList1"/>
    <w:link w:val="Normal"/>
    <w:semiHidden/>
  </w:style>
  <w:style w:type="numbering" w:styleId="UserStyle_2971">
    <w:name w:val="Статья / Раздел1421"/>
    <w:basedOn w:val="NormalList"/>
    <w:next w:val="OutlineList3"/>
    <w:link w:val="Normal"/>
    <w:semiHidden/>
  </w:style>
  <w:style w:type="numbering" w:styleId="UserStyle_2972">
    <w:name w:val="Нет списка2421"/>
    <w:next w:val="NormalList"/>
    <w:link w:val="Normal"/>
    <w:semiHidden/>
  </w:style>
  <w:style w:type="numbering" w:styleId="UserStyle_2973">
    <w:name w:val="1 / 1.1 / 1.1.12421"/>
    <w:basedOn w:val="NormalList"/>
    <w:next w:val="OutlineList2"/>
    <w:link w:val="Normal"/>
    <w:semiHidden/>
  </w:style>
  <w:style w:type="numbering" w:styleId="UserStyle_2974">
    <w:name w:val="1 / a / i2421"/>
    <w:basedOn w:val="NormalList"/>
    <w:next w:val="OutlineList1"/>
    <w:link w:val="Normal"/>
    <w:semiHidden/>
  </w:style>
  <w:style w:type="numbering" w:styleId="UserStyle_2975">
    <w:name w:val="Статья / Раздел2421"/>
    <w:basedOn w:val="NormalList"/>
    <w:next w:val="OutlineList3"/>
    <w:link w:val="Normal"/>
    <w:semiHidden/>
  </w:style>
  <w:style w:type="numbering" w:styleId="UserStyle_2976">
    <w:name w:val="Нет списка3421"/>
    <w:next w:val="NormalList"/>
    <w:link w:val="Normal"/>
    <w:semiHidden/>
  </w:style>
  <w:style w:type="numbering" w:styleId="UserStyle_2977">
    <w:name w:val="1 / 1.1 / 1.1.13421"/>
    <w:basedOn w:val="NormalList"/>
    <w:next w:val="OutlineList2"/>
    <w:link w:val="Normal"/>
    <w:semiHidden/>
  </w:style>
  <w:style w:type="numbering" w:styleId="UserStyle_2978">
    <w:name w:val="1 / a / i3421"/>
    <w:basedOn w:val="NormalList"/>
    <w:next w:val="OutlineList1"/>
    <w:link w:val="Normal"/>
    <w:semiHidden/>
  </w:style>
  <w:style w:type="numbering" w:styleId="UserStyle_2979">
    <w:name w:val="Статья / Раздел3421"/>
    <w:basedOn w:val="NormalList"/>
    <w:next w:val="OutlineList3"/>
    <w:link w:val="Normal"/>
    <w:semiHidden/>
  </w:style>
  <w:style w:type="numbering" w:styleId="UserStyle_2980">
    <w:name w:val="Нет списка11421"/>
    <w:next w:val="NormalList"/>
    <w:link w:val="Normal"/>
    <w:semiHidden/>
  </w:style>
  <w:style w:type="numbering" w:styleId="UserStyle_2981">
    <w:name w:val="1 / 1.1 / 1.1.111421"/>
    <w:basedOn w:val="NormalList"/>
    <w:next w:val="OutlineList2"/>
    <w:link w:val="Normal"/>
    <w:semiHidden/>
  </w:style>
  <w:style w:type="numbering" w:styleId="UserStyle_2982">
    <w:name w:val="1 / a / i11421"/>
    <w:basedOn w:val="NormalList"/>
    <w:next w:val="OutlineList1"/>
    <w:link w:val="Normal"/>
    <w:semiHidden/>
  </w:style>
  <w:style w:type="numbering" w:styleId="UserStyle_2983">
    <w:name w:val="Статья / Раздел11421"/>
    <w:basedOn w:val="NormalList"/>
    <w:next w:val="OutlineList3"/>
    <w:link w:val="Normal"/>
    <w:semiHidden/>
  </w:style>
  <w:style w:type="numbering" w:styleId="UserStyle_2984">
    <w:name w:val="Нет списка21421"/>
    <w:next w:val="NormalList"/>
    <w:link w:val="Normal"/>
    <w:semiHidden/>
  </w:style>
  <w:style w:type="numbering" w:styleId="UserStyle_2985">
    <w:name w:val="1 / 1.1 / 1.1.121421"/>
    <w:basedOn w:val="NormalList"/>
    <w:next w:val="OutlineList2"/>
    <w:link w:val="Normal"/>
    <w:semiHidden/>
  </w:style>
  <w:style w:type="numbering" w:styleId="UserStyle_2986">
    <w:name w:val="1 / a / i21421"/>
    <w:basedOn w:val="NormalList"/>
    <w:next w:val="OutlineList1"/>
    <w:link w:val="Normal"/>
    <w:semiHidden/>
  </w:style>
  <w:style w:type="numbering" w:styleId="UserStyle_2987">
    <w:name w:val="Статья / Раздел21421"/>
    <w:basedOn w:val="NormalList"/>
    <w:next w:val="OutlineList3"/>
    <w:link w:val="Normal"/>
    <w:semiHidden/>
  </w:style>
  <w:style w:type="table" w:styleId="UserStyle_2988">
    <w:name w:val="Сетка таблицы31111"/>
    <w:basedOn w:val="TableNormal"/>
    <w:next w:val="TableGrid"/>
    <w:link w:val="Normal"/>
    <w:uiPriority w:val="59"/>
    <w:locked/>
    <w:rPr>
      <w:rFonts w:ascii="Calibri" w:hAnsi="Calibri" w:eastAsia="Calibri"/>
      <w:sz w:val="22"/>
      <w:szCs w:val="22"/>
      <w:lang w:eastAsia="en-US"/>
    </w:rPr>
  </w:style>
  <w:style w:type="numbering" w:styleId="UserStyle_2989">
    <w:name w:val="Нет списка821"/>
    <w:next w:val="NormalList"/>
    <w:link w:val="Normal"/>
    <w:semiHidden/>
  </w:style>
  <w:style w:type="numbering" w:styleId="UserStyle_2990">
    <w:name w:val="1 / 1.1 / 1.1.1721"/>
    <w:basedOn w:val="NormalList"/>
    <w:next w:val="OutlineList2"/>
    <w:link w:val="Normal"/>
    <w:semiHidden/>
  </w:style>
  <w:style w:type="numbering" w:styleId="UserStyle_2991">
    <w:name w:val="1 / a / i721"/>
    <w:basedOn w:val="NormalList"/>
    <w:next w:val="OutlineList1"/>
    <w:link w:val="Normal"/>
    <w:semiHidden/>
  </w:style>
  <w:style w:type="numbering" w:styleId="UserStyle_2992">
    <w:name w:val="Статья / Раздел721"/>
    <w:basedOn w:val="NormalList"/>
    <w:next w:val="OutlineList3"/>
    <w:link w:val="Normal"/>
    <w:semiHidden/>
  </w:style>
  <w:style w:type="numbering" w:styleId="UserStyle_2993">
    <w:name w:val="Нет списка1521"/>
    <w:next w:val="NormalList"/>
    <w:link w:val="Normal"/>
    <w:semiHidden/>
  </w:style>
  <w:style w:type="numbering" w:styleId="UserStyle_2994">
    <w:name w:val="1 / 1.1 / 1.1.11521"/>
    <w:basedOn w:val="NormalList"/>
    <w:next w:val="OutlineList2"/>
    <w:link w:val="Normal"/>
    <w:semiHidden/>
  </w:style>
  <w:style w:type="numbering" w:styleId="UserStyle_2995">
    <w:name w:val="1 / a / i1521"/>
    <w:basedOn w:val="NormalList"/>
    <w:next w:val="OutlineList1"/>
    <w:link w:val="Normal"/>
    <w:semiHidden/>
  </w:style>
  <w:style w:type="numbering" w:styleId="UserStyle_2996">
    <w:name w:val="Статья / Раздел1521"/>
    <w:basedOn w:val="NormalList"/>
    <w:next w:val="OutlineList3"/>
    <w:link w:val="Normal"/>
    <w:semiHidden/>
  </w:style>
  <w:style w:type="numbering" w:styleId="UserStyle_2997">
    <w:name w:val="Нет списка2521"/>
    <w:next w:val="NormalList"/>
    <w:link w:val="Normal"/>
    <w:semiHidden/>
  </w:style>
  <w:style w:type="numbering" w:styleId="UserStyle_2998">
    <w:name w:val="1 / 1.1 / 1.1.12521"/>
    <w:basedOn w:val="NormalList"/>
    <w:next w:val="OutlineList2"/>
    <w:link w:val="Normal"/>
    <w:semiHidden/>
  </w:style>
  <w:style w:type="numbering" w:styleId="UserStyle_2999">
    <w:name w:val="1 / a / i2521"/>
    <w:basedOn w:val="NormalList"/>
    <w:next w:val="OutlineList1"/>
    <w:link w:val="Normal"/>
    <w:semiHidden/>
  </w:style>
  <w:style w:type="numbering" w:styleId="UserStyle_3000">
    <w:name w:val="Статья / Раздел2521"/>
    <w:basedOn w:val="NormalList"/>
    <w:next w:val="OutlineList3"/>
    <w:link w:val="Normal"/>
    <w:semiHidden/>
  </w:style>
  <w:style w:type="numbering" w:styleId="UserStyle_3001">
    <w:name w:val="Нет списка3521"/>
    <w:next w:val="NormalList"/>
    <w:link w:val="Normal"/>
    <w:semiHidden/>
  </w:style>
  <w:style w:type="numbering" w:styleId="UserStyle_3002">
    <w:name w:val="1 / 1.1 / 1.1.13521"/>
    <w:basedOn w:val="NormalList"/>
    <w:next w:val="OutlineList2"/>
    <w:link w:val="Normal"/>
    <w:semiHidden/>
  </w:style>
  <w:style w:type="numbering" w:styleId="UserStyle_3003">
    <w:name w:val="1 / a / i3521"/>
    <w:basedOn w:val="NormalList"/>
    <w:next w:val="OutlineList1"/>
    <w:link w:val="Normal"/>
    <w:semiHidden/>
  </w:style>
  <w:style w:type="numbering" w:styleId="UserStyle_3004">
    <w:name w:val="Статья / Раздел3521"/>
    <w:basedOn w:val="NormalList"/>
    <w:next w:val="OutlineList3"/>
    <w:link w:val="Normal"/>
    <w:semiHidden/>
  </w:style>
  <w:style w:type="numbering" w:styleId="UserStyle_3005">
    <w:name w:val="Нет списка11521"/>
    <w:next w:val="NormalList"/>
    <w:link w:val="Normal"/>
    <w:semiHidden/>
  </w:style>
  <w:style w:type="numbering" w:styleId="UserStyle_3006">
    <w:name w:val="1 / 1.1 / 1.1.111521"/>
    <w:basedOn w:val="NormalList"/>
    <w:next w:val="OutlineList2"/>
    <w:link w:val="Normal"/>
    <w:semiHidden/>
  </w:style>
  <w:style w:type="numbering" w:styleId="UserStyle_3007">
    <w:name w:val="1 / a / i11521"/>
    <w:basedOn w:val="NormalList"/>
    <w:next w:val="OutlineList1"/>
    <w:link w:val="Normal"/>
    <w:semiHidden/>
  </w:style>
  <w:style w:type="numbering" w:styleId="UserStyle_3008">
    <w:name w:val="Статья / Раздел11521"/>
    <w:basedOn w:val="NormalList"/>
    <w:next w:val="OutlineList3"/>
    <w:link w:val="Normal"/>
    <w:semiHidden/>
  </w:style>
  <w:style w:type="numbering" w:styleId="UserStyle_3009">
    <w:name w:val="Нет списка21521"/>
    <w:next w:val="NormalList"/>
    <w:link w:val="Normal"/>
    <w:semiHidden/>
  </w:style>
  <w:style w:type="numbering" w:styleId="UserStyle_3010">
    <w:name w:val="1 / 1.1 / 1.1.121521"/>
    <w:basedOn w:val="NormalList"/>
    <w:next w:val="OutlineList2"/>
    <w:link w:val="Normal"/>
    <w:semiHidden/>
  </w:style>
  <w:style w:type="numbering" w:styleId="UserStyle_3011">
    <w:name w:val="1 / a / i21521"/>
    <w:basedOn w:val="NormalList"/>
    <w:next w:val="OutlineList1"/>
    <w:link w:val="Normal"/>
    <w:semiHidden/>
  </w:style>
  <w:style w:type="numbering" w:styleId="UserStyle_3012">
    <w:name w:val="Статья / Раздел21521"/>
    <w:basedOn w:val="NormalList"/>
    <w:next w:val="OutlineList3"/>
    <w:link w:val="Normal"/>
    <w:semiHidden/>
  </w:style>
  <w:style w:type="table" w:styleId="UserStyle_3013">
    <w:name w:val="Сетка таблицы3211"/>
    <w:basedOn w:val="TableNormal"/>
    <w:next w:val="TableGrid"/>
    <w:link w:val="Normal"/>
    <w:uiPriority w:val="59"/>
    <w:rPr>
      <w:rFonts w:ascii="Calibri" w:hAnsi="Calibri" w:eastAsia="Calibri"/>
      <w:sz w:val="22"/>
      <w:szCs w:val="22"/>
      <w:lang w:eastAsia="en-US"/>
    </w:rPr>
  </w:style>
  <w:style w:type="numbering" w:styleId="UserStyle_3014">
    <w:name w:val="Нет списка921"/>
    <w:next w:val="NormalList"/>
    <w:link w:val="Normal"/>
    <w:semiHidden/>
  </w:style>
  <w:style w:type="numbering" w:styleId="UserStyle_3015">
    <w:name w:val="1 / 1.1 / 1.1.1821"/>
    <w:basedOn w:val="NormalList"/>
    <w:next w:val="OutlineList2"/>
    <w:link w:val="Normal"/>
    <w:semiHidden/>
  </w:style>
  <w:style w:type="numbering" w:styleId="UserStyle_3016">
    <w:name w:val="1 / a / i821"/>
    <w:basedOn w:val="NormalList"/>
    <w:next w:val="OutlineList1"/>
    <w:link w:val="Normal"/>
    <w:semiHidden/>
  </w:style>
  <w:style w:type="numbering" w:styleId="UserStyle_3017">
    <w:name w:val="Статья / Раздел821"/>
    <w:basedOn w:val="NormalList"/>
    <w:next w:val="OutlineList3"/>
    <w:link w:val="Normal"/>
    <w:semiHidden/>
  </w:style>
  <w:style w:type="numbering" w:styleId="UserStyle_3018">
    <w:name w:val="Нет списка1621"/>
    <w:next w:val="NormalList"/>
    <w:link w:val="Normal"/>
    <w:semiHidden/>
  </w:style>
  <w:style w:type="numbering" w:styleId="UserStyle_3019">
    <w:name w:val="1 / 1.1 / 1.1.11621"/>
    <w:basedOn w:val="NormalList"/>
    <w:next w:val="OutlineList2"/>
    <w:link w:val="Normal"/>
    <w:semiHidden/>
  </w:style>
  <w:style w:type="numbering" w:styleId="UserStyle_3020">
    <w:name w:val="1 / a / i1621"/>
    <w:basedOn w:val="NormalList"/>
    <w:next w:val="OutlineList1"/>
    <w:link w:val="Normal"/>
    <w:semiHidden/>
  </w:style>
  <w:style w:type="numbering" w:styleId="UserStyle_3021">
    <w:name w:val="Статья / Раздел1621"/>
    <w:basedOn w:val="NormalList"/>
    <w:next w:val="OutlineList3"/>
    <w:link w:val="Normal"/>
    <w:semiHidden/>
  </w:style>
  <w:style w:type="numbering" w:styleId="UserStyle_3022">
    <w:name w:val="Нет списка2621"/>
    <w:next w:val="NormalList"/>
    <w:link w:val="Normal"/>
    <w:semiHidden/>
  </w:style>
  <w:style w:type="numbering" w:styleId="UserStyle_3023">
    <w:name w:val="1 / 1.1 / 1.1.12621"/>
    <w:basedOn w:val="NormalList"/>
    <w:next w:val="OutlineList2"/>
    <w:link w:val="Normal"/>
    <w:semiHidden/>
  </w:style>
  <w:style w:type="numbering" w:styleId="UserStyle_3024">
    <w:name w:val="1 / a / i2621"/>
    <w:basedOn w:val="NormalList"/>
    <w:next w:val="OutlineList1"/>
    <w:link w:val="Normal"/>
    <w:semiHidden/>
  </w:style>
  <w:style w:type="numbering" w:styleId="UserStyle_3025">
    <w:name w:val="Статья / Раздел2621"/>
    <w:basedOn w:val="NormalList"/>
    <w:next w:val="OutlineList3"/>
    <w:link w:val="Normal"/>
    <w:semiHidden/>
  </w:style>
  <w:style w:type="numbering" w:styleId="UserStyle_3026">
    <w:name w:val="Нет списка3621"/>
    <w:next w:val="NormalList"/>
    <w:link w:val="Normal"/>
    <w:semiHidden/>
  </w:style>
  <w:style w:type="numbering" w:styleId="UserStyle_3027">
    <w:name w:val="1 / 1.1 / 1.1.13621"/>
    <w:basedOn w:val="NormalList"/>
    <w:next w:val="OutlineList2"/>
    <w:link w:val="Normal"/>
    <w:semiHidden/>
  </w:style>
  <w:style w:type="numbering" w:styleId="UserStyle_3028">
    <w:name w:val="1 / a / i3621"/>
    <w:basedOn w:val="NormalList"/>
    <w:next w:val="OutlineList1"/>
    <w:link w:val="Normal"/>
    <w:semiHidden/>
  </w:style>
  <w:style w:type="numbering" w:styleId="UserStyle_3029">
    <w:name w:val="Статья / Раздел3621"/>
    <w:basedOn w:val="NormalList"/>
    <w:next w:val="OutlineList3"/>
    <w:link w:val="Normal"/>
    <w:semiHidden/>
  </w:style>
  <w:style w:type="numbering" w:styleId="UserStyle_3030">
    <w:name w:val="Нет списка11621"/>
    <w:next w:val="NormalList"/>
    <w:link w:val="Normal"/>
    <w:semiHidden/>
  </w:style>
  <w:style w:type="numbering" w:styleId="UserStyle_3031">
    <w:name w:val="1 / 1.1 / 1.1.111621"/>
    <w:basedOn w:val="NormalList"/>
    <w:next w:val="OutlineList2"/>
    <w:link w:val="Normal"/>
    <w:semiHidden/>
  </w:style>
  <w:style w:type="numbering" w:styleId="UserStyle_3032">
    <w:name w:val="1 / a / i11621"/>
    <w:basedOn w:val="NormalList"/>
    <w:next w:val="OutlineList1"/>
    <w:link w:val="Normal"/>
    <w:semiHidden/>
  </w:style>
  <w:style w:type="numbering" w:styleId="UserStyle_3033">
    <w:name w:val="Статья / Раздел11621"/>
    <w:basedOn w:val="NormalList"/>
    <w:next w:val="OutlineList3"/>
    <w:link w:val="Normal"/>
    <w:semiHidden/>
  </w:style>
  <w:style w:type="numbering" w:styleId="UserStyle_3034">
    <w:name w:val="Нет списка21621"/>
    <w:next w:val="NormalList"/>
    <w:link w:val="Normal"/>
    <w:semiHidden/>
  </w:style>
  <w:style w:type="numbering" w:styleId="UserStyle_3035">
    <w:name w:val="1 / 1.1 / 1.1.121621"/>
    <w:basedOn w:val="NormalList"/>
    <w:next w:val="OutlineList2"/>
    <w:link w:val="Normal"/>
    <w:semiHidden/>
  </w:style>
  <w:style w:type="numbering" w:styleId="UserStyle_3036">
    <w:name w:val="1 / a / i21621"/>
    <w:basedOn w:val="NormalList"/>
    <w:next w:val="OutlineList1"/>
    <w:link w:val="Normal"/>
    <w:semiHidden/>
  </w:style>
  <w:style w:type="numbering" w:styleId="UserStyle_3037">
    <w:name w:val="Статья / Раздел21621"/>
    <w:basedOn w:val="NormalList"/>
    <w:next w:val="OutlineList3"/>
    <w:link w:val="Normal"/>
    <w:semiHidden/>
  </w:style>
  <w:style w:type="table" w:styleId="UserStyle_3038">
    <w:name w:val="Сетка таблицы3311"/>
    <w:basedOn w:val="TableNormal"/>
    <w:next w:val="TableGrid"/>
    <w:link w:val="Normal"/>
    <w:uiPriority w:val="59"/>
    <w:rPr>
      <w:rFonts w:ascii="Calibri" w:hAnsi="Calibri" w:eastAsia="Calibri"/>
      <w:sz w:val="22"/>
      <w:szCs w:val="22"/>
      <w:lang w:eastAsia="en-US"/>
    </w:rPr>
  </w:style>
  <w:style w:type="numbering" w:styleId="UserStyle_3039">
    <w:name w:val="Нет списка1021"/>
    <w:next w:val="NormalList"/>
    <w:link w:val="Normal"/>
    <w:semiHidden/>
  </w:style>
  <w:style w:type="numbering" w:styleId="UserStyle_3040">
    <w:name w:val="1 / 1.1 / 1.1.1921"/>
    <w:basedOn w:val="NormalList"/>
    <w:next w:val="OutlineList2"/>
    <w:link w:val="Normal"/>
    <w:semiHidden/>
  </w:style>
  <w:style w:type="numbering" w:styleId="UserStyle_3041">
    <w:name w:val="1 / a / i921"/>
    <w:basedOn w:val="NormalList"/>
    <w:next w:val="OutlineList1"/>
    <w:link w:val="Normal"/>
    <w:semiHidden/>
  </w:style>
  <w:style w:type="numbering" w:styleId="UserStyle_3042">
    <w:name w:val="Статья / Раздел921"/>
    <w:basedOn w:val="NormalList"/>
    <w:next w:val="OutlineList3"/>
    <w:link w:val="Normal"/>
    <w:semiHidden/>
  </w:style>
  <w:style w:type="numbering" w:styleId="UserStyle_3043">
    <w:name w:val="Нет списка1721"/>
    <w:next w:val="NormalList"/>
    <w:link w:val="Normal"/>
    <w:semiHidden/>
  </w:style>
  <w:style w:type="numbering" w:styleId="UserStyle_3044">
    <w:name w:val="1 / 1.1 / 1.1.11721"/>
    <w:basedOn w:val="NormalList"/>
    <w:next w:val="OutlineList2"/>
    <w:link w:val="Normal"/>
    <w:semiHidden/>
  </w:style>
  <w:style w:type="numbering" w:styleId="UserStyle_3045">
    <w:name w:val="1 / a / i1721"/>
    <w:basedOn w:val="NormalList"/>
    <w:next w:val="OutlineList1"/>
    <w:link w:val="Normal"/>
    <w:semiHidden/>
  </w:style>
  <w:style w:type="numbering" w:styleId="UserStyle_3046">
    <w:name w:val="Статья / Раздел1721"/>
    <w:basedOn w:val="NormalList"/>
    <w:next w:val="OutlineList3"/>
    <w:link w:val="Normal"/>
    <w:semiHidden/>
  </w:style>
  <w:style w:type="numbering" w:styleId="UserStyle_3047">
    <w:name w:val="Нет списка2721"/>
    <w:next w:val="NormalList"/>
    <w:link w:val="Normal"/>
    <w:semiHidden/>
  </w:style>
  <w:style w:type="numbering" w:styleId="UserStyle_3048">
    <w:name w:val="1 / 1.1 / 1.1.12721"/>
    <w:basedOn w:val="NormalList"/>
    <w:next w:val="OutlineList2"/>
    <w:link w:val="Normal"/>
    <w:semiHidden/>
  </w:style>
  <w:style w:type="numbering" w:styleId="UserStyle_3049">
    <w:name w:val="1 / a / i2721"/>
    <w:basedOn w:val="NormalList"/>
    <w:next w:val="OutlineList1"/>
    <w:link w:val="Normal"/>
    <w:semiHidden/>
  </w:style>
  <w:style w:type="numbering" w:styleId="UserStyle_3050">
    <w:name w:val="Статья / Раздел2721"/>
    <w:basedOn w:val="NormalList"/>
    <w:next w:val="OutlineList3"/>
    <w:link w:val="Normal"/>
    <w:semiHidden/>
  </w:style>
  <w:style w:type="numbering" w:styleId="UserStyle_3051">
    <w:name w:val="Нет списка3721"/>
    <w:next w:val="NormalList"/>
    <w:link w:val="Normal"/>
    <w:semiHidden/>
  </w:style>
  <w:style w:type="numbering" w:styleId="UserStyle_3052">
    <w:name w:val="1 / 1.1 / 1.1.13721"/>
    <w:basedOn w:val="NormalList"/>
    <w:next w:val="OutlineList2"/>
    <w:link w:val="Normal"/>
    <w:semiHidden/>
  </w:style>
  <w:style w:type="numbering" w:styleId="UserStyle_3053">
    <w:name w:val="1 / a / i3721"/>
    <w:basedOn w:val="NormalList"/>
    <w:next w:val="OutlineList1"/>
    <w:link w:val="Normal"/>
    <w:semiHidden/>
  </w:style>
  <w:style w:type="numbering" w:styleId="UserStyle_3054">
    <w:name w:val="Статья / Раздел3721"/>
    <w:basedOn w:val="NormalList"/>
    <w:next w:val="OutlineList3"/>
    <w:link w:val="Normal"/>
    <w:semiHidden/>
  </w:style>
  <w:style w:type="numbering" w:styleId="UserStyle_3055">
    <w:name w:val="Нет списка11721"/>
    <w:next w:val="NormalList"/>
    <w:link w:val="Normal"/>
    <w:semiHidden/>
  </w:style>
  <w:style w:type="numbering" w:styleId="UserStyle_3056">
    <w:name w:val="1 / 1.1 / 1.1.111721"/>
    <w:basedOn w:val="NormalList"/>
    <w:next w:val="OutlineList2"/>
    <w:link w:val="Normal"/>
    <w:semiHidden/>
  </w:style>
  <w:style w:type="numbering" w:styleId="UserStyle_3057">
    <w:name w:val="1 / a / i11721"/>
    <w:basedOn w:val="NormalList"/>
    <w:next w:val="OutlineList1"/>
    <w:link w:val="Normal"/>
    <w:semiHidden/>
  </w:style>
  <w:style w:type="numbering" w:styleId="UserStyle_3058">
    <w:name w:val="Статья / Раздел11721"/>
    <w:basedOn w:val="NormalList"/>
    <w:next w:val="OutlineList3"/>
    <w:link w:val="Normal"/>
    <w:semiHidden/>
  </w:style>
  <w:style w:type="numbering" w:styleId="UserStyle_3059">
    <w:name w:val="Нет списка21721"/>
    <w:next w:val="NormalList"/>
    <w:link w:val="Normal"/>
    <w:semiHidden/>
  </w:style>
  <w:style w:type="numbering" w:styleId="UserStyle_3060">
    <w:name w:val="1 / 1.1 / 1.1.121721"/>
    <w:basedOn w:val="NormalList"/>
    <w:next w:val="OutlineList2"/>
    <w:link w:val="Normal"/>
    <w:semiHidden/>
  </w:style>
  <w:style w:type="numbering" w:styleId="UserStyle_3061">
    <w:name w:val="1 / a / i21721"/>
    <w:basedOn w:val="NormalList"/>
    <w:next w:val="OutlineList1"/>
    <w:link w:val="Normal"/>
    <w:semiHidden/>
  </w:style>
  <w:style w:type="numbering" w:styleId="UserStyle_3062">
    <w:name w:val="Статья / Раздел21721"/>
    <w:basedOn w:val="NormalList"/>
    <w:next w:val="OutlineList3"/>
    <w:link w:val="Normal"/>
    <w:semiHidden/>
  </w:style>
  <w:style w:type="table" w:styleId="UserStyle_3063">
    <w:name w:val="Сетка таблицы3411"/>
    <w:basedOn w:val="TableNormal"/>
    <w:next w:val="TableGrid"/>
    <w:link w:val="Normal"/>
    <w:uiPriority w:val="59"/>
    <w:rPr>
      <w:rFonts w:ascii="Calibri" w:hAnsi="Calibri" w:eastAsia="Calibri"/>
      <w:sz w:val="22"/>
      <w:szCs w:val="22"/>
      <w:lang w:eastAsia="en-US"/>
    </w:rPr>
  </w:style>
  <w:style w:type="numbering" w:styleId="UserStyle_3064">
    <w:name w:val="Нет списка1821"/>
    <w:next w:val="NormalList"/>
    <w:link w:val="Normal"/>
    <w:semiHidden/>
  </w:style>
  <w:style w:type="numbering" w:styleId="UserStyle_3065">
    <w:name w:val="1 / 1.1 / 1.1.11021"/>
    <w:basedOn w:val="NormalList"/>
    <w:next w:val="OutlineList2"/>
    <w:link w:val="Normal"/>
    <w:semiHidden/>
  </w:style>
  <w:style w:type="numbering" w:styleId="UserStyle_3066">
    <w:name w:val="1 / a / i1021"/>
    <w:basedOn w:val="NormalList"/>
    <w:next w:val="OutlineList1"/>
    <w:link w:val="Normal"/>
    <w:semiHidden/>
  </w:style>
  <w:style w:type="numbering" w:styleId="UserStyle_3067">
    <w:name w:val="Статья / Раздел1021"/>
    <w:basedOn w:val="NormalList"/>
    <w:next w:val="OutlineList3"/>
    <w:link w:val="Normal"/>
    <w:semiHidden/>
  </w:style>
  <w:style w:type="numbering" w:styleId="UserStyle_3068">
    <w:name w:val="Нет списка1921"/>
    <w:next w:val="NormalList"/>
    <w:link w:val="Normal"/>
    <w:semiHidden/>
  </w:style>
  <w:style w:type="numbering" w:styleId="UserStyle_3069">
    <w:name w:val="1 / 1.1 / 1.1.11821"/>
    <w:basedOn w:val="NormalList"/>
    <w:next w:val="OutlineList2"/>
    <w:link w:val="Normal"/>
    <w:semiHidden/>
  </w:style>
  <w:style w:type="numbering" w:styleId="UserStyle_3070">
    <w:name w:val="1 / a / i1821"/>
    <w:basedOn w:val="NormalList"/>
    <w:next w:val="OutlineList1"/>
    <w:link w:val="Normal"/>
    <w:semiHidden/>
  </w:style>
  <w:style w:type="numbering" w:styleId="UserStyle_3071">
    <w:name w:val="Статья / Раздел1821"/>
    <w:basedOn w:val="NormalList"/>
    <w:next w:val="OutlineList3"/>
    <w:link w:val="Normal"/>
    <w:semiHidden/>
  </w:style>
  <w:style w:type="numbering" w:styleId="UserStyle_3072">
    <w:name w:val="Нет списка2821"/>
    <w:next w:val="NormalList"/>
    <w:link w:val="Normal"/>
    <w:semiHidden/>
  </w:style>
  <w:style w:type="numbering" w:styleId="UserStyle_3073">
    <w:name w:val="1 / 1.1 / 1.1.12821"/>
    <w:basedOn w:val="NormalList"/>
    <w:next w:val="OutlineList2"/>
    <w:link w:val="Normal"/>
    <w:semiHidden/>
  </w:style>
  <w:style w:type="numbering" w:styleId="UserStyle_3074">
    <w:name w:val="1 / a / i2821"/>
    <w:basedOn w:val="NormalList"/>
    <w:next w:val="OutlineList1"/>
    <w:link w:val="Normal"/>
    <w:semiHidden/>
  </w:style>
  <w:style w:type="numbering" w:styleId="UserStyle_3075">
    <w:name w:val="Статья / Раздел2821"/>
    <w:basedOn w:val="NormalList"/>
    <w:next w:val="OutlineList3"/>
    <w:link w:val="Normal"/>
    <w:semiHidden/>
  </w:style>
  <w:style w:type="numbering" w:styleId="UserStyle_3076">
    <w:name w:val="Нет списка3821"/>
    <w:next w:val="NormalList"/>
    <w:link w:val="Normal"/>
    <w:semiHidden/>
  </w:style>
  <w:style w:type="numbering" w:styleId="UserStyle_3077">
    <w:name w:val="1 / 1.1 / 1.1.13821"/>
    <w:basedOn w:val="NormalList"/>
    <w:next w:val="OutlineList2"/>
    <w:link w:val="Normal"/>
    <w:semiHidden/>
  </w:style>
  <w:style w:type="numbering" w:styleId="UserStyle_3078">
    <w:name w:val="1 / a / i3821"/>
    <w:basedOn w:val="NormalList"/>
    <w:next w:val="OutlineList1"/>
    <w:link w:val="Normal"/>
    <w:semiHidden/>
  </w:style>
  <w:style w:type="numbering" w:styleId="UserStyle_3079">
    <w:name w:val="Статья / Раздел3821"/>
    <w:basedOn w:val="NormalList"/>
    <w:next w:val="OutlineList3"/>
    <w:link w:val="Normal"/>
    <w:semiHidden/>
  </w:style>
  <w:style w:type="numbering" w:styleId="UserStyle_3080">
    <w:name w:val="Нет списка11821"/>
    <w:next w:val="NormalList"/>
    <w:link w:val="Normal"/>
    <w:semiHidden/>
  </w:style>
  <w:style w:type="numbering" w:styleId="UserStyle_3081">
    <w:name w:val="1 / 1.1 / 1.1.111821"/>
    <w:basedOn w:val="NormalList"/>
    <w:next w:val="OutlineList2"/>
    <w:link w:val="Normal"/>
    <w:semiHidden/>
  </w:style>
  <w:style w:type="numbering" w:styleId="UserStyle_3082">
    <w:name w:val="1 / a / i11821"/>
    <w:basedOn w:val="NormalList"/>
    <w:next w:val="OutlineList1"/>
    <w:link w:val="Normal"/>
    <w:semiHidden/>
  </w:style>
  <w:style w:type="numbering" w:styleId="UserStyle_3083">
    <w:name w:val="Статья / Раздел11821"/>
    <w:basedOn w:val="NormalList"/>
    <w:next w:val="OutlineList3"/>
    <w:link w:val="Normal"/>
    <w:semiHidden/>
  </w:style>
  <w:style w:type="numbering" w:styleId="UserStyle_3084">
    <w:name w:val="Нет списка21821"/>
    <w:next w:val="NormalList"/>
    <w:link w:val="Normal"/>
    <w:semiHidden/>
  </w:style>
  <w:style w:type="numbering" w:styleId="UserStyle_3085">
    <w:name w:val="1 / 1.1 / 1.1.121821"/>
    <w:basedOn w:val="NormalList"/>
    <w:next w:val="OutlineList2"/>
    <w:link w:val="Normal"/>
    <w:semiHidden/>
  </w:style>
  <w:style w:type="numbering" w:styleId="UserStyle_3086">
    <w:name w:val="1 / a / i21821"/>
    <w:basedOn w:val="NormalList"/>
    <w:next w:val="OutlineList1"/>
    <w:link w:val="Normal"/>
    <w:semiHidden/>
  </w:style>
  <w:style w:type="numbering" w:styleId="UserStyle_3087">
    <w:name w:val="Статья / Раздел21821"/>
    <w:basedOn w:val="NormalList"/>
    <w:next w:val="OutlineList3"/>
    <w:link w:val="Normal"/>
    <w:semiHidden/>
  </w:style>
  <w:style w:type="table" w:styleId="UserStyle_3088">
    <w:name w:val="Сетка таблицы3511"/>
    <w:basedOn w:val="TableNormal"/>
    <w:next w:val="TableGrid"/>
    <w:link w:val="Normal"/>
    <w:uiPriority w:val="59"/>
    <w:rPr>
      <w:rFonts w:ascii="Calibri" w:hAnsi="Calibri" w:eastAsia="Calibri"/>
      <w:sz w:val="22"/>
      <w:szCs w:val="22"/>
      <w:lang w:eastAsia="en-US"/>
    </w:rPr>
  </w:style>
  <w:style w:type="numbering" w:styleId="UserStyle_3089">
    <w:name w:val="Нет списка2011"/>
    <w:next w:val="NormalList"/>
    <w:link w:val="Normal"/>
    <w:semiHidden/>
  </w:style>
  <w:style w:type="numbering" w:styleId="UserStyle_3090">
    <w:name w:val="1 / 1.1 / 1.1.11911"/>
    <w:basedOn w:val="NormalList"/>
    <w:next w:val="OutlineList2"/>
    <w:link w:val="Normal"/>
    <w:semiHidden/>
  </w:style>
  <w:style w:type="numbering" w:styleId="UserStyle_3091">
    <w:name w:val="1 / a / i1911"/>
    <w:basedOn w:val="NormalList"/>
    <w:next w:val="OutlineList1"/>
    <w:link w:val="Normal"/>
    <w:semiHidden/>
  </w:style>
  <w:style w:type="numbering" w:styleId="UserStyle_3092">
    <w:name w:val="Статья / Раздел1911"/>
    <w:basedOn w:val="NormalList"/>
    <w:next w:val="OutlineList3"/>
    <w:link w:val="Normal"/>
    <w:semiHidden/>
  </w:style>
  <w:style w:type="numbering" w:styleId="UserStyle_3093">
    <w:name w:val="Нет списка11011"/>
    <w:next w:val="NormalList"/>
    <w:link w:val="Normal"/>
    <w:semiHidden/>
  </w:style>
  <w:style w:type="numbering" w:styleId="UserStyle_3094">
    <w:name w:val="1 / 1.1 / 1.1.111011"/>
    <w:basedOn w:val="NormalList"/>
    <w:next w:val="OutlineList2"/>
    <w:link w:val="Normal"/>
    <w:semiHidden/>
  </w:style>
  <w:style w:type="numbering" w:styleId="UserStyle_3095">
    <w:name w:val="1 / a / i11021"/>
    <w:basedOn w:val="NormalList"/>
    <w:next w:val="OutlineList1"/>
    <w:link w:val="Normal"/>
    <w:semiHidden/>
  </w:style>
  <w:style w:type="numbering" w:styleId="UserStyle_3096">
    <w:name w:val="Статья / Раздел11011"/>
    <w:basedOn w:val="NormalList"/>
    <w:next w:val="OutlineList3"/>
    <w:link w:val="Normal"/>
    <w:semiHidden/>
  </w:style>
  <w:style w:type="numbering" w:styleId="UserStyle_3097">
    <w:name w:val="Нет списка2911"/>
    <w:next w:val="NormalList"/>
    <w:link w:val="Normal"/>
    <w:semiHidden/>
  </w:style>
  <w:style w:type="numbering" w:styleId="UserStyle_3098">
    <w:name w:val="1 / 1.1 / 1.1.12911"/>
    <w:basedOn w:val="NormalList"/>
    <w:next w:val="OutlineList2"/>
    <w:link w:val="Normal"/>
    <w:semiHidden/>
  </w:style>
  <w:style w:type="numbering" w:styleId="UserStyle_3099">
    <w:name w:val="1 / a / i2911"/>
    <w:basedOn w:val="NormalList"/>
    <w:next w:val="OutlineList1"/>
    <w:link w:val="Normal"/>
    <w:semiHidden/>
  </w:style>
  <w:style w:type="numbering" w:styleId="UserStyle_3100">
    <w:name w:val="Статья / Раздел2911"/>
    <w:basedOn w:val="NormalList"/>
    <w:next w:val="OutlineList3"/>
    <w:link w:val="Normal"/>
    <w:semiHidden/>
  </w:style>
  <w:style w:type="numbering" w:styleId="UserStyle_3101">
    <w:name w:val="Нет списка3911"/>
    <w:next w:val="NormalList"/>
    <w:link w:val="Normal"/>
    <w:semiHidden/>
  </w:style>
  <w:style w:type="numbering" w:styleId="UserStyle_3102">
    <w:name w:val="1 / 1.1 / 1.1.13911"/>
    <w:basedOn w:val="NormalList"/>
    <w:next w:val="OutlineList2"/>
    <w:link w:val="Normal"/>
    <w:semiHidden/>
  </w:style>
  <w:style w:type="numbering" w:styleId="UserStyle_3103">
    <w:name w:val="1 / a / i3911"/>
    <w:basedOn w:val="NormalList"/>
    <w:next w:val="OutlineList1"/>
    <w:link w:val="Normal"/>
    <w:semiHidden/>
  </w:style>
  <w:style w:type="numbering" w:styleId="UserStyle_3104">
    <w:name w:val="Статья / Раздел3911"/>
    <w:basedOn w:val="NormalList"/>
    <w:next w:val="OutlineList3"/>
    <w:link w:val="Normal"/>
    <w:semiHidden/>
  </w:style>
  <w:style w:type="numbering" w:styleId="UserStyle_3105">
    <w:name w:val="Нет списка11911"/>
    <w:next w:val="NormalList"/>
    <w:link w:val="Normal"/>
    <w:semiHidden/>
  </w:style>
  <w:style w:type="numbering" w:styleId="UserStyle_3106">
    <w:name w:val="1 / 1.1 / 1.1.111911"/>
    <w:basedOn w:val="NormalList"/>
    <w:next w:val="OutlineList2"/>
    <w:link w:val="Normal"/>
    <w:semiHidden/>
  </w:style>
  <w:style w:type="numbering" w:styleId="UserStyle_3107">
    <w:name w:val="1 / a / i11911"/>
    <w:basedOn w:val="NormalList"/>
    <w:next w:val="OutlineList1"/>
    <w:link w:val="Normal"/>
    <w:semiHidden/>
  </w:style>
  <w:style w:type="numbering" w:styleId="UserStyle_3108">
    <w:name w:val="Статья / Раздел11911"/>
    <w:basedOn w:val="NormalList"/>
    <w:next w:val="OutlineList3"/>
    <w:link w:val="Normal"/>
    <w:semiHidden/>
  </w:style>
  <w:style w:type="numbering" w:styleId="UserStyle_3109">
    <w:name w:val="Нет списка21911"/>
    <w:next w:val="NormalList"/>
    <w:link w:val="Normal"/>
    <w:semiHidden/>
  </w:style>
  <w:style w:type="numbering" w:styleId="UserStyle_3110">
    <w:name w:val="1 / 1.1 / 1.1.121911"/>
    <w:basedOn w:val="NormalList"/>
    <w:next w:val="OutlineList2"/>
    <w:link w:val="Normal"/>
    <w:semiHidden/>
  </w:style>
  <w:style w:type="numbering" w:styleId="UserStyle_3111">
    <w:name w:val="1 / a / i21911"/>
    <w:basedOn w:val="NormalList"/>
    <w:next w:val="OutlineList1"/>
    <w:link w:val="Normal"/>
    <w:semiHidden/>
  </w:style>
  <w:style w:type="numbering" w:styleId="UserStyle_3112">
    <w:name w:val="Статья / Раздел21911"/>
    <w:basedOn w:val="NormalList"/>
    <w:next w:val="OutlineList3"/>
    <w:link w:val="Normal"/>
    <w:semiHidden/>
  </w:style>
  <w:style w:type="numbering" w:styleId="UserStyle_3113">
    <w:name w:val="Нет списка31211"/>
    <w:next w:val="NormalList"/>
    <w:link w:val="Normal"/>
    <w:semiHidden/>
  </w:style>
  <w:style w:type="numbering" w:styleId="UserStyle_3114">
    <w:name w:val="1 / 1.1 / 1.1.131211"/>
    <w:basedOn w:val="NormalList"/>
    <w:next w:val="OutlineList2"/>
    <w:link w:val="Normal"/>
    <w:semiHidden/>
  </w:style>
  <w:style w:type="numbering" w:styleId="UserStyle_3115">
    <w:name w:val="1 / a / i31211"/>
    <w:basedOn w:val="NormalList"/>
    <w:next w:val="OutlineList1"/>
    <w:link w:val="Normal"/>
    <w:semiHidden/>
  </w:style>
  <w:style w:type="numbering" w:styleId="UserStyle_3116">
    <w:name w:val="Статья / Раздел31211"/>
    <w:basedOn w:val="NormalList"/>
    <w:next w:val="OutlineList3"/>
    <w:link w:val="Normal"/>
    <w:semiHidden/>
  </w:style>
  <w:style w:type="numbering" w:styleId="UserStyle_3117">
    <w:name w:val="Нет списка111211"/>
    <w:next w:val="NormalList"/>
    <w:link w:val="Normal"/>
    <w:semiHidden/>
  </w:style>
  <w:style w:type="numbering" w:styleId="UserStyle_3118">
    <w:name w:val="1 / 1.1 / 1.1.1111211"/>
    <w:basedOn w:val="NormalList"/>
    <w:next w:val="OutlineList2"/>
    <w:link w:val="Normal"/>
    <w:semiHidden/>
  </w:style>
  <w:style w:type="numbering" w:styleId="UserStyle_3119">
    <w:name w:val="1 / a / i111211"/>
    <w:basedOn w:val="NormalList"/>
    <w:next w:val="OutlineList1"/>
    <w:link w:val="Normal"/>
    <w:semiHidden/>
  </w:style>
  <w:style w:type="numbering" w:styleId="UserStyle_3120">
    <w:name w:val="Статья / Раздел111211"/>
    <w:basedOn w:val="NormalList"/>
    <w:next w:val="OutlineList3"/>
    <w:link w:val="Normal"/>
    <w:semiHidden/>
  </w:style>
  <w:style w:type="numbering" w:styleId="UserStyle_3121">
    <w:name w:val="Нет списка211211"/>
    <w:next w:val="NormalList"/>
    <w:link w:val="Normal"/>
    <w:semiHidden/>
  </w:style>
  <w:style w:type="numbering" w:styleId="UserStyle_3122">
    <w:name w:val="1 / 1.1 / 1.1.1211211"/>
    <w:basedOn w:val="NormalList"/>
    <w:next w:val="OutlineList2"/>
    <w:link w:val="Normal"/>
    <w:semiHidden/>
  </w:style>
  <w:style w:type="numbering" w:styleId="UserStyle_3123">
    <w:name w:val="1 / a / i211211"/>
    <w:basedOn w:val="NormalList"/>
    <w:next w:val="OutlineList1"/>
    <w:link w:val="Normal"/>
    <w:semiHidden/>
  </w:style>
  <w:style w:type="numbering" w:styleId="UserStyle_3124">
    <w:name w:val="Статья / Раздел211211"/>
    <w:basedOn w:val="NormalList"/>
    <w:next w:val="OutlineList3"/>
    <w:link w:val="Normal"/>
    <w:semiHidden/>
  </w:style>
  <w:style w:type="numbering" w:styleId="UserStyle_3125">
    <w:name w:val="Нет списка4211"/>
    <w:next w:val="NormalList"/>
    <w:link w:val="Normal"/>
    <w:semiHidden/>
  </w:style>
  <w:style w:type="numbering" w:styleId="UserStyle_3126">
    <w:name w:val="1 / 1.1 / 1.1.14211"/>
    <w:basedOn w:val="NormalList"/>
    <w:next w:val="OutlineList2"/>
    <w:link w:val="Normal"/>
    <w:semiHidden/>
  </w:style>
  <w:style w:type="numbering" w:styleId="UserStyle_3127">
    <w:name w:val="1 / a / i4211"/>
    <w:basedOn w:val="NormalList"/>
    <w:next w:val="OutlineList1"/>
    <w:link w:val="Normal"/>
    <w:semiHidden/>
  </w:style>
  <w:style w:type="numbering" w:styleId="UserStyle_3128">
    <w:name w:val="Статья / Раздел4211"/>
    <w:basedOn w:val="NormalList"/>
    <w:next w:val="OutlineList3"/>
    <w:link w:val="Normal"/>
    <w:semiHidden/>
  </w:style>
  <w:style w:type="numbering" w:styleId="UserStyle_3129">
    <w:name w:val="Нет списка12211"/>
    <w:next w:val="NormalList"/>
    <w:link w:val="Normal"/>
    <w:semiHidden/>
  </w:style>
  <w:style w:type="numbering" w:styleId="UserStyle_3130">
    <w:name w:val="1 / 1.1 / 1.1.112211"/>
    <w:basedOn w:val="NormalList"/>
    <w:next w:val="OutlineList2"/>
    <w:link w:val="Normal"/>
    <w:semiHidden/>
  </w:style>
  <w:style w:type="numbering" w:styleId="UserStyle_3131">
    <w:name w:val="1 / a / i12211"/>
    <w:basedOn w:val="NormalList"/>
    <w:next w:val="OutlineList1"/>
    <w:link w:val="Normal"/>
    <w:semiHidden/>
  </w:style>
  <w:style w:type="numbering" w:styleId="UserStyle_3132">
    <w:name w:val="Статья / Раздел12211"/>
    <w:basedOn w:val="NormalList"/>
    <w:next w:val="OutlineList3"/>
    <w:link w:val="Normal"/>
    <w:semiHidden/>
  </w:style>
  <w:style w:type="numbering" w:styleId="UserStyle_3133">
    <w:name w:val="Нет списка22211"/>
    <w:next w:val="NormalList"/>
    <w:link w:val="Normal"/>
    <w:semiHidden/>
  </w:style>
  <w:style w:type="numbering" w:styleId="UserStyle_3134">
    <w:name w:val="1 / 1.1 / 1.1.122211"/>
    <w:basedOn w:val="NormalList"/>
    <w:next w:val="OutlineList2"/>
    <w:link w:val="Normal"/>
    <w:semiHidden/>
  </w:style>
  <w:style w:type="numbering" w:styleId="UserStyle_3135">
    <w:name w:val="1 / a / i22211"/>
    <w:basedOn w:val="NormalList"/>
    <w:next w:val="OutlineList1"/>
    <w:link w:val="Normal"/>
    <w:semiHidden/>
  </w:style>
  <w:style w:type="numbering" w:styleId="UserStyle_3136">
    <w:name w:val="Статья / Раздел22211"/>
    <w:basedOn w:val="NormalList"/>
    <w:next w:val="OutlineList3"/>
    <w:link w:val="Normal"/>
    <w:semiHidden/>
  </w:style>
  <w:style w:type="numbering" w:styleId="UserStyle_3137">
    <w:name w:val="Нет списка32111"/>
    <w:next w:val="NormalList"/>
    <w:link w:val="Normal"/>
    <w:semiHidden/>
  </w:style>
  <w:style w:type="numbering" w:styleId="UserStyle_3138">
    <w:name w:val="1 / 1.1 / 1.1.132111"/>
    <w:basedOn w:val="NormalList"/>
    <w:next w:val="OutlineList2"/>
    <w:link w:val="Normal"/>
    <w:semiHidden/>
  </w:style>
  <w:style w:type="numbering" w:styleId="UserStyle_3139">
    <w:name w:val="1 / a / i32111"/>
    <w:basedOn w:val="NormalList"/>
    <w:next w:val="OutlineList1"/>
    <w:link w:val="Normal"/>
    <w:semiHidden/>
  </w:style>
  <w:style w:type="numbering" w:styleId="UserStyle_3140">
    <w:name w:val="Статья / Раздел32111"/>
    <w:basedOn w:val="NormalList"/>
    <w:next w:val="OutlineList3"/>
    <w:link w:val="Normal"/>
    <w:semiHidden/>
  </w:style>
  <w:style w:type="numbering" w:styleId="UserStyle_3141">
    <w:name w:val="Нет списка112111"/>
    <w:next w:val="NormalList"/>
    <w:link w:val="Normal"/>
    <w:semiHidden/>
  </w:style>
  <w:style w:type="numbering" w:styleId="UserStyle_3142">
    <w:name w:val="1 / 1.1 / 1.1.1112111"/>
    <w:basedOn w:val="NormalList"/>
    <w:next w:val="OutlineList2"/>
    <w:link w:val="Normal"/>
    <w:semiHidden/>
  </w:style>
  <w:style w:type="numbering" w:styleId="UserStyle_3143">
    <w:name w:val="1 / a / i112111"/>
    <w:basedOn w:val="NormalList"/>
    <w:next w:val="OutlineList1"/>
    <w:link w:val="Normal"/>
    <w:semiHidden/>
  </w:style>
  <w:style w:type="numbering" w:styleId="UserStyle_3144">
    <w:name w:val="Статья / Раздел112111"/>
    <w:basedOn w:val="NormalList"/>
    <w:next w:val="OutlineList3"/>
    <w:link w:val="Normal"/>
    <w:semiHidden/>
  </w:style>
  <w:style w:type="numbering" w:styleId="UserStyle_3145">
    <w:name w:val="Нет списка212111"/>
    <w:next w:val="NormalList"/>
    <w:link w:val="Normal"/>
    <w:semiHidden/>
  </w:style>
  <w:style w:type="numbering" w:styleId="UserStyle_3146">
    <w:name w:val="1 / 1.1 / 1.1.1212111"/>
    <w:basedOn w:val="NormalList"/>
    <w:next w:val="OutlineList2"/>
    <w:link w:val="Normal"/>
    <w:semiHidden/>
  </w:style>
  <w:style w:type="numbering" w:styleId="UserStyle_3147">
    <w:name w:val="1 / a / i212111"/>
    <w:basedOn w:val="NormalList"/>
    <w:next w:val="OutlineList1"/>
    <w:link w:val="Normal"/>
    <w:semiHidden/>
  </w:style>
  <w:style w:type="numbering" w:styleId="UserStyle_3148">
    <w:name w:val="Статья / Раздел212111"/>
    <w:basedOn w:val="NormalList"/>
    <w:next w:val="OutlineList3"/>
    <w:link w:val="Normal"/>
    <w:semiHidden/>
  </w:style>
  <w:style w:type="numbering" w:styleId="UserStyle_3149">
    <w:name w:val="Нет списка5111"/>
    <w:next w:val="NormalList"/>
    <w:link w:val="Normal"/>
    <w:semiHidden/>
  </w:style>
  <w:style w:type="numbering" w:styleId="UserStyle_3150">
    <w:name w:val="1 / 1.1 / 1.1.15111"/>
    <w:basedOn w:val="NormalList"/>
    <w:next w:val="OutlineList2"/>
    <w:link w:val="Normal"/>
    <w:semiHidden/>
  </w:style>
  <w:style w:type="numbering" w:styleId="UserStyle_3151">
    <w:name w:val="1 / a / i5111"/>
    <w:basedOn w:val="NormalList"/>
    <w:next w:val="OutlineList1"/>
    <w:link w:val="Normal"/>
    <w:semiHidden/>
  </w:style>
  <w:style w:type="numbering" w:styleId="UserStyle_3152">
    <w:name w:val="Статья / Раздел5111"/>
    <w:basedOn w:val="NormalList"/>
    <w:next w:val="OutlineList3"/>
    <w:link w:val="Normal"/>
    <w:semiHidden/>
  </w:style>
  <w:style w:type="numbering" w:styleId="UserStyle_3153">
    <w:name w:val="Нет списка13111"/>
    <w:next w:val="NormalList"/>
    <w:link w:val="Normal"/>
    <w:semiHidden/>
  </w:style>
  <w:style w:type="numbering" w:styleId="UserStyle_3154">
    <w:name w:val="1 / 1.1 / 1.1.1131111"/>
    <w:basedOn w:val="NormalList"/>
    <w:next w:val="OutlineList2"/>
    <w:link w:val="Normal"/>
    <w:semiHidden/>
  </w:style>
  <w:style w:type="numbering" w:styleId="UserStyle_3155">
    <w:name w:val="1 / a / i13111"/>
    <w:basedOn w:val="NormalList"/>
    <w:next w:val="OutlineList1"/>
    <w:link w:val="Normal"/>
    <w:semiHidden/>
  </w:style>
  <w:style w:type="numbering" w:styleId="UserStyle_3156">
    <w:name w:val="Статья / Раздел13111"/>
    <w:basedOn w:val="NormalList"/>
    <w:next w:val="OutlineList3"/>
    <w:link w:val="Normal"/>
    <w:semiHidden/>
  </w:style>
  <w:style w:type="numbering" w:styleId="UserStyle_3157">
    <w:name w:val="Нет списка23111"/>
    <w:next w:val="NormalList"/>
    <w:link w:val="Normal"/>
    <w:semiHidden/>
  </w:style>
  <w:style w:type="numbering" w:styleId="UserStyle_3158">
    <w:name w:val="1 / 1.1 / 1.1.123111"/>
    <w:basedOn w:val="NormalList"/>
    <w:next w:val="OutlineList2"/>
    <w:link w:val="Normal"/>
    <w:semiHidden/>
  </w:style>
  <w:style w:type="numbering" w:styleId="UserStyle_3159">
    <w:name w:val="1 / a / i23111"/>
    <w:basedOn w:val="NormalList"/>
    <w:next w:val="OutlineList1"/>
    <w:link w:val="Normal"/>
    <w:semiHidden/>
  </w:style>
  <w:style w:type="numbering" w:styleId="UserStyle_3160">
    <w:name w:val="Статья / Раздел23111"/>
    <w:basedOn w:val="NormalList"/>
    <w:next w:val="OutlineList3"/>
    <w:link w:val="Normal"/>
    <w:semiHidden/>
  </w:style>
  <w:style w:type="numbering" w:styleId="UserStyle_3161">
    <w:name w:val="Нет списка33111"/>
    <w:next w:val="NormalList"/>
    <w:link w:val="Normal"/>
    <w:semiHidden/>
  </w:style>
  <w:style w:type="numbering" w:styleId="UserStyle_3162">
    <w:name w:val="1 / 1.1 / 1.1.133111"/>
    <w:basedOn w:val="NormalList"/>
    <w:next w:val="OutlineList2"/>
    <w:link w:val="Normal"/>
    <w:semiHidden/>
  </w:style>
  <w:style w:type="numbering" w:styleId="UserStyle_3163">
    <w:name w:val="1 / a / i33111"/>
    <w:basedOn w:val="NormalList"/>
    <w:next w:val="OutlineList1"/>
    <w:link w:val="Normal"/>
    <w:semiHidden/>
  </w:style>
  <w:style w:type="numbering" w:styleId="UserStyle_3164">
    <w:name w:val="Статья / Раздел33111"/>
    <w:basedOn w:val="NormalList"/>
    <w:next w:val="OutlineList3"/>
    <w:link w:val="Normal"/>
    <w:semiHidden/>
  </w:style>
  <w:style w:type="numbering" w:styleId="UserStyle_3165">
    <w:name w:val="Нет списка113111"/>
    <w:next w:val="NormalList"/>
    <w:link w:val="Normal"/>
    <w:semiHidden/>
  </w:style>
  <w:style w:type="numbering" w:styleId="UserStyle_3166">
    <w:name w:val="1 / 1.1 / 1.1.1113111"/>
    <w:basedOn w:val="NormalList"/>
    <w:next w:val="OutlineList2"/>
    <w:link w:val="Normal"/>
    <w:semiHidden/>
  </w:style>
  <w:style w:type="numbering" w:styleId="UserStyle_3167">
    <w:name w:val="1 / a / i113111"/>
    <w:basedOn w:val="NormalList"/>
    <w:next w:val="OutlineList1"/>
    <w:link w:val="Normal"/>
    <w:semiHidden/>
  </w:style>
  <w:style w:type="numbering" w:styleId="UserStyle_3168">
    <w:name w:val="Статья / Раздел113111"/>
    <w:basedOn w:val="NormalList"/>
    <w:next w:val="OutlineList3"/>
    <w:link w:val="Normal"/>
    <w:semiHidden/>
  </w:style>
  <w:style w:type="numbering" w:styleId="UserStyle_3169">
    <w:name w:val="Нет списка213111"/>
    <w:next w:val="NormalList"/>
    <w:link w:val="Normal"/>
    <w:semiHidden/>
  </w:style>
  <w:style w:type="numbering" w:styleId="UserStyle_3170">
    <w:name w:val="1 / 1.1 / 1.1.1213111"/>
    <w:basedOn w:val="NormalList"/>
    <w:next w:val="OutlineList2"/>
    <w:link w:val="Normal"/>
    <w:semiHidden/>
  </w:style>
  <w:style w:type="numbering" w:styleId="UserStyle_3171">
    <w:name w:val="1 / a / i213111"/>
    <w:basedOn w:val="NormalList"/>
    <w:next w:val="OutlineList1"/>
    <w:link w:val="Normal"/>
    <w:semiHidden/>
  </w:style>
  <w:style w:type="numbering" w:styleId="UserStyle_3172">
    <w:name w:val="Статья / Раздел213111"/>
    <w:basedOn w:val="NormalList"/>
    <w:next w:val="OutlineList3"/>
    <w:link w:val="Normal"/>
    <w:semiHidden/>
  </w:style>
  <w:style w:type="numbering" w:styleId="UserStyle_3173">
    <w:name w:val="Нет списка6111"/>
    <w:next w:val="NormalList"/>
    <w:link w:val="Normal"/>
    <w:uiPriority w:val="99"/>
    <w:semiHidden/>
    <w:unhideWhenUsed/>
  </w:style>
  <w:style w:type="table" w:styleId="UserStyle_3174">
    <w:name w:val="Сетка таблицы3611"/>
    <w:basedOn w:val="TableNormal"/>
    <w:next w:val="TableGrid"/>
    <w:link w:val="Normal"/>
    <w:uiPriority w:val="59"/>
    <w:locked/>
    <w:rPr>
      <w:rFonts w:ascii="Calibri" w:hAnsi="Calibri" w:eastAsia="Calibri"/>
      <w:sz w:val="22"/>
      <w:szCs w:val="22"/>
      <w:lang w:eastAsia="en-US"/>
    </w:rPr>
  </w:style>
  <w:style w:type="numbering" w:styleId="UserStyle_3175">
    <w:name w:val="Нет списка7111"/>
    <w:next w:val="NormalList"/>
    <w:link w:val="Normal"/>
    <w:semiHidden/>
  </w:style>
  <w:style w:type="numbering" w:styleId="UserStyle_3176">
    <w:name w:val="1 / 1.1 / 1.1.16111"/>
    <w:basedOn w:val="NormalList"/>
    <w:next w:val="OutlineList2"/>
    <w:link w:val="Normal"/>
    <w:semiHidden/>
  </w:style>
  <w:style w:type="numbering" w:styleId="UserStyle_3177">
    <w:name w:val="1 / a / i6111"/>
    <w:basedOn w:val="NormalList"/>
    <w:next w:val="OutlineList1"/>
    <w:link w:val="Normal"/>
    <w:semiHidden/>
  </w:style>
  <w:style w:type="numbering" w:styleId="UserStyle_3178">
    <w:name w:val="Статья / Раздел6111"/>
    <w:basedOn w:val="NormalList"/>
    <w:next w:val="OutlineList3"/>
    <w:link w:val="Normal"/>
    <w:semiHidden/>
  </w:style>
  <w:style w:type="numbering" w:styleId="UserStyle_3179">
    <w:name w:val="Нет списка14111"/>
    <w:next w:val="NormalList"/>
    <w:link w:val="Normal"/>
    <w:semiHidden/>
  </w:style>
  <w:style w:type="numbering" w:styleId="UserStyle_3180">
    <w:name w:val="1 / 1.1 / 1.1.114111"/>
    <w:basedOn w:val="NormalList"/>
    <w:next w:val="OutlineList2"/>
    <w:link w:val="Normal"/>
    <w:semiHidden/>
  </w:style>
  <w:style w:type="numbering" w:styleId="UserStyle_3181">
    <w:name w:val="1 / a / i14111"/>
    <w:basedOn w:val="NormalList"/>
    <w:next w:val="OutlineList1"/>
    <w:link w:val="Normal"/>
    <w:semiHidden/>
  </w:style>
  <w:style w:type="numbering" w:styleId="UserStyle_3182">
    <w:name w:val="Статья / Раздел14111"/>
    <w:basedOn w:val="NormalList"/>
    <w:next w:val="OutlineList3"/>
    <w:link w:val="Normal"/>
    <w:semiHidden/>
  </w:style>
  <w:style w:type="numbering" w:styleId="UserStyle_3183">
    <w:name w:val="Нет списка24111"/>
    <w:next w:val="NormalList"/>
    <w:link w:val="Normal"/>
    <w:semiHidden/>
  </w:style>
  <w:style w:type="numbering" w:styleId="UserStyle_3184">
    <w:name w:val="1 / 1.1 / 1.1.124111"/>
    <w:basedOn w:val="NormalList"/>
    <w:next w:val="OutlineList2"/>
    <w:link w:val="Normal"/>
    <w:semiHidden/>
  </w:style>
  <w:style w:type="numbering" w:styleId="UserStyle_3185">
    <w:name w:val="1 / a / i24111"/>
    <w:basedOn w:val="NormalList"/>
    <w:next w:val="OutlineList1"/>
    <w:link w:val="Normal"/>
    <w:semiHidden/>
  </w:style>
  <w:style w:type="numbering" w:styleId="UserStyle_3186">
    <w:name w:val="Статья / Раздел24111"/>
    <w:basedOn w:val="NormalList"/>
    <w:next w:val="OutlineList3"/>
    <w:link w:val="Normal"/>
    <w:semiHidden/>
  </w:style>
  <w:style w:type="numbering" w:styleId="UserStyle_3187">
    <w:name w:val="Нет списка34111"/>
    <w:next w:val="NormalList"/>
    <w:link w:val="Normal"/>
    <w:semiHidden/>
  </w:style>
  <w:style w:type="numbering" w:styleId="UserStyle_3188">
    <w:name w:val="1 / 1.1 / 1.1.134111"/>
    <w:basedOn w:val="NormalList"/>
    <w:next w:val="OutlineList2"/>
    <w:link w:val="Normal"/>
    <w:semiHidden/>
  </w:style>
  <w:style w:type="numbering" w:styleId="UserStyle_3189">
    <w:name w:val="1 / a / i34111"/>
    <w:basedOn w:val="NormalList"/>
    <w:next w:val="OutlineList1"/>
    <w:link w:val="Normal"/>
    <w:semiHidden/>
  </w:style>
  <w:style w:type="numbering" w:styleId="UserStyle_3190">
    <w:name w:val="Статья / Раздел34111"/>
    <w:basedOn w:val="NormalList"/>
    <w:next w:val="OutlineList3"/>
    <w:link w:val="Normal"/>
    <w:semiHidden/>
  </w:style>
  <w:style w:type="numbering" w:styleId="UserStyle_3191">
    <w:name w:val="Нет списка114111"/>
    <w:next w:val="NormalList"/>
    <w:link w:val="Normal"/>
    <w:semiHidden/>
  </w:style>
  <w:style w:type="numbering" w:styleId="UserStyle_3192">
    <w:name w:val="1 / 1.1 / 1.1.1114111"/>
    <w:basedOn w:val="NormalList"/>
    <w:next w:val="OutlineList2"/>
    <w:link w:val="Normal"/>
    <w:semiHidden/>
  </w:style>
  <w:style w:type="numbering" w:styleId="UserStyle_3193">
    <w:name w:val="1 / a / i114111"/>
    <w:basedOn w:val="NormalList"/>
    <w:next w:val="OutlineList1"/>
    <w:link w:val="Normal"/>
    <w:semiHidden/>
  </w:style>
  <w:style w:type="numbering" w:styleId="UserStyle_3194">
    <w:name w:val="Статья / Раздел114111"/>
    <w:basedOn w:val="NormalList"/>
    <w:next w:val="OutlineList3"/>
    <w:link w:val="Normal"/>
    <w:semiHidden/>
  </w:style>
  <w:style w:type="numbering" w:styleId="UserStyle_3195">
    <w:name w:val="Нет списка214111"/>
    <w:next w:val="NormalList"/>
    <w:link w:val="Normal"/>
    <w:semiHidden/>
  </w:style>
  <w:style w:type="numbering" w:styleId="UserStyle_3196">
    <w:name w:val="1 / 1.1 / 1.1.1214111"/>
    <w:basedOn w:val="NormalList"/>
    <w:next w:val="OutlineList2"/>
    <w:link w:val="Normal"/>
    <w:semiHidden/>
  </w:style>
  <w:style w:type="numbering" w:styleId="UserStyle_3197">
    <w:name w:val="1 / a / i214111"/>
    <w:basedOn w:val="NormalList"/>
    <w:next w:val="OutlineList1"/>
    <w:link w:val="Normal"/>
    <w:semiHidden/>
  </w:style>
  <w:style w:type="numbering" w:styleId="UserStyle_3198">
    <w:name w:val="Статья / Раздел214111"/>
    <w:basedOn w:val="NormalList"/>
    <w:next w:val="OutlineList3"/>
    <w:link w:val="Normal"/>
    <w:semiHidden/>
  </w:style>
  <w:style w:type="table" w:styleId="UserStyle_3199">
    <w:name w:val="Сетка таблицы31211"/>
    <w:basedOn w:val="TableNormal"/>
    <w:next w:val="TableGrid"/>
    <w:link w:val="Normal"/>
    <w:uiPriority w:val="59"/>
    <w:locked/>
    <w:rPr>
      <w:rFonts w:ascii="Calibri" w:hAnsi="Calibri" w:eastAsia="Calibri"/>
      <w:sz w:val="22"/>
      <w:szCs w:val="22"/>
      <w:lang w:eastAsia="en-US"/>
    </w:rPr>
  </w:style>
  <w:style w:type="numbering" w:styleId="UserStyle_3200">
    <w:name w:val="Нет списка8111"/>
    <w:next w:val="NormalList"/>
    <w:link w:val="Normal"/>
    <w:semiHidden/>
  </w:style>
  <w:style w:type="numbering" w:styleId="UserStyle_3201">
    <w:name w:val="1 / 1.1 / 1.1.17111"/>
    <w:basedOn w:val="NormalList"/>
    <w:next w:val="OutlineList2"/>
    <w:link w:val="Normal"/>
    <w:semiHidden/>
  </w:style>
  <w:style w:type="numbering" w:styleId="UserStyle_3202">
    <w:name w:val="1 / a / i7111"/>
    <w:basedOn w:val="NormalList"/>
    <w:next w:val="OutlineList1"/>
    <w:link w:val="Normal"/>
    <w:semiHidden/>
  </w:style>
  <w:style w:type="numbering" w:styleId="UserStyle_3203">
    <w:name w:val="Статья / Раздел7111"/>
    <w:basedOn w:val="NormalList"/>
    <w:next w:val="OutlineList3"/>
    <w:link w:val="Normal"/>
    <w:semiHidden/>
  </w:style>
  <w:style w:type="numbering" w:styleId="UserStyle_3204">
    <w:name w:val="Нет списка15111"/>
    <w:next w:val="NormalList"/>
    <w:link w:val="Normal"/>
    <w:semiHidden/>
  </w:style>
  <w:style w:type="numbering" w:styleId="UserStyle_3205">
    <w:name w:val="1 / 1.1 / 1.1.115111"/>
    <w:basedOn w:val="NormalList"/>
    <w:next w:val="OutlineList2"/>
    <w:link w:val="Normal"/>
    <w:semiHidden/>
  </w:style>
  <w:style w:type="numbering" w:styleId="UserStyle_3206">
    <w:name w:val="1 / a / i15111"/>
    <w:basedOn w:val="NormalList"/>
    <w:next w:val="OutlineList1"/>
    <w:link w:val="Normal"/>
    <w:semiHidden/>
  </w:style>
  <w:style w:type="numbering" w:styleId="UserStyle_3207">
    <w:name w:val="Статья / Раздел15111"/>
    <w:basedOn w:val="NormalList"/>
    <w:next w:val="OutlineList3"/>
    <w:link w:val="Normal"/>
    <w:semiHidden/>
  </w:style>
  <w:style w:type="numbering" w:styleId="UserStyle_3208">
    <w:name w:val="Нет списка25111"/>
    <w:next w:val="NormalList"/>
    <w:link w:val="Normal"/>
    <w:semiHidden/>
  </w:style>
  <w:style w:type="numbering" w:styleId="UserStyle_3209">
    <w:name w:val="1 / 1.1 / 1.1.125111"/>
    <w:basedOn w:val="NormalList"/>
    <w:next w:val="OutlineList2"/>
    <w:link w:val="Normal"/>
    <w:semiHidden/>
  </w:style>
  <w:style w:type="numbering" w:styleId="UserStyle_3210">
    <w:name w:val="1 / a / i25111"/>
    <w:basedOn w:val="NormalList"/>
    <w:next w:val="OutlineList1"/>
    <w:link w:val="Normal"/>
    <w:semiHidden/>
  </w:style>
  <w:style w:type="numbering" w:styleId="UserStyle_3211">
    <w:name w:val="Статья / Раздел25111"/>
    <w:basedOn w:val="NormalList"/>
    <w:next w:val="OutlineList3"/>
    <w:link w:val="Normal"/>
    <w:semiHidden/>
  </w:style>
  <w:style w:type="numbering" w:styleId="UserStyle_3212">
    <w:name w:val="Нет списка35111"/>
    <w:next w:val="NormalList"/>
    <w:link w:val="Normal"/>
    <w:semiHidden/>
  </w:style>
  <w:style w:type="numbering" w:styleId="UserStyle_3213">
    <w:name w:val="1 / 1.1 / 1.1.135111"/>
    <w:basedOn w:val="NormalList"/>
    <w:next w:val="OutlineList2"/>
    <w:link w:val="Normal"/>
    <w:semiHidden/>
  </w:style>
  <w:style w:type="numbering" w:styleId="UserStyle_3214">
    <w:name w:val="1 / a / i35111"/>
    <w:basedOn w:val="NormalList"/>
    <w:next w:val="OutlineList1"/>
    <w:link w:val="Normal"/>
    <w:semiHidden/>
  </w:style>
  <w:style w:type="numbering" w:styleId="UserStyle_3215">
    <w:name w:val="Статья / Раздел35111"/>
    <w:basedOn w:val="NormalList"/>
    <w:next w:val="OutlineList3"/>
    <w:link w:val="Normal"/>
    <w:semiHidden/>
  </w:style>
  <w:style w:type="numbering" w:styleId="UserStyle_3216">
    <w:name w:val="Нет списка115111"/>
    <w:next w:val="NormalList"/>
    <w:link w:val="Normal"/>
    <w:semiHidden/>
  </w:style>
  <w:style w:type="numbering" w:styleId="UserStyle_3217">
    <w:name w:val="1 / 1.1 / 1.1.1115111"/>
    <w:basedOn w:val="NormalList"/>
    <w:next w:val="OutlineList2"/>
    <w:link w:val="Normal"/>
    <w:semiHidden/>
  </w:style>
  <w:style w:type="numbering" w:styleId="UserStyle_3218">
    <w:name w:val="1 / a / i115111"/>
    <w:basedOn w:val="NormalList"/>
    <w:next w:val="OutlineList1"/>
    <w:link w:val="Normal"/>
    <w:semiHidden/>
  </w:style>
  <w:style w:type="numbering" w:styleId="UserStyle_3219">
    <w:name w:val="Статья / Раздел115111"/>
    <w:basedOn w:val="NormalList"/>
    <w:next w:val="OutlineList3"/>
    <w:link w:val="Normal"/>
    <w:semiHidden/>
  </w:style>
  <w:style w:type="numbering" w:styleId="UserStyle_3220">
    <w:name w:val="Нет списка215111"/>
    <w:next w:val="NormalList"/>
    <w:link w:val="Normal"/>
    <w:semiHidden/>
  </w:style>
  <w:style w:type="numbering" w:styleId="UserStyle_3221">
    <w:name w:val="1 / 1.1 / 1.1.1215111"/>
    <w:basedOn w:val="NormalList"/>
    <w:next w:val="OutlineList2"/>
    <w:link w:val="Normal"/>
    <w:semiHidden/>
  </w:style>
  <w:style w:type="numbering" w:styleId="UserStyle_3222">
    <w:name w:val="1 / a / i215111"/>
    <w:basedOn w:val="NormalList"/>
    <w:next w:val="OutlineList1"/>
    <w:link w:val="Normal"/>
    <w:semiHidden/>
  </w:style>
  <w:style w:type="numbering" w:styleId="UserStyle_3223">
    <w:name w:val="Статья / Раздел215111"/>
    <w:basedOn w:val="NormalList"/>
    <w:next w:val="OutlineList3"/>
    <w:link w:val="Normal"/>
    <w:semiHidden/>
  </w:style>
  <w:style w:type="numbering" w:styleId="UserStyle_3224">
    <w:name w:val="Нет списка9111"/>
    <w:next w:val="NormalList"/>
    <w:link w:val="Normal"/>
    <w:semiHidden/>
  </w:style>
  <w:style w:type="numbering" w:styleId="UserStyle_3225">
    <w:name w:val="1 / 1.1 / 1.1.18111"/>
    <w:basedOn w:val="NormalList"/>
    <w:next w:val="OutlineList2"/>
    <w:link w:val="Normal"/>
    <w:semiHidden/>
  </w:style>
  <w:style w:type="numbering" w:styleId="UserStyle_3226">
    <w:name w:val="1 / a / i8111"/>
    <w:basedOn w:val="NormalList"/>
    <w:next w:val="OutlineList1"/>
    <w:link w:val="Normal"/>
    <w:semiHidden/>
  </w:style>
  <w:style w:type="numbering" w:styleId="UserStyle_3227">
    <w:name w:val="Статья / Раздел8111"/>
    <w:basedOn w:val="NormalList"/>
    <w:next w:val="OutlineList3"/>
    <w:link w:val="Normal"/>
    <w:semiHidden/>
  </w:style>
  <w:style w:type="numbering" w:styleId="UserStyle_3228">
    <w:name w:val="Нет списка16111"/>
    <w:next w:val="NormalList"/>
    <w:link w:val="Normal"/>
    <w:semiHidden/>
  </w:style>
  <w:style w:type="numbering" w:styleId="UserStyle_3229">
    <w:name w:val="1 / 1.1 / 1.1.1161111"/>
    <w:basedOn w:val="NormalList"/>
    <w:next w:val="OutlineList2"/>
    <w:link w:val="Normal"/>
    <w:semiHidden/>
  </w:style>
  <w:style w:type="numbering" w:styleId="UserStyle_3230">
    <w:name w:val="1 / a / i16111"/>
    <w:basedOn w:val="NormalList"/>
    <w:next w:val="OutlineList1"/>
    <w:link w:val="Normal"/>
    <w:semiHidden/>
  </w:style>
  <w:style w:type="numbering" w:styleId="UserStyle_3231">
    <w:name w:val="Статья / Раздел16111"/>
    <w:basedOn w:val="NormalList"/>
    <w:next w:val="OutlineList3"/>
    <w:link w:val="Normal"/>
    <w:semiHidden/>
  </w:style>
  <w:style w:type="numbering" w:styleId="UserStyle_3232">
    <w:name w:val="Нет списка26111"/>
    <w:next w:val="NormalList"/>
    <w:link w:val="Normal"/>
    <w:semiHidden/>
  </w:style>
  <w:style w:type="numbering" w:styleId="UserStyle_3233">
    <w:name w:val="1 / 1.1 / 1.1.126111"/>
    <w:basedOn w:val="NormalList"/>
    <w:next w:val="OutlineList2"/>
    <w:link w:val="Normal"/>
    <w:semiHidden/>
  </w:style>
  <w:style w:type="numbering" w:styleId="UserStyle_3234">
    <w:name w:val="1 / a / i26111"/>
    <w:basedOn w:val="NormalList"/>
    <w:next w:val="OutlineList1"/>
    <w:link w:val="Normal"/>
    <w:semiHidden/>
  </w:style>
  <w:style w:type="numbering" w:styleId="UserStyle_3235">
    <w:name w:val="Статья / Раздел26111"/>
    <w:basedOn w:val="NormalList"/>
    <w:next w:val="OutlineList3"/>
    <w:link w:val="Normal"/>
    <w:semiHidden/>
  </w:style>
  <w:style w:type="numbering" w:styleId="UserStyle_3236">
    <w:name w:val="Нет списка36111"/>
    <w:next w:val="NormalList"/>
    <w:link w:val="Normal"/>
    <w:semiHidden/>
  </w:style>
  <w:style w:type="numbering" w:styleId="UserStyle_3237">
    <w:name w:val="1 / 1.1 / 1.1.136111"/>
    <w:basedOn w:val="NormalList"/>
    <w:next w:val="OutlineList2"/>
    <w:link w:val="Normal"/>
    <w:semiHidden/>
  </w:style>
  <w:style w:type="numbering" w:styleId="UserStyle_3238">
    <w:name w:val="1 / a / i36111"/>
    <w:basedOn w:val="NormalList"/>
    <w:next w:val="OutlineList1"/>
    <w:link w:val="Normal"/>
    <w:semiHidden/>
  </w:style>
  <w:style w:type="numbering" w:styleId="UserStyle_3239">
    <w:name w:val="Статья / Раздел36111"/>
    <w:basedOn w:val="NormalList"/>
    <w:next w:val="OutlineList3"/>
    <w:link w:val="Normal"/>
    <w:semiHidden/>
  </w:style>
  <w:style w:type="numbering" w:styleId="UserStyle_3240">
    <w:name w:val="Нет списка116111"/>
    <w:next w:val="NormalList"/>
    <w:link w:val="Normal"/>
    <w:semiHidden/>
  </w:style>
  <w:style w:type="numbering" w:styleId="UserStyle_3241">
    <w:name w:val="1 / 1.1 / 1.1.1116111"/>
    <w:basedOn w:val="NormalList"/>
    <w:next w:val="OutlineList2"/>
    <w:link w:val="Normal"/>
    <w:semiHidden/>
  </w:style>
  <w:style w:type="numbering" w:styleId="UserStyle_3242">
    <w:name w:val="1 / a / i116111"/>
    <w:basedOn w:val="NormalList"/>
    <w:next w:val="OutlineList1"/>
    <w:link w:val="Normal"/>
    <w:semiHidden/>
  </w:style>
  <w:style w:type="numbering" w:styleId="UserStyle_3243">
    <w:name w:val="Статья / Раздел116111"/>
    <w:basedOn w:val="NormalList"/>
    <w:next w:val="OutlineList3"/>
    <w:link w:val="Normal"/>
    <w:semiHidden/>
  </w:style>
  <w:style w:type="numbering" w:styleId="UserStyle_3244">
    <w:name w:val="Нет списка216111"/>
    <w:next w:val="NormalList"/>
    <w:link w:val="Normal"/>
    <w:semiHidden/>
  </w:style>
  <w:style w:type="numbering" w:styleId="UserStyle_3245">
    <w:name w:val="1 / 1.1 / 1.1.1216111"/>
    <w:basedOn w:val="NormalList"/>
    <w:next w:val="OutlineList2"/>
    <w:link w:val="Normal"/>
    <w:semiHidden/>
  </w:style>
  <w:style w:type="numbering" w:styleId="UserStyle_3246">
    <w:name w:val="1 / a / i216111"/>
    <w:basedOn w:val="NormalList"/>
    <w:next w:val="OutlineList1"/>
    <w:link w:val="Normal"/>
    <w:semiHidden/>
  </w:style>
  <w:style w:type="numbering" w:styleId="UserStyle_3247">
    <w:name w:val="Статья / Раздел216111"/>
    <w:basedOn w:val="NormalList"/>
    <w:next w:val="OutlineList3"/>
    <w:link w:val="Normal"/>
    <w:semiHidden/>
  </w:style>
  <w:style w:type="numbering" w:styleId="UserStyle_3248">
    <w:name w:val="Нет списка10111"/>
    <w:next w:val="NormalList"/>
    <w:link w:val="Normal"/>
    <w:semiHidden/>
  </w:style>
  <w:style w:type="numbering" w:styleId="UserStyle_3249">
    <w:name w:val="1 / 1.1 / 1.1.19111"/>
    <w:basedOn w:val="NormalList"/>
    <w:next w:val="OutlineList2"/>
    <w:link w:val="Normal"/>
    <w:semiHidden/>
  </w:style>
  <w:style w:type="numbering" w:styleId="UserStyle_3250">
    <w:name w:val="1 / a / i9111"/>
    <w:basedOn w:val="NormalList"/>
    <w:next w:val="OutlineList1"/>
    <w:link w:val="Normal"/>
    <w:semiHidden/>
  </w:style>
  <w:style w:type="numbering" w:styleId="UserStyle_3251">
    <w:name w:val="Статья / Раздел9111"/>
    <w:basedOn w:val="NormalList"/>
    <w:next w:val="OutlineList3"/>
    <w:link w:val="Normal"/>
    <w:semiHidden/>
  </w:style>
  <w:style w:type="numbering" w:styleId="UserStyle_3252">
    <w:name w:val="Нет списка17111"/>
    <w:next w:val="NormalList"/>
    <w:link w:val="Normal"/>
    <w:semiHidden/>
  </w:style>
  <w:style w:type="numbering" w:styleId="UserStyle_3253">
    <w:name w:val="1 / 1.1 / 1.1.117111"/>
    <w:basedOn w:val="NormalList"/>
    <w:next w:val="OutlineList2"/>
    <w:link w:val="Normal"/>
    <w:semiHidden/>
  </w:style>
  <w:style w:type="numbering" w:styleId="UserStyle_3254">
    <w:name w:val="1 / a / i17111"/>
    <w:basedOn w:val="NormalList"/>
    <w:next w:val="OutlineList1"/>
    <w:link w:val="Normal"/>
    <w:semiHidden/>
  </w:style>
  <w:style w:type="numbering" w:styleId="UserStyle_3255">
    <w:name w:val="Статья / Раздел17111"/>
    <w:basedOn w:val="NormalList"/>
    <w:next w:val="OutlineList3"/>
    <w:link w:val="Normal"/>
    <w:semiHidden/>
  </w:style>
  <w:style w:type="numbering" w:styleId="UserStyle_3256">
    <w:name w:val="Нет списка27111"/>
    <w:next w:val="NormalList"/>
    <w:link w:val="Normal"/>
    <w:semiHidden/>
  </w:style>
  <w:style w:type="numbering" w:styleId="UserStyle_3257">
    <w:name w:val="1 / 1.1 / 1.1.127111"/>
    <w:basedOn w:val="NormalList"/>
    <w:next w:val="OutlineList2"/>
    <w:link w:val="Normal"/>
    <w:semiHidden/>
  </w:style>
  <w:style w:type="numbering" w:styleId="UserStyle_3258">
    <w:name w:val="1 / a / i27111"/>
    <w:basedOn w:val="NormalList"/>
    <w:next w:val="OutlineList1"/>
    <w:link w:val="Normal"/>
    <w:semiHidden/>
  </w:style>
  <w:style w:type="numbering" w:styleId="UserStyle_3259">
    <w:name w:val="Статья / Раздел27111"/>
    <w:basedOn w:val="NormalList"/>
    <w:next w:val="OutlineList3"/>
    <w:link w:val="Normal"/>
    <w:semiHidden/>
  </w:style>
  <w:style w:type="numbering" w:styleId="UserStyle_3260">
    <w:name w:val="Нет списка37111"/>
    <w:next w:val="NormalList"/>
    <w:link w:val="Normal"/>
    <w:semiHidden/>
  </w:style>
  <w:style w:type="numbering" w:styleId="UserStyle_3261">
    <w:name w:val="1 / 1.1 / 1.1.137111"/>
    <w:basedOn w:val="NormalList"/>
    <w:next w:val="OutlineList2"/>
    <w:link w:val="Normal"/>
    <w:semiHidden/>
  </w:style>
  <w:style w:type="numbering" w:styleId="UserStyle_3262">
    <w:name w:val="1 / a / i37111"/>
    <w:basedOn w:val="NormalList"/>
    <w:next w:val="OutlineList1"/>
    <w:link w:val="Normal"/>
    <w:semiHidden/>
  </w:style>
  <w:style w:type="numbering" w:styleId="UserStyle_3263">
    <w:name w:val="Статья / Раздел37111"/>
    <w:basedOn w:val="NormalList"/>
    <w:next w:val="OutlineList3"/>
    <w:link w:val="Normal"/>
    <w:semiHidden/>
  </w:style>
  <w:style w:type="numbering" w:styleId="UserStyle_3264">
    <w:name w:val="Нет списка117111"/>
    <w:next w:val="NormalList"/>
    <w:link w:val="Normal"/>
    <w:semiHidden/>
  </w:style>
  <w:style w:type="numbering" w:styleId="UserStyle_3265">
    <w:name w:val="1 / 1.1 / 1.1.1117111"/>
    <w:basedOn w:val="NormalList"/>
    <w:next w:val="OutlineList2"/>
    <w:link w:val="Normal"/>
    <w:semiHidden/>
  </w:style>
  <w:style w:type="numbering" w:styleId="UserStyle_3266">
    <w:name w:val="1 / a / i1171111"/>
    <w:basedOn w:val="NormalList"/>
    <w:next w:val="OutlineList1"/>
    <w:link w:val="Normal"/>
    <w:semiHidden/>
  </w:style>
  <w:style w:type="numbering" w:styleId="UserStyle_3267">
    <w:name w:val="Статья / Раздел117111"/>
    <w:basedOn w:val="NormalList"/>
    <w:next w:val="OutlineList3"/>
    <w:link w:val="Normal"/>
    <w:semiHidden/>
  </w:style>
  <w:style w:type="numbering" w:styleId="UserStyle_3268">
    <w:name w:val="Нет списка217111"/>
    <w:next w:val="NormalList"/>
    <w:link w:val="Normal"/>
    <w:semiHidden/>
  </w:style>
  <w:style w:type="numbering" w:styleId="UserStyle_3269">
    <w:name w:val="1 / 1.1 / 1.1.1217111"/>
    <w:basedOn w:val="NormalList"/>
    <w:next w:val="OutlineList2"/>
    <w:link w:val="Normal"/>
    <w:semiHidden/>
  </w:style>
  <w:style w:type="numbering" w:styleId="UserStyle_3270">
    <w:name w:val="1 / a / i217111"/>
    <w:basedOn w:val="NormalList"/>
    <w:next w:val="OutlineList1"/>
    <w:link w:val="Normal"/>
    <w:semiHidden/>
  </w:style>
  <w:style w:type="numbering" w:styleId="UserStyle_3271">
    <w:name w:val="Статья / Раздел217111"/>
    <w:basedOn w:val="NormalList"/>
    <w:next w:val="OutlineList3"/>
    <w:link w:val="Normal"/>
    <w:semiHidden/>
  </w:style>
  <w:style w:type="numbering" w:styleId="UserStyle_3272">
    <w:name w:val="Нет списка18111"/>
    <w:next w:val="NormalList"/>
    <w:link w:val="Normal"/>
    <w:semiHidden/>
  </w:style>
  <w:style w:type="numbering" w:styleId="UserStyle_3273">
    <w:name w:val="1 / 1.1 / 1.1.110111"/>
    <w:basedOn w:val="NormalList"/>
    <w:next w:val="OutlineList2"/>
    <w:link w:val="Normal"/>
    <w:semiHidden/>
  </w:style>
  <w:style w:type="numbering" w:styleId="UserStyle_3274">
    <w:name w:val="1 / a / i10111"/>
    <w:basedOn w:val="NormalList"/>
    <w:next w:val="OutlineList1"/>
    <w:link w:val="Normal"/>
    <w:semiHidden/>
  </w:style>
  <w:style w:type="numbering" w:styleId="UserStyle_3275">
    <w:name w:val="Статья / Раздел10111"/>
    <w:basedOn w:val="NormalList"/>
    <w:next w:val="OutlineList3"/>
    <w:link w:val="Normal"/>
    <w:semiHidden/>
  </w:style>
  <w:style w:type="numbering" w:styleId="UserStyle_3276">
    <w:name w:val="Нет списка19111"/>
    <w:next w:val="NormalList"/>
    <w:link w:val="Normal"/>
    <w:semiHidden/>
  </w:style>
  <w:style w:type="numbering" w:styleId="UserStyle_3277">
    <w:name w:val="1 / 1.1 / 1.1.118111"/>
    <w:basedOn w:val="NormalList"/>
    <w:next w:val="OutlineList2"/>
    <w:link w:val="Normal"/>
    <w:semiHidden/>
  </w:style>
  <w:style w:type="numbering" w:styleId="UserStyle_3278">
    <w:name w:val="1 / a / i18111"/>
    <w:basedOn w:val="NormalList"/>
    <w:next w:val="OutlineList1"/>
    <w:link w:val="Normal"/>
    <w:semiHidden/>
  </w:style>
  <w:style w:type="numbering" w:styleId="UserStyle_3279">
    <w:name w:val="Статья / Раздел18111"/>
    <w:basedOn w:val="NormalList"/>
    <w:next w:val="OutlineList3"/>
    <w:link w:val="Normal"/>
    <w:semiHidden/>
  </w:style>
  <w:style w:type="numbering" w:styleId="UserStyle_3280">
    <w:name w:val="Нет списка28111"/>
    <w:next w:val="NormalList"/>
    <w:link w:val="Normal"/>
    <w:semiHidden/>
  </w:style>
  <w:style w:type="numbering" w:styleId="UserStyle_3281">
    <w:name w:val="1 / 1.1 / 1.1.128111"/>
    <w:basedOn w:val="NormalList"/>
    <w:next w:val="OutlineList2"/>
    <w:link w:val="Normal"/>
    <w:semiHidden/>
  </w:style>
  <w:style w:type="numbering" w:styleId="UserStyle_3282">
    <w:name w:val="1 / a / i28111"/>
    <w:basedOn w:val="NormalList"/>
    <w:next w:val="OutlineList1"/>
    <w:link w:val="Normal"/>
    <w:semiHidden/>
  </w:style>
  <w:style w:type="numbering" w:styleId="UserStyle_3283">
    <w:name w:val="Статья / Раздел28111"/>
    <w:basedOn w:val="NormalList"/>
    <w:next w:val="OutlineList3"/>
    <w:link w:val="Normal"/>
    <w:semiHidden/>
  </w:style>
  <w:style w:type="numbering" w:styleId="UserStyle_3284">
    <w:name w:val="Нет списка38111"/>
    <w:next w:val="NormalList"/>
    <w:link w:val="Normal"/>
    <w:semiHidden/>
  </w:style>
  <w:style w:type="numbering" w:styleId="UserStyle_3285">
    <w:name w:val="1 / 1.1 / 1.1.138111"/>
    <w:basedOn w:val="NormalList"/>
    <w:next w:val="OutlineList2"/>
    <w:link w:val="Normal"/>
    <w:semiHidden/>
  </w:style>
  <w:style w:type="numbering" w:styleId="UserStyle_3286">
    <w:name w:val="1 / a / i38111"/>
    <w:basedOn w:val="NormalList"/>
    <w:next w:val="OutlineList1"/>
    <w:link w:val="Normal"/>
    <w:semiHidden/>
  </w:style>
  <w:style w:type="numbering" w:styleId="UserStyle_3287">
    <w:name w:val="Статья / Раздел38111"/>
    <w:basedOn w:val="NormalList"/>
    <w:next w:val="OutlineList3"/>
    <w:link w:val="Normal"/>
    <w:semiHidden/>
  </w:style>
  <w:style w:type="numbering" w:styleId="UserStyle_3288">
    <w:name w:val="Нет списка118111"/>
    <w:next w:val="NormalList"/>
    <w:link w:val="Normal"/>
    <w:semiHidden/>
  </w:style>
  <w:style w:type="numbering" w:styleId="UserStyle_3289">
    <w:name w:val="1 / 1.1 / 1.1.1118111"/>
    <w:basedOn w:val="NormalList"/>
    <w:next w:val="OutlineList2"/>
    <w:link w:val="Normal"/>
    <w:semiHidden/>
  </w:style>
  <w:style w:type="numbering" w:styleId="UserStyle_3290">
    <w:name w:val="1 / a / i118111"/>
    <w:basedOn w:val="NormalList"/>
    <w:next w:val="OutlineList1"/>
    <w:link w:val="Normal"/>
    <w:semiHidden/>
  </w:style>
  <w:style w:type="numbering" w:styleId="UserStyle_3291">
    <w:name w:val="Статья / Раздел118111"/>
    <w:basedOn w:val="NormalList"/>
    <w:next w:val="OutlineList3"/>
    <w:link w:val="Normal"/>
    <w:semiHidden/>
  </w:style>
  <w:style w:type="numbering" w:styleId="UserStyle_3292">
    <w:name w:val="Нет списка218111"/>
    <w:next w:val="NormalList"/>
    <w:link w:val="Normal"/>
    <w:semiHidden/>
  </w:style>
  <w:style w:type="numbering" w:styleId="UserStyle_3293">
    <w:name w:val="1 / 1.1 / 1.1.1218111"/>
    <w:basedOn w:val="NormalList"/>
    <w:next w:val="OutlineList2"/>
    <w:link w:val="Normal"/>
    <w:semiHidden/>
  </w:style>
  <w:style w:type="numbering" w:styleId="UserStyle_3294">
    <w:name w:val="1 / a / i218111"/>
    <w:basedOn w:val="NormalList"/>
    <w:next w:val="OutlineList1"/>
    <w:link w:val="Normal"/>
    <w:semiHidden/>
  </w:style>
  <w:style w:type="numbering" w:styleId="UserStyle_3295">
    <w:name w:val="Статья / Раздел218111"/>
    <w:basedOn w:val="NormalList"/>
    <w:next w:val="OutlineList3"/>
    <w:link w:val="Normal"/>
    <w:semiHidden/>
  </w:style>
  <w:style w:type="table" w:styleId="UserStyle_3296">
    <w:name w:val="Сетка таблицы411"/>
    <w:basedOn w:val="TableNormal"/>
    <w:next w:val="TableGrid"/>
    <w:link w:val="Normal"/>
  </w:style>
  <w:style w:type="table" w:styleId="UserStyle_3297">
    <w:name w:val="Table Normal411"/>
    <w:next w:val="UserStyle_3297"/>
    <w:link w:val="Normal"/>
    <w:uiPriority w:val="2"/>
    <w:semiHidden/>
    <w:unhideWhenUsed/>
    <w:qFormat/>
    <w:pPr>
      <w:widowControl w:val="off"/>
    </w:pPr>
    <w:rPr>
      <w:rFonts w:ascii="Calibri" w:hAnsi="Calibri" w:eastAsia="Calibri"/>
      <w:sz w:val="22"/>
      <w:szCs w:val="22"/>
      <w:lang w:val="en-US" w:eastAsia="en-US" w:bidi="ar-SA"/>
    </w:rPr>
  </w:style>
  <w:style w:type="table" w:styleId="UserStyle_3298">
    <w:name w:val="Table Normal511"/>
    <w:next w:val="UserStyle_3298"/>
    <w:link w:val="Normal"/>
    <w:uiPriority w:val="2"/>
    <w:semiHidden/>
    <w:unhideWhenUsed/>
    <w:qFormat/>
    <w:pPr>
      <w:widowControl w:val="off"/>
    </w:pPr>
    <w:rPr>
      <w:rFonts w:ascii="Calibri" w:hAnsi="Calibri" w:eastAsia="Calibri"/>
      <w:sz w:val="22"/>
      <w:szCs w:val="22"/>
      <w:lang w:val="en-US" w:eastAsia="en-US" w:bidi="ar-SA"/>
    </w:rPr>
  </w:style>
  <w:style w:type="table" w:styleId="UserStyle_3299">
    <w:name w:val="Table Normal611"/>
    <w:next w:val="UserStyle_3299"/>
    <w:link w:val="Normal"/>
    <w:uiPriority w:val="2"/>
    <w:semiHidden/>
    <w:unhideWhenUsed/>
    <w:qFormat/>
    <w:pPr>
      <w:widowControl w:val="off"/>
    </w:pPr>
    <w:rPr>
      <w:rFonts w:ascii="Calibri" w:hAnsi="Calibri" w:eastAsia="Calibri"/>
      <w:sz w:val="22"/>
      <w:szCs w:val="22"/>
      <w:lang w:val="en-US" w:eastAsia="en-US" w:bidi="ar-SA"/>
    </w:rPr>
  </w:style>
  <w:style w:type="table" w:styleId="UserStyle_3300">
    <w:name w:val="Table Normal711"/>
    <w:next w:val="UserStyle_3300"/>
    <w:link w:val="Normal"/>
    <w:uiPriority w:val="2"/>
    <w:unhideWhenUsed/>
    <w:qFormat/>
    <w:locked/>
    <w:pPr>
      <w:widowControl w:val="off"/>
    </w:pPr>
    <w:rPr>
      <w:rFonts w:ascii="Calibri" w:hAnsi="Calibri" w:eastAsia="Calibri"/>
      <w:sz w:val="22"/>
      <w:szCs w:val="22"/>
      <w:lang w:val="en-US" w:eastAsia="en-US" w:bidi="ar-SA"/>
    </w:rPr>
  </w:style>
  <w:style w:type="table" w:styleId="UserStyle_3301">
    <w:name w:val="Table Normal811"/>
    <w:next w:val="UserStyle_3301"/>
    <w:link w:val="Normal"/>
    <w:uiPriority w:val="2"/>
    <w:unhideWhenUsed/>
    <w:qFormat/>
    <w:locked/>
    <w:pPr>
      <w:widowControl w:val="off"/>
    </w:pPr>
    <w:rPr>
      <w:rFonts w:ascii="Calibri" w:hAnsi="Calibri" w:eastAsia="Calibri"/>
      <w:sz w:val="22"/>
      <w:szCs w:val="22"/>
      <w:lang w:val="en-US" w:eastAsia="en-US" w:bidi="ar-SA"/>
    </w:rPr>
  </w:style>
  <w:style w:type="table" w:styleId="UserStyle_3302">
    <w:name w:val="Table Normal911"/>
    <w:next w:val="UserStyle_3302"/>
    <w:link w:val="Normal"/>
    <w:uiPriority w:val="2"/>
    <w:semiHidden/>
    <w:unhideWhenUsed/>
    <w:qFormat/>
    <w:pPr>
      <w:widowControl w:val="off"/>
    </w:pPr>
    <w:rPr>
      <w:rFonts w:ascii="Calibri" w:hAnsi="Calibri" w:eastAsia="Calibri"/>
      <w:sz w:val="22"/>
      <w:szCs w:val="22"/>
      <w:lang w:val="en-US" w:eastAsia="en-US" w:bidi="ar-SA"/>
    </w:rPr>
  </w:style>
  <w:style w:type="table" w:styleId="UserStyle_3303">
    <w:name w:val="Table Normal1011"/>
    <w:next w:val="UserStyle_3303"/>
    <w:link w:val="Normal"/>
    <w:uiPriority w:val="2"/>
    <w:semiHidden/>
    <w:unhideWhenUsed/>
    <w:qFormat/>
    <w:pPr>
      <w:widowControl w:val="off"/>
    </w:pPr>
    <w:rPr>
      <w:rFonts w:ascii="Calibri" w:hAnsi="Calibri" w:eastAsia="Calibri"/>
      <w:sz w:val="22"/>
      <w:szCs w:val="22"/>
      <w:lang w:val="en-US" w:eastAsia="en-US" w:bidi="ar-SA"/>
    </w:rPr>
  </w:style>
  <w:style w:type="table" w:styleId="UserStyle_3304">
    <w:name w:val="Table Normal1211"/>
    <w:next w:val="UserStyle_3304"/>
    <w:link w:val="Normal"/>
    <w:uiPriority w:val="2"/>
    <w:semiHidden/>
    <w:unhideWhenUsed/>
    <w:qFormat/>
    <w:pPr>
      <w:widowControl w:val="off"/>
    </w:pPr>
    <w:rPr>
      <w:rFonts w:ascii="Calibri" w:hAnsi="Calibri" w:eastAsia="Calibri"/>
      <w:sz w:val="22"/>
      <w:szCs w:val="22"/>
      <w:lang w:val="en-US" w:eastAsia="en-US" w:bidi="ar-SA"/>
    </w:rPr>
  </w:style>
  <w:style w:type="table" w:styleId="UserStyle_3305">
    <w:name w:val="Table Normal1311"/>
    <w:next w:val="UserStyle_3305"/>
    <w:link w:val="Normal"/>
    <w:uiPriority w:val="2"/>
    <w:semiHidden/>
    <w:unhideWhenUsed/>
    <w:qFormat/>
    <w:pPr>
      <w:widowControl w:val="off"/>
    </w:pPr>
    <w:rPr>
      <w:rFonts w:ascii="Calibri" w:hAnsi="Calibri" w:eastAsia="Calibri"/>
      <w:sz w:val="22"/>
      <w:szCs w:val="22"/>
      <w:lang w:val="en-US" w:eastAsia="en-US" w:bidi="ar-SA"/>
    </w:rPr>
  </w:style>
  <w:style w:type="table" w:styleId="UserStyle_3306">
    <w:name w:val="Table Normal1411"/>
    <w:next w:val="UserStyle_3306"/>
    <w:link w:val="Normal"/>
    <w:uiPriority w:val="2"/>
    <w:semiHidden/>
    <w:unhideWhenUsed/>
    <w:qFormat/>
    <w:pPr>
      <w:widowControl w:val="off"/>
    </w:pPr>
    <w:rPr>
      <w:rFonts w:ascii="Calibri" w:hAnsi="Calibri" w:eastAsia="Calibri"/>
      <w:sz w:val="22"/>
      <w:szCs w:val="22"/>
      <w:lang w:val="en-US" w:eastAsia="en-US" w:bidi="ar-SA"/>
    </w:rPr>
  </w:style>
  <w:style w:type="table" w:styleId="UserStyle_3307">
    <w:name w:val="Table Normal1511"/>
    <w:next w:val="UserStyle_3307"/>
    <w:link w:val="Normal"/>
    <w:uiPriority w:val="2"/>
    <w:semiHidden/>
    <w:unhideWhenUsed/>
    <w:qFormat/>
    <w:pPr>
      <w:widowControl w:val="off"/>
    </w:pPr>
    <w:rPr>
      <w:rFonts w:ascii="Calibri" w:hAnsi="Calibri" w:eastAsia="Calibri"/>
      <w:sz w:val="22"/>
      <w:szCs w:val="22"/>
      <w:lang w:val="en-US" w:eastAsia="en-US" w:bidi="ar-SA"/>
    </w:rPr>
  </w:style>
  <w:style w:type="table" w:styleId="UserStyle_3308">
    <w:name w:val="Table Normal1611"/>
    <w:next w:val="UserStyle_3308"/>
    <w:link w:val="Normal"/>
    <w:uiPriority w:val="2"/>
    <w:semiHidden/>
    <w:unhideWhenUsed/>
    <w:qFormat/>
    <w:pPr>
      <w:widowControl w:val="off"/>
    </w:pPr>
    <w:rPr>
      <w:rFonts w:ascii="Calibri" w:hAnsi="Calibri" w:eastAsia="Calibri"/>
      <w:sz w:val="22"/>
      <w:szCs w:val="22"/>
      <w:lang w:val="en-US" w:eastAsia="en-US" w:bidi="ar-SA"/>
    </w:rPr>
  </w:style>
  <w:style w:type="table" w:styleId="UserStyle_3309">
    <w:name w:val="Table Normal1711"/>
    <w:next w:val="UserStyle_3309"/>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0">
    <w:name w:val="1 / a / i110111"/>
    <w:basedOn w:val="NormalList"/>
    <w:next w:val="OutlineList1"/>
    <w:link w:val="Normal"/>
    <w:semiHidden/>
  </w:style>
  <w:style w:type="numbering" w:styleId="UserStyle_3311">
    <w:name w:val="Нет списка3011"/>
    <w:next w:val="NormalList"/>
    <w:link w:val="Normal"/>
    <w:uiPriority w:val="99"/>
    <w:semiHidden/>
    <w:unhideWhenUsed/>
  </w:style>
  <w:style w:type="numbering" w:styleId="UserStyle_3312">
    <w:name w:val="Нет списка4011"/>
    <w:next w:val="NormalList"/>
    <w:link w:val="Normal"/>
    <w:uiPriority w:val="99"/>
    <w:semiHidden/>
    <w:unhideWhenUsed/>
  </w:style>
  <w:style w:type="numbering" w:styleId="UserStyle_3313">
    <w:name w:val="Нет списка4311"/>
    <w:next w:val="NormalList"/>
    <w:link w:val="Normal"/>
    <w:uiPriority w:val="99"/>
    <w:semiHidden/>
    <w:unhideWhenUsed/>
  </w:style>
  <w:style w:type="table" w:styleId="UserStyle_3314">
    <w:name w:val="Table Normal201"/>
    <w:next w:val="UserStyle_3314"/>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5">
    <w:name w:val="1 / a / i11031"/>
    <w:basedOn w:val="NormalList"/>
    <w:next w:val="OutlineList1"/>
    <w:link w:val="Normal"/>
    <w:semiHidden/>
  </w:style>
  <w:style w:type="table" w:styleId="UserStyle_3316">
    <w:name w:val="Table Normal241"/>
    <w:next w:val="UserStyle_3316"/>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7">
    <w:name w:val="1 / 1.1 / 1.1.1111145"/>
    <w:basedOn w:val="NormalList"/>
    <w:next w:val="OutlineList2"/>
    <w:link w:val="Normal"/>
    <w:semiHidden/>
  </w:style>
  <w:style w:type="table" w:styleId="UserStyle_3318">
    <w:name w:val="Table Normal251"/>
    <w:next w:val="UserStyle_3318"/>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9">
    <w:name w:val="1 / 1.1 / 1.1.11111411"/>
    <w:basedOn w:val="NormalList"/>
    <w:next w:val="OutlineList2"/>
    <w:link w:val="Normal"/>
    <w:semiHidden/>
  </w:style>
  <w:style w:type="numbering" w:styleId="UserStyle_3320">
    <w:name w:val="1 / 1.1 / 1.1.11111421"/>
    <w:basedOn w:val="NormalList"/>
    <w:next w:val="OutlineList2"/>
    <w:link w:val="Normal"/>
    <w:semiHidden/>
  </w:style>
  <w:style w:type="numbering" w:styleId="UserStyle_3321">
    <w:name w:val="1 / 1.1 / 1.1.11111431"/>
    <w:basedOn w:val="NormalList"/>
    <w:next w:val="OutlineList2"/>
    <w:link w:val="Normal"/>
    <w:semiHidden/>
  </w:style>
  <w:style w:type="numbering" w:styleId="UserStyle_3322">
    <w:name w:val="1 / 1.1 / 1.1.11111441"/>
    <w:basedOn w:val="NormalList"/>
    <w:next w:val="OutlineList2"/>
    <w:link w:val="Normal"/>
    <w:semiHidden/>
  </w:style>
  <w:style w:type="numbering" w:styleId="UserStyle_3323">
    <w:name w:val="1 / 1.1 / 1.1.111741"/>
    <w:basedOn w:val="NormalList"/>
    <w:next w:val="OutlineList2"/>
    <w:link w:val="Normal"/>
    <w:semiHidden/>
  </w:style>
  <w:style w:type="numbering" w:styleId="UserStyle_3324">
    <w:name w:val="1 / a / i11041"/>
    <w:basedOn w:val="NormalList"/>
    <w:next w:val="OutlineList1"/>
    <w:link w:val="Normal"/>
    <w:semiHidden/>
  </w:style>
  <w:style w:type="table" w:styleId="UserStyle_3325">
    <w:name w:val="Сетка таблицы61"/>
    <w:basedOn w:val="TableNormal"/>
    <w:next w:val="TableGrid"/>
    <w:link w:val="Normal"/>
    <w:uiPriority w:val="59"/>
    <w:rPr>
      <w:rFonts w:ascii="Calibri" w:hAnsi="Calibri" w:eastAsia="Calibri"/>
      <w:sz w:val="22"/>
      <w:szCs w:val="22"/>
      <w:lang w:eastAsia="en-US"/>
    </w:rPr>
  </w:style>
  <w:style w:type="numbering" w:styleId="UserStyle_3326">
    <w:name w:val="1 / a / i11051"/>
    <w:basedOn w:val="NormalList"/>
    <w:next w:val="OutlineList1"/>
    <w:link w:val="Normal"/>
    <w:semiHidden/>
  </w:style>
  <w:style w:type="numbering" w:styleId="UserStyle_3327">
    <w:name w:val="1 / a / i11061"/>
    <w:basedOn w:val="NormalList"/>
    <w:next w:val="OutlineList1"/>
    <w:link w:val="Normal"/>
    <w:semiHidden/>
  </w:style>
  <w:style w:type="numbering" w:styleId="UserStyle_3328">
    <w:name w:val="1 / a / i11071"/>
    <w:basedOn w:val="NormalList"/>
    <w:next w:val="OutlineList1"/>
    <w:link w:val="Normal"/>
  </w:style>
  <w:style w:type="numbering" w:styleId="UserStyle_3329">
    <w:name w:val="1 / 1.1 / 1.1.11173121"/>
    <w:next w:val="UserStyle_3329"/>
    <w:link w:val="Normal"/>
  </w:style>
  <w:style w:type="numbering" w:styleId="UserStyle_3330">
    <w:name w:val="1 / a / i11081"/>
    <w:next w:val="UserStyle_3330"/>
    <w:link w:val="Normal"/>
  </w:style>
  <w:style w:type="numbering" w:styleId="UserStyle_3331">
    <w:name w:val="1 / a / i11091"/>
    <w:basedOn w:val="NormalList"/>
    <w:next w:val="OutlineList1"/>
    <w:link w:val="Normal"/>
    <w:semiHidden/>
  </w:style>
  <w:style w:type="table" w:styleId="UserStyle_3332">
    <w:name w:val="Table Normal261"/>
    <w:next w:val="UserStyle_3332"/>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33">
    <w:name w:val="1 / a / i11010"/>
    <w:basedOn w:val="NormalList"/>
    <w:next w:val="OutlineList1"/>
    <w:link w:val="Normal"/>
    <w:semiHidden/>
  </w:style>
  <w:style w:type="numbering" w:styleId="UserStyle_3334">
    <w:name w:val="1 / 1.1 / 1.1.111731111"/>
    <w:next w:val="UserStyle_3334"/>
    <w:link w:val="Normal"/>
  </w:style>
  <w:style w:type="numbering" w:styleId="UserStyle_3335">
    <w:name w:val="1 / a / i110611"/>
    <w:basedOn w:val="NormalList"/>
    <w:next w:val="OutlineList1"/>
    <w:link w:val="Normal"/>
    <w:semiHidden/>
  </w:style>
  <w:style w:type="numbering" w:styleId="UserStyle_3336">
    <w:name w:val="1 / 1.1 / 1.1.111731211"/>
    <w:next w:val="UserStyle_3336"/>
    <w:link w:val="Normal"/>
    <w:pPr>
      <w:numPr>
        <w:numId w:val="34"/>
      </w:numPr>
    </w:pPr>
  </w:style>
  <w:style w:type="numbering" w:styleId="UserStyle_3337">
    <w:name w:val="1 / 1.1 / 1.1.1117311111"/>
    <w:next w:val="UserStyle_3337"/>
    <w:link w:val="Normal"/>
  </w:style>
  <w:style w:type="numbering" w:styleId="UserStyle_3338">
    <w:name w:val="Нет списка461"/>
    <w:next w:val="NormalList"/>
    <w:link w:val="Normal"/>
    <w:uiPriority w:val="99"/>
    <w:semiHidden/>
    <w:unhideWhenUsed/>
  </w:style>
  <w:style w:type="numbering" w:styleId="UserStyle_3339">
    <w:name w:val="1 / a / i110121"/>
    <w:basedOn w:val="NormalList"/>
    <w:next w:val="OutlineList1"/>
    <w:link w:val="Normal"/>
    <w:semiHidden/>
  </w:style>
  <w:style w:type="numbering" w:styleId="UserStyle_3340">
    <w:name w:val="1 / a / i11013"/>
    <w:basedOn w:val="NormalList"/>
    <w:next w:val="OutlineList1"/>
    <w:link w:val="Normal"/>
    <w:semiHidden/>
  </w:style>
  <w:style w:type="numbering" w:styleId="UserStyle_3341">
    <w:name w:val="1 / a / i110141"/>
    <w:basedOn w:val="NormalList"/>
    <w:next w:val="OutlineList1"/>
    <w:link w:val="Normal"/>
    <w:semiHidden/>
  </w:style>
  <w:style w:type="numbering" w:styleId="UserStyle_3342">
    <w:name w:val="Нет списка471"/>
    <w:next w:val="NormalList"/>
    <w:link w:val="Normal"/>
    <w:uiPriority w:val="99"/>
    <w:semiHidden/>
    <w:unhideWhenUsed/>
  </w:style>
  <w:style w:type="numbering" w:styleId="UserStyle_3343">
    <w:name w:val="1 / 1.1 / 1.1.1301"/>
    <w:basedOn w:val="NormalList"/>
    <w:next w:val="OutlineList2"/>
    <w:link w:val="Normal"/>
  </w:style>
  <w:style w:type="numbering" w:styleId="UserStyle_3344">
    <w:name w:val="Статья / Раздел301"/>
    <w:basedOn w:val="NormalList"/>
    <w:next w:val="OutlineList3"/>
    <w:link w:val="Normal"/>
  </w:style>
  <w:style w:type="numbering" w:styleId="UserStyle_3345">
    <w:name w:val="Нет списка1241"/>
    <w:next w:val="NormalList"/>
    <w:link w:val="Normal"/>
    <w:uiPriority w:val="99"/>
    <w:semiHidden/>
  </w:style>
  <w:style w:type="numbering" w:styleId="UserStyle_3346">
    <w:name w:val="Нет списка2201"/>
    <w:next w:val="NormalList"/>
    <w:link w:val="Normal"/>
    <w:uiPriority w:val="99"/>
    <w:semiHidden/>
    <w:unhideWhenUsed/>
  </w:style>
  <w:style w:type="numbering" w:styleId="UserStyle_3347">
    <w:name w:val="Нет списка11141"/>
    <w:next w:val="NormalList"/>
    <w:link w:val="Normal"/>
    <w:uiPriority w:val="99"/>
    <w:semiHidden/>
    <w:unhideWhenUsed/>
  </w:style>
  <w:style w:type="table" w:styleId="UserStyle_3348">
    <w:name w:val="Таблица-список 31111"/>
    <w:basedOn w:val="TableNormal"/>
    <w:next w:val="TableList3"/>
    <w:link w:val="Normal"/>
    <w:rPr>
      <w:rFonts w:ascii="Arial" w:hAnsi="Arial"/>
      <w:sz w:val="18"/>
      <w:szCs w:val="18"/>
    </w:rPr>
  </w:style>
  <w:style w:type="numbering" w:styleId="UserStyle_3349">
    <w:name w:val="Нет списка11151"/>
    <w:next w:val="NormalList"/>
    <w:link w:val="Normal"/>
    <w:uiPriority w:val="99"/>
    <w:semiHidden/>
    <w:unhideWhenUsed/>
  </w:style>
  <w:style w:type="numbering" w:styleId="UserStyle_3350">
    <w:name w:val="Нет списка21141"/>
    <w:next w:val="NormalList"/>
    <w:link w:val="Normal"/>
    <w:uiPriority w:val="99"/>
    <w:semiHidden/>
    <w:unhideWhenUsed/>
  </w:style>
  <w:style w:type="numbering" w:styleId="UserStyle_3351">
    <w:name w:val="Нет списка1251"/>
    <w:next w:val="NormalList"/>
    <w:link w:val="Normal"/>
    <w:uiPriority w:val="99"/>
    <w:semiHidden/>
    <w:unhideWhenUsed/>
  </w:style>
  <w:style w:type="numbering" w:styleId="UserStyle_3352">
    <w:name w:val="Нет списка3141"/>
    <w:next w:val="NormalList"/>
    <w:link w:val="Normal"/>
    <w:uiPriority w:val="99"/>
    <w:semiHidden/>
    <w:unhideWhenUsed/>
  </w:style>
  <w:style w:type="numbering" w:styleId="UserStyle_3353">
    <w:name w:val="Нет списка1331"/>
    <w:next w:val="NormalList"/>
    <w:link w:val="Normal"/>
    <w:uiPriority w:val="99"/>
    <w:semiHidden/>
    <w:unhideWhenUsed/>
  </w:style>
  <w:style w:type="numbering" w:styleId="UserStyle_3354">
    <w:name w:val="Нет списка48"/>
    <w:next w:val="NormalList"/>
    <w:link w:val="Normal"/>
    <w:uiPriority w:val="99"/>
    <w:semiHidden/>
    <w:unhideWhenUsed/>
  </w:style>
  <w:style w:type="numbering" w:styleId="UserStyle_3355">
    <w:name w:val="Нет списка1431"/>
    <w:next w:val="NormalList"/>
    <w:link w:val="Normal"/>
    <w:uiPriority w:val="99"/>
    <w:semiHidden/>
    <w:unhideWhenUsed/>
  </w:style>
  <w:style w:type="numbering" w:styleId="UserStyle_3356">
    <w:name w:val="Нет списка531"/>
    <w:next w:val="NormalList"/>
    <w:link w:val="Normal"/>
    <w:uiPriority w:val="99"/>
    <w:semiHidden/>
    <w:unhideWhenUsed/>
  </w:style>
  <w:style w:type="numbering" w:styleId="UserStyle_3357">
    <w:name w:val="Нет списка1531"/>
    <w:next w:val="NormalList"/>
    <w:link w:val="Normal"/>
    <w:uiPriority w:val="99"/>
    <w:semiHidden/>
    <w:unhideWhenUsed/>
  </w:style>
  <w:style w:type="numbering" w:styleId="UserStyle_3358">
    <w:name w:val="Нет списка11231"/>
    <w:next w:val="NormalList"/>
    <w:link w:val="Normal"/>
    <w:uiPriority w:val="99"/>
    <w:semiHidden/>
    <w:unhideWhenUsed/>
  </w:style>
  <w:style w:type="numbering" w:styleId="UserStyle_3359">
    <w:name w:val="Нет списка2241"/>
    <w:next w:val="NormalList"/>
    <w:link w:val="Normal"/>
    <w:uiPriority w:val="99"/>
    <w:semiHidden/>
    <w:unhideWhenUsed/>
  </w:style>
  <w:style w:type="numbering" w:styleId="UserStyle_3360">
    <w:name w:val="Нет списка12121"/>
    <w:next w:val="NormalList"/>
    <w:link w:val="Normal"/>
    <w:uiPriority w:val="99"/>
    <w:semiHidden/>
    <w:unhideWhenUsed/>
  </w:style>
  <w:style w:type="numbering" w:styleId="UserStyle_3361">
    <w:name w:val="Нет списка3151"/>
    <w:next w:val="NormalList"/>
    <w:link w:val="Normal"/>
    <w:uiPriority w:val="99"/>
    <w:semiHidden/>
    <w:unhideWhenUsed/>
  </w:style>
  <w:style w:type="numbering" w:styleId="UserStyle_3362">
    <w:name w:val="Нет списка13121"/>
    <w:next w:val="NormalList"/>
    <w:link w:val="Normal"/>
    <w:uiPriority w:val="99"/>
    <w:semiHidden/>
    <w:unhideWhenUsed/>
  </w:style>
  <w:style w:type="numbering" w:styleId="UserStyle_3363">
    <w:name w:val="Нет списка4121"/>
    <w:next w:val="NormalList"/>
    <w:link w:val="Normal"/>
    <w:uiPriority w:val="99"/>
    <w:semiHidden/>
    <w:unhideWhenUsed/>
  </w:style>
  <w:style w:type="numbering" w:styleId="UserStyle_3364">
    <w:name w:val="Нет списка14121"/>
    <w:next w:val="NormalList"/>
    <w:link w:val="Normal"/>
    <w:uiPriority w:val="99"/>
    <w:semiHidden/>
    <w:unhideWhenUsed/>
  </w:style>
  <w:style w:type="numbering" w:styleId="UserStyle_3365">
    <w:name w:val="Нет списка631"/>
    <w:next w:val="NormalList"/>
    <w:link w:val="Normal"/>
    <w:uiPriority w:val="99"/>
    <w:semiHidden/>
    <w:unhideWhenUsed/>
  </w:style>
  <w:style w:type="numbering" w:styleId="UserStyle_3366">
    <w:name w:val="Нет списка1631"/>
    <w:next w:val="NormalList"/>
    <w:link w:val="Normal"/>
    <w:uiPriority w:val="99"/>
    <w:semiHidden/>
    <w:unhideWhenUsed/>
  </w:style>
  <w:style w:type="numbering" w:styleId="UserStyle_3367">
    <w:name w:val="Нет списка11331"/>
    <w:next w:val="NormalList"/>
    <w:link w:val="Normal"/>
    <w:uiPriority w:val="99"/>
    <w:semiHidden/>
    <w:unhideWhenUsed/>
  </w:style>
  <w:style w:type="numbering" w:styleId="UserStyle_3368">
    <w:name w:val="Нет списка2331"/>
    <w:next w:val="NormalList"/>
    <w:link w:val="Normal"/>
    <w:uiPriority w:val="99"/>
    <w:semiHidden/>
    <w:unhideWhenUsed/>
  </w:style>
  <w:style w:type="numbering" w:styleId="UserStyle_3369">
    <w:name w:val="Нет списка12221"/>
    <w:next w:val="NormalList"/>
    <w:link w:val="Normal"/>
    <w:uiPriority w:val="99"/>
    <w:semiHidden/>
    <w:unhideWhenUsed/>
  </w:style>
  <w:style w:type="numbering" w:styleId="UserStyle_3370">
    <w:name w:val="Нет списка3231"/>
    <w:next w:val="NormalList"/>
    <w:link w:val="Normal"/>
    <w:uiPriority w:val="99"/>
    <w:semiHidden/>
    <w:unhideWhenUsed/>
  </w:style>
  <w:style w:type="numbering" w:styleId="UserStyle_3371">
    <w:name w:val="Нет списка13211"/>
    <w:next w:val="NormalList"/>
    <w:link w:val="Normal"/>
    <w:uiPriority w:val="99"/>
    <w:semiHidden/>
    <w:unhideWhenUsed/>
  </w:style>
  <w:style w:type="numbering" w:styleId="UserStyle_3372">
    <w:name w:val="Нет списка4221"/>
    <w:next w:val="NormalList"/>
    <w:link w:val="Normal"/>
    <w:uiPriority w:val="99"/>
    <w:semiHidden/>
    <w:unhideWhenUsed/>
  </w:style>
  <w:style w:type="numbering" w:styleId="UserStyle_3373">
    <w:name w:val="Нет списка14211"/>
    <w:next w:val="NormalList"/>
    <w:link w:val="Normal"/>
    <w:uiPriority w:val="99"/>
    <w:semiHidden/>
    <w:unhideWhenUsed/>
  </w:style>
  <w:style w:type="numbering" w:styleId="UserStyle_3374">
    <w:name w:val="Нет списка731"/>
    <w:next w:val="NormalList"/>
    <w:link w:val="Normal"/>
    <w:uiPriority w:val="99"/>
    <w:semiHidden/>
    <w:unhideWhenUsed/>
  </w:style>
  <w:style w:type="numbering" w:styleId="UserStyle_3375">
    <w:name w:val="Нет списка1731"/>
    <w:next w:val="NormalList"/>
    <w:link w:val="Normal"/>
    <w:uiPriority w:val="99"/>
    <w:semiHidden/>
    <w:unhideWhenUsed/>
  </w:style>
  <w:style w:type="numbering" w:styleId="UserStyle_3376">
    <w:name w:val="Нет списка11431"/>
    <w:next w:val="NormalList"/>
    <w:link w:val="Normal"/>
    <w:uiPriority w:val="99"/>
    <w:semiHidden/>
    <w:unhideWhenUsed/>
  </w:style>
  <w:style w:type="numbering" w:styleId="UserStyle_3377">
    <w:name w:val="Нет списка2431"/>
    <w:next w:val="NormalList"/>
    <w:link w:val="Normal"/>
    <w:uiPriority w:val="99"/>
    <w:semiHidden/>
    <w:unhideWhenUsed/>
  </w:style>
  <w:style w:type="numbering" w:styleId="UserStyle_3378">
    <w:name w:val="Нет списка12311"/>
    <w:next w:val="NormalList"/>
    <w:link w:val="Normal"/>
    <w:uiPriority w:val="99"/>
    <w:semiHidden/>
    <w:unhideWhenUsed/>
  </w:style>
  <w:style w:type="numbering" w:styleId="UserStyle_3379">
    <w:name w:val="Нет списка3331"/>
    <w:next w:val="NormalList"/>
    <w:link w:val="Normal"/>
    <w:uiPriority w:val="99"/>
    <w:semiHidden/>
    <w:unhideWhenUsed/>
  </w:style>
  <w:style w:type="numbering" w:styleId="UserStyle_3380">
    <w:name w:val="Нет списка13311"/>
    <w:next w:val="NormalList"/>
    <w:link w:val="Normal"/>
    <w:uiPriority w:val="99"/>
    <w:semiHidden/>
    <w:unhideWhenUsed/>
  </w:style>
  <w:style w:type="numbering" w:styleId="UserStyle_3381">
    <w:name w:val="Нет списка4321"/>
    <w:next w:val="NormalList"/>
    <w:link w:val="Normal"/>
    <w:uiPriority w:val="99"/>
    <w:semiHidden/>
    <w:unhideWhenUsed/>
  </w:style>
  <w:style w:type="numbering" w:styleId="UserStyle_3382">
    <w:name w:val="Нет списка14311"/>
    <w:next w:val="NormalList"/>
    <w:link w:val="Normal"/>
    <w:uiPriority w:val="99"/>
    <w:semiHidden/>
    <w:unhideWhenUsed/>
  </w:style>
  <w:style w:type="numbering" w:styleId="UserStyle_3383">
    <w:name w:val="Нет списка831"/>
    <w:next w:val="NormalList"/>
    <w:link w:val="Normal"/>
    <w:uiPriority w:val="99"/>
    <w:semiHidden/>
    <w:unhideWhenUsed/>
  </w:style>
  <w:style w:type="numbering" w:styleId="UserStyle_3384">
    <w:name w:val="Нет списка1831"/>
    <w:next w:val="NormalList"/>
    <w:link w:val="Normal"/>
    <w:uiPriority w:val="99"/>
    <w:semiHidden/>
    <w:unhideWhenUsed/>
  </w:style>
  <w:style w:type="numbering" w:styleId="UserStyle_3385">
    <w:name w:val="Нет списка11531"/>
    <w:next w:val="NormalList"/>
    <w:link w:val="Normal"/>
    <w:uiPriority w:val="99"/>
    <w:semiHidden/>
    <w:unhideWhenUsed/>
  </w:style>
  <w:style w:type="numbering" w:styleId="UserStyle_3386">
    <w:name w:val="Нет списка2531"/>
    <w:next w:val="NormalList"/>
    <w:link w:val="Normal"/>
    <w:uiPriority w:val="99"/>
    <w:semiHidden/>
    <w:unhideWhenUsed/>
  </w:style>
  <w:style w:type="numbering" w:styleId="UserStyle_3387">
    <w:name w:val="Нет списка12411"/>
    <w:next w:val="NormalList"/>
    <w:link w:val="Normal"/>
    <w:uiPriority w:val="99"/>
    <w:semiHidden/>
    <w:unhideWhenUsed/>
  </w:style>
  <w:style w:type="numbering" w:styleId="UserStyle_3388">
    <w:name w:val="Нет списка3431"/>
    <w:next w:val="NormalList"/>
    <w:link w:val="Normal"/>
    <w:uiPriority w:val="99"/>
    <w:semiHidden/>
    <w:unhideWhenUsed/>
  </w:style>
  <w:style w:type="numbering" w:styleId="UserStyle_3389">
    <w:name w:val="Нет списка134"/>
    <w:next w:val="NormalList"/>
    <w:link w:val="Normal"/>
    <w:uiPriority w:val="99"/>
    <w:semiHidden/>
    <w:unhideWhenUsed/>
  </w:style>
  <w:style w:type="numbering" w:styleId="UserStyle_3390">
    <w:name w:val="Нет списка4411"/>
    <w:next w:val="NormalList"/>
    <w:link w:val="Normal"/>
    <w:uiPriority w:val="99"/>
    <w:semiHidden/>
    <w:unhideWhenUsed/>
  </w:style>
  <w:style w:type="numbering" w:styleId="UserStyle_3391">
    <w:name w:val="Нет списка144"/>
    <w:next w:val="NormalList"/>
    <w:link w:val="Normal"/>
    <w:uiPriority w:val="99"/>
    <w:semiHidden/>
    <w:unhideWhenUsed/>
  </w:style>
  <w:style w:type="numbering" w:styleId="UserStyle_3392">
    <w:name w:val="Нет списка931"/>
    <w:next w:val="NormalList"/>
    <w:link w:val="Normal"/>
    <w:uiPriority w:val="99"/>
    <w:semiHidden/>
    <w:unhideWhenUsed/>
  </w:style>
  <w:style w:type="numbering" w:styleId="UserStyle_3393">
    <w:name w:val="Нет списка1931"/>
    <w:next w:val="NormalList"/>
    <w:link w:val="Normal"/>
    <w:uiPriority w:val="99"/>
    <w:semiHidden/>
    <w:unhideWhenUsed/>
  </w:style>
  <w:style w:type="numbering" w:styleId="UserStyle_3394">
    <w:name w:val="Нет списка11631"/>
    <w:next w:val="NormalList"/>
    <w:link w:val="Normal"/>
    <w:uiPriority w:val="99"/>
    <w:semiHidden/>
    <w:unhideWhenUsed/>
  </w:style>
  <w:style w:type="numbering" w:styleId="UserStyle_3395">
    <w:name w:val="Нет списка2631"/>
    <w:next w:val="NormalList"/>
    <w:link w:val="Normal"/>
    <w:uiPriority w:val="99"/>
    <w:semiHidden/>
    <w:unhideWhenUsed/>
  </w:style>
  <w:style w:type="numbering" w:styleId="UserStyle_3396">
    <w:name w:val="Нет списка12511"/>
    <w:next w:val="NormalList"/>
    <w:link w:val="Normal"/>
    <w:uiPriority w:val="99"/>
    <w:semiHidden/>
    <w:unhideWhenUsed/>
  </w:style>
  <w:style w:type="numbering" w:styleId="UserStyle_3397">
    <w:name w:val="Нет списка3531"/>
    <w:next w:val="NormalList"/>
    <w:link w:val="Normal"/>
    <w:uiPriority w:val="99"/>
    <w:semiHidden/>
    <w:unhideWhenUsed/>
  </w:style>
  <w:style w:type="numbering" w:styleId="UserStyle_3398">
    <w:name w:val="Нет списка135"/>
    <w:next w:val="NormalList"/>
    <w:link w:val="Normal"/>
    <w:uiPriority w:val="99"/>
    <w:semiHidden/>
    <w:unhideWhenUsed/>
  </w:style>
  <w:style w:type="numbering" w:styleId="UserStyle_3399">
    <w:name w:val="Нет списка4511"/>
    <w:next w:val="NormalList"/>
    <w:link w:val="Normal"/>
    <w:uiPriority w:val="99"/>
    <w:semiHidden/>
    <w:unhideWhenUsed/>
  </w:style>
  <w:style w:type="numbering" w:styleId="UserStyle_3400">
    <w:name w:val="Нет списка145"/>
    <w:next w:val="NormalList"/>
    <w:link w:val="Normal"/>
    <w:uiPriority w:val="99"/>
    <w:semiHidden/>
    <w:unhideWhenUsed/>
  </w:style>
  <w:style w:type="numbering" w:styleId="UserStyle_3401">
    <w:name w:val="Нет списка49"/>
    <w:next w:val="NormalList"/>
    <w:link w:val="Normal"/>
    <w:uiPriority w:val="99"/>
    <w:semiHidden/>
    <w:unhideWhenUsed/>
  </w:style>
  <w:style w:type="numbering" w:styleId="UserStyle_3402">
    <w:name w:val="1 / 1.1 / 1.1.1401"/>
    <w:basedOn w:val="NormalList"/>
    <w:next w:val="OutlineList2"/>
    <w:link w:val="Normal"/>
  </w:style>
  <w:style w:type="numbering" w:styleId="UserStyle_3403">
    <w:name w:val="1 / a / i401"/>
    <w:basedOn w:val="NormalList"/>
    <w:next w:val="OutlineList1"/>
    <w:link w:val="Normal"/>
  </w:style>
  <w:style w:type="numbering" w:styleId="UserStyle_3404">
    <w:name w:val="Статья / Раздел40"/>
    <w:basedOn w:val="NormalList"/>
    <w:next w:val="OutlineList3"/>
    <w:link w:val="Normal"/>
  </w:style>
  <w:style w:type="numbering" w:styleId="UserStyle_3405">
    <w:name w:val="Нет списка126"/>
    <w:next w:val="NormalList"/>
    <w:link w:val="Normal"/>
    <w:uiPriority w:val="99"/>
    <w:semiHidden/>
  </w:style>
  <w:style w:type="numbering" w:styleId="UserStyle_3406">
    <w:name w:val="Нет списка225"/>
    <w:next w:val="NormalList"/>
    <w:link w:val="Normal"/>
    <w:uiPriority w:val="99"/>
    <w:semiHidden/>
    <w:unhideWhenUsed/>
  </w:style>
  <w:style w:type="numbering" w:styleId="UserStyle_3407">
    <w:name w:val="Нет списка1116"/>
    <w:next w:val="NormalList"/>
    <w:link w:val="Normal"/>
    <w:uiPriority w:val="99"/>
    <w:semiHidden/>
    <w:unhideWhenUsed/>
  </w:style>
  <w:style w:type="numbering" w:styleId="UserStyle_3408">
    <w:name w:val="Нет списка1117"/>
    <w:next w:val="NormalList"/>
    <w:link w:val="Normal"/>
    <w:uiPriority w:val="99"/>
    <w:semiHidden/>
    <w:unhideWhenUsed/>
  </w:style>
  <w:style w:type="numbering" w:styleId="UserStyle_3409">
    <w:name w:val="Нет списка21151"/>
    <w:next w:val="NormalList"/>
    <w:link w:val="Normal"/>
    <w:uiPriority w:val="99"/>
    <w:semiHidden/>
    <w:unhideWhenUsed/>
  </w:style>
  <w:style w:type="numbering" w:styleId="UserStyle_3410">
    <w:name w:val="Нет списка127"/>
    <w:next w:val="NormalList"/>
    <w:link w:val="Normal"/>
    <w:uiPriority w:val="99"/>
    <w:semiHidden/>
    <w:unhideWhenUsed/>
  </w:style>
  <w:style w:type="numbering" w:styleId="UserStyle_3411">
    <w:name w:val="Нет списка316"/>
    <w:next w:val="NormalList"/>
    <w:link w:val="Normal"/>
    <w:uiPriority w:val="99"/>
    <w:semiHidden/>
    <w:unhideWhenUsed/>
  </w:style>
  <w:style w:type="numbering" w:styleId="UserStyle_3412">
    <w:name w:val="Нет списка136"/>
    <w:next w:val="NormalList"/>
    <w:link w:val="Normal"/>
    <w:uiPriority w:val="99"/>
    <w:semiHidden/>
    <w:unhideWhenUsed/>
  </w:style>
  <w:style w:type="numbering" w:styleId="UserStyle_3413">
    <w:name w:val="Нет списка410"/>
    <w:next w:val="NormalList"/>
    <w:link w:val="Normal"/>
    <w:uiPriority w:val="99"/>
    <w:semiHidden/>
    <w:unhideWhenUsed/>
  </w:style>
  <w:style w:type="numbering" w:styleId="UserStyle_3414">
    <w:name w:val="Нет списка146"/>
    <w:next w:val="NormalList"/>
    <w:link w:val="Normal"/>
    <w:uiPriority w:val="99"/>
    <w:semiHidden/>
    <w:unhideWhenUsed/>
  </w:style>
  <w:style w:type="numbering" w:styleId="UserStyle_3415">
    <w:name w:val="Нет списка54"/>
    <w:next w:val="NormalList"/>
    <w:link w:val="Normal"/>
    <w:uiPriority w:val="99"/>
    <w:semiHidden/>
    <w:unhideWhenUsed/>
  </w:style>
  <w:style w:type="numbering" w:styleId="UserStyle_3416">
    <w:name w:val="Нет списка154"/>
    <w:next w:val="NormalList"/>
    <w:link w:val="Normal"/>
    <w:uiPriority w:val="99"/>
    <w:semiHidden/>
    <w:unhideWhenUsed/>
  </w:style>
  <w:style w:type="numbering" w:styleId="UserStyle_3417">
    <w:name w:val="Нет списка1124"/>
    <w:next w:val="NormalList"/>
    <w:link w:val="Normal"/>
    <w:uiPriority w:val="99"/>
    <w:semiHidden/>
    <w:unhideWhenUsed/>
  </w:style>
  <w:style w:type="numbering" w:styleId="UserStyle_3418">
    <w:name w:val="Нет списка226"/>
    <w:next w:val="NormalList"/>
    <w:link w:val="Normal"/>
    <w:uiPriority w:val="99"/>
    <w:semiHidden/>
    <w:unhideWhenUsed/>
  </w:style>
  <w:style w:type="numbering" w:styleId="UserStyle_3419">
    <w:name w:val="Нет списка1213"/>
    <w:next w:val="NormalList"/>
    <w:link w:val="Normal"/>
    <w:uiPriority w:val="99"/>
    <w:semiHidden/>
    <w:unhideWhenUsed/>
  </w:style>
  <w:style w:type="numbering" w:styleId="UserStyle_3420">
    <w:name w:val="Нет списка317"/>
    <w:next w:val="NormalList"/>
    <w:link w:val="Normal"/>
    <w:uiPriority w:val="99"/>
    <w:semiHidden/>
    <w:unhideWhenUsed/>
  </w:style>
  <w:style w:type="numbering" w:styleId="UserStyle_3421">
    <w:name w:val="Нет списка1313"/>
    <w:next w:val="NormalList"/>
    <w:link w:val="Normal"/>
    <w:uiPriority w:val="99"/>
    <w:semiHidden/>
    <w:unhideWhenUsed/>
  </w:style>
  <w:style w:type="numbering" w:styleId="UserStyle_3422">
    <w:name w:val="Нет списка413"/>
    <w:next w:val="NormalList"/>
    <w:link w:val="Normal"/>
    <w:uiPriority w:val="99"/>
    <w:semiHidden/>
    <w:unhideWhenUsed/>
  </w:style>
  <w:style w:type="numbering" w:styleId="UserStyle_3423">
    <w:name w:val="Нет списка1413"/>
    <w:next w:val="NormalList"/>
    <w:link w:val="Normal"/>
    <w:uiPriority w:val="99"/>
    <w:semiHidden/>
    <w:unhideWhenUsed/>
  </w:style>
  <w:style w:type="numbering" w:styleId="UserStyle_3424">
    <w:name w:val="Нет списка64"/>
    <w:next w:val="NormalList"/>
    <w:link w:val="Normal"/>
    <w:uiPriority w:val="99"/>
    <w:semiHidden/>
    <w:unhideWhenUsed/>
  </w:style>
  <w:style w:type="numbering" w:styleId="UserStyle_3425">
    <w:name w:val="Нет списка164"/>
    <w:next w:val="NormalList"/>
    <w:link w:val="Normal"/>
    <w:uiPriority w:val="99"/>
    <w:semiHidden/>
    <w:unhideWhenUsed/>
  </w:style>
  <w:style w:type="numbering" w:styleId="UserStyle_3426">
    <w:name w:val="Нет списка1134"/>
    <w:next w:val="NormalList"/>
    <w:link w:val="Normal"/>
    <w:uiPriority w:val="99"/>
    <w:semiHidden/>
    <w:unhideWhenUsed/>
  </w:style>
  <w:style w:type="numbering" w:styleId="UserStyle_3427">
    <w:name w:val="Нет списка234"/>
    <w:next w:val="NormalList"/>
    <w:link w:val="Normal"/>
    <w:uiPriority w:val="99"/>
    <w:semiHidden/>
    <w:unhideWhenUsed/>
  </w:style>
  <w:style w:type="numbering" w:styleId="UserStyle_3428">
    <w:name w:val="Нет списка1223"/>
    <w:next w:val="NormalList"/>
    <w:link w:val="Normal"/>
    <w:uiPriority w:val="99"/>
    <w:semiHidden/>
    <w:unhideWhenUsed/>
  </w:style>
  <w:style w:type="numbering" w:styleId="UserStyle_3429">
    <w:name w:val="Нет списка324"/>
    <w:next w:val="NormalList"/>
    <w:link w:val="Normal"/>
    <w:uiPriority w:val="99"/>
    <w:semiHidden/>
    <w:unhideWhenUsed/>
  </w:style>
  <w:style w:type="numbering" w:styleId="UserStyle_3430">
    <w:name w:val="Нет списка1322"/>
    <w:next w:val="NormalList"/>
    <w:link w:val="Normal"/>
    <w:uiPriority w:val="99"/>
    <w:semiHidden/>
    <w:unhideWhenUsed/>
  </w:style>
  <w:style w:type="numbering" w:styleId="UserStyle_3431">
    <w:name w:val="Нет списка423"/>
    <w:next w:val="NormalList"/>
    <w:link w:val="Normal"/>
    <w:uiPriority w:val="99"/>
    <w:semiHidden/>
    <w:unhideWhenUsed/>
  </w:style>
  <w:style w:type="numbering" w:styleId="UserStyle_3432">
    <w:name w:val="Нет списка1422"/>
    <w:next w:val="NormalList"/>
    <w:link w:val="Normal"/>
    <w:uiPriority w:val="99"/>
    <w:semiHidden/>
    <w:unhideWhenUsed/>
  </w:style>
  <w:style w:type="numbering" w:styleId="UserStyle_3433">
    <w:name w:val="Нет списка74"/>
    <w:next w:val="NormalList"/>
    <w:link w:val="Normal"/>
    <w:uiPriority w:val="99"/>
    <w:semiHidden/>
    <w:unhideWhenUsed/>
  </w:style>
  <w:style w:type="numbering" w:styleId="UserStyle_3434">
    <w:name w:val="Нет списка174"/>
    <w:next w:val="NormalList"/>
    <w:link w:val="Normal"/>
    <w:uiPriority w:val="99"/>
    <w:semiHidden/>
    <w:unhideWhenUsed/>
  </w:style>
  <w:style w:type="numbering" w:styleId="UserStyle_3435">
    <w:name w:val="Нет списка1144"/>
    <w:next w:val="NormalList"/>
    <w:link w:val="Normal"/>
    <w:uiPriority w:val="99"/>
    <w:semiHidden/>
    <w:unhideWhenUsed/>
  </w:style>
  <w:style w:type="numbering" w:styleId="UserStyle_3436">
    <w:name w:val="Нет списка244"/>
    <w:next w:val="NormalList"/>
    <w:link w:val="Normal"/>
    <w:uiPriority w:val="99"/>
    <w:semiHidden/>
    <w:unhideWhenUsed/>
  </w:style>
  <w:style w:type="numbering" w:styleId="UserStyle_3437">
    <w:name w:val="Нет списка1232"/>
    <w:next w:val="NormalList"/>
    <w:link w:val="Normal"/>
    <w:uiPriority w:val="99"/>
    <w:semiHidden/>
    <w:unhideWhenUsed/>
  </w:style>
  <w:style w:type="numbering" w:styleId="UserStyle_3438">
    <w:name w:val="Нет списка334"/>
    <w:next w:val="NormalList"/>
    <w:link w:val="Normal"/>
    <w:uiPriority w:val="99"/>
    <w:semiHidden/>
    <w:unhideWhenUsed/>
  </w:style>
  <w:style w:type="numbering" w:styleId="UserStyle_3439">
    <w:name w:val="Нет списка1332"/>
    <w:next w:val="NormalList"/>
    <w:link w:val="Normal"/>
    <w:uiPriority w:val="99"/>
    <w:semiHidden/>
    <w:unhideWhenUsed/>
  </w:style>
  <w:style w:type="numbering" w:styleId="UserStyle_3440">
    <w:name w:val="Нет списка433"/>
    <w:next w:val="NormalList"/>
    <w:link w:val="Normal"/>
    <w:uiPriority w:val="99"/>
    <w:semiHidden/>
    <w:unhideWhenUsed/>
  </w:style>
  <w:style w:type="numbering" w:styleId="UserStyle_3441">
    <w:name w:val="Нет списка1432"/>
    <w:next w:val="NormalList"/>
    <w:link w:val="Normal"/>
    <w:uiPriority w:val="99"/>
    <w:semiHidden/>
    <w:unhideWhenUsed/>
  </w:style>
  <w:style w:type="numbering" w:styleId="UserStyle_3442">
    <w:name w:val="Нет списка84"/>
    <w:next w:val="NormalList"/>
    <w:link w:val="Normal"/>
    <w:uiPriority w:val="99"/>
    <w:semiHidden/>
    <w:unhideWhenUsed/>
  </w:style>
  <w:style w:type="numbering" w:styleId="UserStyle_3443">
    <w:name w:val="Нет списка184"/>
    <w:next w:val="NormalList"/>
    <w:link w:val="Normal"/>
    <w:uiPriority w:val="99"/>
    <w:semiHidden/>
    <w:unhideWhenUsed/>
  </w:style>
  <w:style w:type="numbering" w:styleId="UserStyle_3444">
    <w:name w:val="Нет списка1154"/>
    <w:next w:val="NormalList"/>
    <w:link w:val="Normal"/>
    <w:uiPriority w:val="99"/>
    <w:semiHidden/>
    <w:unhideWhenUsed/>
  </w:style>
  <w:style w:type="numbering" w:styleId="UserStyle_3445">
    <w:name w:val="Нет списка254"/>
    <w:next w:val="NormalList"/>
    <w:link w:val="Normal"/>
    <w:uiPriority w:val="99"/>
    <w:semiHidden/>
    <w:unhideWhenUsed/>
  </w:style>
  <w:style w:type="numbering" w:styleId="UserStyle_3446">
    <w:name w:val="Нет списка1242"/>
    <w:next w:val="NormalList"/>
    <w:link w:val="Normal"/>
    <w:uiPriority w:val="99"/>
    <w:semiHidden/>
    <w:unhideWhenUsed/>
  </w:style>
  <w:style w:type="numbering" w:styleId="UserStyle_3447">
    <w:name w:val="Нет списка344"/>
    <w:next w:val="NormalList"/>
    <w:link w:val="Normal"/>
    <w:uiPriority w:val="99"/>
    <w:semiHidden/>
    <w:unhideWhenUsed/>
  </w:style>
  <w:style w:type="numbering" w:styleId="UserStyle_3448">
    <w:name w:val="Нет списка1341"/>
    <w:next w:val="NormalList"/>
    <w:link w:val="Normal"/>
    <w:uiPriority w:val="99"/>
    <w:semiHidden/>
    <w:unhideWhenUsed/>
  </w:style>
  <w:style w:type="numbering" w:styleId="UserStyle_3449">
    <w:name w:val="Нет списка442"/>
    <w:next w:val="NormalList"/>
    <w:link w:val="Normal"/>
    <w:uiPriority w:val="99"/>
    <w:semiHidden/>
    <w:unhideWhenUsed/>
  </w:style>
  <w:style w:type="numbering" w:styleId="UserStyle_3450">
    <w:name w:val="Нет списка1441"/>
    <w:next w:val="NormalList"/>
    <w:link w:val="Normal"/>
    <w:uiPriority w:val="99"/>
    <w:semiHidden/>
    <w:unhideWhenUsed/>
  </w:style>
  <w:style w:type="numbering" w:styleId="UserStyle_3451">
    <w:name w:val="Нет списка94"/>
    <w:next w:val="NormalList"/>
    <w:link w:val="Normal"/>
    <w:uiPriority w:val="99"/>
    <w:semiHidden/>
    <w:unhideWhenUsed/>
  </w:style>
  <w:style w:type="numbering" w:styleId="UserStyle_3452">
    <w:name w:val="Нет списка194"/>
    <w:next w:val="NormalList"/>
    <w:link w:val="Normal"/>
    <w:uiPriority w:val="99"/>
    <w:semiHidden/>
    <w:unhideWhenUsed/>
  </w:style>
  <w:style w:type="numbering" w:styleId="UserStyle_3453">
    <w:name w:val="Нет списка1164"/>
    <w:next w:val="NormalList"/>
    <w:link w:val="Normal"/>
    <w:uiPriority w:val="99"/>
    <w:semiHidden/>
    <w:unhideWhenUsed/>
  </w:style>
  <w:style w:type="numbering" w:styleId="UserStyle_3454">
    <w:name w:val="Нет списка264"/>
    <w:next w:val="NormalList"/>
    <w:link w:val="Normal"/>
    <w:uiPriority w:val="99"/>
    <w:semiHidden/>
    <w:unhideWhenUsed/>
  </w:style>
  <w:style w:type="numbering" w:styleId="UserStyle_3455">
    <w:name w:val="Нет списка1252"/>
    <w:next w:val="NormalList"/>
    <w:link w:val="Normal"/>
    <w:uiPriority w:val="99"/>
    <w:semiHidden/>
    <w:unhideWhenUsed/>
  </w:style>
  <w:style w:type="numbering" w:styleId="UserStyle_3456">
    <w:name w:val="Нет списка354"/>
    <w:next w:val="NormalList"/>
    <w:link w:val="Normal"/>
    <w:uiPriority w:val="99"/>
    <w:semiHidden/>
    <w:unhideWhenUsed/>
  </w:style>
  <w:style w:type="numbering" w:styleId="UserStyle_3457">
    <w:name w:val="Нет списка1351"/>
    <w:next w:val="NormalList"/>
    <w:link w:val="Normal"/>
    <w:uiPriority w:val="99"/>
    <w:semiHidden/>
    <w:unhideWhenUsed/>
  </w:style>
  <w:style w:type="numbering" w:styleId="UserStyle_3458">
    <w:name w:val="Нет списка452"/>
    <w:next w:val="NormalList"/>
    <w:link w:val="Normal"/>
    <w:uiPriority w:val="99"/>
    <w:semiHidden/>
    <w:unhideWhenUsed/>
  </w:style>
  <w:style w:type="numbering" w:styleId="UserStyle_3459">
    <w:name w:val="Нет списка1451"/>
    <w:next w:val="NormalList"/>
    <w:link w:val="Normal"/>
    <w:uiPriority w:val="99"/>
    <w:semiHidden/>
    <w:unhideWhenUsed/>
  </w:style>
  <w:style w:type="table" w:styleId="UserStyle_3460">
    <w:name w:val="Сетка таблицы1211"/>
    <w:basedOn w:val="TableNormal"/>
    <w:next w:val="TableGrid"/>
    <w:link w:val="Normal"/>
    <w:uiPriority w:val="59"/>
    <w:rPr>
      <w:rFonts w:ascii="Calibri" w:hAnsi="Calibri" w:eastAsia="Calibri"/>
      <w:sz w:val="22"/>
      <w:szCs w:val="22"/>
      <w:lang w:eastAsia="en-US"/>
    </w:rPr>
  </w:style>
  <w:style w:type="numbering" w:styleId="UserStyle_3461">
    <w:name w:val="1 / 1.1 / 1.1.11111211"/>
    <w:basedOn w:val="NormalList"/>
    <w:next w:val="OutlineList2"/>
    <w:link w:val="Normal"/>
    <w:semiHidden/>
  </w:style>
  <w:style w:type="numbering" w:styleId="UserStyle_3462">
    <w:name w:val="1 / 1.1 / 1.1.1211121"/>
    <w:basedOn w:val="NormalList"/>
    <w:next w:val="OutlineList2"/>
    <w:link w:val="Normal"/>
    <w:semiHidden/>
  </w:style>
  <w:style w:type="numbering" w:styleId="UserStyle_3463">
    <w:name w:val="1 / 1.1 / 1.1.111732"/>
    <w:basedOn w:val="NormalList"/>
    <w:next w:val="OutlineList2"/>
    <w:link w:val="Normal"/>
    <w:semiHidden/>
  </w:style>
  <w:style w:type="numbering" w:styleId="UserStyle_3464">
    <w:name w:val="1 / a / i11731"/>
    <w:basedOn w:val="NormalList"/>
    <w:next w:val="OutlineList1"/>
    <w:link w:val="Normal"/>
    <w:semiHidden/>
  </w:style>
  <w:style w:type="numbering" w:styleId="UserStyle_3465">
    <w:name w:val="1 / 1.1 / 1.1.121731"/>
    <w:basedOn w:val="NormalList"/>
    <w:next w:val="OutlineList2"/>
    <w:link w:val="Normal"/>
    <w:semiHidden/>
  </w:style>
  <w:style w:type="numbering" w:styleId="UserStyle_3466">
    <w:name w:val="1 / a / i21731"/>
    <w:basedOn w:val="NormalList"/>
    <w:next w:val="OutlineList1"/>
    <w:link w:val="Normal"/>
    <w:semiHidden/>
  </w:style>
  <w:style w:type="numbering" w:styleId="UserStyle_3467">
    <w:name w:val="Статья / Раздел21731"/>
    <w:basedOn w:val="NormalList"/>
    <w:next w:val="OutlineList3"/>
    <w:link w:val="Normal"/>
    <w:semiHidden/>
  </w:style>
  <w:style w:type="numbering" w:styleId="UserStyle_3468">
    <w:name w:val="1 / 1.1 / 1.1.11921"/>
    <w:basedOn w:val="NormalList"/>
    <w:next w:val="OutlineList2"/>
    <w:link w:val="Normal"/>
    <w:semiHidden/>
  </w:style>
  <w:style w:type="numbering" w:styleId="UserStyle_3469">
    <w:name w:val="1 / a / i1921"/>
    <w:basedOn w:val="NormalList"/>
    <w:next w:val="OutlineList1"/>
    <w:link w:val="Normal"/>
    <w:semiHidden/>
  </w:style>
  <w:style w:type="numbering" w:styleId="UserStyle_3470">
    <w:name w:val="Статья / Раздел1921"/>
    <w:basedOn w:val="NormalList"/>
    <w:next w:val="OutlineList3"/>
    <w:link w:val="Normal"/>
    <w:semiHidden/>
  </w:style>
  <w:style w:type="numbering" w:styleId="UserStyle_3471">
    <w:name w:val="1 / a / i11015"/>
    <w:basedOn w:val="NormalList"/>
    <w:next w:val="OutlineList1"/>
    <w:link w:val="Normal"/>
    <w:semiHidden/>
  </w:style>
  <w:style w:type="numbering" w:styleId="UserStyle_3472">
    <w:name w:val="Статья / Раздел11021"/>
    <w:basedOn w:val="NormalList"/>
    <w:next w:val="OutlineList3"/>
    <w:link w:val="Normal"/>
    <w:semiHidden/>
  </w:style>
  <w:style w:type="numbering" w:styleId="UserStyle_3473">
    <w:name w:val="Статья / Раздел2921"/>
    <w:basedOn w:val="NormalList"/>
    <w:next w:val="OutlineList3"/>
    <w:link w:val="Normal"/>
    <w:semiHidden/>
  </w:style>
  <w:style w:type="numbering" w:styleId="UserStyle_3474">
    <w:name w:val="1 / 1.1 / 1.1.138121"/>
    <w:basedOn w:val="NormalList"/>
    <w:next w:val="OutlineList2"/>
    <w:link w:val="Normal"/>
    <w:semiHidden/>
  </w:style>
  <w:style w:type="numbering" w:styleId="UserStyle_3475">
    <w:name w:val="1 / a / i38121"/>
    <w:basedOn w:val="NormalList"/>
    <w:next w:val="OutlineList1"/>
    <w:link w:val="Normal"/>
    <w:semiHidden/>
  </w:style>
  <w:style w:type="numbering" w:styleId="UserStyle_3476">
    <w:name w:val="Статья / Раздел38121"/>
    <w:basedOn w:val="NormalList"/>
    <w:next w:val="OutlineList3"/>
    <w:link w:val="Normal"/>
    <w:semiHidden/>
  </w:style>
  <w:style w:type="numbering" w:styleId="UserStyle_3477">
    <w:name w:val="1 / 1.1 / 1.1.1118121"/>
    <w:basedOn w:val="NormalList"/>
    <w:next w:val="OutlineList2"/>
    <w:link w:val="Normal"/>
    <w:semiHidden/>
  </w:style>
  <w:style w:type="numbering" w:styleId="UserStyle_3478">
    <w:name w:val="1 / a / i118121"/>
    <w:basedOn w:val="NormalList"/>
    <w:next w:val="OutlineList1"/>
    <w:link w:val="Normal"/>
    <w:semiHidden/>
  </w:style>
  <w:style w:type="numbering" w:styleId="UserStyle_3479">
    <w:name w:val="1 / 1.1 / 1.1.1218121"/>
    <w:basedOn w:val="NormalList"/>
    <w:next w:val="OutlineList2"/>
    <w:link w:val="Normal"/>
    <w:semiHidden/>
  </w:style>
  <w:style w:type="numbering" w:styleId="UserStyle_3480">
    <w:name w:val="1 / a / i218121"/>
    <w:basedOn w:val="NormalList"/>
    <w:next w:val="OutlineList1"/>
    <w:link w:val="Normal"/>
    <w:semiHidden/>
  </w:style>
  <w:style w:type="numbering" w:styleId="UserStyle_3481">
    <w:name w:val="Статья / Раздел218121"/>
    <w:basedOn w:val="NormalList"/>
    <w:next w:val="OutlineList3"/>
    <w:link w:val="Normal"/>
    <w:semiHidden/>
  </w:style>
  <w:style w:type="numbering" w:styleId="UserStyle_3482">
    <w:name w:val="1 / 1.1 / 1.1.1117411"/>
    <w:basedOn w:val="NormalList"/>
    <w:next w:val="OutlineList2"/>
    <w:link w:val="Normal"/>
    <w:semiHidden/>
  </w:style>
  <w:style w:type="numbering" w:styleId="UserStyle_3483">
    <w:name w:val="1 / 1.1 / 1.1.11173131"/>
    <w:next w:val="UserStyle_3483"/>
    <w:link w:val="Normal"/>
  </w:style>
  <w:style w:type="numbering" w:styleId="UserStyle_3484">
    <w:name w:val="1 / 1.1 / 1.1.1117312111"/>
    <w:next w:val="UserStyle_3484"/>
    <w:link w:val="Normal"/>
  </w:style>
  <w:style w:type="numbering" w:styleId="UserStyle_3485">
    <w:name w:val="1 / a / i1101411"/>
    <w:basedOn w:val="NormalList"/>
    <w:next w:val="OutlineList1"/>
    <w:link w:val="Normal"/>
    <w:semiHidden/>
  </w:style>
  <w:style w:type="numbering" w:styleId="UserStyle_3486">
    <w:name w:val="1 / a / i30111"/>
    <w:basedOn w:val="NormalList"/>
    <w:next w:val="OutlineList1"/>
    <w:link w:val="Normal"/>
  </w:style>
  <w:style w:type="numbering" w:styleId="UserStyle_3487">
    <w:name w:val="1 / 1.1 / 1.1.14011"/>
    <w:basedOn w:val="NormalList"/>
    <w:next w:val="OutlineList2"/>
    <w:link w:val="Normal"/>
  </w:style>
  <w:style w:type="numbering" w:styleId="UserStyle_3488">
    <w:name w:val="1 / a / i4011"/>
    <w:basedOn w:val="NormalList"/>
    <w:next w:val="OutlineList1"/>
    <w:link w:val="Normal"/>
  </w:style>
  <w:style w:type="numbering" w:styleId="UserStyle_3489">
    <w:name w:val="Нет списка50"/>
    <w:next w:val="NormalList"/>
    <w:link w:val="Normal"/>
    <w:uiPriority w:val="99"/>
    <w:semiHidden/>
    <w:unhideWhenUsed/>
  </w:style>
  <w:style w:type="numbering" w:styleId="UserStyle_3490">
    <w:name w:val="Нет списка55"/>
    <w:next w:val="NormalList"/>
    <w:link w:val="Normal"/>
    <w:uiPriority w:val="99"/>
    <w:semiHidden/>
    <w:unhideWhenUsed/>
  </w:style>
  <w:style w:type="numbering" w:styleId="UserStyle_3491">
    <w:name w:val="1 / 1.1 / 1.1.11173142"/>
    <w:next w:val="UserStyle_3491"/>
    <w:link w:val="Normal"/>
  </w:style>
  <w:style w:type="table" w:styleId="UserStyle_3492">
    <w:name w:val="TableGrid41"/>
    <w:next w:val="UserStyle_3492"/>
    <w:link w:val="Normal"/>
    <w:rPr>
      <w:rFonts w:ascii="Calibri" w:hAnsi="Calibri"/>
      <w:sz w:val="22"/>
      <w:szCs w:val="22"/>
      <w:lang w:val="ru-RU" w:eastAsia="ru-RU" w:bidi="ar-SA"/>
    </w:rPr>
  </w:style>
  <w:style w:type="numbering" w:styleId="UserStyle_3493">
    <w:name w:val="1 / a / i11016"/>
    <w:basedOn w:val="NormalList"/>
    <w:next w:val="OutlineList1"/>
    <w:link w:val="Normal"/>
    <w:semiHidden/>
  </w:style>
  <w:style w:type="numbering" w:styleId="UserStyle_3494">
    <w:name w:val="1 / 1.1 / 1.1.1117315"/>
    <w:next w:val="UserStyle_3494"/>
    <w:link w:val="Normal"/>
  </w:style>
  <w:style w:type="numbering" w:styleId="UserStyle_3495">
    <w:name w:val="1 / a / i110161"/>
    <w:basedOn w:val="NormalList"/>
    <w:next w:val="OutlineList1"/>
    <w:link w:val="Normal"/>
    <w:semiHidden/>
  </w:style>
  <w:style w:type="table" w:styleId="UserStyle_3496">
    <w:name w:val="Table Normal36"/>
    <w:next w:val="UserStyle_3496"/>
    <w:link w:val="Normal"/>
    <w:uiPriority w:val="2"/>
    <w:semiHidden/>
    <w:unhideWhenUsed/>
    <w:qFormat/>
    <w:pPr>
      <w:widowControl w:val="off"/>
    </w:pPr>
    <w:rPr>
      <w:rFonts w:ascii="Calibri" w:hAnsi="Calibri" w:eastAsia="Calibri"/>
      <w:sz w:val="22"/>
      <w:szCs w:val="22"/>
      <w:lang w:val="en-US" w:eastAsia="en-US" w:bidi="ar-SA"/>
    </w:rPr>
  </w:style>
  <w:style w:type="numbering" w:styleId="UserStyle_3497">
    <w:name w:val="1 / a / i110162"/>
    <w:basedOn w:val="NormalList"/>
    <w:next w:val="OutlineList1"/>
    <w:link w:val="Normal"/>
    <w:semiHidden/>
  </w:style>
  <w:style w:type="numbering" w:styleId="UserStyle_3498">
    <w:name w:val="1 / a / i110282"/>
    <w:basedOn w:val="NormalList"/>
    <w:next w:val="OutlineList1"/>
    <w:link w:val="Normal"/>
  </w:style>
  <w:style w:type="numbering" w:styleId="UserStyle_3499">
    <w:name w:val="1 / 1.1 / 1.1.1117316"/>
    <w:next w:val="UserStyle_3499"/>
    <w:link w:val="Normal"/>
  </w:style>
  <w:style w:type="table" w:styleId="UserStyle_3500">
    <w:name w:val="Table Normal37"/>
    <w:next w:val="UserStyle_3500"/>
    <w:link w:val="Normal"/>
    <w:uiPriority w:val="2"/>
    <w:semiHidden/>
    <w:unhideWhenUsed/>
    <w:qFormat/>
    <w:pPr>
      <w:widowControl w:val="off"/>
    </w:pPr>
    <w:rPr>
      <w:rFonts w:ascii="Calibri" w:hAnsi="Calibri" w:eastAsia="Calibri"/>
      <w:sz w:val="22"/>
      <w:szCs w:val="22"/>
      <w:lang w:val="en-US" w:eastAsia="en-US" w:bidi="ar-SA"/>
    </w:rPr>
  </w:style>
  <w:style w:type="numbering" w:styleId="UserStyle_3501">
    <w:name w:val="1 / a / i1102811"/>
    <w:basedOn w:val="NormalList"/>
    <w:next w:val="OutlineList1"/>
    <w:link w:val="Normal"/>
    <w:semiHidden/>
  </w:style>
  <w:style w:type="numbering" w:styleId="UserStyle_3502">
    <w:name w:val="1 / a / i110163"/>
    <w:basedOn w:val="NormalList"/>
    <w:next w:val="OutlineList1"/>
    <w:link w:val="Normal"/>
    <w:semiHidden/>
  </w:style>
  <w:style w:type="table" w:styleId="UserStyle_3503">
    <w:name w:val="Table Normal38"/>
    <w:next w:val="UserStyle_3503"/>
    <w:link w:val="Normal"/>
    <w:uiPriority w:val="2"/>
    <w:semiHidden/>
    <w:unhideWhenUsed/>
    <w:qFormat/>
    <w:pPr>
      <w:widowControl w:val="off"/>
    </w:pPr>
    <w:rPr>
      <w:rFonts w:ascii="Calibri" w:hAnsi="Calibri" w:eastAsia="Calibri"/>
      <w:sz w:val="22"/>
      <w:szCs w:val="22"/>
      <w:lang w:val="en-US" w:eastAsia="en-US" w:bidi="ar-SA"/>
    </w:rPr>
  </w:style>
  <w:style w:type="paragraph" w:styleId="UserStyle_3504">
    <w:name w:val="Знак191"/>
    <w:basedOn w:val="Normal"/>
    <w:next w:val="Normal"/>
    <w:link w:val="Normal"/>
    <w:qFormat/>
    <w:pPr>
      <w:keepNext/>
      <w:keepLines/>
      <w:spacing w:before="40"/>
      <w:ind w:left="720" w:hanging="432"/>
      <w:outlineLvl w:val="2"/>
    </w:pPr>
    <w:rPr>
      <w:rFonts w:ascii="Calibri Light" w:hAnsi="Calibri Light"/>
      <w:color w:val="1f4d78"/>
    </w:rPr>
  </w:style>
  <w:style w:type="numbering" w:styleId="UserStyle_3505">
    <w:name w:val="1 / a / i11017"/>
    <w:basedOn w:val="NormalList"/>
    <w:next w:val="OutlineList1"/>
    <w:link w:val="Normal"/>
    <w:semiHidden/>
    <w:pPr>
      <w:numPr>
        <w:numId w:val="16"/>
      </w:numPr>
    </w:pPr>
  </w:style>
  <w:style w:type="numbering" w:styleId="UserStyle_3506">
    <w:name w:val="Статья / Раздел31221"/>
    <w:basedOn w:val="NormalList"/>
    <w:next w:val="OutlineList3"/>
    <w:link w:val="Normal"/>
    <w:semiHidden/>
    <w:pPr>
      <w:numPr>
        <w:numId w:val="11"/>
      </w:numPr>
    </w:pPr>
  </w:style>
  <w:style w:type="numbering" w:styleId="UserStyle_3507">
    <w:name w:val="1 / 1.1 / 1.1.111813"/>
    <w:basedOn w:val="NormalList"/>
    <w:next w:val="OutlineList2"/>
    <w:link w:val="Normal"/>
    <w:semiHidden/>
    <w:pPr>
      <w:numPr>
        <w:numId w:val="5"/>
      </w:numPr>
    </w:pPr>
  </w:style>
  <w:style w:type="numbering" w:styleId="UserStyle_3508">
    <w:name w:val="Статья / Раздел118121"/>
    <w:basedOn w:val="NormalList"/>
    <w:next w:val="OutlineList3"/>
    <w:link w:val="Normal"/>
    <w:semiHidden/>
    <w:pPr>
      <w:numPr>
        <w:numId w:val="10"/>
      </w:numPr>
    </w:pPr>
  </w:style>
  <w:style w:type="numbering" w:styleId="UserStyle_3509">
    <w:name w:val="1 / 1.1 / 1.1.1117317"/>
    <w:next w:val="UserStyle_3509"/>
    <w:link w:val="Normal"/>
    <w:pPr>
      <w:numPr>
        <w:numId w:val="49"/>
      </w:numPr>
    </w:pPr>
  </w:style>
  <w:style w:type="numbering" w:styleId="UserStyle_3510">
    <w:name w:val="1 / 1.1 / 1.1.111731121"/>
    <w:next w:val="UserStyle_3510"/>
    <w:link w:val="Normal"/>
    <w:pPr>
      <w:numPr>
        <w:numId w:val="3"/>
      </w:numPr>
    </w:pPr>
  </w:style>
  <w:style w:type="numbering" w:styleId="UserStyle_3511">
    <w:name w:val="Нет списка56"/>
    <w:next w:val="NormalList"/>
    <w:link w:val="Normal"/>
    <w:uiPriority w:val="99"/>
    <w:semiHidden/>
    <w:unhideWhenUsed/>
  </w:style>
  <w:style w:type="numbering" w:styleId="UserStyle_3512">
    <w:name w:val="Нет списка128"/>
    <w:next w:val="NormalList"/>
    <w:link w:val="Normal"/>
    <w:uiPriority w:val="99"/>
    <w:semiHidden/>
    <w:unhideWhenUsed/>
  </w:style>
  <w:style w:type="table" w:styleId="UserStyle_3513">
    <w:name w:val="Сетка таблицы 54"/>
    <w:basedOn w:val="TableNormal"/>
    <w:next w:val="TableGrid5"/>
    <w:link w:val="Normal"/>
  </w:style>
  <w:style w:type="table" w:styleId="UserStyle_3514">
    <w:name w:val="Сетка таблицы14"/>
    <w:basedOn w:val="TableNormal"/>
    <w:next w:val="TableGrid"/>
    <w:link w:val="Normal"/>
  </w:style>
  <w:style w:type="numbering" w:styleId="UserStyle_3515">
    <w:name w:val="1 / 1.1 / 1.1.145"/>
    <w:basedOn w:val="NormalList"/>
    <w:next w:val="OutlineList2"/>
    <w:link w:val="Normal"/>
    <w:uiPriority w:val="99"/>
    <w:semiHidden/>
  </w:style>
  <w:style w:type="numbering" w:styleId="UserStyle_3516">
    <w:name w:val="1 / a / i45"/>
    <w:basedOn w:val="NormalList"/>
    <w:next w:val="OutlineList1"/>
    <w:link w:val="Normal"/>
    <w:uiPriority w:val="99"/>
    <w:semiHidden/>
  </w:style>
  <w:style w:type="table" w:styleId="UserStyle_3517">
    <w:name w:val="Веб-таблица 14"/>
    <w:basedOn w:val="TableNormal"/>
    <w:next w:val="TableWeb1"/>
    <w:link w:val="Normal"/>
    <w:semiHidden/>
  </w:style>
  <w:style w:type="table" w:styleId="UserStyle_3518">
    <w:name w:val="Веб-таблица 24"/>
    <w:basedOn w:val="TableNormal"/>
    <w:next w:val="TableWeb2"/>
    <w:link w:val="Normal"/>
    <w:semiHidden/>
  </w:style>
  <w:style w:type="table" w:styleId="UserStyle_3519">
    <w:name w:val="Веб-таблица 34"/>
    <w:basedOn w:val="TableNormal"/>
    <w:next w:val="TableWeb3"/>
    <w:link w:val="Normal"/>
    <w:semiHidden/>
  </w:style>
  <w:style w:type="table" w:styleId="UserStyle_3520">
    <w:name w:val="Изысканная таблица4"/>
    <w:basedOn w:val="TableNormal"/>
    <w:next w:val="TableElegant"/>
    <w:link w:val="Normal"/>
    <w:semiHidden/>
  </w:style>
  <w:style w:type="table" w:styleId="UserStyle_3521">
    <w:name w:val="Изящная таблица 14"/>
    <w:basedOn w:val="TableNormal"/>
    <w:next w:val="TableSubtle1"/>
    <w:link w:val="Normal"/>
    <w:semiHidden/>
  </w:style>
  <w:style w:type="table" w:styleId="UserStyle_3522">
    <w:name w:val="Изящная таблица 24"/>
    <w:basedOn w:val="TableNormal"/>
    <w:next w:val="tableSubtle2"/>
    <w:link w:val="Normal"/>
    <w:semiHidden/>
  </w:style>
  <w:style w:type="table" w:styleId="UserStyle_3523">
    <w:name w:val="Классическая таблица 14"/>
    <w:basedOn w:val="TableNormal"/>
    <w:next w:val="TableClassic1"/>
    <w:link w:val="Normal"/>
    <w:semiHidden/>
  </w:style>
  <w:style w:type="table" w:styleId="UserStyle_3524">
    <w:name w:val="Классическая таблица 24"/>
    <w:basedOn w:val="TableNormal"/>
    <w:next w:val="TableClassic2"/>
    <w:link w:val="Normal"/>
    <w:semiHidden/>
  </w:style>
  <w:style w:type="table" w:styleId="UserStyle_3525">
    <w:name w:val="Классическая таблица 34"/>
    <w:basedOn w:val="TableNormal"/>
    <w:next w:val="TableClassic3"/>
    <w:link w:val="Normal"/>
    <w:semiHidden/>
    <w:rPr>
      <w:color w:val="000080"/>
    </w:rPr>
  </w:style>
  <w:style w:type="table" w:styleId="UserStyle_3526">
    <w:name w:val="Классическая таблица 44"/>
    <w:basedOn w:val="TableNormal"/>
    <w:next w:val="TableClassic4"/>
    <w:link w:val="Normal"/>
    <w:semiHidden/>
  </w:style>
  <w:style w:type="table" w:styleId="UserStyle_3527">
    <w:name w:val="Объемная таблица 14"/>
    <w:basedOn w:val="TableNormal"/>
    <w:next w:val="Table3DFx1"/>
    <w:link w:val="Normal"/>
    <w:semiHidden/>
  </w:style>
  <w:style w:type="table" w:styleId="UserStyle_3528">
    <w:name w:val="Объемная таблица 24"/>
    <w:basedOn w:val="TableNormal"/>
    <w:next w:val="Table3DFx2"/>
    <w:link w:val="Normal"/>
    <w:semiHidden/>
  </w:style>
  <w:style w:type="table" w:styleId="UserStyle_3529">
    <w:name w:val="Объемная таблица 34"/>
    <w:basedOn w:val="TableNormal"/>
    <w:next w:val="Table3DFx3"/>
    <w:link w:val="Normal"/>
    <w:semiHidden/>
  </w:style>
  <w:style w:type="table" w:styleId="UserStyle_3530">
    <w:name w:val="Простая таблица 14"/>
    <w:basedOn w:val="TableNormal"/>
    <w:next w:val="TableSimple"/>
    <w:link w:val="Normal"/>
    <w:semiHidden/>
  </w:style>
  <w:style w:type="table" w:styleId="UserStyle_3531">
    <w:name w:val="Простая таблица 24"/>
    <w:basedOn w:val="TableNormal"/>
    <w:next w:val="TableSimple2"/>
    <w:link w:val="Normal"/>
    <w:semiHidden/>
  </w:style>
  <w:style w:type="table" w:styleId="UserStyle_3532">
    <w:name w:val="Простая таблица 34"/>
    <w:basedOn w:val="TableNormal"/>
    <w:next w:val="TableSimple3"/>
    <w:link w:val="Normal"/>
    <w:semiHidden/>
  </w:style>
  <w:style w:type="table" w:styleId="UserStyle_3533">
    <w:name w:val="Сетка таблицы 14"/>
    <w:basedOn w:val="TableNormal"/>
    <w:next w:val="TableGrid1"/>
    <w:link w:val="Normal"/>
    <w:semiHidden/>
  </w:style>
  <w:style w:type="table" w:styleId="UserStyle_3534">
    <w:name w:val="Сетка таблицы 24"/>
    <w:basedOn w:val="TableNormal"/>
    <w:next w:val="TableGrid2"/>
    <w:link w:val="Normal"/>
    <w:semiHidden/>
  </w:style>
  <w:style w:type="table" w:styleId="UserStyle_3535">
    <w:name w:val="Сетка таблицы 34"/>
    <w:basedOn w:val="TableNormal"/>
    <w:next w:val="TableGrid3"/>
    <w:link w:val="Normal"/>
    <w:semiHidden/>
  </w:style>
  <w:style w:type="table" w:styleId="UserStyle_3536">
    <w:name w:val="Сетка таблицы 44"/>
    <w:basedOn w:val="TableNormal"/>
    <w:next w:val="TableGrid4"/>
    <w:link w:val="Normal"/>
    <w:semiHidden/>
  </w:style>
  <w:style w:type="table" w:styleId="UserStyle_3537">
    <w:name w:val="Сетка таблицы 64"/>
    <w:basedOn w:val="TableNormal"/>
    <w:next w:val="TableGrid6"/>
    <w:link w:val="Normal"/>
    <w:semiHidden/>
  </w:style>
  <w:style w:type="table" w:styleId="UserStyle_3538">
    <w:name w:val="Сетка таблицы 74"/>
    <w:basedOn w:val="TableNormal"/>
    <w:next w:val="TableGrid7"/>
    <w:link w:val="Normal"/>
    <w:semiHidden/>
    <w:rPr>
      <w:b/>
      <w:bCs/>
    </w:rPr>
  </w:style>
  <w:style w:type="table" w:styleId="UserStyle_3539">
    <w:name w:val="Сетка таблицы 84"/>
    <w:basedOn w:val="TableNormal"/>
    <w:next w:val="TableGrid8"/>
    <w:link w:val="Normal"/>
    <w:semiHidden/>
  </w:style>
  <w:style w:type="table" w:styleId="UserStyle_3540">
    <w:name w:val="Современная таблица4"/>
    <w:basedOn w:val="TableNormal"/>
    <w:next w:val="TableContemporary"/>
    <w:link w:val="Normal"/>
    <w:semiHidden/>
  </w:style>
  <w:style w:type="table" w:styleId="UserStyle_3541">
    <w:name w:val="Стандартная таблица4"/>
    <w:basedOn w:val="TableNormal"/>
    <w:next w:val="TableProfessional"/>
    <w:link w:val="Normal"/>
    <w:semiHidden/>
  </w:style>
  <w:style w:type="numbering" w:styleId="UserStyle_3542">
    <w:name w:val="Статья / Раздел45"/>
    <w:basedOn w:val="NormalList"/>
    <w:next w:val="OutlineList3"/>
    <w:link w:val="Normal"/>
    <w:semiHidden/>
  </w:style>
  <w:style w:type="table" w:styleId="UserStyle_3543">
    <w:name w:val="Столбцы таблицы 14"/>
    <w:basedOn w:val="TableNormal"/>
    <w:next w:val="TableColumns1"/>
    <w:link w:val="Normal"/>
    <w:semiHidden/>
    <w:rPr>
      <w:b/>
      <w:bCs/>
    </w:rPr>
  </w:style>
  <w:style w:type="table" w:styleId="UserStyle_3544">
    <w:name w:val="Столбцы таблицы 24"/>
    <w:basedOn w:val="TableNormal"/>
    <w:next w:val="TableColumns2"/>
    <w:link w:val="Normal"/>
    <w:semiHidden/>
    <w:rPr>
      <w:b/>
      <w:bCs/>
    </w:rPr>
  </w:style>
  <w:style w:type="table" w:styleId="UserStyle_3545">
    <w:name w:val="Столбцы таблицы 34"/>
    <w:basedOn w:val="TableNormal"/>
    <w:next w:val="TableColumns3"/>
    <w:link w:val="Normal"/>
    <w:semiHidden/>
    <w:rPr>
      <w:b/>
      <w:bCs/>
    </w:rPr>
  </w:style>
  <w:style w:type="table" w:styleId="UserStyle_3546">
    <w:name w:val="Столбцы таблицы 44"/>
    <w:basedOn w:val="TableNormal"/>
    <w:next w:val="TableColumns4"/>
    <w:link w:val="Normal"/>
    <w:semiHidden/>
  </w:style>
  <w:style w:type="table" w:styleId="UserStyle_3547">
    <w:name w:val="Столбцы таблицы 54"/>
    <w:basedOn w:val="TableNormal"/>
    <w:next w:val="TableColumns5"/>
    <w:link w:val="Normal"/>
    <w:semiHidden/>
  </w:style>
  <w:style w:type="table" w:styleId="UserStyle_3548">
    <w:name w:val="Таблица-список 14"/>
    <w:basedOn w:val="TableNormal"/>
    <w:next w:val="TableList1"/>
    <w:link w:val="Normal"/>
    <w:semiHidden/>
  </w:style>
  <w:style w:type="table" w:styleId="UserStyle_3549">
    <w:name w:val="Таблица-список 24"/>
    <w:basedOn w:val="TableNormal"/>
    <w:next w:val="TableList2"/>
    <w:link w:val="Normal"/>
    <w:semiHidden/>
  </w:style>
  <w:style w:type="table" w:styleId="UserStyle_3550">
    <w:name w:val="Таблица-список 38"/>
    <w:basedOn w:val="TableNormal"/>
    <w:next w:val="TableList3"/>
    <w:link w:val="Normal"/>
    <w:semiHidden/>
  </w:style>
  <w:style w:type="table" w:styleId="UserStyle_3551">
    <w:name w:val="Таблица-список 44"/>
    <w:basedOn w:val="TableNormal"/>
    <w:next w:val="TableList4"/>
    <w:link w:val="Normal"/>
    <w:semiHidden/>
  </w:style>
  <w:style w:type="table" w:styleId="UserStyle_3552">
    <w:name w:val="Таблица-список 54"/>
    <w:basedOn w:val="TableNormal"/>
    <w:next w:val="TableList5"/>
    <w:link w:val="Normal"/>
    <w:semiHidden/>
  </w:style>
  <w:style w:type="table" w:styleId="UserStyle_3553">
    <w:name w:val="Таблица-список 64"/>
    <w:basedOn w:val="TableNormal"/>
    <w:next w:val="TableList6"/>
    <w:link w:val="Normal"/>
    <w:semiHidden/>
  </w:style>
  <w:style w:type="table" w:styleId="UserStyle_3554">
    <w:name w:val="Таблица-список 74"/>
    <w:basedOn w:val="TableNormal"/>
    <w:next w:val="TableList7"/>
    <w:link w:val="Normal"/>
    <w:semiHidden/>
  </w:style>
  <w:style w:type="table" w:styleId="UserStyle_3555">
    <w:name w:val="Таблица-список 84"/>
    <w:basedOn w:val="TableNormal"/>
    <w:next w:val="TableList8"/>
    <w:link w:val="Normal"/>
    <w:semiHidden/>
  </w:style>
  <w:style w:type="table" w:styleId="UserStyle_3556">
    <w:name w:val="Тема таблицы4"/>
    <w:basedOn w:val="TableNormal"/>
    <w:next w:val="TableTheme"/>
    <w:link w:val="Normal"/>
    <w:semiHidden/>
  </w:style>
  <w:style w:type="table" w:styleId="UserStyle_3557">
    <w:name w:val="Цветная таблица 14"/>
    <w:basedOn w:val="TableNormal"/>
    <w:next w:val="TableColorful1"/>
    <w:link w:val="Normal"/>
    <w:semiHidden/>
    <w:rPr>
      <w:color w:val="ffffff"/>
    </w:rPr>
  </w:style>
  <w:style w:type="table" w:styleId="UserStyle_3558">
    <w:name w:val="Цветная таблица 24"/>
    <w:basedOn w:val="TableNormal"/>
    <w:next w:val="TableColorful2"/>
    <w:link w:val="Normal"/>
    <w:semiHidden/>
  </w:style>
  <w:style w:type="table" w:styleId="UserStyle_3559">
    <w:name w:val="Цветная таблица 34"/>
    <w:basedOn w:val="TableNormal"/>
    <w:next w:val="TableColorful3"/>
    <w:link w:val="Normal"/>
    <w:semiHidden/>
  </w:style>
  <w:style w:type="numbering" w:styleId="UserStyle_3560">
    <w:name w:val="Нет списка1118"/>
    <w:next w:val="NormalList"/>
    <w:link w:val="Normal"/>
    <w:semiHidden/>
  </w:style>
  <w:style w:type="numbering" w:styleId="UserStyle_3561">
    <w:name w:val="1 / 1.1 / 1.1.1126"/>
    <w:basedOn w:val="NormalList"/>
    <w:next w:val="OutlineList2"/>
    <w:link w:val="Normal"/>
    <w:semiHidden/>
  </w:style>
  <w:style w:type="numbering" w:styleId="UserStyle_3562">
    <w:name w:val="1 / a / i126"/>
    <w:basedOn w:val="NormalList"/>
    <w:next w:val="OutlineList1"/>
    <w:link w:val="Normal"/>
    <w:semiHidden/>
  </w:style>
  <w:style w:type="numbering" w:styleId="UserStyle_3563">
    <w:name w:val="Статья / Раздел126"/>
    <w:basedOn w:val="NormalList"/>
    <w:next w:val="OutlineList3"/>
    <w:link w:val="Normal"/>
    <w:semiHidden/>
  </w:style>
  <w:style w:type="numbering" w:styleId="UserStyle_3564">
    <w:name w:val="Нет списка227"/>
    <w:next w:val="NormalList"/>
    <w:link w:val="Normal"/>
    <w:semiHidden/>
  </w:style>
  <w:style w:type="numbering" w:styleId="UserStyle_3565">
    <w:name w:val="1 / 1.1 / 1.1.1225"/>
    <w:basedOn w:val="NormalList"/>
    <w:next w:val="OutlineList2"/>
    <w:link w:val="Normal"/>
    <w:semiHidden/>
  </w:style>
  <w:style w:type="numbering" w:styleId="UserStyle_3566">
    <w:name w:val="1 / a / i225"/>
    <w:basedOn w:val="NormalList"/>
    <w:next w:val="OutlineList1"/>
    <w:link w:val="Normal"/>
    <w:semiHidden/>
  </w:style>
  <w:style w:type="numbering" w:styleId="UserStyle_3567">
    <w:name w:val="Статья / Раздел225"/>
    <w:basedOn w:val="NormalList"/>
    <w:next w:val="OutlineList3"/>
    <w:link w:val="Normal"/>
    <w:semiHidden/>
  </w:style>
  <w:style w:type="table" w:styleId="UserStyle_3568">
    <w:name w:val="Сетка таблицы15"/>
    <w:basedOn w:val="TableNormal"/>
    <w:next w:val="TableGrid"/>
    <w:link w:val="Normal"/>
    <w:pPr>
      <w:spacing w:line="360" w:lineRule="auto"/>
      <w:ind w:firstLine="709"/>
      <w:jc w:val="both"/>
    </w:pPr>
  </w:style>
  <w:style w:type="table" w:styleId="UserStyle_3569">
    <w:name w:val="Сетка таблицы23"/>
    <w:basedOn w:val="TableNormal"/>
    <w:next w:val="TableGrid"/>
    <w:link w:val="Normal"/>
    <w:pPr>
      <w:spacing w:line="360" w:lineRule="auto"/>
      <w:ind w:firstLine="709"/>
      <w:jc w:val="both"/>
    </w:pPr>
  </w:style>
  <w:style w:type="numbering" w:styleId="UserStyle_3570">
    <w:name w:val="Нет списка318"/>
    <w:next w:val="NormalList"/>
    <w:link w:val="Normal"/>
    <w:semiHidden/>
  </w:style>
  <w:style w:type="numbering" w:styleId="UserStyle_3571">
    <w:name w:val="1 / 1.1 / 1.1.1316"/>
    <w:basedOn w:val="NormalList"/>
    <w:next w:val="OutlineList2"/>
    <w:link w:val="Normal"/>
    <w:semiHidden/>
  </w:style>
  <w:style w:type="numbering" w:styleId="UserStyle_3572">
    <w:name w:val="1 / a / i316"/>
    <w:basedOn w:val="NormalList"/>
    <w:next w:val="OutlineList1"/>
    <w:link w:val="Normal"/>
    <w:semiHidden/>
  </w:style>
  <w:style w:type="numbering" w:styleId="UserStyle_3573">
    <w:name w:val="Статья / Раздел316"/>
    <w:basedOn w:val="NormalList"/>
    <w:next w:val="OutlineList3"/>
    <w:link w:val="Normal"/>
    <w:semiHidden/>
  </w:style>
  <w:style w:type="numbering" w:styleId="UserStyle_3574">
    <w:name w:val="Нет списка1119"/>
    <w:next w:val="NormalList"/>
    <w:link w:val="Normal"/>
    <w:semiHidden/>
  </w:style>
  <w:style w:type="numbering" w:styleId="UserStyle_3575">
    <w:name w:val="1 / 1.1 / 1.1.11116"/>
    <w:basedOn w:val="NormalList"/>
    <w:next w:val="OutlineList2"/>
    <w:link w:val="Normal"/>
    <w:semiHidden/>
  </w:style>
  <w:style w:type="numbering" w:styleId="UserStyle_3576">
    <w:name w:val="1 / a / i1116"/>
    <w:basedOn w:val="NormalList"/>
    <w:next w:val="OutlineList1"/>
    <w:link w:val="Normal"/>
    <w:semiHidden/>
  </w:style>
  <w:style w:type="numbering" w:styleId="UserStyle_3577">
    <w:name w:val="Статья / Раздел1116"/>
    <w:basedOn w:val="NormalList"/>
    <w:next w:val="OutlineList3"/>
    <w:link w:val="Normal"/>
    <w:semiHidden/>
  </w:style>
  <w:style w:type="numbering" w:styleId="UserStyle_3578">
    <w:name w:val="Нет списка2116"/>
    <w:next w:val="NormalList"/>
    <w:link w:val="Normal"/>
    <w:semiHidden/>
  </w:style>
  <w:style w:type="numbering" w:styleId="UserStyle_3579">
    <w:name w:val="1 / 1.1 / 1.1.12116"/>
    <w:basedOn w:val="NormalList"/>
    <w:next w:val="OutlineList2"/>
    <w:link w:val="Normal"/>
    <w:semiHidden/>
  </w:style>
  <w:style w:type="numbering" w:styleId="UserStyle_3580">
    <w:name w:val="1 / a / i2116"/>
    <w:basedOn w:val="NormalList"/>
    <w:next w:val="OutlineList1"/>
    <w:link w:val="Normal"/>
    <w:semiHidden/>
  </w:style>
  <w:style w:type="numbering" w:styleId="UserStyle_3581">
    <w:name w:val="Статья / Раздел2116"/>
    <w:basedOn w:val="NormalList"/>
    <w:next w:val="OutlineList3"/>
    <w:link w:val="Normal"/>
    <w:semiHidden/>
  </w:style>
  <w:style w:type="table" w:styleId="UserStyle_3582">
    <w:name w:val="Стиль таблицы13"/>
    <w:next w:val="UserStyle_3582"/>
    <w:link w:val="Normal"/>
    <w:uiPriority w:val="99"/>
    <w:pPr>
      <w:spacing w:line="360" w:lineRule="auto"/>
    </w:pPr>
    <w:rPr>
      <w:lang w:val="ru-RU" w:eastAsia="ru-RU" w:bidi="ar-SA"/>
    </w:rPr>
  </w:style>
  <w:style w:type="table" w:styleId="UserStyle_3583">
    <w:name w:val="Сетка таблицы39"/>
    <w:basedOn w:val="TableNormal"/>
    <w:next w:val="TableGrid"/>
    <w:link w:val="Normal"/>
    <w:uiPriority w:val="59"/>
    <w:rPr>
      <w:rFonts w:ascii="Calibri" w:hAnsi="Calibri" w:eastAsia="Calibri"/>
      <w:sz w:val="22"/>
      <w:szCs w:val="22"/>
      <w:lang w:eastAsia="en-US"/>
    </w:rPr>
  </w:style>
  <w:style w:type="numbering" w:styleId="UserStyle_3584">
    <w:name w:val="Нет списка414"/>
    <w:next w:val="NormalList"/>
    <w:link w:val="Normal"/>
    <w:semiHidden/>
  </w:style>
  <w:style w:type="numbering" w:styleId="UserStyle_3585">
    <w:name w:val="1 / 1.1 / 1.1.146"/>
    <w:basedOn w:val="NormalList"/>
    <w:next w:val="OutlineList2"/>
    <w:link w:val="Normal"/>
    <w:semiHidden/>
  </w:style>
  <w:style w:type="numbering" w:styleId="UserStyle_3586">
    <w:name w:val="1 / a / i46"/>
    <w:basedOn w:val="NormalList"/>
    <w:next w:val="OutlineList1"/>
    <w:link w:val="Normal"/>
    <w:semiHidden/>
  </w:style>
  <w:style w:type="numbering" w:styleId="UserStyle_3587">
    <w:name w:val="Статья / Раздел46"/>
    <w:basedOn w:val="NormalList"/>
    <w:next w:val="OutlineList3"/>
    <w:link w:val="Normal"/>
    <w:semiHidden/>
  </w:style>
  <w:style w:type="numbering" w:styleId="UserStyle_3588">
    <w:name w:val="Нет списка129"/>
    <w:next w:val="NormalList"/>
    <w:link w:val="Normal"/>
    <w:semiHidden/>
  </w:style>
  <w:style w:type="numbering" w:styleId="UserStyle_3589">
    <w:name w:val="1 / 1.1 / 1.1.1127"/>
    <w:basedOn w:val="NormalList"/>
    <w:next w:val="OutlineList2"/>
    <w:link w:val="Normal"/>
    <w:semiHidden/>
  </w:style>
  <w:style w:type="numbering" w:styleId="UserStyle_3590">
    <w:name w:val="1 / a / i127"/>
    <w:basedOn w:val="NormalList"/>
    <w:next w:val="OutlineList1"/>
    <w:link w:val="Normal"/>
    <w:semiHidden/>
  </w:style>
  <w:style w:type="numbering" w:styleId="UserStyle_3591">
    <w:name w:val="Статья / Раздел127"/>
    <w:basedOn w:val="NormalList"/>
    <w:next w:val="OutlineList3"/>
    <w:link w:val="Normal"/>
    <w:semiHidden/>
  </w:style>
  <w:style w:type="numbering" w:styleId="UserStyle_3592">
    <w:name w:val="Нет списка228"/>
    <w:next w:val="NormalList"/>
    <w:link w:val="Normal"/>
    <w:semiHidden/>
  </w:style>
  <w:style w:type="numbering" w:styleId="UserStyle_3593">
    <w:name w:val="1 / 1.1 / 1.1.1226"/>
    <w:basedOn w:val="NormalList"/>
    <w:next w:val="OutlineList2"/>
    <w:link w:val="Normal"/>
    <w:semiHidden/>
  </w:style>
  <w:style w:type="numbering" w:styleId="UserStyle_3594">
    <w:name w:val="1 / a / i226"/>
    <w:basedOn w:val="NormalList"/>
    <w:next w:val="OutlineList1"/>
    <w:link w:val="Normal"/>
    <w:semiHidden/>
  </w:style>
  <w:style w:type="numbering" w:styleId="UserStyle_3595">
    <w:name w:val="Статья / Раздел226"/>
    <w:basedOn w:val="NormalList"/>
    <w:next w:val="OutlineList3"/>
    <w:link w:val="Normal"/>
    <w:semiHidden/>
  </w:style>
  <w:style w:type="numbering" w:styleId="UserStyle_3596">
    <w:name w:val="Нет списка319"/>
    <w:next w:val="NormalList"/>
    <w:link w:val="Normal"/>
    <w:semiHidden/>
  </w:style>
  <w:style w:type="numbering" w:styleId="UserStyle_3597">
    <w:name w:val="1 / 1.1 / 1.1.1317"/>
    <w:basedOn w:val="NormalList"/>
    <w:next w:val="OutlineList2"/>
    <w:link w:val="Normal"/>
    <w:semiHidden/>
  </w:style>
  <w:style w:type="numbering" w:styleId="UserStyle_3598">
    <w:name w:val="1 / a / i317"/>
    <w:basedOn w:val="NormalList"/>
    <w:next w:val="OutlineList1"/>
    <w:link w:val="Normal"/>
    <w:semiHidden/>
  </w:style>
  <w:style w:type="numbering" w:styleId="UserStyle_3599">
    <w:name w:val="Статья / Раздел317"/>
    <w:basedOn w:val="NormalList"/>
    <w:next w:val="OutlineList3"/>
    <w:link w:val="Normal"/>
    <w:semiHidden/>
  </w:style>
  <w:style w:type="numbering" w:styleId="UserStyle_3600">
    <w:name w:val="Нет списка11113"/>
    <w:next w:val="NormalList"/>
    <w:link w:val="Normal"/>
    <w:semiHidden/>
  </w:style>
  <w:style w:type="numbering" w:styleId="UserStyle_3601">
    <w:name w:val="1 / 1.1 / 1.1.11117"/>
    <w:basedOn w:val="NormalList"/>
    <w:next w:val="OutlineList2"/>
    <w:link w:val="Normal"/>
    <w:semiHidden/>
  </w:style>
  <w:style w:type="numbering" w:styleId="UserStyle_3602">
    <w:name w:val="1 / a / i1117"/>
    <w:basedOn w:val="NormalList"/>
    <w:next w:val="OutlineList1"/>
    <w:link w:val="Normal"/>
    <w:semiHidden/>
  </w:style>
  <w:style w:type="numbering" w:styleId="UserStyle_3603">
    <w:name w:val="Статья / Раздел1117"/>
    <w:basedOn w:val="NormalList"/>
    <w:next w:val="OutlineList3"/>
    <w:link w:val="Normal"/>
    <w:semiHidden/>
  </w:style>
  <w:style w:type="numbering" w:styleId="UserStyle_3604">
    <w:name w:val="Нет списка2117"/>
    <w:next w:val="NormalList"/>
    <w:link w:val="Normal"/>
    <w:semiHidden/>
  </w:style>
  <w:style w:type="numbering" w:styleId="UserStyle_3605">
    <w:name w:val="1 / 1.1 / 1.1.12117"/>
    <w:basedOn w:val="NormalList"/>
    <w:next w:val="OutlineList2"/>
    <w:link w:val="Normal"/>
    <w:semiHidden/>
  </w:style>
  <w:style w:type="numbering" w:styleId="UserStyle_3606">
    <w:name w:val="1 / a / i2117"/>
    <w:basedOn w:val="NormalList"/>
    <w:next w:val="OutlineList1"/>
    <w:link w:val="Normal"/>
    <w:semiHidden/>
  </w:style>
  <w:style w:type="numbering" w:styleId="UserStyle_3607">
    <w:name w:val="Статья / Раздел2117"/>
    <w:basedOn w:val="NormalList"/>
    <w:next w:val="OutlineList3"/>
    <w:link w:val="Normal"/>
    <w:semiHidden/>
  </w:style>
  <w:style w:type="numbering" w:styleId="UserStyle_3608">
    <w:name w:val="Нет списка3113"/>
    <w:next w:val="NormalList"/>
    <w:link w:val="Normal"/>
    <w:semiHidden/>
  </w:style>
  <w:style w:type="numbering" w:styleId="UserStyle_3609">
    <w:name w:val="1 / 1.1 / 1.1.13113"/>
    <w:basedOn w:val="NormalList"/>
    <w:next w:val="OutlineList2"/>
    <w:link w:val="Normal"/>
    <w:semiHidden/>
  </w:style>
  <w:style w:type="numbering" w:styleId="UserStyle_3610">
    <w:name w:val="1 / a / i3113"/>
    <w:basedOn w:val="NormalList"/>
    <w:next w:val="OutlineList1"/>
    <w:link w:val="Normal"/>
    <w:semiHidden/>
  </w:style>
  <w:style w:type="numbering" w:styleId="UserStyle_3611">
    <w:name w:val="Статья / Раздел3113"/>
    <w:basedOn w:val="NormalList"/>
    <w:next w:val="OutlineList3"/>
    <w:link w:val="Normal"/>
    <w:semiHidden/>
  </w:style>
  <w:style w:type="numbering" w:styleId="UserStyle_3612">
    <w:name w:val="Нет списка111113"/>
    <w:next w:val="NormalList"/>
    <w:link w:val="Normal"/>
    <w:semiHidden/>
  </w:style>
  <w:style w:type="numbering" w:styleId="UserStyle_3613">
    <w:name w:val="1 / 1.1 / 1.1.111113"/>
    <w:basedOn w:val="NormalList"/>
    <w:next w:val="OutlineList2"/>
    <w:link w:val="Normal"/>
    <w:semiHidden/>
  </w:style>
  <w:style w:type="numbering" w:styleId="UserStyle_3614">
    <w:name w:val="1 / a / i11113"/>
    <w:basedOn w:val="NormalList"/>
    <w:next w:val="OutlineList1"/>
    <w:link w:val="Normal"/>
    <w:semiHidden/>
  </w:style>
  <w:style w:type="numbering" w:styleId="UserStyle_3615">
    <w:name w:val="Статья / Раздел11113"/>
    <w:basedOn w:val="NormalList"/>
    <w:next w:val="OutlineList3"/>
    <w:link w:val="Normal"/>
    <w:semiHidden/>
  </w:style>
  <w:style w:type="numbering" w:styleId="UserStyle_3616">
    <w:name w:val="Нет списка21113"/>
    <w:next w:val="NormalList"/>
    <w:link w:val="Normal"/>
    <w:semiHidden/>
  </w:style>
  <w:style w:type="numbering" w:styleId="UserStyle_3617">
    <w:name w:val="1 / 1.1 / 1.1.121113"/>
    <w:basedOn w:val="NormalList"/>
    <w:next w:val="OutlineList2"/>
    <w:link w:val="Normal"/>
    <w:semiHidden/>
  </w:style>
  <w:style w:type="numbering" w:styleId="UserStyle_3618">
    <w:name w:val="1 / a / i21113"/>
    <w:basedOn w:val="NormalList"/>
    <w:next w:val="OutlineList1"/>
    <w:link w:val="Normal"/>
    <w:semiHidden/>
  </w:style>
  <w:style w:type="numbering" w:styleId="UserStyle_3619">
    <w:name w:val="Статья / Раздел21113"/>
    <w:basedOn w:val="NormalList"/>
    <w:next w:val="OutlineList3"/>
    <w:link w:val="Normal"/>
    <w:semiHidden/>
  </w:style>
  <w:style w:type="numbering" w:styleId="UserStyle_3620">
    <w:name w:val="Нет списка415"/>
    <w:next w:val="NormalList"/>
    <w:link w:val="Normal"/>
    <w:semiHidden/>
  </w:style>
  <w:style w:type="numbering" w:styleId="UserStyle_3621">
    <w:name w:val="1 / 1.1 / 1.1.1413"/>
    <w:basedOn w:val="NormalList"/>
    <w:next w:val="OutlineList2"/>
    <w:link w:val="Normal"/>
    <w:semiHidden/>
  </w:style>
  <w:style w:type="numbering" w:styleId="UserStyle_3622">
    <w:name w:val="1 / a / i413"/>
    <w:basedOn w:val="NormalList"/>
    <w:next w:val="OutlineList1"/>
    <w:link w:val="Normal"/>
    <w:semiHidden/>
  </w:style>
  <w:style w:type="numbering" w:styleId="UserStyle_3623">
    <w:name w:val="Статья / Раздел413"/>
    <w:basedOn w:val="NormalList"/>
    <w:next w:val="OutlineList3"/>
    <w:link w:val="Normal"/>
    <w:semiHidden/>
  </w:style>
  <w:style w:type="numbering" w:styleId="UserStyle_3624">
    <w:name w:val="Нет списка1214"/>
    <w:next w:val="NormalList"/>
    <w:link w:val="Normal"/>
    <w:semiHidden/>
  </w:style>
  <w:style w:type="numbering" w:styleId="UserStyle_3625">
    <w:name w:val="1 / 1.1 / 1.1.11213"/>
    <w:basedOn w:val="NormalList"/>
    <w:next w:val="OutlineList2"/>
    <w:link w:val="Normal"/>
    <w:semiHidden/>
  </w:style>
  <w:style w:type="numbering" w:styleId="UserStyle_3626">
    <w:name w:val="1 / a / i1213"/>
    <w:basedOn w:val="NormalList"/>
    <w:next w:val="OutlineList1"/>
    <w:link w:val="Normal"/>
    <w:semiHidden/>
  </w:style>
  <w:style w:type="numbering" w:styleId="UserStyle_3627">
    <w:name w:val="Статья / Раздел1213"/>
    <w:basedOn w:val="NormalList"/>
    <w:next w:val="OutlineList3"/>
    <w:link w:val="Normal"/>
    <w:semiHidden/>
  </w:style>
  <w:style w:type="numbering" w:styleId="UserStyle_3628">
    <w:name w:val="Нет списка2213"/>
    <w:next w:val="NormalList"/>
    <w:link w:val="Normal"/>
    <w:semiHidden/>
  </w:style>
  <w:style w:type="numbering" w:styleId="UserStyle_3629">
    <w:name w:val="1 / 1.1 / 1.1.12213"/>
    <w:basedOn w:val="NormalList"/>
    <w:next w:val="OutlineList2"/>
    <w:link w:val="Normal"/>
    <w:semiHidden/>
  </w:style>
  <w:style w:type="numbering" w:styleId="UserStyle_3630">
    <w:name w:val="1 / a / i2213"/>
    <w:basedOn w:val="NormalList"/>
    <w:next w:val="OutlineList1"/>
    <w:link w:val="Normal"/>
    <w:semiHidden/>
  </w:style>
  <w:style w:type="numbering" w:styleId="UserStyle_3631">
    <w:name w:val="Статья / Раздел2213"/>
    <w:basedOn w:val="NormalList"/>
    <w:next w:val="OutlineList3"/>
    <w:link w:val="Normal"/>
    <w:semiHidden/>
  </w:style>
  <w:style w:type="numbering" w:styleId="UserStyle_3632">
    <w:name w:val="Нет списка325"/>
    <w:next w:val="NormalList"/>
    <w:link w:val="Normal"/>
    <w:semiHidden/>
  </w:style>
  <w:style w:type="numbering" w:styleId="UserStyle_3633">
    <w:name w:val="1 / 1.1 / 1.1.1324"/>
    <w:basedOn w:val="NormalList"/>
    <w:next w:val="OutlineList2"/>
    <w:link w:val="Normal"/>
    <w:semiHidden/>
  </w:style>
  <w:style w:type="numbering" w:styleId="UserStyle_3634">
    <w:name w:val="1 / a / i324"/>
    <w:basedOn w:val="NormalList"/>
    <w:next w:val="OutlineList1"/>
    <w:link w:val="Normal"/>
    <w:semiHidden/>
  </w:style>
  <w:style w:type="numbering" w:styleId="UserStyle_3635">
    <w:name w:val="Статья / Раздел324"/>
    <w:basedOn w:val="NormalList"/>
    <w:next w:val="OutlineList3"/>
    <w:link w:val="Normal"/>
    <w:semiHidden/>
  </w:style>
  <w:style w:type="numbering" w:styleId="UserStyle_3636">
    <w:name w:val="Нет списка1125"/>
    <w:next w:val="NormalList"/>
    <w:link w:val="Normal"/>
    <w:semiHidden/>
  </w:style>
  <w:style w:type="numbering" w:styleId="UserStyle_3637">
    <w:name w:val="1 / 1.1 / 1.1.11124"/>
    <w:basedOn w:val="NormalList"/>
    <w:next w:val="OutlineList2"/>
    <w:link w:val="Normal"/>
    <w:semiHidden/>
  </w:style>
  <w:style w:type="numbering" w:styleId="UserStyle_3638">
    <w:name w:val="1 / a / i1124"/>
    <w:basedOn w:val="NormalList"/>
    <w:next w:val="OutlineList1"/>
    <w:link w:val="Normal"/>
    <w:semiHidden/>
  </w:style>
  <w:style w:type="numbering" w:styleId="UserStyle_3639">
    <w:name w:val="Статья / Раздел1124"/>
    <w:basedOn w:val="NormalList"/>
    <w:next w:val="OutlineList3"/>
    <w:link w:val="Normal"/>
    <w:semiHidden/>
  </w:style>
  <w:style w:type="numbering" w:styleId="UserStyle_3640">
    <w:name w:val="Нет списка2124"/>
    <w:next w:val="NormalList"/>
    <w:link w:val="Normal"/>
    <w:semiHidden/>
  </w:style>
  <w:style w:type="numbering" w:styleId="UserStyle_3641">
    <w:name w:val="1 / 1.1 / 1.1.12124"/>
    <w:basedOn w:val="NormalList"/>
    <w:next w:val="OutlineList2"/>
    <w:link w:val="Normal"/>
    <w:semiHidden/>
  </w:style>
  <w:style w:type="numbering" w:styleId="UserStyle_3642">
    <w:name w:val="1 / a / i2124"/>
    <w:basedOn w:val="NormalList"/>
    <w:next w:val="OutlineList1"/>
    <w:link w:val="Normal"/>
    <w:semiHidden/>
  </w:style>
  <w:style w:type="numbering" w:styleId="UserStyle_3643">
    <w:name w:val="Статья / Раздел2124"/>
    <w:basedOn w:val="NormalList"/>
    <w:next w:val="OutlineList3"/>
    <w:link w:val="Normal"/>
    <w:semiHidden/>
  </w:style>
  <w:style w:type="numbering" w:styleId="UserStyle_3644">
    <w:name w:val="Нет списка57"/>
    <w:next w:val="NormalList"/>
    <w:link w:val="Normal"/>
    <w:semiHidden/>
  </w:style>
  <w:style w:type="numbering" w:styleId="UserStyle_3645">
    <w:name w:val="1 / 1.1 / 1.1.154"/>
    <w:basedOn w:val="NormalList"/>
    <w:next w:val="OutlineList2"/>
    <w:link w:val="Normal"/>
    <w:semiHidden/>
  </w:style>
  <w:style w:type="numbering" w:styleId="UserStyle_3646">
    <w:name w:val="1 / a / i54"/>
    <w:basedOn w:val="NormalList"/>
    <w:next w:val="OutlineList1"/>
    <w:link w:val="Normal"/>
    <w:semiHidden/>
  </w:style>
  <w:style w:type="numbering" w:styleId="UserStyle_3647">
    <w:name w:val="Статья / Раздел54"/>
    <w:basedOn w:val="NormalList"/>
    <w:next w:val="OutlineList3"/>
    <w:link w:val="Normal"/>
    <w:semiHidden/>
  </w:style>
  <w:style w:type="numbering" w:styleId="UserStyle_3648">
    <w:name w:val="Нет списка137"/>
    <w:next w:val="NormalList"/>
    <w:link w:val="Normal"/>
    <w:semiHidden/>
  </w:style>
  <w:style w:type="numbering" w:styleId="UserStyle_3649">
    <w:name w:val="1 / 1.1 / 1.1.1134"/>
    <w:basedOn w:val="NormalList"/>
    <w:next w:val="OutlineList2"/>
    <w:link w:val="Normal"/>
    <w:semiHidden/>
  </w:style>
  <w:style w:type="numbering" w:styleId="UserStyle_3650">
    <w:name w:val="1 / a / i134"/>
    <w:basedOn w:val="NormalList"/>
    <w:next w:val="OutlineList1"/>
    <w:link w:val="Normal"/>
    <w:semiHidden/>
  </w:style>
  <w:style w:type="numbering" w:styleId="UserStyle_3651">
    <w:name w:val="Статья / Раздел134"/>
    <w:basedOn w:val="NormalList"/>
    <w:next w:val="OutlineList3"/>
    <w:link w:val="Normal"/>
    <w:semiHidden/>
  </w:style>
  <w:style w:type="numbering" w:styleId="UserStyle_3652">
    <w:name w:val="Нет списка235"/>
    <w:next w:val="NormalList"/>
    <w:link w:val="Normal"/>
    <w:semiHidden/>
  </w:style>
  <w:style w:type="numbering" w:styleId="UserStyle_3653">
    <w:name w:val="1 / 1.1 / 1.1.1234"/>
    <w:basedOn w:val="NormalList"/>
    <w:next w:val="OutlineList2"/>
    <w:link w:val="Normal"/>
    <w:semiHidden/>
  </w:style>
  <w:style w:type="numbering" w:styleId="UserStyle_3654">
    <w:name w:val="1 / a / i234"/>
    <w:basedOn w:val="NormalList"/>
    <w:next w:val="OutlineList1"/>
    <w:link w:val="Normal"/>
    <w:semiHidden/>
  </w:style>
  <w:style w:type="numbering" w:styleId="UserStyle_3655">
    <w:name w:val="Статья / Раздел234"/>
    <w:basedOn w:val="NormalList"/>
    <w:next w:val="OutlineList3"/>
    <w:link w:val="Normal"/>
    <w:semiHidden/>
  </w:style>
  <w:style w:type="numbering" w:styleId="UserStyle_3656">
    <w:name w:val="Нет списка335"/>
    <w:next w:val="NormalList"/>
    <w:link w:val="Normal"/>
    <w:semiHidden/>
  </w:style>
  <w:style w:type="numbering" w:styleId="UserStyle_3657">
    <w:name w:val="1 / 1.1 / 1.1.1334"/>
    <w:basedOn w:val="NormalList"/>
    <w:next w:val="OutlineList2"/>
    <w:link w:val="Normal"/>
    <w:semiHidden/>
  </w:style>
  <w:style w:type="numbering" w:styleId="UserStyle_3658">
    <w:name w:val="1 / a / i334"/>
    <w:basedOn w:val="NormalList"/>
    <w:next w:val="OutlineList1"/>
    <w:link w:val="Normal"/>
    <w:semiHidden/>
  </w:style>
  <w:style w:type="numbering" w:styleId="UserStyle_3659">
    <w:name w:val="Статья / Раздел334"/>
    <w:basedOn w:val="NormalList"/>
    <w:next w:val="OutlineList3"/>
    <w:link w:val="Normal"/>
    <w:semiHidden/>
  </w:style>
  <w:style w:type="numbering" w:styleId="UserStyle_3660">
    <w:name w:val="Нет списка1135"/>
    <w:next w:val="NormalList"/>
    <w:link w:val="Normal"/>
    <w:semiHidden/>
  </w:style>
  <w:style w:type="numbering" w:styleId="UserStyle_3661">
    <w:name w:val="1 / 1.1 / 1.1.11134"/>
    <w:basedOn w:val="NormalList"/>
    <w:next w:val="OutlineList2"/>
    <w:link w:val="Normal"/>
    <w:semiHidden/>
  </w:style>
  <w:style w:type="numbering" w:styleId="UserStyle_3662">
    <w:name w:val="1 / a / i1134"/>
    <w:basedOn w:val="NormalList"/>
    <w:next w:val="OutlineList1"/>
    <w:link w:val="Normal"/>
    <w:semiHidden/>
  </w:style>
  <w:style w:type="numbering" w:styleId="UserStyle_3663">
    <w:name w:val="Статья / Раздел1134"/>
    <w:basedOn w:val="NormalList"/>
    <w:next w:val="OutlineList3"/>
    <w:link w:val="Normal"/>
    <w:semiHidden/>
  </w:style>
  <w:style w:type="numbering" w:styleId="UserStyle_3664">
    <w:name w:val="Нет списка2134"/>
    <w:next w:val="NormalList"/>
    <w:link w:val="Normal"/>
    <w:semiHidden/>
  </w:style>
  <w:style w:type="numbering" w:styleId="UserStyle_3665">
    <w:name w:val="1 / 1.1 / 1.1.12134"/>
    <w:basedOn w:val="NormalList"/>
    <w:next w:val="OutlineList2"/>
    <w:link w:val="Normal"/>
    <w:semiHidden/>
  </w:style>
  <w:style w:type="numbering" w:styleId="UserStyle_3666">
    <w:name w:val="1 / a / i2134"/>
    <w:basedOn w:val="NormalList"/>
    <w:next w:val="OutlineList1"/>
    <w:link w:val="Normal"/>
    <w:semiHidden/>
  </w:style>
  <w:style w:type="numbering" w:styleId="UserStyle_3667">
    <w:name w:val="Статья / Раздел2134"/>
    <w:basedOn w:val="NormalList"/>
    <w:next w:val="OutlineList3"/>
    <w:link w:val="Normal"/>
    <w:semiHidden/>
  </w:style>
  <w:style w:type="table" w:styleId="UserStyle_3668">
    <w:name w:val="Table Normal39"/>
    <w:next w:val="UserStyle_3668"/>
    <w:link w:val="Normal"/>
    <w:uiPriority w:val="2"/>
    <w:semiHidden/>
    <w:unhideWhenUsed/>
    <w:qFormat/>
    <w:pPr>
      <w:widowControl w:val="off"/>
    </w:pPr>
    <w:rPr>
      <w:rFonts w:ascii="Calibri" w:hAnsi="Calibri" w:eastAsia="Calibri"/>
      <w:sz w:val="22"/>
      <w:szCs w:val="22"/>
      <w:lang w:val="en-US" w:eastAsia="en-US" w:bidi="ar-SA"/>
    </w:rPr>
  </w:style>
  <w:style w:type="table" w:styleId="UserStyle_3669">
    <w:name w:val="Table Normal113"/>
    <w:next w:val="UserStyle_3669"/>
    <w:link w:val="Normal"/>
    <w:uiPriority w:val="2"/>
    <w:semiHidden/>
    <w:unhideWhenUsed/>
    <w:qFormat/>
    <w:pPr>
      <w:widowControl w:val="off"/>
    </w:pPr>
    <w:rPr>
      <w:rFonts w:ascii="Calibri" w:hAnsi="Calibri" w:eastAsia="Calibri"/>
      <w:sz w:val="22"/>
      <w:szCs w:val="22"/>
      <w:lang w:val="en-US" w:eastAsia="en-US" w:bidi="ar-SA"/>
    </w:rPr>
  </w:style>
  <w:style w:type="table" w:styleId="UserStyle_3670">
    <w:name w:val="Table Normal210"/>
    <w:next w:val="UserStyle_3670"/>
    <w:link w:val="Normal"/>
    <w:uiPriority w:val="2"/>
    <w:semiHidden/>
    <w:unhideWhenUsed/>
    <w:qFormat/>
    <w:pPr>
      <w:widowControl w:val="off"/>
    </w:pPr>
    <w:rPr>
      <w:rFonts w:ascii="Calibri" w:hAnsi="Calibri" w:eastAsia="Calibri"/>
      <w:sz w:val="22"/>
      <w:szCs w:val="22"/>
      <w:lang w:val="en-US" w:eastAsia="en-US" w:bidi="ar-SA"/>
    </w:rPr>
  </w:style>
  <w:style w:type="table" w:styleId="UserStyle_3671">
    <w:name w:val="Table Normal310"/>
    <w:next w:val="UserStyle_3671"/>
    <w:link w:val="Normal"/>
    <w:uiPriority w:val="2"/>
    <w:semiHidden/>
    <w:unhideWhenUsed/>
    <w:qFormat/>
    <w:pPr>
      <w:widowControl w:val="off"/>
    </w:pPr>
    <w:rPr>
      <w:rFonts w:ascii="Calibri" w:hAnsi="Calibri" w:eastAsia="Calibri"/>
      <w:sz w:val="22"/>
      <w:szCs w:val="22"/>
      <w:lang w:val="en-US" w:eastAsia="en-US" w:bidi="ar-SA"/>
    </w:rPr>
  </w:style>
  <w:style w:type="table" w:styleId="UserStyle_3672">
    <w:name w:val="Table Normal114"/>
    <w:next w:val="UserStyle_3672"/>
    <w:link w:val="Normal"/>
    <w:uiPriority w:val="2"/>
    <w:semiHidden/>
    <w:unhideWhenUsed/>
    <w:qFormat/>
    <w:pPr>
      <w:widowControl w:val="off"/>
    </w:pPr>
    <w:rPr>
      <w:rFonts w:ascii="Calibri" w:hAnsi="Calibri" w:eastAsia="Calibri"/>
      <w:sz w:val="22"/>
      <w:szCs w:val="22"/>
      <w:lang w:val="en-US" w:eastAsia="en-US" w:bidi="ar-SA"/>
    </w:rPr>
  </w:style>
  <w:style w:type="table" w:styleId="UserStyle_3673">
    <w:name w:val="Table Normal213"/>
    <w:next w:val="UserStyle_3673"/>
    <w:link w:val="Normal"/>
    <w:uiPriority w:val="2"/>
    <w:semiHidden/>
    <w:unhideWhenUsed/>
    <w:qFormat/>
    <w:pPr>
      <w:widowControl w:val="off"/>
    </w:pPr>
    <w:rPr>
      <w:rFonts w:ascii="Calibri" w:hAnsi="Calibri" w:eastAsia="Calibri"/>
      <w:sz w:val="22"/>
      <w:szCs w:val="22"/>
      <w:lang w:val="en-US" w:eastAsia="en-US" w:bidi="ar-SA"/>
    </w:rPr>
  </w:style>
  <w:style w:type="table" w:styleId="UserStyle_3674">
    <w:name w:val="Table Normal223"/>
    <w:next w:val="UserStyle_3674"/>
    <w:link w:val="Normal"/>
    <w:uiPriority w:val="2"/>
    <w:semiHidden/>
    <w:unhideWhenUsed/>
    <w:qFormat/>
    <w:pPr>
      <w:widowControl w:val="off"/>
    </w:pPr>
    <w:rPr>
      <w:rFonts w:ascii="Calibri" w:hAnsi="Calibri" w:eastAsia="Calibri"/>
      <w:sz w:val="22"/>
      <w:szCs w:val="22"/>
      <w:lang w:val="en-US" w:eastAsia="en-US" w:bidi="ar-SA"/>
    </w:rPr>
  </w:style>
  <w:style w:type="table" w:styleId="UserStyle_3675">
    <w:name w:val="Table Normal313"/>
    <w:next w:val="UserStyle_3675"/>
    <w:link w:val="Normal"/>
    <w:uiPriority w:val="2"/>
    <w:semiHidden/>
    <w:unhideWhenUsed/>
    <w:qFormat/>
    <w:pPr>
      <w:widowControl w:val="off"/>
    </w:pPr>
    <w:rPr>
      <w:rFonts w:ascii="Calibri" w:hAnsi="Calibri" w:eastAsia="Calibri"/>
      <w:sz w:val="22"/>
      <w:szCs w:val="22"/>
      <w:lang w:val="en-US" w:eastAsia="en-US" w:bidi="ar-SA"/>
    </w:rPr>
  </w:style>
  <w:style w:type="numbering" w:styleId="UserStyle_3676">
    <w:name w:val="Нет списка65"/>
    <w:next w:val="NormalList"/>
    <w:link w:val="Normal"/>
    <w:uiPriority w:val="99"/>
    <w:semiHidden/>
    <w:unhideWhenUsed/>
  </w:style>
  <w:style w:type="table" w:styleId="UserStyle_3677">
    <w:name w:val="Сетка таблицы315"/>
    <w:basedOn w:val="TableNormal"/>
    <w:next w:val="TableGrid"/>
    <w:link w:val="Normal"/>
    <w:uiPriority w:val="59"/>
    <w:rPr>
      <w:rFonts w:ascii="Calibri" w:hAnsi="Calibri" w:eastAsia="Calibri"/>
      <w:sz w:val="22"/>
      <w:szCs w:val="22"/>
      <w:lang w:eastAsia="en-US"/>
    </w:rPr>
  </w:style>
  <w:style w:type="numbering" w:styleId="UserStyle_3678">
    <w:name w:val="Нет списка75"/>
    <w:next w:val="NormalList"/>
    <w:link w:val="Normal"/>
    <w:semiHidden/>
  </w:style>
  <w:style w:type="numbering" w:styleId="UserStyle_3679">
    <w:name w:val="1 / 1.1 / 1.1.164"/>
    <w:basedOn w:val="NormalList"/>
    <w:next w:val="OutlineList2"/>
    <w:link w:val="Normal"/>
    <w:semiHidden/>
  </w:style>
  <w:style w:type="numbering" w:styleId="UserStyle_3680">
    <w:name w:val="1 / a / i64"/>
    <w:basedOn w:val="NormalList"/>
    <w:next w:val="OutlineList1"/>
    <w:link w:val="Normal"/>
    <w:semiHidden/>
  </w:style>
  <w:style w:type="numbering" w:styleId="UserStyle_3681">
    <w:name w:val="Статья / Раздел64"/>
    <w:basedOn w:val="NormalList"/>
    <w:next w:val="OutlineList3"/>
    <w:link w:val="Normal"/>
    <w:semiHidden/>
  </w:style>
  <w:style w:type="numbering" w:styleId="UserStyle_3682">
    <w:name w:val="Нет списка147"/>
    <w:next w:val="NormalList"/>
    <w:link w:val="Normal"/>
    <w:semiHidden/>
  </w:style>
  <w:style w:type="numbering" w:styleId="UserStyle_3683">
    <w:name w:val="1 / 1.1 / 1.1.1144"/>
    <w:basedOn w:val="NormalList"/>
    <w:next w:val="OutlineList2"/>
    <w:link w:val="Normal"/>
    <w:semiHidden/>
  </w:style>
  <w:style w:type="numbering" w:styleId="UserStyle_3684">
    <w:name w:val="1 / a / i144"/>
    <w:basedOn w:val="NormalList"/>
    <w:next w:val="OutlineList1"/>
    <w:link w:val="Normal"/>
    <w:semiHidden/>
  </w:style>
  <w:style w:type="numbering" w:styleId="UserStyle_3685">
    <w:name w:val="Статья / Раздел144"/>
    <w:basedOn w:val="NormalList"/>
    <w:next w:val="OutlineList3"/>
    <w:link w:val="Normal"/>
    <w:semiHidden/>
  </w:style>
  <w:style w:type="numbering" w:styleId="UserStyle_3686">
    <w:name w:val="Нет списка245"/>
    <w:next w:val="NormalList"/>
    <w:link w:val="Normal"/>
    <w:semiHidden/>
  </w:style>
  <w:style w:type="numbering" w:styleId="UserStyle_3687">
    <w:name w:val="1 / 1.1 / 1.1.1244"/>
    <w:basedOn w:val="NormalList"/>
    <w:next w:val="OutlineList2"/>
    <w:link w:val="Normal"/>
    <w:semiHidden/>
  </w:style>
  <w:style w:type="numbering" w:styleId="UserStyle_3688">
    <w:name w:val="1 / a / i244"/>
    <w:basedOn w:val="NormalList"/>
    <w:next w:val="OutlineList1"/>
    <w:link w:val="Normal"/>
    <w:semiHidden/>
  </w:style>
  <w:style w:type="numbering" w:styleId="UserStyle_3689">
    <w:name w:val="Статья / Раздел244"/>
    <w:basedOn w:val="NormalList"/>
    <w:next w:val="OutlineList3"/>
    <w:link w:val="Normal"/>
    <w:semiHidden/>
  </w:style>
  <w:style w:type="numbering" w:styleId="UserStyle_3690">
    <w:name w:val="Нет списка345"/>
    <w:next w:val="NormalList"/>
    <w:link w:val="Normal"/>
    <w:semiHidden/>
  </w:style>
  <w:style w:type="numbering" w:styleId="UserStyle_3691">
    <w:name w:val="1 / 1.1 / 1.1.1344"/>
    <w:basedOn w:val="NormalList"/>
    <w:next w:val="OutlineList2"/>
    <w:link w:val="Normal"/>
    <w:semiHidden/>
  </w:style>
  <w:style w:type="numbering" w:styleId="UserStyle_3692">
    <w:name w:val="1 / a / i344"/>
    <w:basedOn w:val="NormalList"/>
    <w:next w:val="OutlineList1"/>
    <w:link w:val="Normal"/>
    <w:semiHidden/>
  </w:style>
  <w:style w:type="numbering" w:styleId="UserStyle_3693">
    <w:name w:val="Статья / Раздел344"/>
    <w:basedOn w:val="NormalList"/>
    <w:next w:val="OutlineList3"/>
    <w:link w:val="Normal"/>
    <w:semiHidden/>
  </w:style>
  <w:style w:type="numbering" w:styleId="UserStyle_3694">
    <w:name w:val="Нет списка1145"/>
    <w:next w:val="NormalList"/>
    <w:link w:val="Normal"/>
    <w:semiHidden/>
  </w:style>
  <w:style w:type="numbering" w:styleId="UserStyle_3695">
    <w:name w:val="1 / 1.1 / 1.1.11144"/>
    <w:basedOn w:val="NormalList"/>
    <w:next w:val="OutlineList2"/>
    <w:link w:val="Normal"/>
    <w:semiHidden/>
  </w:style>
  <w:style w:type="numbering" w:styleId="UserStyle_3696">
    <w:name w:val="1 / a / i1144"/>
    <w:basedOn w:val="NormalList"/>
    <w:next w:val="OutlineList1"/>
    <w:link w:val="Normal"/>
    <w:semiHidden/>
  </w:style>
  <w:style w:type="numbering" w:styleId="UserStyle_3697">
    <w:name w:val="Статья / Раздел1144"/>
    <w:basedOn w:val="NormalList"/>
    <w:next w:val="OutlineList3"/>
    <w:link w:val="Normal"/>
    <w:semiHidden/>
  </w:style>
  <w:style w:type="numbering" w:styleId="UserStyle_3698">
    <w:name w:val="Нет списка2144"/>
    <w:next w:val="NormalList"/>
    <w:link w:val="Normal"/>
    <w:semiHidden/>
  </w:style>
  <w:style w:type="numbering" w:styleId="UserStyle_3699">
    <w:name w:val="1 / 1.1 / 1.1.12144"/>
    <w:basedOn w:val="NormalList"/>
    <w:next w:val="OutlineList2"/>
    <w:link w:val="Normal"/>
    <w:semiHidden/>
  </w:style>
  <w:style w:type="numbering" w:styleId="UserStyle_3700">
    <w:name w:val="1 / a / i2144"/>
    <w:basedOn w:val="NormalList"/>
    <w:next w:val="OutlineList1"/>
    <w:link w:val="Normal"/>
    <w:semiHidden/>
  </w:style>
  <w:style w:type="numbering" w:styleId="UserStyle_3701">
    <w:name w:val="Статья / Раздел2144"/>
    <w:basedOn w:val="NormalList"/>
    <w:next w:val="OutlineList3"/>
    <w:link w:val="Normal"/>
    <w:semiHidden/>
  </w:style>
  <w:style w:type="table" w:styleId="UserStyle_3702">
    <w:name w:val="Сетка таблицы3113"/>
    <w:basedOn w:val="TableNormal"/>
    <w:next w:val="TableGrid"/>
    <w:link w:val="Normal"/>
    <w:uiPriority w:val="59"/>
    <w:rPr>
      <w:rFonts w:ascii="Calibri" w:hAnsi="Calibri" w:eastAsia="Calibri"/>
      <w:sz w:val="22"/>
      <w:szCs w:val="22"/>
      <w:lang w:eastAsia="en-US"/>
    </w:rPr>
  </w:style>
  <w:style w:type="numbering" w:styleId="UserStyle_3703">
    <w:name w:val="Нет списка85"/>
    <w:next w:val="NormalList"/>
    <w:link w:val="Normal"/>
    <w:semiHidden/>
  </w:style>
  <w:style w:type="numbering" w:styleId="UserStyle_3704">
    <w:name w:val="1 / 1.1 / 1.1.174"/>
    <w:basedOn w:val="NormalList"/>
    <w:next w:val="OutlineList2"/>
    <w:link w:val="Normal"/>
    <w:semiHidden/>
  </w:style>
  <w:style w:type="numbering" w:styleId="UserStyle_3705">
    <w:name w:val="1 / a / i74"/>
    <w:basedOn w:val="NormalList"/>
    <w:next w:val="OutlineList1"/>
    <w:link w:val="Normal"/>
    <w:semiHidden/>
  </w:style>
  <w:style w:type="numbering" w:styleId="UserStyle_3706">
    <w:name w:val="Статья / Раздел74"/>
    <w:basedOn w:val="NormalList"/>
    <w:next w:val="OutlineList3"/>
    <w:link w:val="Normal"/>
    <w:semiHidden/>
  </w:style>
  <w:style w:type="numbering" w:styleId="UserStyle_3707">
    <w:name w:val="Нет списка155"/>
    <w:next w:val="NormalList"/>
    <w:link w:val="Normal"/>
    <w:semiHidden/>
  </w:style>
  <w:style w:type="numbering" w:styleId="UserStyle_3708">
    <w:name w:val="1 / 1.1 / 1.1.1154"/>
    <w:basedOn w:val="NormalList"/>
    <w:next w:val="OutlineList2"/>
    <w:link w:val="Normal"/>
    <w:semiHidden/>
  </w:style>
  <w:style w:type="numbering" w:styleId="UserStyle_3709">
    <w:name w:val="1 / a / i154"/>
    <w:basedOn w:val="NormalList"/>
    <w:next w:val="OutlineList1"/>
    <w:link w:val="Normal"/>
    <w:semiHidden/>
  </w:style>
  <w:style w:type="numbering" w:styleId="UserStyle_3710">
    <w:name w:val="Статья / Раздел154"/>
    <w:basedOn w:val="NormalList"/>
    <w:next w:val="OutlineList3"/>
    <w:link w:val="Normal"/>
    <w:semiHidden/>
  </w:style>
  <w:style w:type="numbering" w:styleId="UserStyle_3711">
    <w:name w:val="Нет списка255"/>
    <w:next w:val="NormalList"/>
    <w:link w:val="Normal"/>
    <w:semiHidden/>
  </w:style>
  <w:style w:type="numbering" w:styleId="UserStyle_3712">
    <w:name w:val="1 / 1.1 / 1.1.1254"/>
    <w:basedOn w:val="NormalList"/>
    <w:next w:val="OutlineList2"/>
    <w:link w:val="Normal"/>
    <w:semiHidden/>
  </w:style>
  <w:style w:type="numbering" w:styleId="UserStyle_3713">
    <w:name w:val="1 / a / i254"/>
    <w:basedOn w:val="NormalList"/>
    <w:next w:val="OutlineList1"/>
    <w:link w:val="Normal"/>
    <w:semiHidden/>
  </w:style>
  <w:style w:type="numbering" w:styleId="UserStyle_3714">
    <w:name w:val="Статья / Раздел254"/>
    <w:basedOn w:val="NormalList"/>
    <w:next w:val="OutlineList3"/>
    <w:link w:val="Normal"/>
    <w:semiHidden/>
  </w:style>
  <w:style w:type="numbering" w:styleId="UserStyle_3715">
    <w:name w:val="Нет списка355"/>
    <w:next w:val="NormalList"/>
    <w:link w:val="Normal"/>
    <w:semiHidden/>
  </w:style>
  <w:style w:type="numbering" w:styleId="UserStyle_3716">
    <w:name w:val="1 / 1.1 / 1.1.1354"/>
    <w:basedOn w:val="NormalList"/>
    <w:next w:val="OutlineList2"/>
    <w:link w:val="Normal"/>
    <w:semiHidden/>
  </w:style>
  <w:style w:type="numbering" w:styleId="UserStyle_3717">
    <w:name w:val="1 / a / i354"/>
    <w:basedOn w:val="NormalList"/>
    <w:next w:val="OutlineList1"/>
    <w:link w:val="Normal"/>
    <w:semiHidden/>
  </w:style>
  <w:style w:type="numbering" w:styleId="UserStyle_3718">
    <w:name w:val="Статья / Раздел354"/>
    <w:basedOn w:val="NormalList"/>
    <w:next w:val="OutlineList3"/>
    <w:link w:val="Normal"/>
    <w:semiHidden/>
  </w:style>
  <w:style w:type="numbering" w:styleId="UserStyle_3719">
    <w:name w:val="Нет списка1155"/>
    <w:next w:val="NormalList"/>
    <w:link w:val="Normal"/>
    <w:semiHidden/>
  </w:style>
  <w:style w:type="numbering" w:styleId="UserStyle_3720">
    <w:name w:val="1 / 1.1 / 1.1.11154"/>
    <w:basedOn w:val="NormalList"/>
    <w:next w:val="OutlineList2"/>
    <w:link w:val="Normal"/>
    <w:semiHidden/>
  </w:style>
  <w:style w:type="numbering" w:styleId="UserStyle_3721">
    <w:name w:val="1 / a / i1154"/>
    <w:basedOn w:val="NormalList"/>
    <w:next w:val="OutlineList1"/>
    <w:link w:val="Normal"/>
    <w:semiHidden/>
  </w:style>
  <w:style w:type="numbering" w:styleId="UserStyle_3722">
    <w:name w:val="Статья / Раздел1154"/>
    <w:basedOn w:val="NormalList"/>
    <w:next w:val="OutlineList3"/>
    <w:link w:val="Normal"/>
    <w:semiHidden/>
  </w:style>
  <w:style w:type="numbering" w:styleId="UserStyle_3723">
    <w:name w:val="Нет списка2154"/>
    <w:next w:val="NormalList"/>
    <w:link w:val="Normal"/>
    <w:semiHidden/>
  </w:style>
  <w:style w:type="numbering" w:styleId="UserStyle_3724">
    <w:name w:val="1 / 1.1 / 1.1.12154"/>
    <w:basedOn w:val="NormalList"/>
    <w:next w:val="OutlineList2"/>
    <w:link w:val="Normal"/>
    <w:semiHidden/>
  </w:style>
  <w:style w:type="numbering" w:styleId="UserStyle_3725">
    <w:name w:val="1 / a / i2154"/>
    <w:basedOn w:val="NormalList"/>
    <w:next w:val="OutlineList1"/>
    <w:link w:val="Normal"/>
    <w:semiHidden/>
  </w:style>
  <w:style w:type="numbering" w:styleId="UserStyle_3726">
    <w:name w:val="Статья / Раздел2154"/>
    <w:basedOn w:val="NormalList"/>
    <w:next w:val="OutlineList3"/>
    <w:link w:val="Normal"/>
    <w:semiHidden/>
  </w:style>
  <w:style w:type="table" w:styleId="UserStyle_3727">
    <w:name w:val="Сетка таблицы323"/>
    <w:basedOn w:val="TableNormal"/>
    <w:next w:val="TableGrid"/>
    <w:link w:val="Normal"/>
    <w:uiPriority w:val="59"/>
    <w:rPr>
      <w:rFonts w:ascii="Calibri" w:hAnsi="Calibri" w:eastAsia="Calibri"/>
      <w:sz w:val="22"/>
      <w:szCs w:val="22"/>
      <w:lang w:eastAsia="en-US"/>
    </w:rPr>
  </w:style>
  <w:style w:type="numbering" w:styleId="UserStyle_3728">
    <w:name w:val="Нет списка95"/>
    <w:next w:val="NormalList"/>
    <w:link w:val="Normal"/>
    <w:semiHidden/>
  </w:style>
  <w:style w:type="numbering" w:styleId="UserStyle_3729">
    <w:name w:val="1 / 1.1 / 1.1.184"/>
    <w:basedOn w:val="NormalList"/>
    <w:next w:val="OutlineList2"/>
    <w:link w:val="Normal"/>
    <w:semiHidden/>
  </w:style>
  <w:style w:type="numbering" w:styleId="UserStyle_3730">
    <w:name w:val="1 / a / i84"/>
    <w:basedOn w:val="NormalList"/>
    <w:next w:val="OutlineList1"/>
    <w:link w:val="Normal"/>
    <w:semiHidden/>
  </w:style>
  <w:style w:type="numbering" w:styleId="UserStyle_3731">
    <w:name w:val="Статья / Раздел84"/>
    <w:basedOn w:val="NormalList"/>
    <w:next w:val="OutlineList3"/>
    <w:link w:val="Normal"/>
    <w:semiHidden/>
  </w:style>
  <w:style w:type="numbering" w:styleId="UserStyle_3732">
    <w:name w:val="Нет списка165"/>
    <w:next w:val="NormalList"/>
    <w:link w:val="Normal"/>
    <w:semiHidden/>
  </w:style>
  <w:style w:type="numbering" w:styleId="UserStyle_3733">
    <w:name w:val="1 / 1.1 / 1.1.1164"/>
    <w:basedOn w:val="NormalList"/>
    <w:next w:val="OutlineList2"/>
    <w:link w:val="Normal"/>
    <w:semiHidden/>
  </w:style>
  <w:style w:type="numbering" w:styleId="UserStyle_3734">
    <w:name w:val="1 / a / i164"/>
    <w:basedOn w:val="NormalList"/>
    <w:next w:val="OutlineList1"/>
    <w:link w:val="Normal"/>
    <w:semiHidden/>
  </w:style>
  <w:style w:type="numbering" w:styleId="UserStyle_3735">
    <w:name w:val="Статья / Раздел164"/>
    <w:basedOn w:val="NormalList"/>
    <w:next w:val="OutlineList3"/>
    <w:link w:val="Normal"/>
    <w:semiHidden/>
  </w:style>
  <w:style w:type="numbering" w:styleId="UserStyle_3736">
    <w:name w:val="Нет списка265"/>
    <w:next w:val="NormalList"/>
    <w:link w:val="Normal"/>
    <w:semiHidden/>
  </w:style>
  <w:style w:type="numbering" w:styleId="UserStyle_3737">
    <w:name w:val="1 / 1.1 / 1.1.1264"/>
    <w:basedOn w:val="NormalList"/>
    <w:next w:val="OutlineList2"/>
    <w:link w:val="Normal"/>
    <w:semiHidden/>
  </w:style>
  <w:style w:type="numbering" w:styleId="UserStyle_3738">
    <w:name w:val="1 / a / i264"/>
    <w:basedOn w:val="NormalList"/>
    <w:next w:val="OutlineList1"/>
    <w:link w:val="Normal"/>
    <w:semiHidden/>
  </w:style>
  <w:style w:type="numbering" w:styleId="UserStyle_3739">
    <w:name w:val="Статья / Раздел264"/>
    <w:basedOn w:val="NormalList"/>
    <w:next w:val="OutlineList3"/>
    <w:link w:val="Normal"/>
    <w:semiHidden/>
  </w:style>
  <w:style w:type="numbering" w:styleId="UserStyle_3740">
    <w:name w:val="Нет списка364"/>
    <w:next w:val="NormalList"/>
    <w:link w:val="Normal"/>
    <w:semiHidden/>
  </w:style>
  <w:style w:type="numbering" w:styleId="UserStyle_3741">
    <w:name w:val="1 / 1.1 / 1.1.1364"/>
    <w:basedOn w:val="NormalList"/>
    <w:next w:val="OutlineList2"/>
    <w:link w:val="Normal"/>
    <w:semiHidden/>
  </w:style>
  <w:style w:type="numbering" w:styleId="UserStyle_3742">
    <w:name w:val="1 / a / i364"/>
    <w:basedOn w:val="NormalList"/>
    <w:next w:val="OutlineList1"/>
    <w:link w:val="Normal"/>
    <w:semiHidden/>
  </w:style>
  <w:style w:type="numbering" w:styleId="UserStyle_3743">
    <w:name w:val="Статья / Раздел364"/>
    <w:basedOn w:val="NormalList"/>
    <w:next w:val="OutlineList3"/>
    <w:link w:val="Normal"/>
    <w:semiHidden/>
  </w:style>
  <w:style w:type="numbering" w:styleId="UserStyle_3744">
    <w:name w:val="Нет списка1165"/>
    <w:next w:val="NormalList"/>
    <w:link w:val="Normal"/>
    <w:semiHidden/>
  </w:style>
  <w:style w:type="numbering" w:styleId="UserStyle_3745">
    <w:name w:val="1 / 1.1 / 1.1.11164"/>
    <w:basedOn w:val="NormalList"/>
    <w:next w:val="OutlineList2"/>
    <w:link w:val="Normal"/>
    <w:semiHidden/>
  </w:style>
  <w:style w:type="numbering" w:styleId="UserStyle_3746">
    <w:name w:val="1 / a / i1164"/>
    <w:basedOn w:val="NormalList"/>
    <w:next w:val="OutlineList1"/>
    <w:link w:val="Normal"/>
    <w:semiHidden/>
  </w:style>
  <w:style w:type="numbering" w:styleId="UserStyle_3747">
    <w:name w:val="Статья / Раздел1164"/>
    <w:basedOn w:val="NormalList"/>
    <w:next w:val="OutlineList3"/>
    <w:link w:val="Normal"/>
    <w:semiHidden/>
  </w:style>
  <w:style w:type="numbering" w:styleId="UserStyle_3748">
    <w:name w:val="Нет списка2164"/>
    <w:next w:val="NormalList"/>
    <w:link w:val="Normal"/>
    <w:semiHidden/>
  </w:style>
  <w:style w:type="numbering" w:styleId="UserStyle_3749">
    <w:name w:val="1 / 1.1 / 1.1.12164"/>
    <w:basedOn w:val="NormalList"/>
    <w:next w:val="OutlineList2"/>
    <w:link w:val="Normal"/>
    <w:semiHidden/>
  </w:style>
  <w:style w:type="numbering" w:styleId="UserStyle_3750">
    <w:name w:val="1 / a / i2164"/>
    <w:basedOn w:val="NormalList"/>
    <w:next w:val="OutlineList1"/>
    <w:link w:val="Normal"/>
    <w:semiHidden/>
  </w:style>
  <w:style w:type="numbering" w:styleId="UserStyle_3751">
    <w:name w:val="Статья / Раздел2164"/>
    <w:basedOn w:val="NormalList"/>
    <w:next w:val="OutlineList3"/>
    <w:link w:val="Normal"/>
    <w:semiHidden/>
  </w:style>
  <w:style w:type="table" w:styleId="UserStyle_3752">
    <w:name w:val="Сетка таблицы333"/>
    <w:basedOn w:val="TableNormal"/>
    <w:next w:val="TableGrid"/>
    <w:link w:val="Normal"/>
    <w:uiPriority w:val="59"/>
    <w:rPr>
      <w:rFonts w:ascii="Calibri" w:hAnsi="Calibri" w:eastAsia="Calibri"/>
      <w:sz w:val="22"/>
      <w:szCs w:val="22"/>
      <w:lang w:eastAsia="en-US"/>
    </w:rPr>
  </w:style>
  <w:style w:type="numbering" w:styleId="UserStyle_3753">
    <w:name w:val="Нет списка104"/>
    <w:next w:val="NormalList"/>
    <w:link w:val="Normal"/>
    <w:semiHidden/>
  </w:style>
  <w:style w:type="numbering" w:styleId="UserStyle_3754">
    <w:name w:val="1 / 1.1 / 1.1.194"/>
    <w:basedOn w:val="NormalList"/>
    <w:next w:val="OutlineList2"/>
    <w:link w:val="Normal"/>
    <w:semiHidden/>
  </w:style>
  <w:style w:type="numbering" w:styleId="UserStyle_3755">
    <w:name w:val="1 / a / i94"/>
    <w:basedOn w:val="NormalList"/>
    <w:next w:val="OutlineList1"/>
    <w:link w:val="Normal"/>
    <w:semiHidden/>
  </w:style>
  <w:style w:type="numbering" w:styleId="UserStyle_3756">
    <w:name w:val="Статья / Раздел94"/>
    <w:basedOn w:val="NormalList"/>
    <w:next w:val="OutlineList3"/>
    <w:link w:val="Normal"/>
    <w:semiHidden/>
  </w:style>
  <w:style w:type="numbering" w:styleId="UserStyle_3757">
    <w:name w:val="Нет списка175"/>
    <w:next w:val="NormalList"/>
    <w:link w:val="Normal"/>
    <w:semiHidden/>
  </w:style>
  <w:style w:type="numbering" w:styleId="UserStyle_3758">
    <w:name w:val="1 / 1.1 / 1.1.1174"/>
    <w:basedOn w:val="NormalList"/>
    <w:next w:val="OutlineList2"/>
    <w:link w:val="Normal"/>
    <w:semiHidden/>
  </w:style>
  <w:style w:type="numbering" w:styleId="UserStyle_3759">
    <w:name w:val="1 / a / i174"/>
    <w:basedOn w:val="NormalList"/>
    <w:next w:val="OutlineList1"/>
    <w:link w:val="Normal"/>
    <w:semiHidden/>
  </w:style>
  <w:style w:type="numbering" w:styleId="UserStyle_3760">
    <w:name w:val="Статья / Раздел174"/>
    <w:basedOn w:val="NormalList"/>
    <w:next w:val="OutlineList3"/>
    <w:link w:val="Normal"/>
    <w:semiHidden/>
  </w:style>
  <w:style w:type="numbering" w:styleId="UserStyle_3761">
    <w:name w:val="Нет списка274"/>
    <w:next w:val="NormalList"/>
    <w:link w:val="Normal"/>
    <w:semiHidden/>
  </w:style>
  <w:style w:type="numbering" w:styleId="UserStyle_3762">
    <w:name w:val="1 / 1.1 / 1.1.1274"/>
    <w:basedOn w:val="NormalList"/>
    <w:next w:val="OutlineList2"/>
    <w:link w:val="Normal"/>
    <w:semiHidden/>
  </w:style>
  <w:style w:type="numbering" w:styleId="UserStyle_3763">
    <w:name w:val="1 / a / i274"/>
    <w:basedOn w:val="NormalList"/>
    <w:next w:val="OutlineList1"/>
    <w:link w:val="Normal"/>
    <w:semiHidden/>
  </w:style>
  <w:style w:type="numbering" w:styleId="UserStyle_3764">
    <w:name w:val="Статья / Раздел274"/>
    <w:basedOn w:val="NormalList"/>
    <w:next w:val="OutlineList3"/>
    <w:link w:val="Normal"/>
    <w:semiHidden/>
  </w:style>
  <w:style w:type="numbering" w:styleId="UserStyle_3765">
    <w:name w:val="Нет списка374"/>
    <w:next w:val="NormalList"/>
    <w:link w:val="Normal"/>
    <w:semiHidden/>
  </w:style>
  <w:style w:type="numbering" w:styleId="UserStyle_3766">
    <w:name w:val="1 / 1.1 / 1.1.1374"/>
    <w:basedOn w:val="NormalList"/>
    <w:next w:val="OutlineList2"/>
    <w:link w:val="Normal"/>
    <w:semiHidden/>
  </w:style>
  <w:style w:type="numbering" w:styleId="UserStyle_3767">
    <w:name w:val="1 / a / i374"/>
    <w:basedOn w:val="NormalList"/>
    <w:next w:val="OutlineList1"/>
    <w:link w:val="Normal"/>
    <w:semiHidden/>
  </w:style>
  <w:style w:type="numbering" w:styleId="UserStyle_3768">
    <w:name w:val="Статья / Раздел374"/>
    <w:basedOn w:val="NormalList"/>
    <w:next w:val="OutlineList3"/>
    <w:link w:val="Normal"/>
    <w:semiHidden/>
  </w:style>
  <w:style w:type="numbering" w:styleId="UserStyle_3769">
    <w:name w:val="Нет списка1174"/>
    <w:next w:val="NormalList"/>
    <w:link w:val="Normal"/>
    <w:semiHidden/>
  </w:style>
  <w:style w:type="numbering" w:styleId="UserStyle_3770">
    <w:name w:val="1 / 1.1 / 1.1.11175"/>
    <w:basedOn w:val="NormalList"/>
    <w:next w:val="OutlineList2"/>
    <w:link w:val="Normal"/>
    <w:semiHidden/>
  </w:style>
  <w:style w:type="numbering" w:styleId="UserStyle_3771">
    <w:name w:val="1 / a / i1174"/>
    <w:basedOn w:val="NormalList"/>
    <w:next w:val="OutlineList1"/>
    <w:link w:val="Normal"/>
    <w:semiHidden/>
  </w:style>
  <w:style w:type="numbering" w:styleId="UserStyle_3772">
    <w:name w:val="Статья / Раздел1174"/>
    <w:basedOn w:val="NormalList"/>
    <w:next w:val="OutlineList3"/>
    <w:link w:val="Normal"/>
    <w:semiHidden/>
  </w:style>
  <w:style w:type="numbering" w:styleId="UserStyle_3773">
    <w:name w:val="Нет списка2174"/>
    <w:next w:val="NormalList"/>
    <w:link w:val="Normal"/>
    <w:semiHidden/>
  </w:style>
  <w:style w:type="numbering" w:styleId="UserStyle_3774">
    <w:name w:val="1 / 1.1 / 1.1.12174"/>
    <w:basedOn w:val="NormalList"/>
    <w:next w:val="OutlineList2"/>
    <w:link w:val="Normal"/>
    <w:semiHidden/>
  </w:style>
  <w:style w:type="numbering" w:styleId="UserStyle_3775">
    <w:name w:val="1 / a / i2174"/>
    <w:basedOn w:val="NormalList"/>
    <w:next w:val="OutlineList1"/>
    <w:link w:val="Normal"/>
    <w:semiHidden/>
  </w:style>
  <w:style w:type="numbering" w:styleId="UserStyle_3776">
    <w:name w:val="Статья / Раздел2174"/>
    <w:basedOn w:val="NormalList"/>
    <w:next w:val="OutlineList3"/>
    <w:link w:val="Normal"/>
    <w:semiHidden/>
  </w:style>
  <w:style w:type="table" w:styleId="UserStyle_3777">
    <w:name w:val="Сетка таблицы343"/>
    <w:basedOn w:val="TableNormal"/>
    <w:next w:val="TableGrid"/>
    <w:link w:val="Normal"/>
    <w:uiPriority w:val="59"/>
    <w:rPr>
      <w:rFonts w:ascii="Calibri" w:hAnsi="Calibri" w:eastAsia="Calibri"/>
      <w:sz w:val="22"/>
      <w:szCs w:val="22"/>
      <w:lang w:eastAsia="en-US"/>
    </w:rPr>
  </w:style>
  <w:style w:type="numbering" w:styleId="UserStyle_3778">
    <w:name w:val="Нет списка185"/>
    <w:next w:val="NormalList"/>
    <w:link w:val="Normal"/>
    <w:semiHidden/>
  </w:style>
  <w:style w:type="numbering" w:styleId="UserStyle_3779">
    <w:name w:val="1 / 1.1 / 1.1.1104"/>
    <w:basedOn w:val="NormalList"/>
    <w:next w:val="OutlineList2"/>
    <w:link w:val="Normal"/>
    <w:semiHidden/>
  </w:style>
  <w:style w:type="numbering" w:styleId="UserStyle_3780">
    <w:name w:val="1 / a / i104"/>
    <w:basedOn w:val="NormalList"/>
    <w:next w:val="OutlineList1"/>
    <w:link w:val="Normal"/>
    <w:semiHidden/>
  </w:style>
  <w:style w:type="numbering" w:styleId="UserStyle_3781">
    <w:name w:val="Статья / Раздел104"/>
    <w:basedOn w:val="NormalList"/>
    <w:next w:val="OutlineList3"/>
    <w:link w:val="Normal"/>
    <w:semiHidden/>
  </w:style>
  <w:style w:type="numbering" w:styleId="UserStyle_3782">
    <w:name w:val="Нет списка195"/>
    <w:next w:val="NormalList"/>
    <w:link w:val="Normal"/>
    <w:semiHidden/>
  </w:style>
  <w:style w:type="numbering" w:styleId="UserStyle_3783">
    <w:name w:val="1 / 1.1 / 1.1.1184"/>
    <w:basedOn w:val="NormalList"/>
    <w:next w:val="OutlineList2"/>
    <w:link w:val="Normal"/>
    <w:semiHidden/>
  </w:style>
  <w:style w:type="numbering" w:styleId="UserStyle_3784">
    <w:name w:val="1 / a / i184"/>
    <w:basedOn w:val="NormalList"/>
    <w:next w:val="OutlineList1"/>
    <w:link w:val="Normal"/>
    <w:semiHidden/>
  </w:style>
  <w:style w:type="numbering" w:styleId="UserStyle_3785">
    <w:name w:val="Статья / Раздел184"/>
    <w:basedOn w:val="NormalList"/>
    <w:next w:val="OutlineList3"/>
    <w:link w:val="Normal"/>
    <w:semiHidden/>
  </w:style>
  <w:style w:type="numbering" w:styleId="UserStyle_3786">
    <w:name w:val="Нет списка284"/>
    <w:next w:val="NormalList"/>
    <w:link w:val="Normal"/>
    <w:semiHidden/>
  </w:style>
  <w:style w:type="numbering" w:styleId="UserStyle_3787">
    <w:name w:val="1 / 1.1 / 1.1.1284"/>
    <w:basedOn w:val="NormalList"/>
    <w:next w:val="OutlineList2"/>
    <w:link w:val="Normal"/>
    <w:semiHidden/>
  </w:style>
  <w:style w:type="numbering" w:styleId="UserStyle_3788">
    <w:name w:val="1 / a / i284"/>
    <w:basedOn w:val="NormalList"/>
    <w:next w:val="OutlineList1"/>
    <w:link w:val="Normal"/>
    <w:semiHidden/>
  </w:style>
  <w:style w:type="numbering" w:styleId="UserStyle_3789">
    <w:name w:val="Статья / Раздел284"/>
    <w:basedOn w:val="NormalList"/>
    <w:next w:val="OutlineList3"/>
    <w:link w:val="Normal"/>
    <w:semiHidden/>
  </w:style>
  <w:style w:type="numbering" w:styleId="UserStyle_3790">
    <w:name w:val="Нет списка384"/>
    <w:next w:val="NormalList"/>
    <w:link w:val="Normal"/>
    <w:semiHidden/>
  </w:style>
  <w:style w:type="numbering" w:styleId="UserStyle_3791">
    <w:name w:val="1 / 1.1 / 1.1.1384"/>
    <w:basedOn w:val="NormalList"/>
    <w:next w:val="OutlineList2"/>
    <w:link w:val="Normal"/>
    <w:semiHidden/>
  </w:style>
  <w:style w:type="numbering" w:styleId="UserStyle_3792">
    <w:name w:val="1 / a / i384"/>
    <w:basedOn w:val="NormalList"/>
    <w:next w:val="OutlineList1"/>
    <w:link w:val="Normal"/>
    <w:semiHidden/>
  </w:style>
  <w:style w:type="numbering" w:styleId="UserStyle_3793">
    <w:name w:val="Статья / Раздел384"/>
    <w:basedOn w:val="NormalList"/>
    <w:next w:val="OutlineList3"/>
    <w:link w:val="Normal"/>
    <w:semiHidden/>
  </w:style>
  <w:style w:type="numbering" w:styleId="UserStyle_3794">
    <w:name w:val="Нет списка1184"/>
    <w:next w:val="NormalList"/>
    <w:link w:val="Normal"/>
    <w:semiHidden/>
  </w:style>
  <w:style w:type="numbering" w:styleId="UserStyle_3795">
    <w:name w:val="1 / 1.1 / 1.1.11184"/>
    <w:basedOn w:val="NormalList"/>
    <w:next w:val="OutlineList2"/>
    <w:link w:val="Normal"/>
    <w:semiHidden/>
  </w:style>
  <w:style w:type="numbering" w:styleId="UserStyle_3796">
    <w:name w:val="1 / a / i1184"/>
    <w:basedOn w:val="NormalList"/>
    <w:next w:val="OutlineList1"/>
    <w:link w:val="Normal"/>
    <w:semiHidden/>
  </w:style>
  <w:style w:type="numbering" w:styleId="UserStyle_3797">
    <w:name w:val="Статья / Раздел1184"/>
    <w:basedOn w:val="NormalList"/>
    <w:next w:val="OutlineList3"/>
    <w:link w:val="Normal"/>
    <w:semiHidden/>
  </w:style>
  <w:style w:type="numbering" w:styleId="UserStyle_3798">
    <w:name w:val="Нет списка2184"/>
    <w:next w:val="NormalList"/>
    <w:link w:val="Normal"/>
    <w:semiHidden/>
  </w:style>
  <w:style w:type="numbering" w:styleId="UserStyle_3799">
    <w:name w:val="1 / 1.1 / 1.1.12184"/>
    <w:basedOn w:val="NormalList"/>
    <w:next w:val="OutlineList2"/>
    <w:link w:val="Normal"/>
    <w:semiHidden/>
  </w:style>
  <w:style w:type="numbering" w:styleId="UserStyle_3800">
    <w:name w:val="1 / a / i2184"/>
    <w:basedOn w:val="NormalList"/>
    <w:next w:val="OutlineList1"/>
    <w:link w:val="Normal"/>
    <w:semiHidden/>
  </w:style>
  <w:style w:type="numbering" w:styleId="UserStyle_3801">
    <w:name w:val="Статья / Раздел2184"/>
    <w:basedOn w:val="NormalList"/>
    <w:next w:val="OutlineList3"/>
    <w:link w:val="Normal"/>
    <w:semiHidden/>
  </w:style>
  <w:style w:type="table" w:styleId="UserStyle_3802">
    <w:name w:val="Сетка таблицы353"/>
    <w:basedOn w:val="TableNormal"/>
    <w:next w:val="TableGrid"/>
    <w:link w:val="Normal"/>
    <w:uiPriority w:val="59"/>
    <w:rPr>
      <w:rFonts w:ascii="Calibri" w:hAnsi="Calibri" w:eastAsia="Calibri"/>
      <w:sz w:val="22"/>
      <w:szCs w:val="22"/>
      <w:lang w:eastAsia="en-US"/>
    </w:rPr>
  </w:style>
  <w:style w:type="numbering" w:styleId="UserStyle_3803">
    <w:name w:val="Нет списка203"/>
    <w:next w:val="NormalList"/>
    <w:link w:val="Normal"/>
    <w:semiHidden/>
  </w:style>
  <w:style w:type="numbering" w:styleId="UserStyle_3804">
    <w:name w:val="1 / 1.1 / 1.1.1193"/>
    <w:basedOn w:val="NormalList"/>
    <w:next w:val="OutlineList2"/>
    <w:link w:val="Normal"/>
    <w:semiHidden/>
  </w:style>
  <w:style w:type="numbering" w:styleId="UserStyle_3805">
    <w:name w:val="1 / a / i193"/>
    <w:basedOn w:val="NormalList"/>
    <w:next w:val="OutlineList1"/>
    <w:link w:val="Normal"/>
    <w:semiHidden/>
  </w:style>
  <w:style w:type="numbering" w:styleId="UserStyle_3806">
    <w:name w:val="Статья / Раздел193"/>
    <w:basedOn w:val="NormalList"/>
    <w:next w:val="OutlineList3"/>
    <w:link w:val="Normal"/>
    <w:semiHidden/>
  </w:style>
  <w:style w:type="numbering" w:styleId="UserStyle_3807">
    <w:name w:val="Нет списка1103"/>
    <w:next w:val="NormalList"/>
    <w:link w:val="Normal"/>
    <w:semiHidden/>
  </w:style>
  <w:style w:type="numbering" w:styleId="UserStyle_3808">
    <w:name w:val="1 / 1.1 / 1.1.11103"/>
    <w:basedOn w:val="NormalList"/>
    <w:next w:val="OutlineList2"/>
    <w:link w:val="Normal"/>
    <w:semiHidden/>
  </w:style>
  <w:style w:type="numbering" w:styleId="UserStyle_3809">
    <w:name w:val="1 / a / i11018"/>
    <w:basedOn w:val="NormalList"/>
    <w:next w:val="OutlineList1"/>
    <w:link w:val="Normal"/>
    <w:semiHidden/>
  </w:style>
  <w:style w:type="numbering" w:styleId="UserStyle_3810">
    <w:name w:val="Статья / Раздел1103"/>
    <w:basedOn w:val="NormalList"/>
    <w:next w:val="OutlineList3"/>
    <w:link w:val="Normal"/>
    <w:semiHidden/>
  </w:style>
  <w:style w:type="numbering" w:styleId="UserStyle_3811">
    <w:name w:val="Нет списка293"/>
    <w:next w:val="NormalList"/>
    <w:link w:val="Normal"/>
    <w:semiHidden/>
  </w:style>
  <w:style w:type="numbering" w:styleId="UserStyle_3812">
    <w:name w:val="1 / 1.1 / 1.1.1293"/>
    <w:basedOn w:val="NormalList"/>
    <w:next w:val="OutlineList2"/>
    <w:link w:val="Normal"/>
    <w:semiHidden/>
  </w:style>
  <w:style w:type="numbering" w:styleId="UserStyle_3813">
    <w:name w:val="1 / a / i293"/>
    <w:basedOn w:val="NormalList"/>
    <w:next w:val="OutlineList1"/>
    <w:link w:val="Normal"/>
    <w:semiHidden/>
  </w:style>
  <w:style w:type="numbering" w:styleId="UserStyle_3814">
    <w:name w:val="Статья / Раздел293"/>
    <w:basedOn w:val="NormalList"/>
    <w:next w:val="OutlineList3"/>
    <w:link w:val="Normal"/>
    <w:semiHidden/>
  </w:style>
  <w:style w:type="numbering" w:styleId="UserStyle_3815">
    <w:name w:val="Нет списка393"/>
    <w:next w:val="NormalList"/>
    <w:link w:val="Normal"/>
    <w:semiHidden/>
  </w:style>
  <w:style w:type="numbering" w:styleId="UserStyle_3816">
    <w:name w:val="1 / 1.1 / 1.1.1393"/>
    <w:basedOn w:val="NormalList"/>
    <w:next w:val="OutlineList2"/>
    <w:link w:val="Normal"/>
    <w:semiHidden/>
  </w:style>
  <w:style w:type="numbering" w:styleId="UserStyle_3817">
    <w:name w:val="1 / a / i393"/>
    <w:basedOn w:val="NormalList"/>
    <w:next w:val="OutlineList1"/>
    <w:link w:val="Normal"/>
    <w:semiHidden/>
  </w:style>
  <w:style w:type="numbering" w:styleId="UserStyle_3818">
    <w:name w:val="Статья / Раздел393"/>
    <w:basedOn w:val="NormalList"/>
    <w:next w:val="OutlineList3"/>
    <w:link w:val="Normal"/>
    <w:semiHidden/>
  </w:style>
  <w:style w:type="numbering" w:styleId="UserStyle_3819">
    <w:name w:val="Нет списка1193"/>
    <w:next w:val="NormalList"/>
    <w:link w:val="Normal"/>
    <w:semiHidden/>
  </w:style>
  <w:style w:type="numbering" w:styleId="UserStyle_3820">
    <w:name w:val="1 / 1.1 / 1.1.11193"/>
    <w:basedOn w:val="NormalList"/>
    <w:next w:val="OutlineList2"/>
    <w:link w:val="Normal"/>
    <w:semiHidden/>
  </w:style>
  <w:style w:type="numbering" w:styleId="UserStyle_3821">
    <w:name w:val="1 / a / i1193"/>
    <w:basedOn w:val="NormalList"/>
    <w:next w:val="OutlineList1"/>
    <w:link w:val="Normal"/>
    <w:semiHidden/>
  </w:style>
  <w:style w:type="numbering" w:styleId="UserStyle_3822">
    <w:name w:val="Статья / Раздел1193"/>
    <w:basedOn w:val="NormalList"/>
    <w:next w:val="OutlineList3"/>
    <w:link w:val="Normal"/>
    <w:semiHidden/>
  </w:style>
  <w:style w:type="numbering" w:styleId="UserStyle_3823">
    <w:name w:val="Нет списка2193"/>
    <w:next w:val="NormalList"/>
    <w:link w:val="Normal"/>
    <w:semiHidden/>
  </w:style>
  <w:style w:type="numbering" w:styleId="UserStyle_3824">
    <w:name w:val="1 / 1.1 / 1.1.12193"/>
    <w:basedOn w:val="NormalList"/>
    <w:next w:val="OutlineList2"/>
    <w:link w:val="Normal"/>
    <w:semiHidden/>
  </w:style>
  <w:style w:type="numbering" w:styleId="UserStyle_3825">
    <w:name w:val="1 / a / i2193"/>
    <w:basedOn w:val="NormalList"/>
    <w:next w:val="OutlineList1"/>
    <w:link w:val="Normal"/>
    <w:semiHidden/>
  </w:style>
  <w:style w:type="numbering" w:styleId="UserStyle_3826">
    <w:name w:val="Статья / Раздел2193"/>
    <w:basedOn w:val="NormalList"/>
    <w:next w:val="OutlineList3"/>
    <w:link w:val="Normal"/>
    <w:semiHidden/>
  </w:style>
  <w:style w:type="numbering" w:styleId="UserStyle_3827">
    <w:name w:val="Нет списка3123"/>
    <w:next w:val="NormalList"/>
    <w:link w:val="Normal"/>
    <w:semiHidden/>
  </w:style>
  <w:style w:type="numbering" w:styleId="UserStyle_3828">
    <w:name w:val="1 / 1.1 / 1.1.13123"/>
    <w:basedOn w:val="NormalList"/>
    <w:next w:val="OutlineList2"/>
    <w:link w:val="Normal"/>
    <w:semiHidden/>
  </w:style>
  <w:style w:type="numbering" w:styleId="UserStyle_3829">
    <w:name w:val="1 / a / i3123"/>
    <w:basedOn w:val="NormalList"/>
    <w:next w:val="OutlineList1"/>
    <w:link w:val="Normal"/>
    <w:semiHidden/>
  </w:style>
  <w:style w:type="numbering" w:styleId="UserStyle_3830">
    <w:name w:val="Статья / Раздел3123"/>
    <w:basedOn w:val="NormalList"/>
    <w:next w:val="OutlineList3"/>
    <w:link w:val="Normal"/>
    <w:semiHidden/>
  </w:style>
  <w:style w:type="numbering" w:styleId="UserStyle_3831">
    <w:name w:val="Нет списка11123"/>
    <w:next w:val="NormalList"/>
    <w:link w:val="Normal"/>
    <w:semiHidden/>
  </w:style>
  <w:style w:type="numbering" w:styleId="UserStyle_3832">
    <w:name w:val="1 / 1.1 / 1.1.111123"/>
    <w:basedOn w:val="NormalList"/>
    <w:next w:val="OutlineList2"/>
    <w:link w:val="Normal"/>
    <w:semiHidden/>
  </w:style>
  <w:style w:type="numbering" w:styleId="UserStyle_3833">
    <w:name w:val="1 / a / i11123"/>
    <w:basedOn w:val="NormalList"/>
    <w:next w:val="OutlineList1"/>
    <w:link w:val="Normal"/>
    <w:semiHidden/>
  </w:style>
  <w:style w:type="numbering" w:styleId="UserStyle_3834">
    <w:name w:val="Статья / Раздел11123"/>
    <w:basedOn w:val="NormalList"/>
    <w:next w:val="OutlineList3"/>
    <w:link w:val="Normal"/>
    <w:semiHidden/>
  </w:style>
  <w:style w:type="numbering" w:styleId="UserStyle_3835">
    <w:name w:val="Нет списка21123"/>
    <w:next w:val="NormalList"/>
    <w:link w:val="Normal"/>
    <w:semiHidden/>
  </w:style>
  <w:style w:type="numbering" w:styleId="UserStyle_3836">
    <w:name w:val="1 / 1.1 / 1.1.121123"/>
    <w:basedOn w:val="NormalList"/>
    <w:next w:val="OutlineList2"/>
    <w:link w:val="Normal"/>
    <w:semiHidden/>
  </w:style>
  <w:style w:type="numbering" w:styleId="UserStyle_3837">
    <w:name w:val="1 / a / i21123"/>
    <w:basedOn w:val="NormalList"/>
    <w:next w:val="OutlineList1"/>
    <w:link w:val="Normal"/>
    <w:semiHidden/>
  </w:style>
  <w:style w:type="numbering" w:styleId="UserStyle_3838">
    <w:name w:val="Статья / Раздел21123"/>
    <w:basedOn w:val="NormalList"/>
    <w:next w:val="OutlineList3"/>
    <w:link w:val="Normal"/>
    <w:semiHidden/>
  </w:style>
  <w:style w:type="numbering" w:styleId="UserStyle_3839">
    <w:name w:val="Нет списка424"/>
    <w:next w:val="NormalList"/>
    <w:link w:val="Normal"/>
    <w:semiHidden/>
  </w:style>
  <w:style w:type="numbering" w:styleId="UserStyle_3840">
    <w:name w:val="1 / 1.1 / 1.1.1423"/>
    <w:basedOn w:val="NormalList"/>
    <w:next w:val="OutlineList2"/>
    <w:link w:val="Normal"/>
    <w:semiHidden/>
  </w:style>
  <w:style w:type="numbering" w:styleId="UserStyle_3841">
    <w:name w:val="1 / a / i423"/>
    <w:basedOn w:val="NormalList"/>
    <w:next w:val="OutlineList1"/>
    <w:link w:val="Normal"/>
    <w:semiHidden/>
  </w:style>
  <w:style w:type="numbering" w:styleId="UserStyle_3842">
    <w:name w:val="Статья / Раздел423"/>
    <w:basedOn w:val="NormalList"/>
    <w:next w:val="OutlineList3"/>
    <w:link w:val="Normal"/>
    <w:semiHidden/>
  </w:style>
  <w:style w:type="numbering" w:styleId="UserStyle_3843">
    <w:name w:val="Нет списка1224"/>
    <w:next w:val="NormalList"/>
    <w:link w:val="Normal"/>
    <w:semiHidden/>
  </w:style>
  <w:style w:type="numbering" w:styleId="UserStyle_3844">
    <w:name w:val="1 / 1.1 / 1.1.11223"/>
    <w:basedOn w:val="NormalList"/>
    <w:next w:val="OutlineList2"/>
    <w:link w:val="Normal"/>
    <w:semiHidden/>
  </w:style>
  <w:style w:type="numbering" w:styleId="UserStyle_3845">
    <w:name w:val="1 / a / i1223"/>
    <w:basedOn w:val="NormalList"/>
    <w:next w:val="OutlineList1"/>
    <w:link w:val="Normal"/>
    <w:semiHidden/>
  </w:style>
  <w:style w:type="numbering" w:styleId="UserStyle_3846">
    <w:name w:val="Статья / Раздел1223"/>
    <w:basedOn w:val="NormalList"/>
    <w:next w:val="OutlineList3"/>
    <w:link w:val="Normal"/>
    <w:semiHidden/>
  </w:style>
  <w:style w:type="numbering" w:styleId="UserStyle_3847">
    <w:name w:val="Нет списка2223"/>
    <w:next w:val="NormalList"/>
    <w:link w:val="Normal"/>
    <w:semiHidden/>
  </w:style>
  <w:style w:type="numbering" w:styleId="UserStyle_3848">
    <w:name w:val="1 / 1.1 / 1.1.12223"/>
    <w:basedOn w:val="NormalList"/>
    <w:next w:val="OutlineList2"/>
    <w:link w:val="Normal"/>
    <w:semiHidden/>
  </w:style>
  <w:style w:type="numbering" w:styleId="UserStyle_3849">
    <w:name w:val="1 / a / i2223"/>
    <w:basedOn w:val="NormalList"/>
    <w:next w:val="OutlineList1"/>
    <w:link w:val="Normal"/>
    <w:semiHidden/>
  </w:style>
  <w:style w:type="numbering" w:styleId="UserStyle_3850">
    <w:name w:val="Статья / Раздел2223"/>
    <w:basedOn w:val="NormalList"/>
    <w:next w:val="OutlineList3"/>
    <w:link w:val="Normal"/>
    <w:semiHidden/>
  </w:style>
  <w:style w:type="numbering" w:styleId="UserStyle_3851">
    <w:name w:val="Нет списка3213"/>
    <w:next w:val="NormalList"/>
    <w:link w:val="Normal"/>
    <w:semiHidden/>
  </w:style>
  <w:style w:type="numbering" w:styleId="UserStyle_3852">
    <w:name w:val="1 / 1.1 / 1.1.13213"/>
    <w:basedOn w:val="NormalList"/>
    <w:next w:val="OutlineList2"/>
    <w:link w:val="Normal"/>
    <w:semiHidden/>
  </w:style>
  <w:style w:type="numbering" w:styleId="UserStyle_3853">
    <w:name w:val="1 / a / i3213"/>
    <w:basedOn w:val="NormalList"/>
    <w:next w:val="OutlineList1"/>
    <w:link w:val="Normal"/>
    <w:semiHidden/>
  </w:style>
  <w:style w:type="numbering" w:styleId="UserStyle_3854">
    <w:name w:val="Статья / Раздел3213"/>
    <w:basedOn w:val="NormalList"/>
    <w:next w:val="OutlineList3"/>
    <w:link w:val="Normal"/>
    <w:semiHidden/>
  </w:style>
  <w:style w:type="numbering" w:styleId="UserStyle_3855">
    <w:name w:val="Нет списка11213"/>
    <w:next w:val="NormalList"/>
    <w:link w:val="Normal"/>
    <w:semiHidden/>
  </w:style>
  <w:style w:type="numbering" w:styleId="UserStyle_3856">
    <w:name w:val="1 / 1.1 / 1.1.111213"/>
    <w:basedOn w:val="NormalList"/>
    <w:next w:val="OutlineList2"/>
    <w:link w:val="Normal"/>
    <w:semiHidden/>
  </w:style>
  <w:style w:type="numbering" w:styleId="UserStyle_3857">
    <w:name w:val="1 / a / i11213"/>
    <w:basedOn w:val="NormalList"/>
    <w:next w:val="OutlineList1"/>
    <w:link w:val="Normal"/>
    <w:semiHidden/>
  </w:style>
  <w:style w:type="numbering" w:styleId="UserStyle_3858">
    <w:name w:val="Статья / Раздел11213"/>
    <w:basedOn w:val="NormalList"/>
    <w:next w:val="OutlineList3"/>
    <w:link w:val="Normal"/>
    <w:semiHidden/>
  </w:style>
  <w:style w:type="numbering" w:styleId="UserStyle_3859">
    <w:name w:val="Нет списка21213"/>
    <w:next w:val="NormalList"/>
    <w:link w:val="Normal"/>
    <w:semiHidden/>
  </w:style>
  <w:style w:type="numbering" w:styleId="UserStyle_3860">
    <w:name w:val="1 / 1.1 / 1.1.121213"/>
    <w:basedOn w:val="NormalList"/>
    <w:next w:val="OutlineList2"/>
    <w:link w:val="Normal"/>
    <w:semiHidden/>
  </w:style>
  <w:style w:type="numbering" w:styleId="UserStyle_3861">
    <w:name w:val="1 / a / i21213"/>
    <w:basedOn w:val="NormalList"/>
    <w:next w:val="OutlineList1"/>
    <w:link w:val="Normal"/>
    <w:semiHidden/>
  </w:style>
  <w:style w:type="numbering" w:styleId="UserStyle_3862">
    <w:name w:val="Статья / Раздел21213"/>
    <w:basedOn w:val="NormalList"/>
    <w:next w:val="OutlineList3"/>
    <w:link w:val="Normal"/>
    <w:semiHidden/>
  </w:style>
  <w:style w:type="numbering" w:styleId="UserStyle_3863">
    <w:name w:val="Нет списка513"/>
    <w:next w:val="NormalList"/>
    <w:link w:val="Normal"/>
    <w:semiHidden/>
  </w:style>
  <w:style w:type="numbering" w:styleId="UserStyle_3864">
    <w:name w:val="1 / 1.1 / 1.1.1513"/>
    <w:basedOn w:val="NormalList"/>
    <w:next w:val="OutlineList2"/>
    <w:link w:val="Normal"/>
    <w:semiHidden/>
  </w:style>
  <w:style w:type="numbering" w:styleId="UserStyle_3865">
    <w:name w:val="1 / a / i513"/>
    <w:basedOn w:val="NormalList"/>
    <w:next w:val="OutlineList1"/>
    <w:link w:val="Normal"/>
    <w:semiHidden/>
  </w:style>
  <w:style w:type="numbering" w:styleId="UserStyle_3866">
    <w:name w:val="Статья / Раздел513"/>
    <w:basedOn w:val="NormalList"/>
    <w:next w:val="OutlineList3"/>
    <w:link w:val="Normal"/>
    <w:semiHidden/>
  </w:style>
  <w:style w:type="numbering" w:styleId="UserStyle_3867">
    <w:name w:val="Нет списка1314"/>
    <w:next w:val="NormalList"/>
    <w:link w:val="Normal"/>
    <w:semiHidden/>
  </w:style>
  <w:style w:type="numbering" w:styleId="UserStyle_3868">
    <w:name w:val="1 / 1.1 / 1.1.11313"/>
    <w:basedOn w:val="NormalList"/>
    <w:next w:val="OutlineList2"/>
    <w:link w:val="Normal"/>
    <w:semiHidden/>
  </w:style>
  <w:style w:type="numbering" w:styleId="UserStyle_3869">
    <w:name w:val="1 / a / i1313"/>
    <w:basedOn w:val="NormalList"/>
    <w:next w:val="OutlineList1"/>
    <w:link w:val="Normal"/>
    <w:semiHidden/>
  </w:style>
  <w:style w:type="numbering" w:styleId="UserStyle_3870">
    <w:name w:val="Статья / Раздел1313"/>
    <w:basedOn w:val="NormalList"/>
    <w:next w:val="OutlineList3"/>
    <w:link w:val="Normal"/>
    <w:semiHidden/>
  </w:style>
  <w:style w:type="numbering" w:styleId="UserStyle_3871">
    <w:name w:val="Нет списка2313"/>
    <w:next w:val="NormalList"/>
    <w:link w:val="Normal"/>
    <w:semiHidden/>
  </w:style>
  <w:style w:type="numbering" w:styleId="UserStyle_3872">
    <w:name w:val="1 / 1.1 / 1.1.12313"/>
    <w:basedOn w:val="NormalList"/>
    <w:next w:val="OutlineList2"/>
    <w:link w:val="Normal"/>
    <w:semiHidden/>
  </w:style>
  <w:style w:type="numbering" w:styleId="UserStyle_3873">
    <w:name w:val="1 / a / i2313"/>
    <w:basedOn w:val="NormalList"/>
    <w:next w:val="OutlineList1"/>
    <w:link w:val="Normal"/>
    <w:semiHidden/>
  </w:style>
  <w:style w:type="numbering" w:styleId="UserStyle_3874">
    <w:name w:val="Статья / Раздел2313"/>
    <w:basedOn w:val="NormalList"/>
    <w:next w:val="OutlineList3"/>
    <w:link w:val="Normal"/>
    <w:semiHidden/>
  </w:style>
  <w:style w:type="numbering" w:styleId="UserStyle_3875">
    <w:name w:val="Нет списка3313"/>
    <w:next w:val="NormalList"/>
    <w:link w:val="Normal"/>
    <w:semiHidden/>
  </w:style>
  <w:style w:type="numbering" w:styleId="UserStyle_3876">
    <w:name w:val="1 / 1.1 / 1.1.13313"/>
    <w:basedOn w:val="NormalList"/>
    <w:next w:val="OutlineList2"/>
    <w:link w:val="Normal"/>
    <w:semiHidden/>
  </w:style>
  <w:style w:type="numbering" w:styleId="UserStyle_3877">
    <w:name w:val="1 / a / i3313"/>
    <w:basedOn w:val="NormalList"/>
    <w:next w:val="OutlineList1"/>
    <w:link w:val="Normal"/>
    <w:semiHidden/>
  </w:style>
  <w:style w:type="numbering" w:styleId="UserStyle_3878">
    <w:name w:val="Статья / Раздел3313"/>
    <w:basedOn w:val="NormalList"/>
    <w:next w:val="OutlineList3"/>
    <w:link w:val="Normal"/>
    <w:semiHidden/>
  </w:style>
  <w:style w:type="numbering" w:styleId="UserStyle_3879">
    <w:name w:val="Нет списка11313"/>
    <w:next w:val="NormalList"/>
    <w:link w:val="Normal"/>
    <w:semiHidden/>
  </w:style>
  <w:style w:type="numbering" w:styleId="UserStyle_3880">
    <w:name w:val="1 / 1.1 / 1.1.111313"/>
    <w:basedOn w:val="NormalList"/>
    <w:next w:val="OutlineList2"/>
    <w:link w:val="Normal"/>
    <w:semiHidden/>
  </w:style>
  <w:style w:type="numbering" w:styleId="UserStyle_3881">
    <w:name w:val="1 / a / i11313"/>
    <w:basedOn w:val="NormalList"/>
    <w:next w:val="OutlineList1"/>
    <w:link w:val="Normal"/>
    <w:semiHidden/>
  </w:style>
  <w:style w:type="numbering" w:styleId="UserStyle_3882">
    <w:name w:val="Статья / Раздел11313"/>
    <w:basedOn w:val="NormalList"/>
    <w:next w:val="OutlineList3"/>
    <w:link w:val="Normal"/>
    <w:semiHidden/>
  </w:style>
  <w:style w:type="numbering" w:styleId="UserStyle_3883">
    <w:name w:val="Нет списка21313"/>
    <w:next w:val="NormalList"/>
    <w:link w:val="Normal"/>
    <w:semiHidden/>
  </w:style>
  <w:style w:type="numbering" w:styleId="UserStyle_3884">
    <w:name w:val="1 / 1.1 / 1.1.121313"/>
    <w:basedOn w:val="NormalList"/>
    <w:next w:val="OutlineList2"/>
    <w:link w:val="Normal"/>
    <w:semiHidden/>
  </w:style>
  <w:style w:type="numbering" w:styleId="UserStyle_3885">
    <w:name w:val="1 / a / i21313"/>
    <w:basedOn w:val="NormalList"/>
    <w:next w:val="OutlineList1"/>
    <w:link w:val="Normal"/>
    <w:semiHidden/>
  </w:style>
  <w:style w:type="numbering" w:styleId="UserStyle_3886">
    <w:name w:val="Статья / Раздел21313"/>
    <w:basedOn w:val="NormalList"/>
    <w:next w:val="OutlineList3"/>
    <w:link w:val="Normal"/>
    <w:semiHidden/>
  </w:style>
  <w:style w:type="numbering" w:styleId="UserStyle_3887">
    <w:name w:val="Нет списка613"/>
    <w:next w:val="NormalList"/>
    <w:link w:val="Normal"/>
    <w:uiPriority w:val="99"/>
    <w:semiHidden/>
    <w:unhideWhenUsed/>
  </w:style>
  <w:style w:type="table" w:styleId="UserStyle_3888">
    <w:name w:val="Сетка таблицы363"/>
    <w:basedOn w:val="TableNormal"/>
    <w:next w:val="TableGrid"/>
    <w:link w:val="Normal"/>
    <w:uiPriority w:val="59"/>
    <w:rPr>
      <w:rFonts w:ascii="Calibri" w:hAnsi="Calibri" w:eastAsia="Calibri"/>
      <w:sz w:val="22"/>
      <w:szCs w:val="22"/>
      <w:lang w:eastAsia="en-US"/>
    </w:rPr>
  </w:style>
  <w:style w:type="numbering" w:styleId="UserStyle_3889">
    <w:name w:val="Нет списка713"/>
    <w:next w:val="NormalList"/>
    <w:link w:val="Normal"/>
    <w:semiHidden/>
  </w:style>
  <w:style w:type="numbering" w:styleId="UserStyle_3890">
    <w:name w:val="1 / 1.1 / 1.1.1613"/>
    <w:basedOn w:val="NormalList"/>
    <w:next w:val="OutlineList2"/>
    <w:link w:val="Normal"/>
    <w:semiHidden/>
  </w:style>
  <w:style w:type="numbering" w:styleId="UserStyle_3891">
    <w:name w:val="1 / a / i613"/>
    <w:basedOn w:val="NormalList"/>
    <w:next w:val="OutlineList1"/>
    <w:link w:val="Normal"/>
    <w:semiHidden/>
  </w:style>
  <w:style w:type="numbering" w:styleId="UserStyle_3892">
    <w:name w:val="Статья / Раздел613"/>
    <w:basedOn w:val="NormalList"/>
    <w:next w:val="OutlineList3"/>
    <w:link w:val="Normal"/>
    <w:semiHidden/>
  </w:style>
  <w:style w:type="numbering" w:styleId="UserStyle_3893">
    <w:name w:val="Нет списка1414"/>
    <w:next w:val="NormalList"/>
    <w:link w:val="Normal"/>
    <w:semiHidden/>
  </w:style>
  <w:style w:type="numbering" w:styleId="UserStyle_3894">
    <w:name w:val="1 / 1.1 / 1.1.11413"/>
    <w:basedOn w:val="NormalList"/>
    <w:next w:val="OutlineList2"/>
    <w:link w:val="Normal"/>
    <w:semiHidden/>
  </w:style>
  <w:style w:type="numbering" w:styleId="UserStyle_3895">
    <w:name w:val="1 / a / i1413"/>
    <w:basedOn w:val="NormalList"/>
    <w:next w:val="OutlineList1"/>
    <w:link w:val="Normal"/>
    <w:semiHidden/>
  </w:style>
  <w:style w:type="numbering" w:styleId="UserStyle_3896">
    <w:name w:val="Статья / Раздел1413"/>
    <w:basedOn w:val="NormalList"/>
    <w:next w:val="OutlineList3"/>
    <w:link w:val="Normal"/>
    <w:semiHidden/>
  </w:style>
  <w:style w:type="numbering" w:styleId="UserStyle_3897">
    <w:name w:val="Нет списка2413"/>
    <w:next w:val="NormalList"/>
    <w:link w:val="Normal"/>
    <w:semiHidden/>
  </w:style>
  <w:style w:type="numbering" w:styleId="UserStyle_3898">
    <w:name w:val="1 / 1.1 / 1.1.12413"/>
    <w:basedOn w:val="NormalList"/>
    <w:next w:val="OutlineList2"/>
    <w:link w:val="Normal"/>
    <w:semiHidden/>
  </w:style>
  <w:style w:type="numbering" w:styleId="UserStyle_3899">
    <w:name w:val="1 / a / i2413"/>
    <w:basedOn w:val="NormalList"/>
    <w:next w:val="OutlineList1"/>
    <w:link w:val="Normal"/>
    <w:semiHidden/>
  </w:style>
  <w:style w:type="numbering" w:styleId="UserStyle_3900">
    <w:name w:val="Статья / Раздел2413"/>
    <w:basedOn w:val="NormalList"/>
    <w:next w:val="OutlineList3"/>
    <w:link w:val="Normal"/>
    <w:semiHidden/>
  </w:style>
  <w:style w:type="numbering" w:styleId="UserStyle_3901">
    <w:name w:val="Нет списка3413"/>
    <w:next w:val="NormalList"/>
    <w:link w:val="Normal"/>
    <w:semiHidden/>
  </w:style>
  <w:style w:type="numbering" w:styleId="UserStyle_3902">
    <w:name w:val="1 / 1.1 / 1.1.13413"/>
    <w:basedOn w:val="NormalList"/>
    <w:next w:val="OutlineList2"/>
    <w:link w:val="Normal"/>
    <w:semiHidden/>
  </w:style>
  <w:style w:type="numbering" w:styleId="UserStyle_3903">
    <w:name w:val="1 / a / i3413"/>
    <w:basedOn w:val="NormalList"/>
    <w:next w:val="OutlineList1"/>
    <w:link w:val="Normal"/>
    <w:semiHidden/>
  </w:style>
  <w:style w:type="numbering" w:styleId="UserStyle_3904">
    <w:name w:val="Статья / Раздел3413"/>
    <w:basedOn w:val="NormalList"/>
    <w:next w:val="OutlineList3"/>
    <w:link w:val="Normal"/>
    <w:semiHidden/>
  </w:style>
  <w:style w:type="numbering" w:styleId="UserStyle_3905">
    <w:name w:val="Нет списка11413"/>
    <w:next w:val="NormalList"/>
    <w:link w:val="Normal"/>
    <w:semiHidden/>
  </w:style>
  <w:style w:type="numbering" w:styleId="UserStyle_3906">
    <w:name w:val="1 / 1.1 / 1.1.111413"/>
    <w:basedOn w:val="NormalList"/>
    <w:next w:val="OutlineList2"/>
    <w:link w:val="Normal"/>
    <w:semiHidden/>
  </w:style>
  <w:style w:type="numbering" w:styleId="UserStyle_3907">
    <w:name w:val="1 / a / i11413"/>
    <w:basedOn w:val="NormalList"/>
    <w:next w:val="OutlineList1"/>
    <w:link w:val="Normal"/>
    <w:semiHidden/>
  </w:style>
  <w:style w:type="numbering" w:styleId="UserStyle_3908">
    <w:name w:val="Статья / Раздел11413"/>
    <w:basedOn w:val="NormalList"/>
    <w:next w:val="OutlineList3"/>
    <w:link w:val="Normal"/>
    <w:semiHidden/>
  </w:style>
  <w:style w:type="numbering" w:styleId="UserStyle_3909">
    <w:name w:val="Нет списка21413"/>
    <w:next w:val="NormalList"/>
    <w:link w:val="Normal"/>
    <w:semiHidden/>
  </w:style>
  <w:style w:type="numbering" w:styleId="UserStyle_3910">
    <w:name w:val="1 / 1.1 / 1.1.121413"/>
    <w:basedOn w:val="NormalList"/>
    <w:next w:val="OutlineList2"/>
    <w:link w:val="Normal"/>
    <w:semiHidden/>
  </w:style>
  <w:style w:type="numbering" w:styleId="UserStyle_3911">
    <w:name w:val="1 / a / i21413"/>
    <w:basedOn w:val="NormalList"/>
    <w:next w:val="OutlineList1"/>
    <w:link w:val="Normal"/>
    <w:semiHidden/>
  </w:style>
  <w:style w:type="numbering" w:styleId="UserStyle_3912">
    <w:name w:val="Статья / Раздел21413"/>
    <w:basedOn w:val="NormalList"/>
    <w:next w:val="OutlineList3"/>
    <w:link w:val="Normal"/>
    <w:semiHidden/>
  </w:style>
  <w:style w:type="table" w:styleId="UserStyle_3913">
    <w:name w:val="Сетка таблицы3123"/>
    <w:basedOn w:val="TableNormal"/>
    <w:next w:val="TableGrid"/>
    <w:link w:val="Normal"/>
    <w:uiPriority w:val="59"/>
    <w:rPr>
      <w:rFonts w:ascii="Calibri" w:hAnsi="Calibri" w:eastAsia="Calibri"/>
      <w:sz w:val="22"/>
      <w:szCs w:val="22"/>
      <w:lang w:eastAsia="en-US"/>
    </w:rPr>
  </w:style>
  <w:style w:type="numbering" w:styleId="UserStyle_3914">
    <w:name w:val="Нет списка813"/>
    <w:next w:val="NormalList"/>
    <w:link w:val="Normal"/>
    <w:semiHidden/>
  </w:style>
  <w:style w:type="numbering" w:styleId="UserStyle_3915">
    <w:name w:val="1 / 1.1 / 1.1.1713"/>
    <w:basedOn w:val="NormalList"/>
    <w:next w:val="OutlineList2"/>
    <w:link w:val="Normal"/>
    <w:semiHidden/>
  </w:style>
  <w:style w:type="numbering" w:styleId="UserStyle_3916">
    <w:name w:val="1 / a / i713"/>
    <w:basedOn w:val="NormalList"/>
    <w:next w:val="OutlineList1"/>
    <w:link w:val="Normal"/>
    <w:semiHidden/>
  </w:style>
  <w:style w:type="numbering" w:styleId="UserStyle_3917">
    <w:name w:val="Статья / Раздел713"/>
    <w:basedOn w:val="NormalList"/>
    <w:next w:val="OutlineList3"/>
    <w:link w:val="Normal"/>
    <w:semiHidden/>
  </w:style>
  <w:style w:type="numbering" w:styleId="UserStyle_3918">
    <w:name w:val="Нет списка1513"/>
    <w:next w:val="NormalList"/>
    <w:link w:val="Normal"/>
    <w:semiHidden/>
  </w:style>
  <w:style w:type="numbering" w:styleId="UserStyle_3919">
    <w:name w:val="1 / 1.1 / 1.1.11513"/>
    <w:basedOn w:val="NormalList"/>
    <w:next w:val="OutlineList2"/>
    <w:link w:val="Normal"/>
    <w:semiHidden/>
  </w:style>
  <w:style w:type="numbering" w:styleId="UserStyle_3920">
    <w:name w:val="1 / a / i1513"/>
    <w:basedOn w:val="NormalList"/>
    <w:next w:val="OutlineList1"/>
    <w:link w:val="Normal"/>
    <w:semiHidden/>
  </w:style>
  <w:style w:type="numbering" w:styleId="UserStyle_3921">
    <w:name w:val="Статья / Раздел1513"/>
    <w:basedOn w:val="NormalList"/>
    <w:next w:val="OutlineList3"/>
    <w:link w:val="Normal"/>
    <w:semiHidden/>
  </w:style>
  <w:style w:type="numbering" w:styleId="UserStyle_3922">
    <w:name w:val="Нет списка2513"/>
    <w:next w:val="NormalList"/>
    <w:link w:val="Normal"/>
    <w:semiHidden/>
  </w:style>
  <w:style w:type="numbering" w:styleId="UserStyle_3923">
    <w:name w:val="1 / 1.1 / 1.1.12513"/>
    <w:basedOn w:val="NormalList"/>
    <w:next w:val="OutlineList2"/>
    <w:link w:val="Normal"/>
    <w:semiHidden/>
  </w:style>
  <w:style w:type="numbering" w:styleId="UserStyle_3924">
    <w:name w:val="1 / a / i2513"/>
    <w:basedOn w:val="NormalList"/>
    <w:next w:val="OutlineList1"/>
    <w:link w:val="Normal"/>
    <w:semiHidden/>
  </w:style>
  <w:style w:type="numbering" w:styleId="UserStyle_3925">
    <w:name w:val="Статья / Раздел2513"/>
    <w:basedOn w:val="NormalList"/>
    <w:next w:val="OutlineList3"/>
    <w:link w:val="Normal"/>
    <w:semiHidden/>
  </w:style>
  <w:style w:type="numbering" w:styleId="UserStyle_3926">
    <w:name w:val="Нет списка3513"/>
    <w:next w:val="NormalList"/>
    <w:link w:val="Normal"/>
    <w:semiHidden/>
  </w:style>
  <w:style w:type="numbering" w:styleId="UserStyle_3927">
    <w:name w:val="1 / 1.1 / 1.1.13513"/>
    <w:basedOn w:val="NormalList"/>
    <w:next w:val="OutlineList2"/>
    <w:link w:val="Normal"/>
    <w:semiHidden/>
  </w:style>
  <w:style w:type="numbering" w:styleId="UserStyle_3928">
    <w:name w:val="1 / a / i3513"/>
    <w:basedOn w:val="NormalList"/>
    <w:next w:val="OutlineList1"/>
    <w:link w:val="Normal"/>
    <w:semiHidden/>
  </w:style>
  <w:style w:type="numbering" w:styleId="UserStyle_3929">
    <w:name w:val="Статья / Раздел3513"/>
    <w:basedOn w:val="NormalList"/>
    <w:next w:val="OutlineList3"/>
    <w:link w:val="Normal"/>
    <w:semiHidden/>
  </w:style>
  <w:style w:type="numbering" w:styleId="UserStyle_3930">
    <w:name w:val="Нет списка11513"/>
    <w:next w:val="NormalList"/>
    <w:link w:val="Normal"/>
    <w:semiHidden/>
  </w:style>
  <w:style w:type="numbering" w:styleId="UserStyle_3931">
    <w:name w:val="1 / 1.1 / 1.1.111513"/>
    <w:basedOn w:val="NormalList"/>
    <w:next w:val="OutlineList2"/>
    <w:link w:val="Normal"/>
    <w:semiHidden/>
  </w:style>
  <w:style w:type="numbering" w:styleId="UserStyle_3932">
    <w:name w:val="1 / a / i11513"/>
    <w:basedOn w:val="NormalList"/>
    <w:next w:val="OutlineList1"/>
    <w:link w:val="Normal"/>
    <w:semiHidden/>
  </w:style>
  <w:style w:type="numbering" w:styleId="UserStyle_3933">
    <w:name w:val="Статья / Раздел11513"/>
    <w:basedOn w:val="NormalList"/>
    <w:next w:val="OutlineList3"/>
    <w:link w:val="Normal"/>
    <w:semiHidden/>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image" Target="media/image1.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Р7-Офис/2024.3.2.551</Application>
  <Characters>26564</Characters>
  <CharactersWithSpaces>31162</CharactersWithSpaces>
  <DocSecurity>0</DocSecurity>
  <HyperlinksChanged>false</HyperlinksChanged>
  <Lines>221</Lines>
  <Pages>11</Pages>
  <Paragraphs>62</Paragraphs>
  <ScaleCrop>false</ScaleCrop>
  <SharedDoc>false</SharedDoc>
  <Template>Normal.dotm</Template>
  <Words>4660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9</cp:revision>
  <dcterms:created xsi:type="dcterms:W3CDTF">2024-09-02T09:55:00Z</dcterms:created>
  <dcterms:modified xsi:type="dcterms:W3CDTF">2024-09-26T08:46:00Z</dcterms:modified>
  <cp:version>917504</cp:version>
</cp:coreProperties>
</file>