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к проекту решения Думы Кондинского района</w:t>
      </w:r>
    </w:p>
    <w:p w:rsidR="00C02C60" w:rsidRPr="00DB4EEA" w:rsidRDefault="00445EB9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>«Об обращении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депутатов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Думы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города </w:t>
      </w:r>
      <w:r w:rsidR="00C966CF">
        <w:rPr>
          <w:rFonts w:ascii="Times New Roman" w:eastAsia="Times New Roman" w:hAnsi="Times New Roman" w:cs="Times New Roman"/>
          <w:b/>
          <w:sz w:val="24"/>
          <w:szCs w:val="24"/>
        </w:rPr>
        <w:t>Нефтеюганска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в Думу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DB4E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C60" w:rsidRPr="00DB4EEA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Думы Кондинского района 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Думы</w:t>
      </w:r>
      <w:r w:rsidR="009F6CBF" w:rsidRP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Нефтеюганска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52A62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(далее - проект решения) вносится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EEA" w:rsidRPr="00DB4EEA">
        <w:rPr>
          <w:rFonts w:ascii="Times New Roman" w:eastAsia="Times New Roman" w:hAnsi="Times New Roman" w:cs="Times New Roman"/>
          <w:sz w:val="24"/>
          <w:szCs w:val="24"/>
        </w:rPr>
        <w:t>председателем Думы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Кондинского района. </w:t>
      </w:r>
    </w:p>
    <w:p w:rsidR="009F6CBF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Думой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Нефтеюганска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было принято решение от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2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6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апреля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B4EEA">
        <w:rPr>
          <w:rFonts w:ascii="Times New Roman" w:eastAsia="Times New Roman" w:hAnsi="Times New Roman" w:cs="Times New Roman"/>
          <w:sz w:val="24"/>
          <w:szCs w:val="24"/>
        </w:rPr>
        <w:t>7 года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1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42-</w:t>
      </w:r>
      <w:r w:rsidR="00C966CF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="008D2821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Нефтеюганска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обратиться в Думу Ханты-Мансийского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с предложением  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внести в Государственную Думу Российской Федерации  проект Федерального закона «О внесении изменений в Кодекс об административных правонарушениях Ро</w:t>
      </w:r>
      <w:r w:rsidR="00C77BB0">
        <w:rPr>
          <w:rFonts w:ascii="Times New Roman" w:eastAsia="Times New Roman" w:hAnsi="Times New Roman" w:cs="Times New Roman"/>
          <w:sz w:val="24"/>
          <w:szCs w:val="24"/>
        </w:rPr>
        <w:t>ссийской Федерации»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>, изложив</w:t>
      </w:r>
      <w:r w:rsidR="00C77BB0">
        <w:rPr>
          <w:rFonts w:ascii="Times New Roman" w:eastAsia="Times New Roman" w:hAnsi="Times New Roman" w:cs="Times New Roman"/>
          <w:sz w:val="24"/>
          <w:szCs w:val="24"/>
        </w:rPr>
        <w:t xml:space="preserve">  абзац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 xml:space="preserve"> второ</w:t>
      </w:r>
      <w:r w:rsidR="00C77BB0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966CF">
        <w:rPr>
          <w:rFonts w:ascii="Times New Roman" w:eastAsia="Times New Roman" w:hAnsi="Times New Roman" w:cs="Times New Roman"/>
          <w:sz w:val="24"/>
          <w:szCs w:val="24"/>
        </w:rPr>
        <w:t xml:space="preserve"> части 4 статьи 14.1 в новой редакции:</w:t>
      </w:r>
      <w:proofErr w:type="gramEnd"/>
    </w:p>
    <w:p w:rsidR="00C966CF" w:rsidRDefault="00C77BB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«Влечет аннулирование разрешения (лицензии) за осуществление предпринимательской деятельности, в связи с грубым и неоднократным нарушением требований и условий, предусмотренных специальным разрешением (лицензией)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7BA6" w:rsidRDefault="004A7BA6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действующей редакции  этот пункт -</w:t>
      </w:r>
    </w:p>
    <w:p w:rsidR="004A7BA6" w:rsidRDefault="004A7BA6" w:rsidP="004A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«влечет наложение административного штрафа на лиц, осуществляющих предпринимательскую деятельность без образования юридического лица, в размере от четырех тысяч до восьми тысяч рублей или административное приостановление деятельности на срок до девяноста суток; на должностных лиц - от пяти тысяч до десяти тысяч рублей; на юридических лиц - от ста тысяч до двухсот тысяч рублей или административное приостановление деятельности на срок до девяноста суток.».</w:t>
      </w:r>
    </w:p>
    <w:p w:rsidR="00C966CF" w:rsidRDefault="004A7BA6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 есть, предлагаемые </w:t>
      </w:r>
      <w:r w:rsidR="00C77BB0">
        <w:rPr>
          <w:rFonts w:ascii="Times New Roman" w:eastAsia="Times New Roman" w:hAnsi="Times New Roman" w:cs="Times New Roman"/>
          <w:sz w:val="24"/>
          <w:szCs w:val="24"/>
        </w:rPr>
        <w:t xml:space="preserve">изменения ужесточают наказание за нарушения порядка отпуска  </w:t>
      </w:r>
      <w:proofErr w:type="spellStart"/>
      <w:r w:rsidR="00C77BB0">
        <w:rPr>
          <w:rFonts w:ascii="Times New Roman" w:eastAsia="Times New Roman" w:hAnsi="Times New Roman" w:cs="Times New Roman"/>
          <w:sz w:val="24"/>
          <w:szCs w:val="24"/>
        </w:rPr>
        <w:t>кодеинсодержащих</w:t>
      </w:r>
      <w:proofErr w:type="spellEnd"/>
      <w:r w:rsidR="00C77BB0">
        <w:rPr>
          <w:rFonts w:ascii="Times New Roman" w:eastAsia="Times New Roman" w:hAnsi="Times New Roman" w:cs="Times New Roman"/>
          <w:sz w:val="24"/>
          <w:szCs w:val="24"/>
        </w:rPr>
        <w:t xml:space="preserve"> лекарственных препаратов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66CF" w:rsidRDefault="00C966CF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0D27" w:rsidRPr="00DB4EEA" w:rsidRDefault="002C73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Дума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="004A7BA6">
        <w:rPr>
          <w:rFonts w:ascii="Times New Roman" w:eastAsia="Times New Roman" w:hAnsi="Times New Roman" w:cs="Times New Roman"/>
          <w:sz w:val="24"/>
          <w:szCs w:val="24"/>
        </w:rPr>
        <w:t>Нефтеюганска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обращается к депутатам представительных органов муниципальных районов Ханты-Мансийского автономного </w:t>
      </w:r>
      <w:proofErr w:type="spellStart"/>
      <w:r w:rsidRPr="00DB4EEA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с  предложением  поддержать данное обращение.</w:t>
      </w:r>
    </w:p>
    <w:p w:rsidR="009304B0" w:rsidRDefault="009304B0" w:rsidP="00712D92">
      <w:pPr>
        <w:shd w:val="clear" w:color="auto" w:fill="FFFFFF"/>
        <w:spacing w:after="0" w:line="240" w:lineRule="auto"/>
        <w:ind w:left="101" w:right="-427"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Необходимость внесения данных изменений </w:t>
      </w:r>
      <w:r w:rsidR="002C7360" w:rsidRPr="00DB4EEA">
        <w:rPr>
          <w:rFonts w:ascii="Times New Roman" w:eastAsia="Times New Roman" w:hAnsi="Times New Roman" w:cs="Times New Roman"/>
          <w:sz w:val="24"/>
          <w:szCs w:val="24"/>
        </w:rPr>
        <w:t>объясняется  следующим:</w:t>
      </w:r>
      <w:r w:rsidR="00712D92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города </w:t>
      </w:r>
      <w:r w:rsidR="008310EB">
        <w:rPr>
          <w:rFonts w:ascii="Times New Roman" w:eastAsia="Times New Roman" w:hAnsi="Times New Roman" w:cs="Times New Roman"/>
          <w:sz w:val="24"/>
          <w:szCs w:val="24"/>
        </w:rPr>
        <w:t xml:space="preserve">Нефтеюганска </w:t>
      </w:r>
      <w:r w:rsidR="00712D92">
        <w:rPr>
          <w:rFonts w:ascii="Times New Roman" w:eastAsia="Times New Roman" w:hAnsi="Times New Roman" w:cs="Times New Roman"/>
          <w:sz w:val="24"/>
          <w:szCs w:val="24"/>
        </w:rPr>
        <w:t xml:space="preserve">установлен отпуск </w:t>
      </w:r>
      <w:proofErr w:type="spellStart"/>
      <w:r w:rsidR="00712D92">
        <w:rPr>
          <w:rFonts w:ascii="Times New Roman" w:eastAsia="Times New Roman" w:hAnsi="Times New Roman" w:cs="Times New Roman"/>
          <w:sz w:val="24"/>
          <w:szCs w:val="24"/>
        </w:rPr>
        <w:t>кодеинсодержащих</w:t>
      </w:r>
      <w:proofErr w:type="spellEnd"/>
      <w:r w:rsidR="00712D92">
        <w:rPr>
          <w:rFonts w:ascii="Times New Roman" w:eastAsia="Times New Roman" w:hAnsi="Times New Roman" w:cs="Times New Roman"/>
          <w:sz w:val="24"/>
          <w:szCs w:val="24"/>
        </w:rPr>
        <w:t xml:space="preserve"> препаратов без рецептов. Указанные медицинские препараты наркозависимые люди используют различными способами, в том числе для изготовления наркотического средства «</w:t>
      </w:r>
      <w:proofErr w:type="spellStart"/>
      <w:r w:rsidR="00712D92">
        <w:rPr>
          <w:rFonts w:ascii="Times New Roman" w:eastAsia="Times New Roman" w:hAnsi="Times New Roman" w:cs="Times New Roman"/>
          <w:sz w:val="24"/>
          <w:szCs w:val="24"/>
        </w:rPr>
        <w:t>дезоморфин</w:t>
      </w:r>
      <w:proofErr w:type="spellEnd"/>
      <w:r w:rsidR="00712D9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310EB" w:rsidRDefault="008310EB" w:rsidP="00712D92">
      <w:pPr>
        <w:shd w:val="clear" w:color="auto" w:fill="FFFFFF"/>
        <w:spacing w:after="0" w:line="240" w:lineRule="auto"/>
        <w:ind w:left="101" w:right="-427"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2D92" w:rsidRDefault="00712D92" w:rsidP="00712D92">
      <w:pPr>
        <w:shd w:val="clear" w:color="auto" w:fill="FFFFFF"/>
        <w:spacing w:after="0" w:line="240" w:lineRule="auto"/>
        <w:ind w:left="101" w:right="-427"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сообщению заместителя начальника Полиции, майора полиции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А.Н.Мисякова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течение 2016-2017 годов сотрудниками ОМВД России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Кондинскому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району факты реализации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кодеинсодержащих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препаратов без рецепта врача в аптечных учреждениях Кондинского района не выявлены.</w:t>
      </w:r>
    </w:p>
    <w:p w:rsidR="00712D92" w:rsidRPr="008310EB" w:rsidRDefault="008310EB" w:rsidP="00712D92">
      <w:pPr>
        <w:shd w:val="clear" w:color="auto" w:fill="FFFFFF"/>
        <w:spacing w:after="0" w:line="240" w:lineRule="auto"/>
        <w:ind w:left="101" w:right="-427" w:firstLine="5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По сообщению начальника отдела по организации деятельности комиссий управления внутренней политики администрации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ондинского ра</w:t>
      </w:r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О.А.Карповских</w:t>
      </w:r>
      <w:proofErr w:type="spellEnd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Кондинском</w:t>
      </w:r>
      <w:proofErr w:type="spellEnd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районе постоянно осуществляется контроль рецептурного отпуска </w:t>
      </w:r>
      <w:proofErr w:type="spellStart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кодеинсодержащих</w:t>
      </w:r>
      <w:proofErr w:type="spellEnd"/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 xml:space="preserve"> лекар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8310EB">
        <w:rPr>
          <w:rFonts w:ascii="Times New Roman" w:eastAsia="Times New Roman" w:hAnsi="Times New Roman" w:cs="Times New Roman"/>
          <w:bCs/>
          <w:sz w:val="24"/>
          <w:szCs w:val="24"/>
        </w:rPr>
        <w:t>твенных препаратов. По результатам проверок нарушений не выявлено.</w:t>
      </w:r>
    </w:p>
    <w:p w:rsidR="0076605B" w:rsidRDefault="0076605B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>На основании вышеизложенного предлагается:</w:t>
      </w: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обращение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="004A7BA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12D9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A7BA6">
        <w:rPr>
          <w:rFonts w:ascii="Times New Roman" w:eastAsia="Times New Roman" w:hAnsi="Times New Roman" w:cs="Times New Roman"/>
          <w:sz w:val="24"/>
          <w:szCs w:val="24"/>
        </w:rPr>
        <w:t>фтеюганска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D64962">
        <w:rPr>
          <w:rFonts w:ascii="Times New Roman" w:eastAsia="Times New Roman" w:hAnsi="Times New Roman" w:cs="Times New Roman"/>
          <w:sz w:val="24"/>
          <w:szCs w:val="24"/>
        </w:rPr>
        <w:t>поддержать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/не поддерживать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данное обращение.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 настоящего проекта решения: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отдела по организации деятельности </w:t>
      </w: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Думы Кондинского района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Татьяна Петровна </w:t>
      </w:r>
      <w:proofErr w:type="spellStart"/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>Трифанова</w:t>
      </w:r>
      <w:proofErr w:type="spellEnd"/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, (34677) 32018.  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DB4EEA" w:rsidP="00DB4EEA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4"/>
          <w:szCs w:val="24"/>
        </w:rPr>
        <w:sectPr w:rsidR="00137F40" w:rsidRPr="00DB4EEA" w:rsidSect="008310EB">
          <w:type w:val="nextColumn"/>
          <w:pgSz w:w="11906" w:h="16838"/>
          <w:pgMar w:top="567" w:right="1276" w:bottom="1134" w:left="1559" w:header="708" w:footer="708" w:gutter="0"/>
          <w:cols w:space="720"/>
        </w:sectPr>
      </w:pPr>
      <w:proofErr w:type="spellStart"/>
      <w:r w:rsidRPr="00DB4EEA">
        <w:rPr>
          <w:rFonts w:ascii="Times New Roman" w:hAnsi="Times New Roman"/>
          <w:color w:val="000000"/>
          <w:sz w:val="24"/>
          <w:szCs w:val="24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DB4EEA">
        <w:rPr>
          <w:rFonts w:ascii="Times New Roman" w:hAnsi="Times New Roman" w:cs="Times New Roman"/>
          <w:sz w:val="16"/>
          <w:szCs w:val="16"/>
        </w:rPr>
        <w:t xml:space="preserve">председатель Думы 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B960D9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B960D9">
        <w:rPr>
          <w:rFonts w:ascii="Times New Roman" w:hAnsi="Times New Roman" w:cs="Times New Roman"/>
          <w:sz w:val="16"/>
          <w:szCs w:val="16"/>
        </w:rPr>
        <w:t xml:space="preserve">отдел по организации деятельности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Думы Кондинского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086DBD" w:rsidRDefault="00A15F08" w:rsidP="00A15F08">
      <w:pPr>
        <w:spacing w:after="0" w:line="0" w:lineRule="atLeast"/>
        <w:ind w:left="-567" w:right="-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обращении </w:t>
      </w:r>
      <w:r w:rsidR="004A7BA6">
        <w:rPr>
          <w:rFonts w:ascii="Times New Roman" w:eastAsia="Times New Roman" w:hAnsi="Times New Roman" w:cs="Times New Roman"/>
          <w:b/>
          <w:sz w:val="26"/>
          <w:szCs w:val="26"/>
        </w:rPr>
        <w:t xml:space="preserve"> депутатов 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Думы </w:t>
      </w:r>
      <w:r w:rsidR="00086DBD">
        <w:rPr>
          <w:rFonts w:ascii="Times New Roman" w:eastAsia="Times New Roman" w:hAnsi="Times New Roman" w:cs="Times New Roman"/>
          <w:b/>
          <w:sz w:val="26"/>
          <w:szCs w:val="26"/>
        </w:rPr>
        <w:t xml:space="preserve">города </w:t>
      </w:r>
      <w:r w:rsidR="004A7BA6">
        <w:rPr>
          <w:rFonts w:ascii="Times New Roman" w:eastAsia="Times New Roman" w:hAnsi="Times New Roman" w:cs="Times New Roman"/>
          <w:b/>
          <w:sz w:val="26"/>
          <w:szCs w:val="26"/>
        </w:rPr>
        <w:t>Нефтеюганска</w:t>
      </w:r>
    </w:p>
    <w:p w:rsidR="00A15F08" w:rsidRPr="004D517D" w:rsidRDefault="00086DBD" w:rsidP="00A15F08">
      <w:pPr>
        <w:spacing w:after="0" w:line="0" w:lineRule="atLeast"/>
        <w:ind w:left="-567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Думу Ханты-Мансийского автономного округа</w:t>
      </w:r>
      <w:r w:rsidR="00BE6C1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="00BE6C1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Югры</w:t>
      </w:r>
      <w:proofErr w:type="spellEnd"/>
    </w:p>
    <w:p w:rsidR="00452A62" w:rsidRPr="004D517D" w:rsidRDefault="00452A62" w:rsidP="00A15F08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52A62" w:rsidRPr="004D517D" w:rsidRDefault="00452A62" w:rsidP="00944B4F">
      <w:pPr>
        <w:spacing w:after="0" w:line="0" w:lineRule="atLeast"/>
        <w:ind w:right="-1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Рассмотрев решение 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Нефтеюганска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2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6</w:t>
      </w:r>
      <w:r w:rsidR="00DB4EEA" w:rsidRPr="004D517D">
        <w:rPr>
          <w:rFonts w:ascii="Times New Roman" w:eastAsia="Times New Roman" w:hAnsi="Times New Roman" w:cs="Times New Roman"/>
          <w:sz w:val="26"/>
          <w:szCs w:val="26"/>
        </w:rPr>
        <w:t xml:space="preserve"> апреля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DB4EEA" w:rsidRPr="004D517D">
        <w:rPr>
          <w:rFonts w:ascii="Times New Roman" w:eastAsia="Times New Roman" w:hAnsi="Times New Roman" w:cs="Times New Roman"/>
          <w:sz w:val="26"/>
          <w:szCs w:val="26"/>
        </w:rPr>
        <w:t xml:space="preserve">7 года № 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142-</w:t>
      </w:r>
      <w:r w:rsidR="004A7BA6">
        <w:rPr>
          <w:rFonts w:ascii="Times New Roman" w:eastAsia="Times New Roman" w:hAnsi="Times New Roman" w:cs="Times New Roman"/>
          <w:sz w:val="26"/>
          <w:szCs w:val="26"/>
          <w:lang w:val="en-US"/>
        </w:rPr>
        <w:t>VI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Об обращении 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депутатов</w:t>
      </w:r>
      <w:r w:rsidR="004A7BA6" w:rsidRPr="004A7BA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Нефтеюганска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в Думу Ханты-Мансийского автономного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пре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>дложением об обращении в Государс</w:t>
      </w:r>
      <w:r w:rsidR="009737A9">
        <w:rPr>
          <w:rFonts w:ascii="Times New Roman" w:eastAsia="Times New Roman" w:hAnsi="Times New Roman" w:cs="Times New Roman"/>
          <w:sz w:val="26"/>
          <w:szCs w:val="26"/>
        </w:rPr>
        <w:t>твенную Думу Российской Федерац</w:t>
      </w:r>
      <w:r w:rsidR="004A7BA6">
        <w:rPr>
          <w:rFonts w:ascii="Times New Roman" w:eastAsia="Times New Roman" w:hAnsi="Times New Roman" w:cs="Times New Roman"/>
          <w:sz w:val="26"/>
          <w:szCs w:val="26"/>
        </w:rPr>
        <w:t xml:space="preserve">ии </w:t>
      </w:r>
      <w:r w:rsidR="00F916E3">
        <w:rPr>
          <w:rFonts w:ascii="Times New Roman" w:eastAsia="Times New Roman" w:hAnsi="Times New Roman" w:cs="Times New Roman"/>
          <w:sz w:val="26"/>
          <w:szCs w:val="26"/>
        </w:rPr>
        <w:t xml:space="preserve">с законодательной инициативой «О внесении изменений </w:t>
      </w:r>
      <w:r w:rsidR="00BE6C18">
        <w:rPr>
          <w:rFonts w:ascii="Times New Roman" w:eastAsia="Times New Roman" w:hAnsi="Times New Roman" w:cs="Times New Roman"/>
          <w:sz w:val="26"/>
          <w:szCs w:val="26"/>
        </w:rPr>
        <w:t xml:space="preserve">              </w:t>
      </w:r>
      <w:r w:rsidR="00F916E3">
        <w:rPr>
          <w:rFonts w:ascii="Times New Roman" w:eastAsia="Times New Roman" w:hAnsi="Times New Roman" w:cs="Times New Roman"/>
          <w:sz w:val="26"/>
          <w:szCs w:val="26"/>
        </w:rPr>
        <w:t>в Кодекс об административных правонарушениях Российской Федерации</w:t>
      </w:r>
      <w:r w:rsidR="006C314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E6C18">
        <w:rPr>
          <w:rFonts w:ascii="Times New Roman" w:eastAsia="Times New Roman" w:hAnsi="Times New Roman" w:cs="Times New Roman"/>
          <w:sz w:val="26"/>
          <w:szCs w:val="26"/>
        </w:rPr>
        <w:t xml:space="preserve">                     в соответствии с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Уставом Кондинского района, Дума Кондинского района 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>решила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:</w:t>
      </w:r>
      <w:proofErr w:type="gramEnd"/>
    </w:p>
    <w:p w:rsidR="00086A10" w:rsidRPr="004D517D" w:rsidRDefault="00086A10" w:rsidP="00944B4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9"/>
          <w:sz w:val="26"/>
          <w:szCs w:val="26"/>
        </w:rPr>
      </w:pPr>
      <w:proofErr w:type="gramStart"/>
      <w:r w:rsidRPr="004D517D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/не поддерживать</w:t>
      </w:r>
      <w:proofErr w:type="gram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обращение </w:t>
      </w:r>
      <w:r w:rsidR="009737A9">
        <w:rPr>
          <w:rFonts w:ascii="Times New Roman" w:eastAsia="Times New Roman" w:hAnsi="Times New Roman" w:cs="Times New Roman"/>
          <w:sz w:val="26"/>
          <w:szCs w:val="26"/>
        </w:rPr>
        <w:t xml:space="preserve">депутатов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Думы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r w:rsidR="009737A9">
        <w:rPr>
          <w:rFonts w:ascii="Times New Roman" w:eastAsia="Times New Roman" w:hAnsi="Times New Roman" w:cs="Times New Roman"/>
          <w:sz w:val="26"/>
          <w:szCs w:val="26"/>
        </w:rPr>
        <w:t>Нефтеюганска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в Думу Ханты-Мансийского автономного </w:t>
      </w:r>
      <w:proofErr w:type="spellStart"/>
      <w:r w:rsidR="00944B4F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4D517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65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Направить настоящее решение в Думу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r w:rsidR="009737A9">
        <w:rPr>
          <w:rFonts w:ascii="Times New Roman" w:eastAsia="Times New Roman" w:hAnsi="Times New Roman" w:cs="Times New Roman"/>
          <w:sz w:val="26"/>
          <w:szCs w:val="26"/>
        </w:rPr>
        <w:t>Нефтеюганска</w:t>
      </w:r>
      <w:r w:rsidR="005C389A"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 - Югры для сведения.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pacing w:val="-19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>Настоящее решение вступает в силу после его подписания.</w:t>
      </w:r>
    </w:p>
    <w:p w:rsidR="004522A5" w:rsidRPr="004D517D" w:rsidRDefault="005C389A" w:rsidP="00944B4F">
      <w:pPr>
        <w:pStyle w:val="a7"/>
        <w:numPr>
          <w:ilvl w:val="0"/>
          <w:numId w:val="2"/>
        </w:numPr>
        <w:suppressAutoHyphens/>
        <w:spacing w:after="0" w:line="0" w:lineRule="atLeast"/>
        <w:ind w:left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4D517D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D517D">
        <w:rPr>
          <w:rFonts w:ascii="Times New Roman" w:hAnsi="Times New Roman"/>
          <w:sz w:val="26"/>
          <w:szCs w:val="26"/>
        </w:rPr>
        <w:t xml:space="preserve"> выполнением настоящего решения оставляю за собой.</w:t>
      </w:r>
    </w:p>
    <w:p w:rsidR="004522A5" w:rsidRDefault="004522A5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9737A9" w:rsidRPr="004D517D" w:rsidRDefault="009737A9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4D517D" w:rsidP="009737A9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37F40" w:rsidRPr="004D517D">
        <w:rPr>
          <w:rFonts w:ascii="Times New Roman" w:hAnsi="Times New Roman" w:cs="Times New Roman"/>
          <w:sz w:val="26"/>
          <w:szCs w:val="26"/>
        </w:rPr>
        <w:t>редседател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9737A9">
        <w:rPr>
          <w:rFonts w:ascii="Times New Roman" w:hAnsi="Times New Roman" w:cs="Times New Roman"/>
          <w:sz w:val="26"/>
          <w:szCs w:val="26"/>
        </w:rPr>
        <w:t xml:space="preserve"> 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Думы Кондинского района                                 </w:t>
      </w:r>
      <w:r w:rsidR="009737A9">
        <w:rPr>
          <w:rFonts w:ascii="Times New Roman" w:hAnsi="Times New Roman" w:cs="Times New Roman"/>
          <w:sz w:val="26"/>
          <w:szCs w:val="26"/>
        </w:rPr>
        <w:t xml:space="preserve">   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  </w:t>
      </w:r>
      <w:r w:rsidR="009737A9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Ю.В.Гришаев</w:t>
      </w:r>
    </w:p>
    <w:p w:rsidR="004522A5" w:rsidRPr="004D517D" w:rsidRDefault="004522A5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proofErr w:type="spellStart"/>
      <w:r w:rsidRPr="004D517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4D517D">
        <w:rPr>
          <w:rFonts w:ascii="Times New Roman" w:hAnsi="Times New Roman" w:cs="Times New Roman"/>
          <w:sz w:val="26"/>
          <w:szCs w:val="26"/>
        </w:rPr>
        <w:t>. Междуреченский</w:t>
      </w:r>
    </w:p>
    <w:p w:rsidR="00A008EC" w:rsidRPr="004D517D" w:rsidRDefault="00944B4F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06 июня</w:t>
      </w:r>
      <w:r w:rsidR="004D517D">
        <w:rPr>
          <w:rFonts w:ascii="Times New Roman" w:hAnsi="Times New Roman" w:cs="Times New Roman"/>
          <w:sz w:val="26"/>
          <w:szCs w:val="26"/>
        </w:rPr>
        <w:t xml:space="preserve"> 2017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D00E93" w:rsidRDefault="00137F40" w:rsidP="006C314D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D00E93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D517D">
        <w:rPr>
          <w:rFonts w:ascii="Times New Roman" w:hAnsi="Times New Roman" w:cs="Times New Roman"/>
          <w:sz w:val="26"/>
          <w:szCs w:val="26"/>
        </w:rPr>
        <w:t xml:space="preserve">№ </w:t>
      </w:r>
    </w:p>
    <w:p w:rsidR="009737A9" w:rsidRDefault="009737A9" w:rsidP="00944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1" name="Рисунок 1" descr="D:\ОТКАТ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A9" w:rsidRDefault="009737A9" w:rsidP="009737A9">
      <w:pPr>
        <w:jc w:val="center"/>
        <w:rPr>
          <w:rFonts w:ascii="Times New Roman" w:hAnsi="Times New Roman" w:cs="Times New Roman"/>
          <w:sz w:val="28"/>
          <w:szCs w:val="28"/>
        </w:rPr>
        <w:sectPr w:rsidR="009737A9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737A9" w:rsidRDefault="009737A9" w:rsidP="009737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2" name="Рисунок 2" descr="D:\ОТКАТ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A9" w:rsidRDefault="009737A9" w:rsidP="009737A9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  <w:sectPr w:rsidR="009737A9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37A9" w:rsidRDefault="009737A9" w:rsidP="009737A9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3" name="Рисунок 3" descr="D:\ОТКАТ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A9" w:rsidRDefault="009737A9" w:rsidP="009737A9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  <w:sectPr w:rsidR="009737A9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093B" w:rsidRDefault="009737A9" w:rsidP="009737A9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4" name="Рисунок 4" descr="D:\ОТКАТ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3B" w:rsidRDefault="00A4093B" w:rsidP="00A4093B">
      <w:pPr>
        <w:rPr>
          <w:rFonts w:ascii="Times New Roman" w:hAnsi="Times New Roman" w:cs="Times New Roman"/>
          <w:sz w:val="28"/>
          <w:szCs w:val="28"/>
        </w:rPr>
      </w:pPr>
    </w:p>
    <w:p w:rsidR="00A4093B" w:rsidRDefault="00A4093B" w:rsidP="00A4093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  <w:sectPr w:rsidR="00A4093B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093B" w:rsidRDefault="00A4093B" w:rsidP="00A4093B">
      <w:pPr>
        <w:pStyle w:val="ConsPlusNormal"/>
        <w:ind w:firstLine="540"/>
        <w:jc w:val="both"/>
        <w:outlineLvl w:val="0"/>
        <w:rPr>
          <w:b/>
        </w:rPr>
      </w:pPr>
      <w:r>
        <w:rPr>
          <w:b/>
        </w:rPr>
        <w:lastRenderedPageBreak/>
        <w:t>Статья 14.1. Осуществление предпринимательской деятельности без государственной регистрации или без специального разрешения (лицензии)</w:t>
      </w:r>
    </w:p>
    <w:p w:rsidR="00A4093B" w:rsidRDefault="00A4093B" w:rsidP="00A4093B">
      <w:pPr>
        <w:pStyle w:val="ConsPlusNormal"/>
        <w:jc w:val="both"/>
      </w:pPr>
    </w:p>
    <w:p w:rsidR="00A4093B" w:rsidRDefault="00A4093B" w:rsidP="00A4093B">
      <w:pPr>
        <w:pStyle w:val="ConsPlusNormal"/>
        <w:ind w:firstLine="540"/>
        <w:jc w:val="both"/>
      </w:pPr>
      <w:r>
        <w:t xml:space="preserve">1. Осуществление </w:t>
      </w:r>
      <w:hyperlink r:id="rId9" w:history="1">
        <w:r>
          <w:rPr>
            <w:rStyle w:val="a8"/>
          </w:rPr>
          <w:t>предпринимательской деятельности</w:t>
        </w:r>
      </w:hyperlink>
      <w:r>
        <w:t xml:space="preserve"> без государственной регистрации в качестве индивидуального предпринимателя или без государственной регистрации в качестве юридического лица -</w:t>
      </w:r>
    </w:p>
    <w:p w:rsidR="00A4093B" w:rsidRDefault="00A4093B" w:rsidP="00A4093B">
      <w:pPr>
        <w:pStyle w:val="ConsPlusNormal"/>
        <w:ind w:firstLine="540"/>
        <w:jc w:val="both"/>
      </w:pPr>
      <w:r>
        <w:t>влечет наложение административного штрафа в размере от пятисот до двух тысяч рублей.</w:t>
      </w:r>
    </w:p>
    <w:p w:rsidR="00A4093B" w:rsidRDefault="00A4093B" w:rsidP="00A4093B">
      <w:pPr>
        <w:pStyle w:val="ConsPlusNormal"/>
        <w:jc w:val="both"/>
      </w:pPr>
      <w:r>
        <w:t xml:space="preserve">(в ред. Федерального </w:t>
      </w:r>
      <w:hyperlink r:id="rId10" w:history="1">
        <w:r>
          <w:rPr>
            <w:rStyle w:val="a8"/>
          </w:rPr>
          <w:t>закона</w:t>
        </w:r>
      </w:hyperlink>
      <w:r>
        <w:t xml:space="preserve"> от 22.06.2007 N 116-ФЗ)</w:t>
      </w:r>
    </w:p>
    <w:p w:rsidR="00A4093B" w:rsidRDefault="00A4093B" w:rsidP="00A4093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4093B" w:rsidRDefault="00A4093B" w:rsidP="00A4093B">
      <w:pPr>
        <w:pStyle w:val="ConsPlusNormal"/>
        <w:ind w:firstLine="540"/>
        <w:jc w:val="both"/>
      </w:pPr>
      <w:proofErr w:type="spellStart"/>
      <w:r>
        <w:rPr>
          <w:color w:val="0A2666"/>
        </w:rPr>
        <w:t>КонсультантПлюс</w:t>
      </w:r>
      <w:proofErr w:type="spellEnd"/>
      <w:r>
        <w:rPr>
          <w:color w:val="0A2666"/>
        </w:rPr>
        <w:t>: примечание.</w:t>
      </w:r>
    </w:p>
    <w:p w:rsidR="00A4093B" w:rsidRDefault="00A4093B" w:rsidP="00A4093B">
      <w:pPr>
        <w:pStyle w:val="ConsPlusNormal"/>
        <w:ind w:firstLine="540"/>
        <w:jc w:val="both"/>
      </w:pPr>
      <w:proofErr w:type="gramStart"/>
      <w:r>
        <w:rPr>
          <w:color w:val="0A2666"/>
        </w:rPr>
        <w:t xml:space="preserve">Если административная ответственность за осуществление предпринимательской деятельности без специального разрешения (лицензии) или с нарушением предусмотренных в нем условий помимо общих норм, содержащихся в частях 2 и 3 настоящей статьи, установлена другими статьями </w:t>
      </w:r>
      <w:proofErr w:type="spellStart"/>
      <w:r>
        <w:rPr>
          <w:color w:val="0A2666"/>
        </w:rPr>
        <w:t>КоАП</w:t>
      </w:r>
      <w:proofErr w:type="spellEnd"/>
      <w:r>
        <w:rPr>
          <w:color w:val="0A2666"/>
        </w:rPr>
        <w:t xml:space="preserve"> РФ, действия лица подлежат квалификации по специальной норме, предусмотренной </w:t>
      </w:r>
      <w:proofErr w:type="spellStart"/>
      <w:r>
        <w:rPr>
          <w:color w:val="0A2666"/>
        </w:rPr>
        <w:t>КоАП</w:t>
      </w:r>
      <w:proofErr w:type="spellEnd"/>
      <w:r>
        <w:rPr>
          <w:color w:val="0A2666"/>
        </w:rPr>
        <w:t xml:space="preserve"> РФ (</w:t>
      </w:r>
      <w:hyperlink r:id="rId11" w:history="1">
        <w:r>
          <w:rPr>
            <w:rStyle w:val="a8"/>
          </w:rPr>
          <w:t>Постановление</w:t>
        </w:r>
      </w:hyperlink>
      <w:r>
        <w:rPr>
          <w:color w:val="0A2666"/>
        </w:rPr>
        <w:t xml:space="preserve"> Пленума Верховного Суда РФ от 24.10.2006 N 18).</w:t>
      </w:r>
      <w:proofErr w:type="gramEnd"/>
    </w:p>
    <w:p w:rsidR="00A4093B" w:rsidRDefault="00A4093B" w:rsidP="00A4093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A4093B" w:rsidRDefault="00A4093B" w:rsidP="00A4093B">
      <w:pPr>
        <w:pStyle w:val="ConsPlusNormal"/>
        <w:ind w:firstLine="540"/>
        <w:jc w:val="both"/>
      </w:pPr>
      <w:r>
        <w:t xml:space="preserve">2. Осуществление предпринимательской деятельности без специального </w:t>
      </w:r>
      <w:hyperlink r:id="rId12" w:history="1">
        <w:r>
          <w:rPr>
            <w:rStyle w:val="a8"/>
          </w:rPr>
          <w:t>разрешения</w:t>
        </w:r>
      </w:hyperlink>
      <w:r>
        <w:t xml:space="preserve"> (лицензии), если такое разрешение (такая лицензия) обязательно (обязательна), -</w:t>
      </w:r>
    </w:p>
    <w:p w:rsidR="00A4093B" w:rsidRDefault="00A4093B" w:rsidP="00A4093B">
      <w:pPr>
        <w:pStyle w:val="ConsPlusNormal"/>
        <w:ind w:firstLine="540"/>
        <w:jc w:val="both"/>
      </w:pPr>
      <w:r>
        <w:t xml:space="preserve">влечет наложение административного штрафа </w:t>
      </w:r>
      <w:proofErr w:type="gramStart"/>
      <w:r>
        <w:t>на граждан в размере от двух тысяч до двух тысяч пятисот рублей с конфискацией</w:t>
      </w:r>
      <w:proofErr w:type="gramEnd"/>
      <w:r>
        <w:t xml:space="preserve"> изготовленной продукции, орудий производства и сырья или без таковой; на должностных лиц - от четырех тысяч до пяти тысяч рублей с конфискацией изготовленной продукции, орудий производства и сырья или без таковой; на юридических лиц - от сорока тысяч до пятидесяти тысяч рублей с конфискацией изготовленной продукции, орудий производства и сырья или без таковой.</w:t>
      </w:r>
    </w:p>
    <w:p w:rsidR="00A4093B" w:rsidRDefault="00A4093B" w:rsidP="00A4093B">
      <w:pPr>
        <w:pStyle w:val="ConsPlusNormal"/>
        <w:jc w:val="both"/>
      </w:pPr>
      <w:r>
        <w:t xml:space="preserve">(в ред. Федерального </w:t>
      </w:r>
      <w:hyperlink r:id="rId13" w:history="1">
        <w:r>
          <w:rPr>
            <w:rStyle w:val="a8"/>
          </w:rPr>
          <w:t>закона</w:t>
        </w:r>
      </w:hyperlink>
      <w:r>
        <w:t xml:space="preserve"> от 22.06.2007 N 116-ФЗ)</w:t>
      </w:r>
    </w:p>
    <w:p w:rsidR="00A4093B" w:rsidRDefault="00A4093B" w:rsidP="00A4093B">
      <w:pPr>
        <w:pStyle w:val="ConsPlusNormal"/>
        <w:ind w:firstLine="540"/>
        <w:jc w:val="both"/>
      </w:pPr>
      <w:r>
        <w:t>3. Осуществление предпринимательской деятельности с нарушением требований и условий, предусмотренных специальным разрешением (лицензией), -</w:t>
      </w:r>
    </w:p>
    <w:p w:rsidR="00A4093B" w:rsidRDefault="00A4093B" w:rsidP="00A4093B">
      <w:pPr>
        <w:pStyle w:val="ConsPlusNormal"/>
        <w:jc w:val="both"/>
      </w:pPr>
      <w:r>
        <w:t xml:space="preserve">(в ред. Федерального </w:t>
      </w:r>
      <w:hyperlink r:id="rId14" w:history="1">
        <w:r>
          <w:rPr>
            <w:rStyle w:val="a8"/>
          </w:rPr>
          <w:t>закона</w:t>
        </w:r>
      </w:hyperlink>
      <w:r>
        <w:t xml:space="preserve"> от 29.12.2015 N 408-ФЗ)</w:t>
      </w:r>
    </w:p>
    <w:p w:rsidR="00A4093B" w:rsidRDefault="00A4093B" w:rsidP="00A4093B">
      <w:pPr>
        <w:pStyle w:val="ConsPlusNormal"/>
        <w:ind w:firstLine="540"/>
        <w:jc w:val="both"/>
      </w:pPr>
      <w:r>
        <w:t xml:space="preserve">влечет предупреждение или наложение административного штрафа на граждан в размере от одной </w:t>
      </w:r>
      <w:proofErr w:type="gramStart"/>
      <w:r>
        <w:t>тысячи пятисот</w:t>
      </w:r>
      <w:proofErr w:type="gramEnd"/>
      <w:r>
        <w:t xml:space="preserve"> до двух тысяч рублей; на должностных лиц - от трех тысяч до четырех тысяч рублей; на юридических лиц - от тридцати тысяч до сорока тысяч рублей.</w:t>
      </w:r>
    </w:p>
    <w:p w:rsidR="00A4093B" w:rsidRDefault="00A4093B" w:rsidP="00A4093B">
      <w:pPr>
        <w:pStyle w:val="ConsPlusNormal"/>
        <w:jc w:val="both"/>
      </w:pPr>
      <w:r>
        <w:t xml:space="preserve">(в ред. Федеральных законов от 22.06.2007 </w:t>
      </w:r>
      <w:hyperlink r:id="rId15" w:history="1">
        <w:r>
          <w:rPr>
            <w:rStyle w:val="a8"/>
          </w:rPr>
          <w:t>N 116-ФЗ</w:t>
        </w:r>
      </w:hyperlink>
      <w:r>
        <w:t xml:space="preserve">, от 27.07.2010 </w:t>
      </w:r>
      <w:hyperlink r:id="rId16" w:history="1">
        <w:r>
          <w:rPr>
            <w:rStyle w:val="a8"/>
          </w:rPr>
          <w:t>N 239-ФЗ</w:t>
        </w:r>
      </w:hyperlink>
      <w:r>
        <w:t>)</w:t>
      </w:r>
    </w:p>
    <w:p w:rsidR="00A4093B" w:rsidRDefault="00A4093B" w:rsidP="00A4093B">
      <w:pPr>
        <w:pStyle w:val="ConsPlusNormal"/>
        <w:ind w:firstLine="540"/>
        <w:jc w:val="both"/>
      </w:pPr>
      <w:r>
        <w:t>4. Осуществление предпринимательской деятельности с грубым нарушением требований и условий, предусмотренных специальным разрешением (лицензией), -</w:t>
      </w:r>
    </w:p>
    <w:p w:rsidR="00A4093B" w:rsidRDefault="00A4093B" w:rsidP="00A4093B">
      <w:pPr>
        <w:pStyle w:val="ConsPlusNormal"/>
        <w:shd w:val="clear" w:color="auto" w:fill="BFBFBF" w:themeFill="background1" w:themeFillShade="BF"/>
        <w:ind w:firstLine="540"/>
        <w:jc w:val="both"/>
      </w:pPr>
      <w:r>
        <w:t>влечет наложение административного штрафа на лиц, осуществляющих предпринимательскую деятельность без образования юридического лица, в размере от четырех тысяч до восьми тысяч рублей или административное приостановление деятельности на срок до девяноста суток; на должностных лиц - от пяти тысяч до десяти тысяч рублей; на юридических лиц - от ста тысяч до двухсот тысяч рублей или административное приостановление деятельности на срок до девяноста суток.</w:t>
      </w:r>
    </w:p>
    <w:p w:rsidR="00A4093B" w:rsidRDefault="00A4093B" w:rsidP="00A4093B">
      <w:pPr>
        <w:pStyle w:val="ConsPlusNormal"/>
        <w:jc w:val="both"/>
      </w:pPr>
      <w:r>
        <w:t xml:space="preserve">(часть 4 в ред. Федерального </w:t>
      </w:r>
      <w:hyperlink r:id="rId17" w:history="1">
        <w:r>
          <w:rPr>
            <w:rStyle w:val="a8"/>
          </w:rPr>
          <w:t>закона</w:t>
        </w:r>
      </w:hyperlink>
      <w:r>
        <w:t xml:space="preserve"> от 29.12.2015 N 408-ФЗ)</w:t>
      </w:r>
    </w:p>
    <w:p w:rsidR="00A4093B" w:rsidRDefault="00A4093B" w:rsidP="00A4093B">
      <w:pPr>
        <w:pStyle w:val="ConsPlusNormal"/>
        <w:rPr>
          <w:b/>
        </w:rPr>
      </w:pPr>
    </w:p>
    <w:p w:rsidR="00A4093B" w:rsidRDefault="00A4093B" w:rsidP="00A4093B">
      <w:pPr>
        <w:pStyle w:val="ConsPlusNormal"/>
        <w:rPr>
          <w:b/>
        </w:rPr>
      </w:pPr>
      <w:r>
        <w:rPr>
          <w:b/>
        </w:rPr>
        <w:t>Предлагают:</w:t>
      </w:r>
    </w:p>
    <w:p w:rsidR="00A4093B" w:rsidRDefault="00A4093B" w:rsidP="00A4093B">
      <w:pPr>
        <w:pStyle w:val="ConsPlusNormal"/>
        <w:rPr>
          <w:b/>
          <w:sz w:val="28"/>
          <w:szCs w:val="28"/>
        </w:rPr>
      </w:pPr>
    </w:p>
    <w:p w:rsidR="00A4093B" w:rsidRDefault="00A4093B" w:rsidP="00A4093B">
      <w:pPr>
        <w:pStyle w:val="ConsPlusNormal"/>
        <w:rPr>
          <w:b/>
          <w:sz w:val="28"/>
          <w:szCs w:val="28"/>
        </w:rPr>
      </w:pPr>
      <w:r>
        <w:rPr>
          <w:b/>
          <w:sz w:val="28"/>
          <w:szCs w:val="28"/>
        </w:rPr>
        <w:t>Влечет аннулирование разрешени</w:t>
      </w:r>
      <w:proofErr w:type="gramStart"/>
      <w:r>
        <w:rPr>
          <w:b/>
          <w:sz w:val="28"/>
          <w:szCs w:val="28"/>
        </w:rPr>
        <w:t>я(</w:t>
      </w:r>
      <w:proofErr w:type="gramEnd"/>
      <w:r>
        <w:rPr>
          <w:b/>
          <w:sz w:val="28"/>
          <w:szCs w:val="28"/>
        </w:rPr>
        <w:t xml:space="preserve">лицензии) за осуществление предпринимательской деятельности, в связи с грубым и неоднократным нарушением требований и условий, предусмотренных </w:t>
      </w:r>
      <w:proofErr w:type="spellStart"/>
      <w:r>
        <w:rPr>
          <w:b/>
          <w:sz w:val="28"/>
          <w:szCs w:val="28"/>
        </w:rPr>
        <w:t>специальныи</w:t>
      </w:r>
      <w:proofErr w:type="spellEnd"/>
      <w:r>
        <w:rPr>
          <w:b/>
          <w:sz w:val="28"/>
          <w:szCs w:val="28"/>
        </w:rPr>
        <w:t xml:space="preserve"> разрешением (лицензией).</w:t>
      </w:r>
    </w:p>
    <w:p w:rsidR="00A4093B" w:rsidRDefault="00A4093B" w:rsidP="00A4093B"/>
    <w:p w:rsidR="006A4A43" w:rsidRDefault="006A4A43" w:rsidP="00A4093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  <w:sectPr w:rsidR="006A4A43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1026E" w:rsidRDefault="0081026E" w:rsidP="00A4093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  <w:sectPr w:rsidR="0081026E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1026E" w:rsidRDefault="006A4A43" w:rsidP="00A4093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5" name="Рисунок 1" descr="C:\Users\040109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0109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Pr="0081026E" w:rsidRDefault="0081026E" w:rsidP="0081026E">
      <w:pPr>
        <w:rPr>
          <w:rFonts w:ascii="Times New Roman" w:hAnsi="Times New Roman" w:cs="Times New Roman"/>
          <w:sz w:val="28"/>
          <w:szCs w:val="28"/>
        </w:rPr>
      </w:pPr>
    </w:p>
    <w:p w:rsidR="0081026E" w:rsidRDefault="0081026E" w:rsidP="0081026E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  <w:sectPr w:rsidR="0081026E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026E" w:rsidRDefault="0081026E" w:rsidP="0081026E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6" name="Рисунок 2" descr="C:\Users\040109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0109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rPr>
          <w:rFonts w:ascii="Times New Roman" w:hAnsi="Times New Roman" w:cs="Times New Roman"/>
          <w:sz w:val="28"/>
          <w:szCs w:val="28"/>
        </w:rPr>
      </w:pPr>
    </w:p>
    <w:p w:rsidR="0081026E" w:rsidRDefault="0081026E" w:rsidP="0081026E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  <w:sectPr w:rsidR="0081026E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517D" w:rsidRPr="0081026E" w:rsidRDefault="0081026E" w:rsidP="0081026E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7" name="Рисунок 3" descr="C:\Users\040109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0109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7D" w:rsidRPr="0081026E" w:rsidSect="009F6C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0094B"/>
    <w:rsid w:val="00042FBB"/>
    <w:rsid w:val="00047817"/>
    <w:rsid w:val="00061F7D"/>
    <w:rsid w:val="00086A10"/>
    <w:rsid w:val="00086DBD"/>
    <w:rsid w:val="00093BDB"/>
    <w:rsid w:val="000A42B2"/>
    <w:rsid w:val="000D694B"/>
    <w:rsid w:val="00117A2C"/>
    <w:rsid w:val="00137F40"/>
    <w:rsid w:val="00182ED4"/>
    <w:rsid w:val="001A1BEA"/>
    <w:rsid w:val="001A5653"/>
    <w:rsid w:val="001D6D94"/>
    <w:rsid w:val="00221B3D"/>
    <w:rsid w:val="00233A6C"/>
    <w:rsid w:val="00293EB0"/>
    <w:rsid w:val="002A0360"/>
    <w:rsid w:val="002B7A4D"/>
    <w:rsid w:val="002C7360"/>
    <w:rsid w:val="002D222C"/>
    <w:rsid w:val="0032239D"/>
    <w:rsid w:val="00366CD5"/>
    <w:rsid w:val="003C5637"/>
    <w:rsid w:val="003F4FFB"/>
    <w:rsid w:val="004026B5"/>
    <w:rsid w:val="0041071E"/>
    <w:rsid w:val="00430B8B"/>
    <w:rsid w:val="00440FB0"/>
    <w:rsid w:val="00442CC2"/>
    <w:rsid w:val="00445EB9"/>
    <w:rsid w:val="00447B2A"/>
    <w:rsid w:val="004522A5"/>
    <w:rsid w:val="00452A62"/>
    <w:rsid w:val="0047622C"/>
    <w:rsid w:val="004A7BA6"/>
    <w:rsid w:val="004B3706"/>
    <w:rsid w:val="004D517D"/>
    <w:rsid w:val="005325DA"/>
    <w:rsid w:val="005951BE"/>
    <w:rsid w:val="005B32FE"/>
    <w:rsid w:val="005C389A"/>
    <w:rsid w:val="005E5BEF"/>
    <w:rsid w:val="006A4A43"/>
    <w:rsid w:val="006C314D"/>
    <w:rsid w:val="00703391"/>
    <w:rsid w:val="00712D92"/>
    <w:rsid w:val="007168F7"/>
    <w:rsid w:val="007376C4"/>
    <w:rsid w:val="00750202"/>
    <w:rsid w:val="0076605B"/>
    <w:rsid w:val="007660FF"/>
    <w:rsid w:val="007922F6"/>
    <w:rsid w:val="0079600F"/>
    <w:rsid w:val="007B5BC0"/>
    <w:rsid w:val="007C7C1B"/>
    <w:rsid w:val="0081026E"/>
    <w:rsid w:val="008310EB"/>
    <w:rsid w:val="00842419"/>
    <w:rsid w:val="00844B50"/>
    <w:rsid w:val="008D2821"/>
    <w:rsid w:val="008F2C0A"/>
    <w:rsid w:val="009304B0"/>
    <w:rsid w:val="00944B4F"/>
    <w:rsid w:val="00954801"/>
    <w:rsid w:val="009617AF"/>
    <w:rsid w:val="009737A9"/>
    <w:rsid w:val="009A0F21"/>
    <w:rsid w:val="009B6CC7"/>
    <w:rsid w:val="009F0D27"/>
    <w:rsid w:val="009F6CBF"/>
    <w:rsid w:val="00A008EC"/>
    <w:rsid w:val="00A15F08"/>
    <w:rsid w:val="00A403A1"/>
    <w:rsid w:val="00A4093B"/>
    <w:rsid w:val="00A60162"/>
    <w:rsid w:val="00AD7513"/>
    <w:rsid w:val="00AE1F5C"/>
    <w:rsid w:val="00AE68D0"/>
    <w:rsid w:val="00B51F89"/>
    <w:rsid w:val="00B960D9"/>
    <w:rsid w:val="00BE6C18"/>
    <w:rsid w:val="00C02C60"/>
    <w:rsid w:val="00C16A86"/>
    <w:rsid w:val="00C77BB0"/>
    <w:rsid w:val="00C966CF"/>
    <w:rsid w:val="00CD22B4"/>
    <w:rsid w:val="00CD3BDB"/>
    <w:rsid w:val="00CF1C01"/>
    <w:rsid w:val="00D00E93"/>
    <w:rsid w:val="00D02B70"/>
    <w:rsid w:val="00D64962"/>
    <w:rsid w:val="00D71D0B"/>
    <w:rsid w:val="00DB4EEA"/>
    <w:rsid w:val="00DB6055"/>
    <w:rsid w:val="00DC5477"/>
    <w:rsid w:val="00E256DE"/>
    <w:rsid w:val="00E262D0"/>
    <w:rsid w:val="00E51B67"/>
    <w:rsid w:val="00EC7657"/>
    <w:rsid w:val="00F0273C"/>
    <w:rsid w:val="00F916E3"/>
    <w:rsid w:val="00FE4884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E256D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256DE"/>
  </w:style>
  <w:style w:type="paragraph" w:customStyle="1" w:styleId="ConsPlusNormal">
    <w:name w:val="ConsPlusNormal"/>
    <w:rsid w:val="00A409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consultantplus://offline/ref=EF907E190956FE35549C2C91DAB339DD1766C5AA97B1179CF18A9CCC4C1E52FFD33AE648749546B0Z4w2I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consultantplus://offline/ref=EF907E190956FE35549C2C91DAB339DD1466C4AF9FB6179CF18A9CCC4CZ1wEI" TargetMode="External"/><Relationship Id="rId17" Type="http://schemas.openxmlformats.org/officeDocument/2006/relationships/hyperlink" Target="consultantplus://offline/ref=EF907E190956FE35549C2C91DAB339DD1766C4AA99B3179CF18A9CCC4C1E52FFD33AE648749543B6Z4w6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F907E190956FE35549C2C91DAB339DD1466C7A99FB5179CF18A9CCC4C1E52FFD33AE648749543B1Z4wFI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EF907E190956FE35549C2C91DAB339DD1464C1A198B3179CF18A9CCC4C1E52FFD33AE648749543B6Z4w5I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EF907E190956FE35549C2C91DAB339DD1766C5AA97B1179CF18A9CCC4C1E52FFD33AE648749546B0Z4w3I" TargetMode="External"/><Relationship Id="rId10" Type="http://schemas.openxmlformats.org/officeDocument/2006/relationships/hyperlink" Target="consultantplus://offline/ref=EF907E190956FE35549C2C91DAB339DD1766C5AA97B1179CF18A9CCC4C1E52FFD33AE648749546B0Z4w5I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F907E190956FE35549C2C91DAB339DD1464C1A198B3179CF18A9CCC4C1E52FFD33AE648749543B1Z4w3I" TargetMode="External"/><Relationship Id="rId14" Type="http://schemas.openxmlformats.org/officeDocument/2006/relationships/hyperlink" Target="consultantplus://offline/ref=EF907E190956FE35549C2C91DAB339DD1766C4AA99B3179CF18A9CCC4C1E52FFD33AE648749543B1Z4wE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Колмачевская Марина Васильевн</dc:creator>
  <cp:lastModifiedBy>Трифанова Татьяна Петровна</cp:lastModifiedBy>
  <cp:revision>9</cp:revision>
  <cp:lastPrinted>2017-05-25T02:39:00Z</cp:lastPrinted>
  <dcterms:created xsi:type="dcterms:W3CDTF">2017-05-15T09:15:00Z</dcterms:created>
  <dcterms:modified xsi:type="dcterms:W3CDTF">2017-05-25T02:47:00Z</dcterms:modified>
</cp:coreProperties>
</file>