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60" w:rsidRPr="00631D60" w:rsidRDefault="00631D60" w:rsidP="00B61BB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D6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44948" w:rsidRPr="00044948" w:rsidRDefault="00094E56" w:rsidP="00B61BB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4948">
        <w:rPr>
          <w:rFonts w:ascii="Times New Roman" w:hAnsi="Times New Roman" w:cs="Times New Roman"/>
          <w:b w:val="0"/>
          <w:sz w:val="24"/>
          <w:szCs w:val="24"/>
        </w:rPr>
        <w:t xml:space="preserve">к проекту решения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Думы Кондинского района</w:t>
      </w:r>
      <w:r w:rsidRPr="000449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4948">
        <w:rPr>
          <w:rFonts w:ascii="Times New Roman" w:hAnsi="Times New Roman" w:cs="Times New Roman"/>
          <w:b w:val="0"/>
          <w:sz w:val="24"/>
          <w:szCs w:val="24"/>
        </w:rPr>
        <w:t>«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Думы Кондинского района от 26 н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оября 2014 года №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509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на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межселенных территориях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Кондинский район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 налога на имущество физических лиц»</w:t>
      </w:r>
    </w:p>
    <w:p w:rsidR="000F7C39" w:rsidRPr="00044948" w:rsidRDefault="000F7C39" w:rsidP="009F0B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948" w:rsidRDefault="00C74CB2" w:rsidP="00C74CB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631D60">
        <w:rPr>
          <w:rFonts w:ascii="Times New Roman" w:hAnsi="Times New Roman" w:cs="Times New Roman"/>
          <w:b w:val="0"/>
          <w:sz w:val="24"/>
          <w:szCs w:val="24"/>
        </w:rPr>
        <w:t xml:space="preserve">В ходе проведенного анализа 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631D60">
        <w:rPr>
          <w:rFonts w:ascii="Times New Roman" w:hAnsi="Times New Roman" w:cs="Times New Roman"/>
          <w:b w:val="0"/>
          <w:sz w:val="24"/>
          <w:szCs w:val="24"/>
        </w:rPr>
        <w:t>я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 xml:space="preserve">Думы Кондинского района 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26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 ноября 2014 года №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509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на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 xml:space="preserve">межселенных 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>территори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ях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="009F0B1D">
        <w:rPr>
          <w:rFonts w:ascii="Times New Roman" w:hAnsi="Times New Roman" w:cs="Times New Roman"/>
          <w:b w:val="0"/>
          <w:sz w:val="24"/>
          <w:szCs w:val="24"/>
        </w:rPr>
        <w:t>Кондинский район</w:t>
      </w:r>
      <w:r w:rsidR="00044948" w:rsidRPr="00044948">
        <w:rPr>
          <w:rFonts w:ascii="Times New Roman" w:hAnsi="Times New Roman" w:cs="Times New Roman"/>
          <w:b w:val="0"/>
          <w:sz w:val="24"/>
          <w:szCs w:val="24"/>
        </w:rPr>
        <w:t xml:space="preserve"> налога на имущество физических лиц»</w:t>
      </w:r>
      <w:r w:rsidR="00631D60">
        <w:rPr>
          <w:rFonts w:ascii="Times New Roman" w:hAnsi="Times New Roman" w:cs="Times New Roman"/>
          <w:b w:val="0"/>
          <w:sz w:val="24"/>
          <w:szCs w:val="24"/>
        </w:rPr>
        <w:t xml:space="preserve"> установлено, что действующий нормативно-правовой акт не соответствует федеральному законодательству Российской Федерации.</w:t>
      </w:r>
    </w:p>
    <w:p w:rsidR="00F83930" w:rsidRPr="00F83930" w:rsidRDefault="00C74CB2" w:rsidP="00C74CB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83930" w:rsidRPr="00F83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30.09.2017</w:t>
      </w:r>
      <w:r w:rsidR="0063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9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83930" w:rsidRPr="00F8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286-ФЗ «О вне</w:t>
      </w:r>
      <w:r w:rsidR="00F83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в часть вторую Н</w:t>
      </w:r>
      <w:r w:rsidR="00F83930" w:rsidRPr="00F8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алогового кодекса Российской Федерации и отдельные законодательные акты Российской Федерации» </w:t>
      </w:r>
      <w:r w:rsidR="003C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F83930" w:rsidRPr="00F839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следующие изменения в статью 406</w:t>
      </w:r>
      <w:r w:rsidR="00F8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</w:t>
      </w:r>
      <w:r w:rsidR="00F83930" w:rsidRPr="00F8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3930" w:rsidRPr="00F83930" w:rsidRDefault="00F83930" w:rsidP="00C74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</w:t>
      </w:r>
      <w:hyperlink r:id="rId4" w:history="1">
        <w:r w:rsidRPr="00F839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1 пункта 2 статьи 406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Налогового кодекса Российской Федерации</w:t>
      </w:r>
      <w:r w:rsidRPr="00F8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83930" w:rsidRPr="00F83930" w:rsidRDefault="00F83930" w:rsidP="00C74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</w:t>
      </w:r>
      <w:hyperlink r:id="rId5" w:history="1">
        <w:r w:rsidRPr="00F839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F8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"жилых помещений" заменить словами "квартир, комнат"; </w:t>
      </w:r>
    </w:p>
    <w:p w:rsidR="00F83930" w:rsidRPr="00F83930" w:rsidRDefault="00F83930" w:rsidP="00C74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</w:t>
      </w:r>
      <w:hyperlink r:id="rId6" w:history="1">
        <w:r w:rsidRPr="00F839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четвертом</w:t>
        </w:r>
      </w:hyperlink>
      <w:r w:rsidRPr="00F8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"одно жилое помещение (жилой дом)" заменить словами "один жилой дом"». </w:t>
      </w:r>
    </w:p>
    <w:p w:rsidR="005314A3" w:rsidRDefault="00C74CB2" w:rsidP="00C74CB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3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по финансам и налоговой политике, совместно с </w:t>
      </w:r>
      <w:proofErr w:type="spellStart"/>
      <w:r w:rsidR="00631D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юридическо-правовым</w:t>
      </w:r>
      <w:proofErr w:type="spellEnd"/>
      <w:r w:rsidR="0063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администрации </w:t>
      </w:r>
      <w:proofErr w:type="spellStart"/>
      <w:r w:rsidR="00631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63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подготовлен проект решения</w:t>
      </w:r>
      <w:r w:rsidR="003C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внесенных в Налоговый кодекс Российской Федерации изменений</w:t>
      </w:r>
      <w:r w:rsidR="00531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948" w:rsidRDefault="00FB5CB6" w:rsidP="00C74CB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проекта </w:t>
      </w:r>
      <w:r w:rsidR="00531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потребует выделения дополнительного финансирования из бюджета </w:t>
      </w:r>
      <w:r w:rsidR="0063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  <w:r w:rsidR="00631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CB2" w:rsidRPr="00C74CB2" w:rsidRDefault="00C74CB2" w:rsidP="00C74CB2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74CB2">
        <w:rPr>
          <w:rFonts w:ascii="Times New Roman" w:hAnsi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C74CB2">
        <w:rPr>
          <w:rFonts w:ascii="Times New Roman" w:hAnsi="Times New Roman"/>
          <w:sz w:val="24"/>
          <w:szCs w:val="24"/>
        </w:rPr>
        <w:t>воздействия</w:t>
      </w:r>
      <w:proofErr w:type="gramEnd"/>
      <w:r w:rsidRPr="00C74CB2">
        <w:rPr>
          <w:rFonts w:ascii="Times New Roman" w:hAnsi="Times New Roman"/>
          <w:sz w:val="24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от 22.01.2018 года), сообщаем, что </w:t>
      </w:r>
      <w:r>
        <w:rPr>
          <w:rFonts w:ascii="Times New Roman" w:hAnsi="Times New Roman"/>
          <w:sz w:val="24"/>
          <w:szCs w:val="24"/>
        </w:rPr>
        <w:t xml:space="preserve">данный </w:t>
      </w:r>
      <w:r w:rsidRPr="00C74CB2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не содержит:</w:t>
      </w:r>
    </w:p>
    <w:p w:rsidR="00C74CB2" w:rsidRPr="00C74CB2" w:rsidRDefault="00C74CB2" w:rsidP="00C74CB2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B2">
        <w:rPr>
          <w:rFonts w:ascii="Times New Roman" w:hAnsi="Times New Roman"/>
          <w:sz w:val="24"/>
          <w:szCs w:val="24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C74CB2" w:rsidRPr="00C74CB2" w:rsidRDefault="00C74CB2" w:rsidP="00C74CB2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C74CB2">
        <w:rPr>
          <w:rFonts w:ascii="Times New Roman" w:hAnsi="Times New Roman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3C04B6" w:rsidRDefault="003C04B6" w:rsidP="009F0B1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6" w:rsidRDefault="003C04B6" w:rsidP="009F0B1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6" w:rsidRDefault="00300989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3C04B6" w:rsidRDefault="003C04B6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3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финансам                                                              </w:t>
      </w:r>
      <w:r w:rsidR="003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Е.С. Васильева</w:t>
      </w:r>
    </w:p>
    <w:p w:rsidR="003C04B6" w:rsidRDefault="003C04B6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B6" w:rsidRDefault="00B61BB6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B6" w:rsidRDefault="00B61BB6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B6" w:rsidRDefault="00B61BB6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B6" w:rsidRDefault="00B61BB6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B6" w:rsidRDefault="00B61BB6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6" w:rsidRPr="003C04B6" w:rsidRDefault="003C04B6" w:rsidP="003C0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3C04B6" w:rsidRPr="003C04B6" w:rsidRDefault="003C04B6" w:rsidP="003C0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Консультант отдела доходов,</w:t>
      </w:r>
    </w:p>
    <w:p w:rsidR="003C04B6" w:rsidRPr="003C04B6" w:rsidRDefault="003C04B6" w:rsidP="003C0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долговой политики и межбюджетных отношений</w:t>
      </w:r>
    </w:p>
    <w:p w:rsidR="003C04B6" w:rsidRDefault="003C04B6" w:rsidP="00C74C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Е.Ф. </w:t>
      </w:r>
      <w:proofErr w:type="spellStart"/>
      <w:r w:rsidRP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>Жатько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 (34677) 32-769</w:t>
      </w:r>
    </w:p>
    <w:p w:rsidR="0048631A" w:rsidRPr="0048631A" w:rsidRDefault="0048631A" w:rsidP="00486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lastRenderedPageBreak/>
        <w:t>ХАНТЫ-МАНСИЙСКИЙ АВТОНОМНЫЙ ОКРУГ – ЮГРА</w:t>
      </w:r>
    </w:p>
    <w:p w:rsidR="0048631A" w:rsidRPr="0048631A" w:rsidRDefault="0048631A" w:rsidP="00486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48631A" w:rsidRPr="0048631A" w:rsidRDefault="0048631A" w:rsidP="00486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631A" w:rsidRPr="0048631A" w:rsidRDefault="0048631A" w:rsidP="00486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РЕШЕНИЕ</w:t>
      </w:r>
    </w:p>
    <w:p w:rsidR="0048631A" w:rsidRPr="0048631A" w:rsidRDefault="0048631A" w:rsidP="0048631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8631A" w:rsidRPr="0048631A" w:rsidRDefault="0048631A" w:rsidP="00486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района от 26 ноября 2014 года № 509 «Об установлении на межселенных территориях муниципального образования 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</w:t>
      </w:r>
    </w:p>
    <w:p w:rsidR="0048631A" w:rsidRPr="0048631A" w:rsidRDefault="0048631A" w:rsidP="004863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8631A" w:rsidRPr="0048631A" w:rsidRDefault="0048631A" w:rsidP="004863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района, Дума 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8631A">
        <w:rPr>
          <w:rFonts w:ascii="Times New Roman" w:hAnsi="Times New Roman" w:cs="Times New Roman"/>
          <w:b/>
          <w:sz w:val="24"/>
          <w:szCs w:val="24"/>
        </w:rPr>
        <w:t>решила</w:t>
      </w:r>
      <w:r w:rsidRPr="0048631A">
        <w:rPr>
          <w:rFonts w:ascii="Times New Roman" w:hAnsi="Times New Roman" w:cs="Times New Roman"/>
          <w:sz w:val="24"/>
          <w:szCs w:val="24"/>
        </w:rPr>
        <w:t>:</w:t>
      </w:r>
    </w:p>
    <w:p w:rsidR="0048631A" w:rsidRPr="0048631A" w:rsidRDefault="0048631A" w:rsidP="004863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 xml:space="preserve">1. Внести в решение Думы 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района от 26 ноября 2014 года № 509 «Об установлении на территории муниципального образования </w:t>
      </w:r>
      <w:proofErr w:type="spellStart"/>
      <w:r w:rsidRPr="0048631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8631A"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 следующие изменения:</w:t>
      </w:r>
    </w:p>
    <w:p w:rsidR="0048631A" w:rsidRPr="0048631A" w:rsidRDefault="0048631A" w:rsidP="004863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31A">
        <w:rPr>
          <w:rFonts w:ascii="Times New Roman" w:hAnsi="Times New Roman" w:cs="Times New Roman"/>
        </w:rPr>
        <w:t>1.1. Пункт 3 решения изложить в следующей редакции:</w:t>
      </w:r>
    </w:p>
    <w:p w:rsidR="0048631A" w:rsidRPr="0048631A" w:rsidRDefault="0048631A" w:rsidP="004863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31A">
        <w:rPr>
          <w:rFonts w:ascii="Times New Roman" w:hAnsi="Times New Roman" w:cs="Times New Roman"/>
        </w:rPr>
        <w:t>«3. Установить налоговую ставку 0,2 процента в отношении:</w:t>
      </w:r>
    </w:p>
    <w:p w:rsidR="0048631A" w:rsidRPr="0048631A" w:rsidRDefault="0048631A" w:rsidP="004863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31A">
        <w:rPr>
          <w:rFonts w:ascii="Times New Roman" w:hAnsi="Times New Roman" w:cs="Times New Roman"/>
        </w:rPr>
        <w:t>- жилых домов, квартир, комнат;</w:t>
      </w:r>
    </w:p>
    <w:p w:rsidR="0048631A" w:rsidRPr="0048631A" w:rsidRDefault="0048631A" w:rsidP="004863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31A">
        <w:rPr>
          <w:rFonts w:ascii="Times New Roman" w:hAnsi="Times New Roman" w:cs="Times New Roman"/>
        </w:rPr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48631A" w:rsidRPr="0048631A" w:rsidRDefault="0048631A" w:rsidP="004863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31A">
        <w:rPr>
          <w:rFonts w:ascii="Times New Roman" w:hAnsi="Times New Roman" w:cs="Times New Roman"/>
        </w:rPr>
        <w:t>- единых недвижимых комплексов, в состав которых входит хотя бы один жилой дом;</w:t>
      </w:r>
    </w:p>
    <w:p w:rsidR="0048631A" w:rsidRPr="0048631A" w:rsidRDefault="0048631A" w:rsidP="004863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31A">
        <w:rPr>
          <w:rFonts w:ascii="Times New Roman" w:hAnsi="Times New Roman" w:cs="Times New Roman"/>
        </w:rPr>
        <w:t xml:space="preserve">- гаражей и </w:t>
      </w:r>
      <w:proofErr w:type="spellStart"/>
      <w:r w:rsidRPr="0048631A">
        <w:rPr>
          <w:rFonts w:ascii="Times New Roman" w:hAnsi="Times New Roman" w:cs="Times New Roman"/>
        </w:rPr>
        <w:t>машино-мест</w:t>
      </w:r>
      <w:proofErr w:type="spellEnd"/>
      <w:r w:rsidRPr="0048631A">
        <w:rPr>
          <w:rFonts w:ascii="Times New Roman" w:hAnsi="Times New Roman" w:cs="Times New Roman"/>
        </w:rPr>
        <w:t>;</w:t>
      </w:r>
    </w:p>
    <w:p w:rsidR="0048631A" w:rsidRPr="0048631A" w:rsidRDefault="0048631A" w:rsidP="004863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31A">
        <w:rPr>
          <w:rFonts w:ascii="Times New Roman" w:hAnsi="Times New Roman" w:cs="Times New Roman"/>
        </w:rPr>
        <w:t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48631A">
        <w:rPr>
          <w:rFonts w:ascii="Times New Roman" w:hAnsi="Times New Roman" w:cs="Times New Roman"/>
        </w:rPr>
        <w:t>.»</w:t>
      </w:r>
      <w:proofErr w:type="gramEnd"/>
    </w:p>
    <w:p w:rsidR="0048631A" w:rsidRPr="0048631A" w:rsidRDefault="0048631A" w:rsidP="004863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</w:rPr>
      </w:pPr>
    </w:p>
    <w:p w:rsidR="0048631A" w:rsidRPr="0048631A" w:rsidRDefault="0048631A" w:rsidP="004863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31A">
        <w:rPr>
          <w:rFonts w:ascii="Times New Roman" w:hAnsi="Times New Roman" w:cs="Times New Roman"/>
        </w:rPr>
        <w:t>2. Настоящее решение опубликовать в газете «</w:t>
      </w:r>
      <w:proofErr w:type="spellStart"/>
      <w:r w:rsidRPr="0048631A">
        <w:rPr>
          <w:rFonts w:ascii="Times New Roman" w:hAnsi="Times New Roman" w:cs="Times New Roman"/>
        </w:rPr>
        <w:t>Кондинский</w:t>
      </w:r>
      <w:proofErr w:type="spellEnd"/>
      <w:r w:rsidRPr="0048631A">
        <w:rPr>
          <w:rFonts w:ascii="Times New Roman" w:hAnsi="Times New Roman" w:cs="Times New Roman"/>
        </w:rPr>
        <w:t xml:space="preserve"> вестник» и разместить на официальном сайте органов местного самоуправления </w:t>
      </w:r>
      <w:proofErr w:type="spellStart"/>
      <w:r w:rsidRPr="0048631A">
        <w:rPr>
          <w:rFonts w:ascii="Times New Roman" w:hAnsi="Times New Roman" w:cs="Times New Roman"/>
        </w:rPr>
        <w:t>Кондинского</w:t>
      </w:r>
      <w:proofErr w:type="spellEnd"/>
      <w:r w:rsidRPr="0048631A">
        <w:rPr>
          <w:rFonts w:ascii="Times New Roman" w:hAnsi="Times New Roman" w:cs="Times New Roman"/>
        </w:rPr>
        <w:t xml:space="preserve"> района.</w:t>
      </w:r>
    </w:p>
    <w:p w:rsidR="0048631A" w:rsidRPr="0048631A" w:rsidRDefault="0048631A" w:rsidP="0048631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31A">
        <w:rPr>
          <w:rFonts w:ascii="Times New Roman" w:hAnsi="Times New Roman" w:cs="Times New Roman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 и не ранее 1-го числа очередного налогового периода.</w:t>
      </w:r>
      <w:bookmarkStart w:id="0" w:name="_GoBack"/>
      <w:bookmarkEnd w:id="0"/>
    </w:p>
    <w:p w:rsidR="0048631A" w:rsidRPr="0048631A" w:rsidRDefault="0048631A" w:rsidP="0048631A">
      <w:pPr>
        <w:pStyle w:val="a9"/>
        <w:spacing w:before="0" w:beforeAutospacing="0" w:after="0" w:afterAutospacing="0"/>
        <w:ind w:firstLine="567"/>
        <w:jc w:val="both"/>
      </w:pPr>
      <w:r w:rsidRPr="0048631A">
        <w:t xml:space="preserve">4. </w:t>
      </w:r>
      <w:proofErr w:type="gramStart"/>
      <w:r w:rsidRPr="0048631A">
        <w:t>Контроль за</w:t>
      </w:r>
      <w:proofErr w:type="gramEnd"/>
      <w:r w:rsidRPr="0048631A">
        <w:t xml:space="preserve"> выполнением настоящего решения возложить на председателя Думы </w:t>
      </w:r>
      <w:proofErr w:type="spellStart"/>
      <w:r w:rsidRPr="0048631A">
        <w:t>Кондинского</w:t>
      </w:r>
      <w:proofErr w:type="spellEnd"/>
      <w:r w:rsidRPr="0048631A">
        <w:t xml:space="preserve"> района Ю.В. Гришаева и главу </w:t>
      </w:r>
      <w:proofErr w:type="spellStart"/>
      <w:r w:rsidRPr="0048631A">
        <w:t>Кондинского</w:t>
      </w:r>
      <w:proofErr w:type="spellEnd"/>
      <w:r w:rsidRPr="0048631A">
        <w:t xml:space="preserve"> района А.В. Дубовика в соответствии с их компетенцией.</w:t>
      </w:r>
    </w:p>
    <w:p w:rsidR="0048631A" w:rsidRPr="0048631A" w:rsidRDefault="0048631A" w:rsidP="0048631A">
      <w:pPr>
        <w:pStyle w:val="a9"/>
        <w:spacing w:before="0" w:beforeAutospacing="0" w:after="0" w:afterAutospacing="0"/>
        <w:ind w:firstLine="567"/>
        <w:jc w:val="both"/>
      </w:pPr>
    </w:p>
    <w:p w:rsidR="0048631A" w:rsidRPr="0048631A" w:rsidRDefault="0048631A" w:rsidP="0048631A">
      <w:pPr>
        <w:pStyle w:val="a9"/>
        <w:spacing w:before="0" w:beforeAutospacing="0" w:after="0" w:afterAutospacing="0"/>
        <w:ind w:firstLine="567"/>
        <w:jc w:val="both"/>
      </w:pPr>
    </w:p>
    <w:p w:rsidR="0048631A" w:rsidRPr="0048631A" w:rsidRDefault="0048631A" w:rsidP="0048631A">
      <w:pPr>
        <w:pStyle w:val="a9"/>
        <w:spacing w:before="0" w:beforeAutospacing="0" w:after="0" w:afterAutospacing="0"/>
        <w:ind w:firstLine="567"/>
        <w:jc w:val="both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48631A" w:rsidRPr="0048631A" w:rsidTr="000D35CE">
        <w:tc>
          <w:tcPr>
            <w:tcW w:w="5778" w:type="dxa"/>
          </w:tcPr>
          <w:p w:rsidR="0048631A" w:rsidRPr="0048631A" w:rsidRDefault="0048631A" w:rsidP="0048631A">
            <w:pPr>
              <w:pStyle w:val="a9"/>
              <w:spacing w:before="0" w:beforeAutospacing="0" w:after="0" w:afterAutospacing="0"/>
            </w:pPr>
            <w:r w:rsidRPr="0048631A">
              <w:t xml:space="preserve">Председатель Думы </w:t>
            </w:r>
            <w:proofErr w:type="spellStart"/>
            <w:r w:rsidRPr="0048631A">
              <w:t>Кондинского</w:t>
            </w:r>
            <w:proofErr w:type="spellEnd"/>
            <w:r w:rsidRPr="0048631A">
              <w:t xml:space="preserve"> района                                                                </w:t>
            </w:r>
          </w:p>
        </w:tc>
        <w:tc>
          <w:tcPr>
            <w:tcW w:w="3686" w:type="dxa"/>
          </w:tcPr>
          <w:p w:rsidR="0048631A" w:rsidRPr="0048631A" w:rsidRDefault="0048631A" w:rsidP="0048631A">
            <w:pPr>
              <w:pStyle w:val="a9"/>
              <w:spacing w:before="0" w:beforeAutospacing="0" w:after="0" w:afterAutospacing="0"/>
            </w:pPr>
            <w:r w:rsidRPr="0048631A">
              <w:t xml:space="preserve">                                 Ю.В. Гришаев</w:t>
            </w:r>
          </w:p>
        </w:tc>
      </w:tr>
      <w:tr w:rsidR="0048631A" w:rsidRPr="0048631A" w:rsidTr="000D35CE">
        <w:tc>
          <w:tcPr>
            <w:tcW w:w="5778" w:type="dxa"/>
          </w:tcPr>
          <w:p w:rsidR="0048631A" w:rsidRPr="0048631A" w:rsidRDefault="0048631A" w:rsidP="0048631A">
            <w:pPr>
              <w:pStyle w:val="a9"/>
              <w:spacing w:before="0" w:beforeAutospacing="0" w:after="0" w:afterAutospacing="0"/>
            </w:pPr>
          </w:p>
          <w:p w:rsidR="0048631A" w:rsidRPr="0048631A" w:rsidRDefault="0048631A" w:rsidP="0048631A">
            <w:pPr>
              <w:pStyle w:val="a9"/>
              <w:spacing w:before="0" w:beforeAutospacing="0" w:after="0" w:afterAutospacing="0"/>
            </w:pPr>
            <w:r w:rsidRPr="0048631A">
              <w:t xml:space="preserve">Глава </w:t>
            </w:r>
            <w:proofErr w:type="spellStart"/>
            <w:r w:rsidRPr="0048631A">
              <w:t>Кондинского</w:t>
            </w:r>
            <w:proofErr w:type="spellEnd"/>
            <w:r w:rsidRPr="0048631A">
              <w:t xml:space="preserve"> района</w:t>
            </w:r>
          </w:p>
        </w:tc>
        <w:tc>
          <w:tcPr>
            <w:tcW w:w="3686" w:type="dxa"/>
          </w:tcPr>
          <w:p w:rsidR="0048631A" w:rsidRPr="0048631A" w:rsidRDefault="0048631A" w:rsidP="0048631A">
            <w:pPr>
              <w:pStyle w:val="a9"/>
              <w:spacing w:before="0" w:beforeAutospacing="0" w:after="0" w:afterAutospacing="0"/>
            </w:pPr>
          </w:p>
          <w:p w:rsidR="0048631A" w:rsidRPr="0048631A" w:rsidRDefault="0048631A" w:rsidP="0048631A">
            <w:pPr>
              <w:pStyle w:val="a9"/>
              <w:spacing w:before="0" w:beforeAutospacing="0" w:after="0" w:afterAutospacing="0"/>
            </w:pPr>
            <w:r w:rsidRPr="0048631A">
              <w:t xml:space="preserve">                                  А.В. Дубовик</w:t>
            </w:r>
          </w:p>
        </w:tc>
      </w:tr>
    </w:tbl>
    <w:p w:rsidR="0048631A" w:rsidRPr="0048631A" w:rsidRDefault="0048631A" w:rsidP="0048631A">
      <w:pPr>
        <w:pStyle w:val="a9"/>
        <w:spacing w:before="0" w:beforeAutospacing="0" w:after="0" w:afterAutospacing="0"/>
      </w:pPr>
      <w:r w:rsidRPr="0048631A">
        <w:t>«___» ________ 2018 года</w:t>
      </w:r>
    </w:p>
    <w:p w:rsidR="0048631A" w:rsidRPr="0048631A" w:rsidRDefault="0048631A" w:rsidP="0048631A">
      <w:pPr>
        <w:pStyle w:val="a9"/>
        <w:spacing w:before="0" w:beforeAutospacing="0" w:after="0" w:afterAutospacing="0"/>
      </w:pPr>
      <w:r w:rsidRPr="0048631A">
        <w:t>№ ____</w:t>
      </w:r>
    </w:p>
    <w:p w:rsidR="0048631A" w:rsidRPr="0048631A" w:rsidRDefault="0048631A" w:rsidP="0048631A">
      <w:pPr>
        <w:spacing w:after="0" w:line="240" w:lineRule="auto"/>
        <w:rPr>
          <w:rFonts w:ascii="Times New Roman" w:hAnsi="Times New Roman" w:cs="Times New Roman"/>
          <w:szCs w:val="25"/>
        </w:rPr>
      </w:pPr>
    </w:p>
    <w:p w:rsidR="0048631A" w:rsidRPr="00044948" w:rsidRDefault="0048631A" w:rsidP="00C74C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8631A" w:rsidRPr="00044948" w:rsidSect="000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E56"/>
    <w:rsid w:val="00044948"/>
    <w:rsid w:val="00094E56"/>
    <w:rsid w:val="000F7C39"/>
    <w:rsid w:val="00265A83"/>
    <w:rsid w:val="00300989"/>
    <w:rsid w:val="003C04B6"/>
    <w:rsid w:val="0048631A"/>
    <w:rsid w:val="005314A3"/>
    <w:rsid w:val="00631D60"/>
    <w:rsid w:val="00642601"/>
    <w:rsid w:val="00677D79"/>
    <w:rsid w:val="008C5D83"/>
    <w:rsid w:val="009C0F00"/>
    <w:rsid w:val="009F0B1D"/>
    <w:rsid w:val="00A429C0"/>
    <w:rsid w:val="00B61BB6"/>
    <w:rsid w:val="00C17A45"/>
    <w:rsid w:val="00C74CB2"/>
    <w:rsid w:val="00D868F9"/>
    <w:rsid w:val="00F24CA3"/>
    <w:rsid w:val="00F83930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3930"/>
    <w:rPr>
      <w:color w:val="0000FF"/>
      <w:u w:val="single"/>
    </w:rPr>
  </w:style>
  <w:style w:type="character" w:styleId="a6">
    <w:name w:val="Emphasis"/>
    <w:basedOn w:val="a0"/>
    <w:uiPriority w:val="20"/>
    <w:qFormat/>
    <w:rsid w:val="00F83930"/>
    <w:rPr>
      <w:i/>
      <w:iCs/>
    </w:rPr>
  </w:style>
  <w:style w:type="paragraph" w:styleId="a7">
    <w:name w:val="No Spacing"/>
    <w:uiPriority w:val="1"/>
    <w:qFormat/>
    <w:rsid w:val="00C74C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486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48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a"/>
    <w:basedOn w:val="a"/>
    <w:rsid w:val="0048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FE5760AB7EE5E4DB71C52323D7954FF352703AB3AFBFE1FE47986167F39524CE6DDED488122C4uAM" TargetMode="External"/><Relationship Id="rId5" Type="http://schemas.openxmlformats.org/officeDocument/2006/relationships/hyperlink" Target="consultantplus://offline/ref=D99FE5760AB7EE5E4DB71C52323D7954FF352703AB3AFBFE1FE47986167F39524CE6DDED488122C4u8M" TargetMode="External"/><Relationship Id="rId4" Type="http://schemas.openxmlformats.org/officeDocument/2006/relationships/hyperlink" Target="consultantplus://offline/ref=D99FE5760AB7EE5E4DB71C52323D7954FF352703AB3AFBFE1FE47986167F39524CE6DDED488121C4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040109</cp:lastModifiedBy>
  <cp:revision>2</cp:revision>
  <cp:lastPrinted>2018-07-24T06:44:00Z</cp:lastPrinted>
  <dcterms:created xsi:type="dcterms:W3CDTF">2018-08-27T09:35:00Z</dcterms:created>
  <dcterms:modified xsi:type="dcterms:W3CDTF">2018-08-27T09:35:00Z</dcterms:modified>
</cp:coreProperties>
</file>