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75" w:rsidRPr="001720A3" w:rsidRDefault="00656D75" w:rsidP="000A4237">
      <w:pPr>
        <w:spacing w:line="240" w:lineRule="auto"/>
        <w:contextualSpacing/>
        <w:jc w:val="center"/>
        <w:rPr>
          <w:b/>
          <w:bCs/>
          <w:sz w:val="28"/>
          <w:szCs w:val="28"/>
        </w:rPr>
      </w:pPr>
      <w:bookmarkStart w:id="0" w:name="_GoBack"/>
      <w:bookmarkEnd w:id="0"/>
      <w:r w:rsidRPr="001720A3">
        <w:rPr>
          <w:b/>
          <w:bCs/>
          <w:sz w:val="28"/>
          <w:szCs w:val="28"/>
        </w:rPr>
        <w:t>Пояснительная записка</w:t>
      </w:r>
    </w:p>
    <w:p w:rsidR="00656D75" w:rsidRPr="001720A3" w:rsidRDefault="00656D75" w:rsidP="000A4237">
      <w:pPr>
        <w:spacing w:line="240" w:lineRule="auto"/>
        <w:contextualSpacing/>
        <w:jc w:val="center"/>
        <w:rPr>
          <w:b/>
          <w:sz w:val="28"/>
          <w:szCs w:val="28"/>
        </w:rPr>
      </w:pPr>
      <w:r w:rsidRPr="001720A3">
        <w:rPr>
          <w:b/>
          <w:bCs/>
          <w:sz w:val="28"/>
          <w:szCs w:val="28"/>
        </w:rPr>
        <w:t>к проекту решения Думы Кондинского района «</w:t>
      </w:r>
      <w:r w:rsidRPr="001720A3">
        <w:rPr>
          <w:b/>
          <w:sz w:val="28"/>
          <w:szCs w:val="28"/>
        </w:rPr>
        <w:t>О внесении изменений в решение Думы Кондинского района от 2</w:t>
      </w:r>
      <w:r w:rsidR="00E94890" w:rsidRPr="001720A3">
        <w:rPr>
          <w:b/>
          <w:sz w:val="28"/>
          <w:szCs w:val="28"/>
        </w:rPr>
        <w:t>6</w:t>
      </w:r>
      <w:r w:rsidRPr="001720A3">
        <w:rPr>
          <w:b/>
          <w:sz w:val="28"/>
          <w:szCs w:val="28"/>
        </w:rPr>
        <w:t xml:space="preserve"> декабря 202</w:t>
      </w:r>
      <w:r w:rsidR="00BC7124" w:rsidRPr="001720A3">
        <w:rPr>
          <w:b/>
          <w:sz w:val="28"/>
          <w:szCs w:val="28"/>
        </w:rPr>
        <w:t>3</w:t>
      </w:r>
      <w:r w:rsidRPr="001720A3">
        <w:rPr>
          <w:b/>
          <w:sz w:val="28"/>
          <w:szCs w:val="28"/>
        </w:rPr>
        <w:t xml:space="preserve"> года № </w:t>
      </w:r>
      <w:r w:rsidR="00E94890" w:rsidRPr="001720A3">
        <w:rPr>
          <w:b/>
          <w:sz w:val="28"/>
          <w:szCs w:val="28"/>
        </w:rPr>
        <w:t>1100</w:t>
      </w:r>
      <w:r w:rsidRPr="001720A3">
        <w:rPr>
          <w:b/>
          <w:sz w:val="28"/>
          <w:szCs w:val="28"/>
        </w:rPr>
        <w:t xml:space="preserve"> </w:t>
      </w:r>
    </w:p>
    <w:p w:rsidR="00656D75" w:rsidRPr="001720A3" w:rsidRDefault="00656D75" w:rsidP="000A4237">
      <w:pPr>
        <w:spacing w:line="240" w:lineRule="auto"/>
        <w:contextualSpacing/>
        <w:jc w:val="center"/>
        <w:rPr>
          <w:b/>
          <w:sz w:val="28"/>
          <w:szCs w:val="28"/>
        </w:rPr>
      </w:pPr>
      <w:r w:rsidRPr="001720A3">
        <w:rPr>
          <w:b/>
          <w:sz w:val="28"/>
          <w:szCs w:val="28"/>
        </w:rPr>
        <w:t>«О бюджете муниципального образования Кондинский район на 202</w:t>
      </w:r>
      <w:r w:rsidR="00E94890" w:rsidRPr="001720A3">
        <w:rPr>
          <w:b/>
          <w:sz w:val="28"/>
          <w:szCs w:val="28"/>
        </w:rPr>
        <w:t>4</w:t>
      </w:r>
      <w:r w:rsidRPr="001720A3">
        <w:rPr>
          <w:b/>
          <w:sz w:val="28"/>
          <w:szCs w:val="28"/>
        </w:rPr>
        <w:t xml:space="preserve"> год и на плановый период 202</w:t>
      </w:r>
      <w:r w:rsidR="00E94890" w:rsidRPr="001720A3">
        <w:rPr>
          <w:b/>
          <w:sz w:val="28"/>
          <w:szCs w:val="28"/>
        </w:rPr>
        <w:t>5</w:t>
      </w:r>
      <w:r w:rsidRPr="001720A3">
        <w:rPr>
          <w:b/>
          <w:sz w:val="28"/>
          <w:szCs w:val="28"/>
        </w:rPr>
        <w:t xml:space="preserve"> и 202</w:t>
      </w:r>
      <w:r w:rsidR="00E94890" w:rsidRPr="001720A3">
        <w:rPr>
          <w:b/>
          <w:sz w:val="28"/>
          <w:szCs w:val="28"/>
        </w:rPr>
        <w:t>6</w:t>
      </w:r>
      <w:r w:rsidRPr="001720A3">
        <w:rPr>
          <w:b/>
          <w:sz w:val="28"/>
          <w:szCs w:val="28"/>
        </w:rPr>
        <w:t xml:space="preserve"> годов»</w:t>
      </w:r>
    </w:p>
    <w:p w:rsidR="00656D75" w:rsidRPr="001720A3" w:rsidRDefault="00656D75" w:rsidP="000A4237">
      <w:pPr>
        <w:spacing w:line="240" w:lineRule="auto"/>
        <w:contextualSpacing/>
        <w:jc w:val="center"/>
        <w:rPr>
          <w:b/>
          <w:bCs/>
          <w:sz w:val="28"/>
          <w:szCs w:val="28"/>
        </w:rPr>
      </w:pPr>
    </w:p>
    <w:p w:rsidR="00656D75" w:rsidRPr="001720A3" w:rsidRDefault="00656D75" w:rsidP="000A4237">
      <w:pPr>
        <w:spacing w:line="240" w:lineRule="auto"/>
        <w:ind w:firstLine="709"/>
        <w:contextualSpacing/>
        <w:rPr>
          <w:sz w:val="28"/>
          <w:szCs w:val="28"/>
        </w:rPr>
      </w:pPr>
      <w:r w:rsidRPr="001720A3">
        <w:rPr>
          <w:sz w:val="28"/>
          <w:szCs w:val="28"/>
        </w:rPr>
        <w:t>Проект решения Думы Кондинского района «О внесении изменений в решение Думы Кондинского района от 2</w:t>
      </w:r>
      <w:r w:rsidR="00BC7124" w:rsidRPr="001720A3">
        <w:rPr>
          <w:sz w:val="28"/>
          <w:szCs w:val="28"/>
        </w:rPr>
        <w:t>6</w:t>
      </w:r>
      <w:r w:rsidRPr="001720A3">
        <w:rPr>
          <w:sz w:val="28"/>
          <w:szCs w:val="28"/>
        </w:rPr>
        <w:t xml:space="preserve"> декабря 202</w:t>
      </w:r>
      <w:r w:rsidR="00BC7124" w:rsidRPr="001720A3">
        <w:rPr>
          <w:sz w:val="28"/>
          <w:szCs w:val="28"/>
        </w:rPr>
        <w:t>3</w:t>
      </w:r>
      <w:r w:rsidRPr="001720A3">
        <w:rPr>
          <w:sz w:val="28"/>
          <w:szCs w:val="28"/>
        </w:rPr>
        <w:t xml:space="preserve"> года № </w:t>
      </w:r>
      <w:r w:rsidR="00BC7124" w:rsidRPr="001720A3">
        <w:rPr>
          <w:sz w:val="28"/>
          <w:szCs w:val="28"/>
        </w:rPr>
        <w:t>1100</w:t>
      </w:r>
      <w:r w:rsidRPr="001720A3">
        <w:rPr>
          <w:sz w:val="28"/>
          <w:szCs w:val="28"/>
        </w:rPr>
        <w:t xml:space="preserve"> «О бюджете муниципального образования Кондинский район на 202</w:t>
      </w:r>
      <w:r w:rsidR="00BC7124" w:rsidRPr="001720A3">
        <w:rPr>
          <w:sz w:val="28"/>
          <w:szCs w:val="28"/>
        </w:rPr>
        <w:t>4</w:t>
      </w:r>
      <w:r w:rsidRPr="001720A3">
        <w:rPr>
          <w:sz w:val="28"/>
          <w:szCs w:val="28"/>
        </w:rPr>
        <w:t xml:space="preserve"> год и на плановый период 202</w:t>
      </w:r>
      <w:r w:rsidR="00BC7124" w:rsidRPr="001720A3">
        <w:rPr>
          <w:sz w:val="28"/>
          <w:szCs w:val="28"/>
        </w:rPr>
        <w:t>5</w:t>
      </w:r>
      <w:r w:rsidRPr="001720A3">
        <w:rPr>
          <w:sz w:val="28"/>
          <w:szCs w:val="28"/>
        </w:rPr>
        <w:t xml:space="preserve"> и 202</w:t>
      </w:r>
      <w:r w:rsidR="00BC7124" w:rsidRPr="001720A3">
        <w:rPr>
          <w:sz w:val="28"/>
          <w:szCs w:val="28"/>
        </w:rPr>
        <w:t>6</w:t>
      </w:r>
      <w:r w:rsidRPr="001720A3">
        <w:rPr>
          <w:sz w:val="28"/>
          <w:szCs w:val="28"/>
        </w:rPr>
        <w:t xml:space="preserve">годов» (далее – Проект) вносится главой Кондинского района. </w:t>
      </w:r>
    </w:p>
    <w:p w:rsidR="00656D75" w:rsidRPr="001720A3" w:rsidRDefault="00656D75" w:rsidP="000A4237">
      <w:pPr>
        <w:spacing w:line="240" w:lineRule="auto"/>
        <w:ind w:firstLine="709"/>
        <w:contextualSpacing/>
        <w:rPr>
          <w:sz w:val="28"/>
          <w:szCs w:val="28"/>
        </w:rPr>
      </w:pPr>
      <w:r w:rsidRPr="001720A3">
        <w:rPr>
          <w:sz w:val="28"/>
          <w:szCs w:val="28"/>
        </w:rPr>
        <w:t xml:space="preserve">Разработчиком настоящего проекта является Комитет по финансам и налоговой политике администрации Кондинского района, должностное лицо </w:t>
      </w:r>
      <w:proofErr w:type="gramStart"/>
      <w:r w:rsidRPr="001720A3">
        <w:rPr>
          <w:sz w:val="28"/>
          <w:szCs w:val="28"/>
        </w:rPr>
        <w:t>–</w:t>
      </w:r>
      <w:r w:rsidR="00BC7124" w:rsidRPr="001720A3">
        <w:rPr>
          <w:sz w:val="28"/>
          <w:szCs w:val="28"/>
        </w:rPr>
        <w:t>и</w:t>
      </w:r>
      <w:proofErr w:type="gramEnd"/>
      <w:r w:rsidR="00BC7124" w:rsidRPr="001720A3">
        <w:rPr>
          <w:sz w:val="28"/>
          <w:szCs w:val="28"/>
        </w:rPr>
        <w:t xml:space="preserve">сполняющий обязанности </w:t>
      </w:r>
      <w:r w:rsidRPr="001720A3">
        <w:rPr>
          <w:sz w:val="28"/>
          <w:szCs w:val="28"/>
        </w:rPr>
        <w:t>председател</w:t>
      </w:r>
      <w:r w:rsidR="00BC7124" w:rsidRPr="001720A3">
        <w:rPr>
          <w:sz w:val="28"/>
          <w:szCs w:val="28"/>
        </w:rPr>
        <w:t>я</w:t>
      </w:r>
      <w:r w:rsidRPr="001720A3">
        <w:rPr>
          <w:sz w:val="28"/>
          <w:szCs w:val="28"/>
        </w:rPr>
        <w:t xml:space="preserve"> комитета по финансам </w:t>
      </w:r>
      <w:r w:rsidR="00172AE8" w:rsidRPr="001720A3">
        <w:rPr>
          <w:sz w:val="28"/>
          <w:szCs w:val="28"/>
        </w:rPr>
        <w:t>Васильева Елена Сергеевна</w:t>
      </w:r>
      <w:r w:rsidRPr="001720A3">
        <w:rPr>
          <w:sz w:val="28"/>
          <w:szCs w:val="28"/>
        </w:rPr>
        <w:t xml:space="preserve"> контактный телефон 8 34677-32004 (доб.21</w:t>
      </w:r>
      <w:r w:rsidR="00BC7124" w:rsidRPr="001720A3">
        <w:rPr>
          <w:sz w:val="28"/>
          <w:szCs w:val="28"/>
        </w:rPr>
        <w:t>11</w:t>
      </w:r>
      <w:r w:rsidRPr="001720A3">
        <w:rPr>
          <w:sz w:val="28"/>
          <w:szCs w:val="28"/>
        </w:rPr>
        <w:t>).</w:t>
      </w:r>
    </w:p>
    <w:p w:rsidR="00656D75" w:rsidRPr="001720A3" w:rsidRDefault="00656D75" w:rsidP="000A4237">
      <w:pPr>
        <w:spacing w:line="240" w:lineRule="auto"/>
        <w:contextualSpacing/>
        <w:rPr>
          <w:sz w:val="28"/>
          <w:szCs w:val="28"/>
        </w:rPr>
      </w:pPr>
      <w:r w:rsidRPr="001720A3">
        <w:rPr>
          <w:sz w:val="28"/>
          <w:szCs w:val="28"/>
        </w:rPr>
        <w:t xml:space="preserve">Проект согласован с заместителями главы Кондинского района, начальником </w:t>
      </w:r>
      <w:proofErr w:type="spellStart"/>
      <w:r w:rsidRPr="001720A3">
        <w:rPr>
          <w:sz w:val="28"/>
          <w:szCs w:val="28"/>
        </w:rPr>
        <w:t>юридическо</w:t>
      </w:r>
      <w:proofErr w:type="spellEnd"/>
      <w:r w:rsidRPr="001720A3">
        <w:rPr>
          <w:sz w:val="28"/>
          <w:szCs w:val="28"/>
        </w:rPr>
        <w:t xml:space="preserve"> - правового управления администрации Кондинского района.</w:t>
      </w:r>
    </w:p>
    <w:p w:rsidR="00656D75" w:rsidRPr="001720A3" w:rsidRDefault="00656D75" w:rsidP="000A4237">
      <w:pPr>
        <w:spacing w:line="240" w:lineRule="auto"/>
        <w:contextualSpacing/>
        <w:rPr>
          <w:rFonts w:eastAsia="Calibri"/>
          <w:b/>
          <w:sz w:val="28"/>
          <w:szCs w:val="28"/>
          <w:lang w:eastAsia="en-US"/>
        </w:rPr>
      </w:pPr>
      <w:r w:rsidRPr="001720A3">
        <w:rPr>
          <w:sz w:val="28"/>
          <w:szCs w:val="28"/>
        </w:rPr>
        <w:tab/>
      </w:r>
      <w:proofErr w:type="gramStart"/>
      <w:r w:rsidRPr="001720A3">
        <w:rPr>
          <w:sz w:val="28"/>
          <w:szCs w:val="28"/>
        </w:rPr>
        <w:t>Проект вносится в</w:t>
      </w:r>
      <w:r w:rsidRPr="001720A3">
        <w:rPr>
          <w:bCs/>
          <w:sz w:val="28"/>
          <w:szCs w:val="28"/>
        </w:rPr>
        <w:t xml:space="preserve"> соответствии со статьями 96, 217</w:t>
      </w:r>
      <w:r w:rsidR="005E3F1B" w:rsidRPr="001720A3">
        <w:rPr>
          <w:bCs/>
          <w:sz w:val="28"/>
          <w:szCs w:val="28"/>
        </w:rPr>
        <w:t xml:space="preserve">, 242 </w:t>
      </w:r>
      <w:r w:rsidRPr="001720A3">
        <w:rPr>
          <w:bCs/>
          <w:sz w:val="28"/>
          <w:szCs w:val="28"/>
        </w:rPr>
        <w:t xml:space="preserve"> Бюджетного Кодекса РФ, Положением «О бюджетном процессе в муниципальном образовании Кондинский район», утвержденным решение</w:t>
      </w:r>
      <w:r w:rsidR="008155EA" w:rsidRPr="001720A3">
        <w:rPr>
          <w:bCs/>
          <w:sz w:val="28"/>
          <w:szCs w:val="28"/>
        </w:rPr>
        <w:t>м Думы Кондинского района от 15 </w:t>
      </w:r>
      <w:r w:rsidRPr="001720A3">
        <w:rPr>
          <w:bCs/>
          <w:sz w:val="28"/>
          <w:szCs w:val="28"/>
        </w:rPr>
        <w:t>сентября 2011 года № 133, в целях</w:t>
      </w:r>
      <w:r w:rsidR="00E31CFE" w:rsidRPr="001720A3">
        <w:rPr>
          <w:bCs/>
          <w:sz w:val="28"/>
          <w:szCs w:val="28"/>
        </w:rPr>
        <w:t xml:space="preserve">  </w:t>
      </w:r>
      <w:r w:rsidRPr="001720A3">
        <w:rPr>
          <w:bCs/>
          <w:sz w:val="28"/>
          <w:szCs w:val="28"/>
        </w:rPr>
        <w:t>финансового  обеспечения реализации муниципальных программ,</w:t>
      </w:r>
      <w:r w:rsidR="00E31CFE" w:rsidRPr="001720A3">
        <w:rPr>
          <w:bCs/>
          <w:sz w:val="28"/>
          <w:szCs w:val="28"/>
        </w:rPr>
        <w:t xml:space="preserve"> </w:t>
      </w:r>
      <w:r w:rsidRPr="001720A3">
        <w:rPr>
          <w:bCs/>
          <w:sz w:val="28"/>
          <w:szCs w:val="28"/>
        </w:rPr>
        <w:t xml:space="preserve"> предлагаем внести изменения в</w:t>
      </w:r>
      <w:r w:rsidR="00D409D2" w:rsidRPr="001720A3">
        <w:rPr>
          <w:bCs/>
          <w:sz w:val="28"/>
          <w:szCs w:val="28"/>
        </w:rPr>
        <w:t xml:space="preserve"> доходную и  расходную часть бюджета,</w:t>
      </w:r>
      <w:r w:rsidRPr="001720A3">
        <w:rPr>
          <w:bCs/>
          <w:sz w:val="28"/>
          <w:szCs w:val="28"/>
        </w:rPr>
        <w:t xml:space="preserve"> источники внутреннего финансирования дефицита бюджета муниципального образования Кондинский район на 202</w:t>
      </w:r>
      <w:r w:rsidR="00057ECF" w:rsidRPr="001720A3">
        <w:rPr>
          <w:bCs/>
          <w:sz w:val="28"/>
          <w:szCs w:val="28"/>
        </w:rPr>
        <w:t>4</w:t>
      </w:r>
      <w:r w:rsidR="006C0A2C" w:rsidRPr="001720A3">
        <w:rPr>
          <w:bCs/>
          <w:sz w:val="28"/>
          <w:szCs w:val="28"/>
        </w:rPr>
        <w:t xml:space="preserve"> </w:t>
      </w:r>
      <w:r w:rsidRPr="001720A3">
        <w:rPr>
          <w:bCs/>
          <w:sz w:val="28"/>
          <w:szCs w:val="28"/>
        </w:rPr>
        <w:t>год</w:t>
      </w:r>
      <w:proofErr w:type="gramEnd"/>
      <w:r w:rsidR="006C0A2C" w:rsidRPr="001720A3">
        <w:rPr>
          <w:bCs/>
          <w:sz w:val="28"/>
          <w:szCs w:val="28"/>
        </w:rPr>
        <w:t xml:space="preserve"> и на плановый период 2025 и 2026 годов</w:t>
      </w:r>
      <w:r w:rsidRPr="001720A3">
        <w:rPr>
          <w:bCs/>
          <w:sz w:val="28"/>
          <w:szCs w:val="28"/>
        </w:rPr>
        <w:t>.</w:t>
      </w:r>
    </w:p>
    <w:p w:rsidR="00E531ED" w:rsidRPr="001720A3" w:rsidRDefault="00E531ED" w:rsidP="000A4237">
      <w:pPr>
        <w:spacing w:line="240" w:lineRule="auto"/>
        <w:contextualSpacing/>
        <w:rPr>
          <w:rFonts w:eastAsia="Calibri"/>
          <w:b/>
          <w:sz w:val="28"/>
          <w:szCs w:val="28"/>
          <w:lang w:eastAsia="en-US"/>
        </w:rPr>
      </w:pPr>
    </w:p>
    <w:p w:rsidR="00BC04EA" w:rsidRPr="001720A3" w:rsidRDefault="00BC04EA" w:rsidP="00BC04EA">
      <w:pPr>
        <w:spacing w:line="240" w:lineRule="auto"/>
        <w:contextualSpacing/>
        <w:jc w:val="center"/>
        <w:rPr>
          <w:rFonts w:eastAsia="Calibri"/>
          <w:b/>
          <w:sz w:val="28"/>
          <w:szCs w:val="28"/>
          <w:lang w:eastAsia="en-US"/>
        </w:rPr>
      </w:pPr>
      <w:r w:rsidRPr="001720A3">
        <w:rPr>
          <w:rFonts w:eastAsia="Calibri"/>
          <w:b/>
          <w:sz w:val="28"/>
          <w:szCs w:val="28"/>
          <w:lang w:eastAsia="en-US"/>
        </w:rPr>
        <w:t>Доходы</w:t>
      </w:r>
    </w:p>
    <w:p w:rsidR="00BC04EA" w:rsidRPr="001720A3" w:rsidRDefault="00BC04EA" w:rsidP="00BC04EA">
      <w:pPr>
        <w:spacing w:line="240" w:lineRule="auto"/>
        <w:ind w:firstLine="709"/>
        <w:contextualSpacing/>
        <w:rPr>
          <w:sz w:val="28"/>
          <w:szCs w:val="28"/>
        </w:rPr>
      </w:pPr>
    </w:p>
    <w:p w:rsidR="009D0745" w:rsidRPr="001720A3" w:rsidRDefault="009D0745" w:rsidP="009D0745">
      <w:pPr>
        <w:spacing w:line="240" w:lineRule="auto"/>
        <w:ind w:firstLine="709"/>
        <w:rPr>
          <w:sz w:val="28"/>
          <w:szCs w:val="28"/>
        </w:rPr>
      </w:pPr>
      <w:r w:rsidRPr="001720A3">
        <w:rPr>
          <w:sz w:val="28"/>
          <w:szCs w:val="28"/>
        </w:rPr>
        <w:t xml:space="preserve">На основании уведомлений Департамента финансов ХМАО-Югры о предоставлении субсидии, субвенции, </w:t>
      </w:r>
      <w:proofErr w:type="gramStart"/>
      <w:r w:rsidRPr="001720A3">
        <w:rPr>
          <w:sz w:val="28"/>
          <w:szCs w:val="28"/>
        </w:rPr>
        <w:t xml:space="preserve">иного межбюджетного трансферта, имеющего целевое назначение на 2024 год и на плановый период 2025 и 2026 годов </w:t>
      </w:r>
      <w:r w:rsidRPr="001720A3">
        <w:rPr>
          <w:b/>
          <w:sz w:val="28"/>
          <w:szCs w:val="28"/>
        </w:rPr>
        <w:t>увеличены</w:t>
      </w:r>
      <w:proofErr w:type="gramEnd"/>
      <w:r w:rsidRPr="001720A3">
        <w:rPr>
          <w:b/>
          <w:sz w:val="28"/>
          <w:szCs w:val="28"/>
        </w:rPr>
        <w:t xml:space="preserve"> </w:t>
      </w:r>
      <w:r w:rsidRPr="001720A3">
        <w:rPr>
          <w:sz w:val="28"/>
          <w:szCs w:val="28"/>
        </w:rPr>
        <w:t xml:space="preserve">межбюджетные трансферты из бюджета автономного округа </w:t>
      </w:r>
      <w:r w:rsidRPr="001720A3">
        <w:rPr>
          <w:b/>
          <w:sz w:val="28"/>
          <w:szCs w:val="28"/>
        </w:rPr>
        <w:t>на 4 375 205,39 рублей</w:t>
      </w:r>
      <w:r w:rsidRPr="001720A3">
        <w:rPr>
          <w:sz w:val="28"/>
          <w:szCs w:val="28"/>
        </w:rPr>
        <w:t>, а именно:</w:t>
      </w:r>
    </w:p>
    <w:p w:rsidR="009D0745" w:rsidRPr="001720A3" w:rsidRDefault="009D0745" w:rsidP="009D0745">
      <w:pPr>
        <w:spacing w:line="240" w:lineRule="auto"/>
        <w:ind w:firstLine="709"/>
        <w:rPr>
          <w:sz w:val="28"/>
          <w:szCs w:val="28"/>
        </w:rPr>
      </w:pPr>
      <w:r w:rsidRPr="001720A3">
        <w:rPr>
          <w:sz w:val="28"/>
          <w:szCs w:val="28"/>
        </w:rPr>
        <w:t>- 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 на общую сумму 3 675 200,00 рублей (</w:t>
      </w:r>
      <w:proofErr w:type="gramStart"/>
      <w:r w:rsidRPr="001720A3">
        <w:rPr>
          <w:sz w:val="28"/>
          <w:szCs w:val="28"/>
        </w:rPr>
        <w:t>ОБ</w:t>
      </w:r>
      <w:proofErr w:type="gramEnd"/>
      <w:r w:rsidRPr="001720A3">
        <w:rPr>
          <w:sz w:val="28"/>
          <w:szCs w:val="28"/>
        </w:rPr>
        <w:t>);</w:t>
      </w:r>
    </w:p>
    <w:p w:rsidR="009D0745" w:rsidRPr="001720A3" w:rsidRDefault="009D0745" w:rsidP="009D0745">
      <w:pPr>
        <w:spacing w:line="240" w:lineRule="auto"/>
        <w:ind w:firstLine="709"/>
        <w:rPr>
          <w:sz w:val="28"/>
          <w:szCs w:val="28"/>
        </w:rPr>
      </w:pPr>
      <w:r w:rsidRPr="001720A3">
        <w:rPr>
          <w:sz w:val="28"/>
          <w:szCs w:val="28"/>
        </w:rPr>
        <w:t>- субсидии на государственную поддержку организаций, входящих в систему спортивной подготовки, на сумму 5,39 рублей (</w:t>
      </w:r>
      <w:proofErr w:type="gramStart"/>
      <w:r w:rsidRPr="001720A3">
        <w:rPr>
          <w:sz w:val="28"/>
          <w:szCs w:val="28"/>
        </w:rPr>
        <w:t>ОБ</w:t>
      </w:r>
      <w:proofErr w:type="gramEnd"/>
      <w:r w:rsidRPr="001720A3">
        <w:rPr>
          <w:sz w:val="28"/>
          <w:szCs w:val="28"/>
        </w:rPr>
        <w:t>);</w:t>
      </w:r>
    </w:p>
    <w:p w:rsidR="009D0745" w:rsidRPr="001720A3" w:rsidRDefault="009D0745" w:rsidP="009D0745">
      <w:pPr>
        <w:spacing w:line="240" w:lineRule="auto"/>
        <w:ind w:firstLine="709"/>
        <w:rPr>
          <w:sz w:val="28"/>
          <w:szCs w:val="28"/>
        </w:rPr>
      </w:pPr>
      <w:r w:rsidRPr="001720A3">
        <w:rPr>
          <w:sz w:val="28"/>
          <w:szCs w:val="28"/>
        </w:rPr>
        <w:t>- иные межбюджетные трансферты на проведение конкурса "Лучший муниципальный район по цифровой трансформации", "Лучший городской округ по цифровой трансформации" на сумму 700 000,00 рублей (</w:t>
      </w:r>
      <w:proofErr w:type="gramStart"/>
      <w:r w:rsidRPr="001720A3">
        <w:rPr>
          <w:sz w:val="28"/>
          <w:szCs w:val="28"/>
        </w:rPr>
        <w:t>ОБ</w:t>
      </w:r>
      <w:proofErr w:type="gramEnd"/>
      <w:r w:rsidRPr="001720A3">
        <w:rPr>
          <w:sz w:val="28"/>
          <w:szCs w:val="28"/>
        </w:rPr>
        <w:t>).</w:t>
      </w:r>
    </w:p>
    <w:p w:rsidR="009D0745" w:rsidRPr="001720A3" w:rsidRDefault="009D0745" w:rsidP="009D0745">
      <w:pPr>
        <w:spacing w:line="240" w:lineRule="auto"/>
        <w:ind w:firstLine="709"/>
        <w:rPr>
          <w:sz w:val="28"/>
          <w:szCs w:val="28"/>
        </w:rPr>
      </w:pPr>
      <w:r w:rsidRPr="001720A3">
        <w:rPr>
          <w:sz w:val="28"/>
          <w:szCs w:val="28"/>
        </w:rPr>
        <w:t xml:space="preserve">На основании уведомлений Департамента финансов ХМАО-Югры о предоставлении субсидии, субвенции, </w:t>
      </w:r>
      <w:proofErr w:type="gramStart"/>
      <w:r w:rsidRPr="001720A3">
        <w:rPr>
          <w:sz w:val="28"/>
          <w:szCs w:val="28"/>
        </w:rPr>
        <w:t xml:space="preserve">иного межбюджетного трансферта, имеющего целевое назначение на 2024 год и на плановый период 2025 и 2026 годов </w:t>
      </w:r>
      <w:r w:rsidRPr="001720A3">
        <w:rPr>
          <w:b/>
          <w:sz w:val="28"/>
          <w:szCs w:val="28"/>
        </w:rPr>
        <w:t>уменьшены</w:t>
      </w:r>
      <w:proofErr w:type="gramEnd"/>
      <w:r w:rsidRPr="001720A3">
        <w:rPr>
          <w:b/>
          <w:sz w:val="28"/>
          <w:szCs w:val="28"/>
        </w:rPr>
        <w:t xml:space="preserve"> </w:t>
      </w:r>
      <w:r w:rsidRPr="001720A3">
        <w:rPr>
          <w:sz w:val="28"/>
          <w:szCs w:val="28"/>
        </w:rPr>
        <w:t xml:space="preserve">межбюджетные трансферты из бюджета автономного округа </w:t>
      </w:r>
      <w:r w:rsidRPr="001720A3">
        <w:rPr>
          <w:b/>
          <w:sz w:val="28"/>
          <w:szCs w:val="28"/>
        </w:rPr>
        <w:t xml:space="preserve">на 5,39 </w:t>
      </w:r>
      <w:r w:rsidRPr="001720A3">
        <w:rPr>
          <w:b/>
          <w:sz w:val="28"/>
          <w:szCs w:val="28"/>
        </w:rPr>
        <w:lastRenderedPageBreak/>
        <w:t>рублей</w:t>
      </w:r>
      <w:r w:rsidRPr="001720A3">
        <w:rPr>
          <w:sz w:val="28"/>
          <w:szCs w:val="28"/>
        </w:rPr>
        <w:t>, а именно субсидии на государственную поддержку организаций, входящих в систему спортивной подготовки (ФБ).</w:t>
      </w:r>
    </w:p>
    <w:p w:rsidR="009D0745" w:rsidRPr="001720A3" w:rsidRDefault="009D0745" w:rsidP="009D0745">
      <w:pPr>
        <w:spacing w:line="240" w:lineRule="auto"/>
        <w:ind w:firstLine="709"/>
        <w:rPr>
          <w:sz w:val="28"/>
          <w:szCs w:val="28"/>
        </w:rPr>
      </w:pPr>
    </w:p>
    <w:p w:rsidR="009D0745" w:rsidRPr="001720A3" w:rsidRDefault="009D0745" w:rsidP="009D0745">
      <w:pPr>
        <w:spacing w:line="240" w:lineRule="auto"/>
        <w:ind w:firstLine="709"/>
        <w:rPr>
          <w:b/>
          <w:sz w:val="28"/>
          <w:szCs w:val="28"/>
        </w:rPr>
      </w:pPr>
      <w:r w:rsidRPr="001720A3">
        <w:rPr>
          <w:sz w:val="28"/>
          <w:szCs w:val="28"/>
        </w:rPr>
        <w:t xml:space="preserve">На основании обращений главных администраторов доходов бюджета Кондинского района внесена корректировка в плановые назначения </w:t>
      </w:r>
      <w:r w:rsidRPr="001720A3">
        <w:rPr>
          <w:b/>
          <w:sz w:val="28"/>
          <w:szCs w:val="28"/>
        </w:rPr>
        <w:t xml:space="preserve">в сторону увеличения </w:t>
      </w:r>
      <w:r w:rsidRPr="001720A3">
        <w:rPr>
          <w:sz w:val="28"/>
          <w:szCs w:val="28"/>
        </w:rPr>
        <w:t xml:space="preserve">по неналоговым доходам от оказания платных услуг (работ) и компенсации затрат бюджета муниципального района </w:t>
      </w:r>
      <w:r w:rsidRPr="001720A3">
        <w:rPr>
          <w:b/>
          <w:sz w:val="28"/>
          <w:szCs w:val="28"/>
        </w:rPr>
        <w:t>на</w:t>
      </w:r>
      <w:r w:rsidRPr="001720A3">
        <w:rPr>
          <w:sz w:val="28"/>
          <w:szCs w:val="28"/>
        </w:rPr>
        <w:t xml:space="preserve"> </w:t>
      </w:r>
      <w:r w:rsidRPr="001720A3">
        <w:rPr>
          <w:b/>
          <w:sz w:val="28"/>
          <w:szCs w:val="28"/>
        </w:rPr>
        <w:t>252 004,34 рублей:</w:t>
      </w:r>
    </w:p>
    <w:p w:rsidR="009D0745" w:rsidRPr="001720A3" w:rsidRDefault="009D0745" w:rsidP="009D0745">
      <w:pPr>
        <w:spacing w:line="240" w:lineRule="auto"/>
        <w:ind w:firstLine="709"/>
        <w:rPr>
          <w:sz w:val="28"/>
          <w:szCs w:val="28"/>
        </w:rPr>
      </w:pPr>
      <w:r w:rsidRPr="001720A3">
        <w:rPr>
          <w:sz w:val="28"/>
          <w:szCs w:val="28"/>
        </w:rPr>
        <w:t>- Администрация Кондинского района (№Вп-5916/24 от 28.03.2024г.) оплата административного штрафа водителем МКУ Управления МТО ОМС Кондинского района на сумму 2 500,00 рублей;</w:t>
      </w:r>
    </w:p>
    <w:p w:rsidR="009D0745" w:rsidRPr="001720A3" w:rsidRDefault="009D0745" w:rsidP="009D0745">
      <w:pPr>
        <w:spacing w:line="240" w:lineRule="auto"/>
        <w:ind w:firstLine="709"/>
        <w:rPr>
          <w:sz w:val="28"/>
          <w:szCs w:val="28"/>
        </w:rPr>
      </w:pPr>
      <w:r w:rsidRPr="001720A3">
        <w:rPr>
          <w:sz w:val="28"/>
          <w:szCs w:val="28"/>
        </w:rPr>
        <w:t xml:space="preserve">- Комитет </w:t>
      </w:r>
      <w:proofErr w:type="spellStart"/>
      <w:r w:rsidRPr="001720A3">
        <w:rPr>
          <w:sz w:val="28"/>
          <w:szCs w:val="28"/>
        </w:rPr>
        <w:t>несырьевого</w:t>
      </w:r>
      <w:proofErr w:type="spellEnd"/>
      <w:r w:rsidRPr="001720A3">
        <w:rPr>
          <w:sz w:val="28"/>
          <w:szCs w:val="28"/>
        </w:rPr>
        <w:t xml:space="preserve"> сектора экономики и поддержки предпринимательства администрации Кондинского района (№Вп-6434/24 от 05.04.2024г.) возврат излишне уплаченной субсидии за 2023 год АО «</w:t>
      </w:r>
      <w:proofErr w:type="spellStart"/>
      <w:r w:rsidRPr="001720A3">
        <w:rPr>
          <w:sz w:val="28"/>
          <w:szCs w:val="28"/>
        </w:rPr>
        <w:t>Кондаавиа</w:t>
      </w:r>
      <w:proofErr w:type="spellEnd"/>
      <w:r w:rsidRPr="001720A3">
        <w:rPr>
          <w:sz w:val="28"/>
          <w:szCs w:val="28"/>
        </w:rPr>
        <w:t>» в размере 184 725,21 рублей;</w:t>
      </w:r>
    </w:p>
    <w:p w:rsidR="009D0745" w:rsidRPr="001720A3" w:rsidRDefault="009D0745" w:rsidP="009D0745">
      <w:pPr>
        <w:spacing w:line="240" w:lineRule="auto"/>
        <w:ind w:firstLine="709"/>
        <w:rPr>
          <w:sz w:val="28"/>
          <w:szCs w:val="28"/>
        </w:rPr>
      </w:pPr>
      <w:proofErr w:type="gramStart"/>
      <w:r w:rsidRPr="001720A3">
        <w:rPr>
          <w:sz w:val="28"/>
          <w:szCs w:val="28"/>
        </w:rPr>
        <w:t>- Управление образования администрации Кондинского района (№Вп-4840/24 от 18.03.2024г.) уменьшение плановых назначений по доходам от оказания платных услуг в размере 730 591,00 рублей и увеличение по доходам от компенсации затрат на сумму 730 591,00 рублей, в том числе за счет средств предупредительных мер от ФСС в сумме 362 686,00 рублей и поступления дебиторской задолженности в сумме 367 905,00 рублей;</w:t>
      </w:r>
      <w:proofErr w:type="gramEnd"/>
    </w:p>
    <w:p w:rsidR="009D0745" w:rsidRPr="001720A3" w:rsidRDefault="009D0745" w:rsidP="009D0745">
      <w:pPr>
        <w:spacing w:line="240" w:lineRule="auto"/>
        <w:ind w:firstLine="709"/>
        <w:rPr>
          <w:sz w:val="28"/>
          <w:szCs w:val="28"/>
        </w:rPr>
      </w:pPr>
      <w:r w:rsidRPr="001720A3">
        <w:rPr>
          <w:sz w:val="28"/>
          <w:szCs w:val="28"/>
        </w:rPr>
        <w:t>- Администрация Кондинского района (№Вп-6912/24 от 12.04.2024г.) нарушение должностным лицом договорных отношений (оплата пеней по страховым взносам) в сумме 75,99 рублей;</w:t>
      </w:r>
    </w:p>
    <w:p w:rsidR="009D0745" w:rsidRPr="001720A3" w:rsidRDefault="009D0745" w:rsidP="009D0745">
      <w:pPr>
        <w:spacing w:line="240" w:lineRule="auto"/>
        <w:ind w:firstLine="709"/>
        <w:rPr>
          <w:sz w:val="28"/>
          <w:szCs w:val="28"/>
        </w:rPr>
      </w:pPr>
      <w:proofErr w:type="gramStart"/>
      <w:r w:rsidRPr="001720A3">
        <w:rPr>
          <w:sz w:val="28"/>
          <w:szCs w:val="28"/>
        </w:rPr>
        <w:t>- Администрация Кондинского района (№Вп-6187/24 от 02.04.2024г.) возврат остатков субвенции прошлых лет на осуществление переданных полномочий Российской Федерации на государственную регистрацию актов гражданского состояния за счет средств Бюджета ХМАО-Югры 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в общей сумме 1 888,22 рублей (подлежит возврату в бюджет</w:t>
      </w:r>
      <w:proofErr w:type="gramEnd"/>
      <w:r w:rsidRPr="001720A3">
        <w:rPr>
          <w:sz w:val="28"/>
          <w:szCs w:val="28"/>
        </w:rPr>
        <w:t xml:space="preserve"> </w:t>
      </w:r>
      <w:proofErr w:type="gramStart"/>
      <w:r w:rsidRPr="001720A3">
        <w:rPr>
          <w:sz w:val="28"/>
          <w:szCs w:val="28"/>
        </w:rPr>
        <w:t>ХМАО-Югры);</w:t>
      </w:r>
      <w:proofErr w:type="gramEnd"/>
    </w:p>
    <w:p w:rsidR="009D0745" w:rsidRPr="001720A3" w:rsidRDefault="009D0745" w:rsidP="009D0745">
      <w:pPr>
        <w:spacing w:line="240" w:lineRule="auto"/>
        <w:ind w:firstLine="709"/>
        <w:rPr>
          <w:sz w:val="28"/>
          <w:szCs w:val="28"/>
        </w:rPr>
      </w:pPr>
      <w:proofErr w:type="gramStart"/>
      <w:r w:rsidRPr="001720A3">
        <w:rPr>
          <w:sz w:val="28"/>
          <w:szCs w:val="28"/>
        </w:rPr>
        <w:t>- Управление образования администрации Кондинского района (№Вп-6139/24</w:t>
      </w:r>
      <w:proofErr w:type="gramEnd"/>
      <w:r w:rsidRPr="001720A3">
        <w:rPr>
          <w:sz w:val="28"/>
          <w:szCs w:val="28"/>
        </w:rPr>
        <w:t xml:space="preserve"> от 02.04.2024г.) возврат остатков субвенции прошлых лет на обеспечение государственных гарантий на получение образования и осуществление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в сумме 62 814,92 рублей (подлежит возврату в бюджет ХМАО-Югры).</w:t>
      </w:r>
    </w:p>
    <w:p w:rsidR="009D0745" w:rsidRPr="001720A3" w:rsidRDefault="009D0745" w:rsidP="009D0745">
      <w:pPr>
        <w:spacing w:line="240" w:lineRule="auto"/>
        <w:ind w:firstLine="567"/>
        <w:rPr>
          <w:b/>
          <w:sz w:val="28"/>
          <w:szCs w:val="28"/>
        </w:rPr>
      </w:pPr>
      <w:r w:rsidRPr="001720A3">
        <w:rPr>
          <w:b/>
          <w:sz w:val="28"/>
          <w:szCs w:val="28"/>
        </w:rPr>
        <w:t>Общий объем налоговых и неналоговых доходов на 2024 год увеличился на 252 004,34 рублей и составил 826 058 334,00 рублей.</w:t>
      </w:r>
    </w:p>
    <w:p w:rsidR="009D0745" w:rsidRPr="001720A3" w:rsidRDefault="009D0745" w:rsidP="009D0745">
      <w:pPr>
        <w:spacing w:line="240" w:lineRule="auto"/>
        <w:ind w:firstLine="709"/>
        <w:rPr>
          <w:sz w:val="28"/>
          <w:szCs w:val="28"/>
        </w:rPr>
      </w:pPr>
    </w:p>
    <w:p w:rsidR="009D0745" w:rsidRPr="001720A3" w:rsidRDefault="009D0745" w:rsidP="009D0745">
      <w:pPr>
        <w:spacing w:line="240" w:lineRule="auto"/>
        <w:ind w:firstLine="709"/>
        <w:rPr>
          <w:sz w:val="28"/>
          <w:szCs w:val="28"/>
        </w:rPr>
      </w:pPr>
      <w:r w:rsidRPr="001720A3">
        <w:rPr>
          <w:sz w:val="28"/>
          <w:szCs w:val="28"/>
        </w:rPr>
        <w:t xml:space="preserve">В соответствии с распоряжением Правительства Тюменской области от 13.03.2024г. № 189-рп «О выделении средств» </w:t>
      </w:r>
      <w:r w:rsidRPr="001720A3">
        <w:rPr>
          <w:b/>
          <w:sz w:val="28"/>
          <w:szCs w:val="28"/>
        </w:rPr>
        <w:t>увеличены</w:t>
      </w:r>
      <w:r w:rsidRPr="001720A3">
        <w:rPr>
          <w:sz w:val="28"/>
          <w:szCs w:val="28"/>
        </w:rPr>
        <w:t xml:space="preserve"> плановые назначения на </w:t>
      </w:r>
      <w:r w:rsidRPr="001720A3">
        <w:rPr>
          <w:b/>
          <w:sz w:val="28"/>
          <w:szCs w:val="28"/>
        </w:rPr>
        <w:t>300 000,00 рублей</w:t>
      </w:r>
      <w:r w:rsidRPr="001720A3">
        <w:rPr>
          <w:sz w:val="28"/>
          <w:szCs w:val="28"/>
        </w:rPr>
        <w:t xml:space="preserve"> по прочим безвозмездным поступлениям от государственных (муниципальных) организаций в бюджеты муниципальных районов (на приобретение интерактивных досок и проекторов для МКОУ </w:t>
      </w:r>
      <w:proofErr w:type="gramStart"/>
      <w:r w:rsidRPr="001720A3">
        <w:rPr>
          <w:sz w:val="28"/>
          <w:szCs w:val="28"/>
        </w:rPr>
        <w:t>Леушинская</w:t>
      </w:r>
      <w:proofErr w:type="gramEnd"/>
      <w:r w:rsidRPr="001720A3">
        <w:rPr>
          <w:sz w:val="28"/>
          <w:szCs w:val="28"/>
        </w:rPr>
        <w:t xml:space="preserve"> СОШ).</w:t>
      </w:r>
    </w:p>
    <w:p w:rsidR="009D0745" w:rsidRPr="001720A3" w:rsidRDefault="009D0745" w:rsidP="009D0745">
      <w:pPr>
        <w:spacing w:line="240" w:lineRule="auto"/>
        <w:ind w:firstLine="709"/>
        <w:rPr>
          <w:color w:val="FF0000"/>
          <w:sz w:val="28"/>
          <w:szCs w:val="28"/>
        </w:rPr>
      </w:pPr>
    </w:p>
    <w:p w:rsidR="009D0745" w:rsidRPr="001720A3" w:rsidRDefault="009D0745" w:rsidP="009D0745">
      <w:pPr>
        <w:spacing w:line="240" w:lineRule="auto"/>
        <w:ind w:firstLine="709"/>
        <w:rPr>
          <w:sz w:val="28"/>
          <w:szCs w:val="28"/>
        </w:rPr>
      </w:pPr>
      <w:r w:rsidRPr="001720A3">
        <w:rPr>
          <w:sz w:val="28"/>
          <w:szCs w:val="28"/>
        </w:rPr>
        <w:lastRenderedPageBreak/>
        <w:t xml:space="preserve">На основании обращения Комитета по управлению муниципальным имуществом администрации Кондинского района (№Вп-6944/24 от 12.04.2024г.) </w:t>
      </w:r>
      <w:r w:rsidRPr="001720A3">
        <w:rPr>
          <w:b/>
          <w:sz w:val="28"/>
          <w:szCs w:val="28"/>
        </w:rPr>
        <w:t>уменьшены</w:t>
      </w:r>
      <w:r w:rsidRPr="001720A3">
        <w:rPr>
          <w:sz w:val="28"/>
          <w:szCs w:val="28"/>
        </w:rPr>
        <w:t xml:space="preserve"> плановые назначения по прочим безвозмездным поступлениям </w:t>
      </w:r>
      <w:r w:rsidRPr="001720A3">
        <w:rPr>
          <w:b/>
          <w:sz w:val="28"/>
          <w:szCs w:val="28"/>
        </w:rPr>
        <w:t xml:space="preserve">на 535 269,00 рублей </w:t>
      </w:r>
      <w:r w:rsidRPr="001720A3">
        <w:rPr>
          <w:sz w:val="28"/>
          <w:szCs w:val="28"/>
        </w:rPr>
        <w:t>(за счет средств, поступающих от инвесторов по Соглашениям о сотрудничестве в сфере жилищного строительства).</w:t>
      </w:r>
    </w:p>
    <w:p w:rsidR="009D0745" w:rsidRPr="001720A3" w:rsidRDefault="009D0745" w:rsidP="009D0745">
      <w:pPr>
        <w:spacing w:line="240" w:lineRule="auto"/>
        <w:ind w:firstLine="709"/>
        <w:rPr>
          <w:b/>
          <w:sz w:val="28"/>
          <w:szCs w:val="28"/>
        </w:rPr>
      </w:pPr>
      <w:r w:rsidRPr="001720A3">
        <w:rPr>
          <w:sz w:val="28"/>
          <w:szCs w:val="28"/>
        </w:rPr>
        <w:t xml:space="preserve">На основании обращения Комитета по управлению муниципальным имуществом администрации Кондинского района (№Вп-6850/24 от 11.04.2024г.) </w:t>
      </w:r>
      <w:r w:rsidRPr="001720A3">
        <w:rPr>
          <w:b/>
          <w:sz w:val="28"/>
          <w:szCs w:val="28"/>
        </w:rPr>
        <w:t xml:space="preserve">увеличены </w:t>
      </w:r>
      <w:r w:rsidRPr="001720A3">
        <w:rPr>
          <w:sz w:val="28"/>
          <w:szCs w:val="28"/>
        </w:rPr>
        <w:t xml:space="preserve">плановые назначения по прочим безвозмездным поступлениям </w:t>
      </w:r>
      <w:r w:rsidRPr="001720A3">
        <w:rPr>
          <w:b/>
          <w:sz w:val="28"/>
          <w:szCs w:val="28"/>
        </w:rPr>
        <w:t xml:space="preserve">на 403 920,00 рублей </w:t>
      </w:r>
      <w:r w:rsidRPr="001720A3">
        <w:rPr>
          <w:sz w:val="28"/>
          <w:szCs w:val="28"/>
        </w:rPr>
        <w:t>(фактическое поступление).</w:t>
      </w:r>
    </w:p>
    <w:p w:rsidR="009D0745" w:rsidRPr="001720A3" w:rsidRDefault="009D0745" w:rsidP="009D0745">
      <w:pPr>
        <w:spacing w:line="240" w:lineRule="auto"/>
        <w:ind w:firstLine="709"/>
        <w:rPr>
          <w:b/>
          <w:sz w:val="28"/>
          <w:szCs w:val="28"/>
        </w:rPr>
      </w:pPr>
      <w:r w:rsidRPr="001720A3">
        <w:rPr>
          <w:sz w:val="28"/>
          <w:szCs w:val="28"/>
        </w:rPr>
        <w:t xml:space="preserve">В связи с </w:t>
      </w:r>
      <w:r w:rsidRPr="001720A3">
        <w:rPr>
          <w:b/>
          <w:sz w:val="28"/>
          <w:szCs w:val="28"/>
        </w:rPr>
        <w:t>возвратом денежных сре</w:t>
      </w:r>
      <w:proofErr w:type="gramStart"/>
      <w:r w:rsidRPr="001720A3">
        <w:rPr>
          <w:b/>
          <w:sz w:val="28"/>
          <w:szCs w:val="28"/>
        </w:rPr>
        <w:t>дств</w:t>
      </w:r>
      <w:r w:rsidRPr="001720A3">
        <w:rPr>
          <w:sz w:val="28"/>
          <w:szCs w:val="28"/>
        </w:rPr>
        <w:t xml:space="preserve"> в б</w:t>
      </w:r>
      <w:proofErr w:type="gramEnd"/>
      <w:r w:rsidRPr="001720A3">
        <w:rPr>
          <w:sz w:val="28"/>
          <w:szCs w:val="28"/>
        </w:rPr>
        <w:t xml:space="preserve">юджет автономного округа уменьшена доходная часть бюджета 2024 года на сумму возврата прочих остатков субсидий, субвенций и иных межбюджетных трансфертов, имеющие целевое назначение, прошлых лет в общей сумме </w:t>
      </w:r>
      <w:r w:rsidRPr="001720A3">
        <w:rPr>
          <w:b/>
          <w:sz w:val="28"/>
          <w:szCs w:val="28"/>
        </w:rPr>
        <w:t>64 703,14 рублей,</w:t>
      </w:r>
      <w:r w:rsidRPr="001720A3">
        <w:rPr>
          <w:sz w:val="28"/>
          <w:szCs w:val="28"/>
        </w:rPr>
        <w:t xml:space="preserve"> из них:</w:t>
      </w:r>
    </w:p>
    <w:p w:rsidR="009D0745" w:rsidRPr="001720A3" w:rsidRDefault="009D0745" w:rsidP="009D0745">
      <w:pPr>
        <w:spacing w:line="240" w:lineRule="auto"/>
        <w:ind w:firstLine="709"/>
        <w:rPr>
          <w:sz w:val="28"/>
          <w:szCs w:val="28"/>
        </w:rPr>
      </w:pPr>
      <w:proofErr w:type="gramStart"/>
      <w:r w:rsidRPr="001720A3">
        <w:rPr>
          <w:sz w:val="28"/>
          <w:szCs w:val="28"/>
        </w:rPr>
        <w:t>- по обращению главного администратора доходов (Управление образования администрации Кондинского района № Вп-6187/24 от 02.04.2024 года) произведен возврат остатков субвенции прошлых лет на осуществление переданных полномочий Российской Федерации на государственную регистрацию актов гражданского состояния за счет средств Бюджета ХМАО-Югры 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на общую</w:t>
      </w:r>
      <w:proofErr w:type="gramEnd"/>
      <w:r w:rsidRPr="001720A3">
        <w:rPr>
          <w:sz w:val="28"/>
          <w:szCs w:val="28"/>
        </w:rPr>
        <w:t xml:space="preserve"> сумму 1 888,22 рублей;</w:t>
      </w:r>
    </w:p>
    <w:p w:rsidR="009D0745" w:rsidRPr="001720A3" w:rsidRDefault="009D0745" w:rsidP="009D0745">
      <w:pPr>
        <w:spacing w:line="240" w:lineRule="auto"/>
        <w:ind w:firstLine="709"/>
        <w:rPr>
          <w:sz w:val="28"/>
          <w:szCs w:val="28"/>
        </w:rPr>
      </w:pPr>
      <w:r w:rsidRPr="001720A3">
        <w:rPr>
          <w:sz w:val="28"/>
          <w:szCs w:val="28"/>
        </w:rPr>
        <w:t>- по обращению Управления образования администрации Кондинского района (№Вп-6139/24 от 02.04.2024г.) произведен возврат остатков субвенции прошлых лет на обеспечение государственных гарантий на получение образования и осуществление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в сумме 62 814,92 рублей.</w:t>
      </w:r>
    </w:p>
    <w:p w:rsidR="0082194D" w:rsidRPr="001720A3" w:rsidRDefault="0082194D" w:rsidP="000A4237">
      <w:pPr>
        <w:spacing w:line="240" w:lineRule="auto"/>
        <w:ind w:firstLine="709"/>
        <w:contextualSpacing/>
        <w:rPr>
          <w:color w:val="FF0000"/>
          <w:sz w:val="28"/>
          <w:szCs w:val="28"/>
        </w:rPr>
      </w:pPr>
    </w:p>
    <w:p w:rsidR="0034737A" w:rsidRPr="001720A3" w:rsidRDefault="0034737A" w:rsidP="000A4237">
      <w:pPr>
        <w:autoSpaceDE w:val="0"/>
        <w:autoSpaceDN w:val="0"/>
        <w:adjustRightInd w:val="0"/>
        <w:spacing w:line="240" w:lineRule="auto"/>
        <w:ind w:firstLine="709"/>
        <w:contextualSpacing/>
        <w:rPr>
          <w:b/>
          <w:sz w:val="28"/>
          <w:szCs w:val="28"/>
        </w:rPr>
      </w:pPr>
      <w:r w:rsidRPr="001720A3">
        <w:rPr>
          <w:sz w:val="28"/>
          <w:szCs w:val="28"/>
        </w:rPr>
        <w:t xml:space="preserve">На основании уведомлений городских и сельских поселений Кондинского района </w:t>
      </w:r>
      <w:r w:rsidRPr="001720A3">
        <w:rPr>
          <w:b/>
          <w:sz w:val="28"/>
          <w:szCs w:val="28"/>
        </w:rPr>
        <w:t>увеличены межбюджетные трансферты</w:t>
      </w:r>
      <w:r w:rsidRPr="001720A3">
        <w:rPr>
          <w:sz w:val="28"/>
          <w:szCs w:val="28"/>
        </w:rPr>
        <w:t xml:space="preserve">,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w:t>
      </w:r>
      <w:r w:rsidRPr="001720A3">
        <w:rPr>
          <w:b/>
          <w:sz w:val="28"/>
          <w:szCs w:val="28"/>
        </w:rPr>
        <w:t>на</w:t>
      </w:r>
      <w:r w:rsidRPr="001720A3">
        <w:rPr>
          <w:sz w:val="28"/>
          <w:szCs w:val="28"/>
        </w:rPr>
        <w:t xml:space="preserve"> </w:t>
      </w:r>
      <w:r w:rsidRPr="001720A3">
        <w:rPr>
          <w:b/>
          <w:sz w:val="28"/>
          <w:szCs w:val="28"/>
        </w:rPr>
        <w:t xml:space="preserve">сумму </w:t>
      </w:r>
      <w:r w:rsidR="0085219D" w:rsidRPr="001720A3">
        <w:rPr>
          <w:b/>
          <w:sz w:val="28"/>
          <w:szCs w:val="28"/>
        </w:rPr>
        <w:t>10 919 065,06</w:t>
      </w:r>
      <w:r w:rsidRPr="001720A3">
        <w:rPr>
          <w:b/>
          <w:sz w:val="28"/>
          <w:szCs w:val="28"/>
        </w:rPr>
        <w:t xml:space="preserve"> рублей, в том числе:</w:t>
      </w:r>
    </w:p>
    <w:p w:rsidR="008A700D" w:rsidRPr="001720A3" w:rsidRDefault="0034737A" w:rsidP="004F5F54">
      <w:pPr>
        <w:tabs>
          <w:tab w:val="left" w:pos="284"/>
        </w:tabs>
        <w:spacing w:line="240" w:lineRule="auto"/>
        <w:ind w:firstLine="709"/>
        <w:contextualSpacing/>
        <w:rPr>
          <w:rFonts w:eastAsia="Calibri"/>
          <w:sz w:val="28"/>
          <w:szCs w:val="28"/>
          <w:lang w:eastAsia="en-US"/>
        </w:rPr>
      </w:pPr>
      <w:r w:rsidRPr="001720A3">
        <w:rPr>
          <w:rFonts w:eastAsia="Calibri"/>
          <w:sz w:val="28"/>
          <w:szCs w:val="28"/>
          <w:lang w:eastAsia="en-US"/>
        </w:rPr>
        <w:t>-</w:t>
      </w:r>
      <w:r w:rsidR="009C35F0" w:rsidRPr="001720A3">
        <w:rPr>
          <w:rFonts w:eastAsia="Calibri"/>
          <w:b/>
          <w:sz w:val="28"/>
          <w:szCs w:val="28"/>
          <w:lang w:eastAsia="en-US"/>
        </w:rPr>
        <w:t xml:space="preserve"> </w:t>
      </w:r>
      <w:r w:rsidRPr="001720A3">
        <w:rPr>
          <w:rFonts w:eastAsia="Calibri"/>
          <w:b/>
          <w:sz w:val="28"/>
          <w:szCs w:val="28"/>
          <w:lang w:eastAsia="en-US"/>
        </w:rPr>
        <w:t>п.</w:t>
      </w:r>
      <w:r w:rsidR="009C35F0" w:rsidRPr="001720A3">
        <w:rPr>
          <w:rFonts w:eastAsia="Calibri"/>
          <w:b/>
          <w:sz w:val="28"/>
          <w:szCs w:val="28"/>
          <w:lang w:eastAsia="en-US"/>
        </w:rPr>
        <w:t xml:space="preserve"> </w:t>
      </w:r>
      <w:r w:rsidRPr="001720A3">
        <w:rPr>
          <w:rFonts w:eastAsia="Calibri"/>
          <w:b/>
          <w:sz w:val="28"/>
          <w:szCs w:val="28"/>
          <w:lang w:eastAsia="en-US"/>
        </w:rPr>
        <w:t>Междуреченский увеличение</w:t>
      </w:r>
      <w:r w:rsidR="009C35F0" w:rsidRPr="001720A3">
        <w:rPr>
          <w:rFonts w:eastAsia="Calibri"/>
          <w:b/>
          <w:sz w:val="28"/>
          <w:szCs w:val="28"/>
          <w:lang w:eastAsia="en-US"/>
        </w:rPr>
        <w:t xml:space="preserve"> </w:t>
      </w:r>
      <w:r w:rsidRPr="001720A3">
        <w:rPr>
          <w:rFonts w:eastAsia="Calibri"/>
          <w:b/>
          <w:sz w:val="28"/>
          <w:szCs w:val="28"/>
          <w:lang w:eastAsia="en-US"/>
        </w:rPr>
        <w:t>на сумму</w:t>
      </w:r>
      <w:r w:rsidR="009C35F0" w:rsidRPr="001720A3">
        <w:rPr>
          <w:rFonts w:eastAsia="Calibri"/>
          <w:b/>
          <w:sz w:val="28"/>
          <w:szCs w:val="28"/>
          <w:lang w:eastAsia="en-US"/>
        </w:rPr>
        <w:t xml:space="preserve"> </w:t>
      </w:r>
      <w:r w:rsidR="004F5F54" w:rsidRPr="001720A3">
        <w:rPr>
          <w:rFonts w:eastAsia="Calibri"/>
          <w:b/>
          <w:sz w:val="28"/>
          <w:szCs w:val="28"/>
          <w:lang w:eastAsia="en-US"/>
        </w:rPr>
        <w:t>10</w:t>
      </w:r>
      <w:r w:rsidR="00566590" w:rsidRPr="001720A3">
        <w:rPr>
          <w:rFonts w:eastAsia="Calibri"/>
          <w:b/>
          <w:sz w:val="28"/>
          <w:szCs w:val="28"/>
          <w:lang w:eastAsia="en-US"/>
        </w:rPr>
        <w:t> 000 000,00</w:t>
      </w:r>
      <w:r w:rsidRPr="001720A3">
        <w:rPr>
          <w:b/>
          <w:sz w:val="28"/>
          <w:szCs w:val="28"/>
        </w:rPr>
        <w:t xml:space="preserve"> рублей </w:t>
      </w:r>
      <w:r w:rsidR="00CB64DF" w:rsidRPr="001720A3">
        <w:rPr>
          <w:rFonts w:eastAsia="Calibri"/>
          <w:sz w:val="28"/>
          <w:szCs w:val="28"/>
          <w:lang w:eastAsia="en-US"/>
        </w:rPr>
        <w:t>в сфере ЖКХ (ООО «</w:t>
      </w:r>
      <w:r w:rsidR="004F5F54" w:rsidRPr="001720A3">
        <w:rPr>
          <w:rFonts w:eastAsia="Calibri"/>
          <w:sz w:val="28"/>
          <w:szCs w:val="28"/>
          <w:lang w:eastAsia="en-US"/>
        </w:rPr>
        <w:t>Лидер</w:t>
      </w:r>
      <w:r w:rsidR="00CB64DF" w:rsidRPr="001720A3">
        <w:rPr>
          <w:rFonts w:eastAsia="Calibri"/>
          <w:sz w:val="28"/>
          <w:szCs w:val="28"/>
          <w:lang w:eastAsia="en-US"/>
        </w:rPr>
        <w:t>»</w:t>
      </w:r>
      <w:r w:rsidR="004F5F54" w:rsidRPr="001720A3">
        <w:rPr>
          <w:rFonts w:eastAsia="Calibri"/>
          <w:sz w:val="28"/>
          <w:szCs w:val="28"/>
          <w:lang w:eastAsia="en-US"/>
        </w:rPr>
        <w:t xml:space="preserve"> за 2024 год</w:t>
      </w:r>
      <w:r w:rsidR="00566590" w:rsidRPr="001720A3">
        <w:rPr>
          <w:rFonts w:eastAsia="Calibri"/>
          <w:sz w:val="28"/>
          <w:szCs w:val="28"/>
          <w:lang w:eastAsia="en-US"/>
        </w:rPr>
        <w:t>)</w:t>
      </w:r>
      <w:r w:rsidR="008A700D" w:rsidRPr="001720A3">
        <w:rPr>
          <w:rFonts w:eastAsia="Calibri"/>
          <w:sz w:val="28"/>
          <w:szCs w:val="28"/>
          <w:lang w:eastAsia="en-US"/>
        </w:rPr>
        <w:t>;</w:t>
      </w:r>
    </w:p>
    <w:p w:rsidR="00566590" w:rsidRPr="001720A3" w:rsidRDefault="00566590" w:rsidP="00566590">
      <w:pPr>
        <w:tabs>
          <w:tab w:val="left" w:pos="284"/>
        </w:tabs>
        <w:spacing w:line="240" w:lineRule="auto"/>
        <w:ind w:firstLine="709"/>
        <w:contextualSpacing/>
        <w:rPr>
          <w:rFonts w:eastAsia="Calibri"/>
          <w:sz w:val="28"/>
          <w:szCs w:val="28"/>
          <w:lang w:eastAsia="en-US"/>
        </w:rPr>
      </w:pPr>
      <w:r w:rsidRPr="001720A3">
        <w:rPr>
          <w:rFonts w:eastAsia="Calibri"/>
          <w:sz w:val="28"/>
          <w:szCs w:val="28"/>
          <w:lang w:eastAsia="en-US"/>
        </w:rPr>
        <w:t xml:space="preserve">- </w:t>
      </w:r>
      <w:r w:rsidRPr="001720A3">
        <w:rPr>
          <w:rFonts w:eastAsia="Calibri"/>
          <w:b/>
          <w:sz w:val="28"/>
          <w:szCs w:val="28"/>
          <w:lang w:eastAsia="en-US"/>
        </w:rPr>
        <w:t xml:space="preserve">п. </w:t>
      </w:r>
      <w:proofErr w:type="spellStart"/>
      <w:r w:rsidRPr="001720A3">
        <w:rPr>
          <w:rFonts w:eastAsia="Calibri"/>
          <w:b/>
          <w:sz w:val="28"/>
          <w:szCs w:val="28"/>
          <w:lang w:eastAsia="en-US"/>
        </w:rPr>
        <w:t>Мортка</w:t>
      </w:r>
      <w:proofErr w:type="spellEnd"/>
      <w:r w:rsidRPr="001720A3">
        <w:rPr>
          <w:rFonts w:eastAsia="Calibri"/>
          <w:b/>
          <w:sz w:val="28"/>
          <w:szCs w:val="28"/>
          <w:lang w:eastAsia="en-US"/>
        </w:rPr>
        <w:t xml:space="preserve"> увеличение на сумму 849 031,05</w:t>
      </w:r>
      <w:r w:rsidRPr="001720A3">
        <w:rPr>
          <w:b/>
          <w:sz w:val="28"/>
          <w:szCs w:val="28"/>
        </w:rPr>
        <w:t xml:space="preserve"> рублей </w:t>
      </w:r>
      <w:r w:rsidRPr="001720A3">
        <w:rPr>
          <w:rFonts w:eastAsia="Calibri"/>
          <w:sz w:val="28"/>
          <w:szCs w:val="28"/>
          <w:lang w:eastAsia="en-US"/>
        </w:rPr>
        <w:t>в сфере ЖКХ (ООО «Мобильный Мир» за 2 полугодие 2023 года);</w:t>
      </w:r>
    </w:p>
    <w:p w:rsidR="00B03527" w:rsidRPr="001720A3" w:rsidRDefault="00B03527" w:rsidP="00B03527">
      <w:pPr>
        <w:tabs>
          <w:tab w:val="left" w:pos="284"/>
        </w:tabs>
        <w:spacing w:line="240" w:lineRule="auto"/>
        <w:ind w:firstLine="709"/>
        <w:contextualSpacing/>
        <w:rPr>
          <w:rFonts w:eastAsia="Calibri"/>
          <w:sz w:val="28"/>
          <w:szCs w:val="28"/>
          <w:lang w:eastAsia="en-US"/>
        </w:rPr>
      </w:pPr>
      <w:r w:rsidRPr="001720A3">
        <w:rPr>
          <w:rFonts w:eastAsia="Calibri"/>
          <w:sz w:val="28"/>
          <w:szCs w:val="28"/>
          <w:lang w:eastAsia="en-US"/>
        </w:rPr>
        <w:t xml:space="preserve">- </w:t>
      </w:r>
      <w:r w:rsidRPr="001720A3">
        <w:rPr>
          <w:rFonts w:eastAsia="Calibri"/>
          <w:b/>
          <w:sz w:val="28"/>
          <w:szCs w:val="28"/>
          <w:lang w:eastAsia="en-US"/>
        </w:rPr>
        <w:t xml:space="preserve">п. </w:t>
      </w:r>
      <w:proofErr w:type="spellStart"/>
      <w:r w:rsidRPr="001720A3">
        <w:rPr>
          <w:rFonts w:eastAsia="Calibri"/>
          <w:b/>
          <w:sz w:val="28"/>
          <w:szCs w:val="28"/>
          <w:lang w:eastAsia="en-US"/>
        </w:rPr>
        <w:t>Куминский</w:t>
      </w:r>
      <w:proofErr w:type="spellEnd"/>
      <w:r w:rsidRPr="001720A3">
        <w:rPr>
          <w:rFonts w:eastAsia="Calibri"/>
          <w:b/>
          <w:sz w:val="28"/>
          <w:szCs w:val="28"/>
          <w:lang w:eastAsia="en-US"/>
        </w:rPr>
        <w:t xml:space="preserve"> увеличение на сумму 70 034,01</w:t>
      </w:r>
      <w:r w:rsidRPr="001720A3">
        <w:rPr>
          <w:b/>
          <w:sz w:val="28"/>
          <w:szCs w:val="28"/>
        </w:rPr>
        <w:t xml:space="preserve"> рублей </w:t>
      </w:r>
      <w:r w:rsidRPr="001720A3">
        <w:rPr>
          <w:rFonts w:eastAsia="Calibri"/>
          <w:sz w:val="28"/>
          <w:szCs w:val="28"/>
          <w:lang w:eastAsia="en-US"/>
        </w:rPr>
        <w:t>в сфере ЖКХ (ООО «Мобильный Мир» за 2 полугодие 2023 года);</w:t>
      </w:r>
    </w:p>
    <w:p w:rsidR="00566590" w:rsidRPr="001720A3" w:rsidRDefault="00E70580" w:rsidP="004F5F54">
      <w:pPr>
        <w:tabs>
          <w:tab w:val="left" w:pos="284"/>
        </w:tabs>
        <w:spacing w:line="240" w:lineRule="auto"/>
        <w:ind w:firstLine="709"/>
        <w:contextualSpacing/>
        <w:rPr>
          <w:rFonts w:eastAsia="Calibri"/>
          <w:sz w:val="28"/>
          <w:szCs w:val="28"/>
          <w:lang w:eastAsia="en-US"/>
        </w:rPr>
      </w:pPr>
      <w:r w:rsidRPr="001720A3">
        <w:rPr>
          <w:rFonts w:eastAsia="Calibri"/>
          <w:sz w:val="28"/>
          <w:szCs w:val="28"/>
          <w:lang w:eastAsia="en-US"/>
        </w:rPr>
        <w:t xml:space="preserve">- </w:t>
      </w:r>
      <w:r w:rsidRPr="001720A3">
        <w:rPr>
          <w:rFonts w:eastAsia="Calibri"/>
          <w:b/>
          <w:sz w:val="28"/>
          <w:szCs w:val="28"/>
          <w:lang w:eastAsia="en-US"/>
        </w:rPr>
        <w:t xml:space="preserve">п. </w:t>
      </w:r>
      <w:proofErr w:type="spellStart"/>
      <w:r w:rsidRPr="001720A3">
        <w:rPr>
          <w:rFonts w:eastAsia="Calibri"/>
          <w:b/>
          <w:sz w:val="28"/>
          <w:szCs w:val="28"/>
          <w:lang w:eastAsia="en-US"/>
        </w:rPr>
        <w:t>Шугур</w:t>
      </w:r>
      <w:proofErr w:type="spellEnd"/>
      <w:r w:rsidRPr="001720A3">
        <w:rPr>
          <w:rFonts w:eastAsia="Calibri"/>
          <w:b/>
          <w:sz w:val="28"/>
          <w:szCs w:val="28"/>
          <w:lang w:eastAsia="en-US"/>
        </w:rPr>
        <w:t xml:space="preserve"> у</w:t>
      </w:r>
      <w:r w:rsidR="00045C6D" w:rsidRPr="001720A3">
        <w:rPr>
          <w:rFonts w:eastAsia="Calibri"/>
          <w:b/>
          <w:sz w:val="28"/>
          <w:szCs w:val="28"/>
          <w:lang w:eastAsia="en-US"/>
        </w:rPr>
        <w:t xml:space="preserve">меньшение </w:t>
      </w:r>
      <w:r w:rsidRPr="001720A3">
        <w:rPr>
          <w:rFonts w:eastAsia="Calibri"/>
          <w:b/>
          <w:sz w:val="28"/>
          <w:szCs w:val="28"/>
          <w:lang w:eastAsia="en-US"/>
        </w:rPr>
        <w:t xml:space="preserve">на сумму </w:t>
      </w:r>
      <w:r w:rsidR="00045C6D" w:rsidRPr="001720A3">
        <w:rPr>
          <w:rFonts w:eastAsia="Calibri"/>
          <w:b/>
          <w:sz w:val="28"/>
          <w:szCs w:val="28"/>
          <w:lang w:eastAsia="en-US"/>
        </w:rPr>
        <w:t>29 091,53</w:t>
      </w:r>
      <w:r w:rsidRPr="001720A3">
        <w:rPr>
          <w:b/>
          <w:sz w:val="28"/>
          <w:szCs w:val="28"/>
        </w:rPr>
        <w:t xml:space="preserve"> рублей </w:t>
      </w:r>
      <w:r w:rsidRPr="001720A3">
        <w:rPr>
          <w:rFonts w:eastAsia="Calibri"/>
          <w:sz w:val="28"/>
          <w:szCs w:val="28"/>
          <w:lang w:eastAsia="en-US"/>
        </w:rPr>
        <w:t>в сфере ЖКХ</w:t>
      </w:r>
      <w:r w:rsidR="00B77DD8" w:rsidRPr="001720A3">
        <w:rPr>
          <w:rFonts w:eastAsia="Calibri"/>
          <w:sz w:val="28"/>
          <w:szCs w:val="28"/>
          <w:lang w:eastAsia="en-US"/>
        </w:rPr>
        <w:t xml:space="preserve"> </w:t>
      </w:r>
      <w:r w:rsidRPr="001720A3">
        <w:rPr>
          <w:rFonts w:eastAsia="Calibri"/>
          <w:sz w:val="28"/>
          <w:szCs w:val="28"/>
          <w:lang w:eastAsia="en-US"/>
        </w:rPr>
        <w:t xml:space="preserve"> </w:t>
      </w:r>
      <w:r w:rsidR="00B77DD8" w:rsidRPr="001720A3">
        <w:rPr>
          <w:rFonts w:eastAsia="Calibri"/>
          <w:sz w:val="28"/>
          <w:szCs w:val="28"/>
          <w:lang w:eastAsia="en-US"/>
        </w:rPr>
        <w:t>(</w:t>
      </w:r>
      <w:r w:rsidRPr="001720A3">
        <w:rPr>
          <w:rFonts w:eastAsia="Calibri"/>
          <w:sz w:val="28"/>
          <w:szCs w:val="28"/>
          <w:lang w:eastAsia="en-US"/>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r w:rsidR="005E2C8B" w:rsidRPr="001720A3">
        <w:rPr>
          <w:rFonts w:eastAsia="Calibri"/>
          <w:sz w:val="28"/>
          <w:szCs w:val="28"/>
          <w:lang w:eastAsia="en-US"/>
        </w:rPr>
        <w:t>);</w:t>
      </w:r>
    </w:p>
    <w:p w:rsidR="00096CFE" w:rsidRPr="001720A3" w:rsidRDefault="00CB64DF" w:rsidP="00096CFE">
      <w:pPr>
        <w:tabs>
          <w:tab w:val="left" w:pos="284"/>
        </w:tabs>
        <w:spacing w:line="240" w:lineRule="auto"/>
        <w:ind w:firstLine="709"/>
        <w:contextualSpacing/>
        <w:rPr>
          <w:rFonts w:eastAsia="Calibri"/>
          <w:sz w:val="28"/>
          <w:szCs w:val="28"/>
          <w:lang w:eastAsia="en-US"/>
        </w:rPr>
      </w:pPr>
      <w:r w:rsidRPr="001720A3">
        <w:rPr>
          <w:rFonts w:eastAsia="Calibri"/>
          <w:sz w:val="28"/>
          <w:szCs w:val="28"/>
          <w:lang w:eastAsia="en-US"/>
        </w:rPr>
        <w:t xml:space="preserve"> </w:t>
      </w:r>
      <w:r w:rsidR="00096CFE" w:rsidRPr="001720A3">
        <w:rPr>
          <w:rFonts w:eastAsia="Calibri"/>
          <w:sz w:val="28"/>
          <w:szCs w:val="28"/>
          <w:lang w:eastAsia="en-US"/>
        </w:rPr>
        <w:t xml:space="preserve">- </w:t>
      </w:r>
      <w:r w:rsidR="00096CFE" w:rsidRPr="001720A3">
        <w:rPr>
          <w:rFonts w:eastAsia="Calibri"/>
          <w:b/>
          <w:sz w:val="28"/>
          <w:szCs w:val="28"/>
          <w:lang w:eastAsia="en-US"/>
        </w:rPr>
        <w:t xml:space="preserve">п. </w:t>
      </w:r>
      <w:proofErr w:type="spellStart"/>
      <w:r w:rsidR="00096CFE" w:rsidRPr="001720A3">
        <w:rPr>
          <w:rFonts w:eastAsia="Calibri"/>
          <w:b/>
          <w:sz w:val="28"/>
          <w:szCs w:val="28"/>
          <w:lang w:eastAsia="en-US"/>
        </w:rPr>
        <w:t>Кондинское</w:t>
      </w:r>
      <w:proofErr w:type="spellEnd"/>
      <w:r w:rsidR="00096CFE" w:rsidRPr="001720A3">
        <w:rPr>
          <w:rFonts w:eastAsia="Calibri"/>
          <w:b/>
          <w:sz w:val="28"/>
          <w:szCs w:val="28"/>
          <w:lang w:eastAsia="en-US"/>
        </w:rPr>
        <w:t xml:space="preserve"> увеличение на сумму 29 091,53</w:t>
      </w:r>
      <w:r w:rsidR="00096CFE" w:rsidRPr="001720A3">
        <w:rPr>
          <w:b/>
          <w:sz w:val="28"/>
          <w:szCs w:val="28"/>
        </w:rPr>
        <w:t xml:space="preserve"> рублей </w:t>
      </w:r>
      <w:r w:rsidR="00096CFE" w:rsidRPr="001720A3">
        <w:rPr>
          <w:rFonts w:eastAsia="Calibri"/>
          <w:sz w:val="28"/>
          <w:szCs w:val="28"/>
          <w:lang w:eastAsia="en-US"/>
        </w:rPr>
        <w:t xml:space="preserve">в сфере ЖКХ  (возмещение недополученных доходов организациям, осуществляющим реализацию </w:t>
      </w:r>
      <w:r w:rsidR="00096CFE" w:rsidRPr="001720A3">
        <w:rPr>
          <w:rFonts w:eastAsia="Calibri"/>
          <w:sz w:val="28"/>
          <w:szCs w:val="28"/>
          <w:lang w:eastAsia="en-US"/>
        </w:rPr>
        <w:lastRenderedPageBreak/>
        <w:t>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p w:rsidR="00AF439C" w:rsidRPr="001720A3" w:rsidRDefault="00AF439C" w:rsidP="00096CFE">
      <w:pPr>
        <w:tabs>
          <w:tab w:val="left" w:pos="284"/>
        </w:tabs>
        <w:spacing w:line="240" w:lineRule="auto"/>
        <w:ind w:firstLine="709"/>
        <w:contextualSpacing/>
        <w:rPr>
          <w:rFonts w:eastAsia="Calibri"/>
          <w:sz w:val="28"/>
          <w:szCs w:val="28"/>
          <w:lang w:eastAsia="en-US"/>
        </w:rPr>
      </w:pPr>
    </w:p>
    <w:p w:rsidR="009D0745" w:rsidRPr="001720A3" w:rsidRDefault="009D0745" w:rsidP="009D0745">
      <w:pPr>
        <w:spacing w:line="240" w:lineRule="auto"/>
        <w:ind w:firstLine="709"/>
        <w:contextualSpacing/>
        <w:rPr>
          <w:rFonts w:eastAsia="Calibri"/>
          <w:b/>
          <w:sz w:val="28"/>
          <w:szCs w:val="28"/>
          <w:lang w:eastAsia="en-US"/>
        </w:rPr>
      </w:pPr>
      <w:r w:rsidRPr="001720A3">
        <w:rPr>
          <w:b/>
          <w:sz w:val="28"/>
          <w:szCs w:val="28"/>
        </w:rPr>
        <w:t>В целом доходная часть бюджета района на 2024 год увеличена на 15 650 217,26 рублей и составила 5 247 043 624,40 рублей.</w:t>
      </w:r>
    </w:p>
    <w:p w:rsidR="009D0745" w:rsidRPr="001720A3" w:rsidRDefault="009D0745" w:rsidP="009D0745">
      <w:pPr>
        <w:spacing w:line="240" w:lineRule="auto"/>
        <w:ind w:firstLine="709"/>
        <w:contextualSpacing/>
        <w:rPr>
          <w:rFonts w:eastAsia="Calibri"/>
          <w:b/>
          <w:color w:val="FF0000"/>
          <w:sz w:val="28"/>
          <w:szCs w:val="28"/>
          <w:lang w:eastAsia="en-US"/>
        </w:rPr>
      </w:pPr>
    </w:p>
    <w:p w:rsidR="005A2FBC" w:rsidRPr="001720A3" w:rsidRDefault="005A2FBC" w:rsidP="000A4237">
      <w:pPr>
        <w:pStyle w:val="Default"/>
        <w:ind w:firstLine="709"/>
        <w:contextualSpacing/>
        <w:jc w:val="center"/>
        <w:rPr>
          <w:b/>
          <w:color w:val="auto"/>
          <w:sz w:val="28"/>
          <w:szCs w:val="28"/>
        </w:rPr>
      </w:pPr>
      <w:r w:rsidRPr="001720A3">
        <w:rPr>
          <w:b/>
          <w:color w:val="auto"/>
          <w:sz w:val="28"/>
          <w:szCs w:val="28"/>
        </w:rPr>
        <w:t>Расходы</w:t>
      </w:r>
    </w:p>
    <w:p w:rsidR="004A5E3B" w:rsidRPr="001720A3" w:rsidRDefault="004A5E3B" w:rsidP="000A4237">
      <w:pPr>
        <w:pStyle w:val="Default"/>
        <w:ind w:firstLine="709"/>
        <w:contextualSpacing/>
        <w:jc w:val="center"/>
        <w:rPr>
          <w:b/>
          <w:color w:val="auto"/>
          <w:sz w:val="28"/>
          <w:szCs w:val="28"/>
        </w:rPr>
      </w:pPr>
    </w:p>
    <w:p w:rsidR="00F170E5" w:rsidRPr="001720A3" w:rsidRDefault="00C94245" w:rsidP="000A4237">
      <w:pPr>
        <w:numPr>
          <w:ilvl w:val="0"/>
          <w:numId w:val="42"/>
        </w:numPr>
        <w:spacing w:line="240" w:lineRule="auto"/>
        <w:ind w:left="0" w:firstLine="0"/>
        <w:contextualSpacing/>
        <w:jc w:val="center"/>
        <w:rPr>
          <w:b/>
          <w:sz w:val="28"/>
          <w:szCs w:val="28"/>
          <w:shd w:val="clear" w:color="auto" w:fill="FFFFFF"/>
        </w:rPr>
      </w:pPr>
      <w:r w:rsidRPr="001720A3">
        <w:rPr>
          <w:b/>
          <w:sz w:val="28"/>
          <w:szCs w:val="28"/>
          <w:shd w:val="clear" w:color="auto" w:fill="FFFFFF"/>
        </w:rPr>
        <w:t xml:space="preserve"> </w:t>
      </w:r>
      <w:r w:rsidR="00F170E5" w:rsidRPr="001720A3">
        <w:rPr>
          <w:b/>
          <w:sz w:val="28"/>
          <w:szCs w:val="28"/>
          <w:shd w:val="clear" w:color="auto" w:fill="FFFFFF"/>
          <w:lang w:val="x-none"/>
        </w:rPr>
        <w:t xml:space="preserve">Муниципальная программа </w:t>
      </w:r>
      <w:r w:rsidR="00F170E5" w:rsidRPr="001720A3">
        <w:rPr>
          <w:b/>
          <w:sz w:val="28"/>
          <w:szCs w:val="28"/>
          <w:shd w:val="clear" w:color="auto" w:fill="FFFFFF"/>
        </w:rPr>
        <w:t xml:space="preserve">Кондинского района </w:t>
      </w:r>
      <w:r w:rsidR="00F170E5" w:rsidRPr="001720A3">
        <w:rPr>
          <w:b/>
          <w:sz w:val="28"/>
          <w:szCs w:val="28"/>
          <w:shd w:val="clear" w:color="auto" w:fill="FFFFFF"/>
          <w:lang w:val="x-none"/>
        </w:rPr>
        <w:t>«Развитие муниципальной службы»</w:t>
      </w:r>
    </w:p>
    <w:p w:rsidR="00993F3B" w:rsidRPr="001720A3" w:rsidRDefault="00993F3B" w:rsidP="000A4237">
      <w:pPr>
        <w:spacing w:line="240" w:lineRule="auto"/>
        <w:ind w:left="360" w:firstLine="0"/>
        <w:contextualSpacing/>
        <w:rPr>
          <w:b/>
          <w:sz w:val="28"/>
          <w:szCs w:val="28"/>
          <w:shd w:val="clear" w:color="auto" w:fill="FFFFFF"/>
        </w:rPr>
      </w:pPr>
    </w:p>
    <w:p w:rsidR="00F170E5" w:rsidRPr="001720A3" w:rsidRDefault="00993F3B" w:rsidP="000A4237">
      <w:pPr>
        <w:spacing w:line="240" w:lineRule="auto"/>
        <w:ind w:firstLine="709"/>
        <w:contextualSpacing/>
        <w:rPr>
          <w:b/>
          <w:bCs/>
          <w:sz w:val="28"/>
          <w:szCs w:val="28"/>
        </w:rPr>
      </w:pPr>
      <w:r w:rsidRPr="001720A3">
        <w:rPr>
          <w:b/>
          <w:sz w:val="28"/>
          <w:szCs w:val="28"/>
        </w:rPr>
        <w:t xml:space="preserve">Увеличение расходов на </w:t>
      </w:r>
      <w:r w:rsidR="006F41EC" w:rsidRPr="001720A3">
        <w:rPr>
          <w:b/>
          <w:sz w:val="28"/>
          <w:szCs w:val="28"/>
        </w:rPr>
        <w:t>3 4</w:t>
      </w:r>
      <w:r w:rsidR="00424863" w:rsidRPr="001720A3">
        <w:rPr>
          <w:b/>
          <w:sz w:val="28"/>
          <w:szCs w:val="28"/>
        </w:rPr>
        <w:t>77</w:t>
      </w:r>
      <w:r w:rsidR="006F41EC" w:rsidRPr="001720A3">
        <w:rPr>
          <w:b/>
          <w:sz w:val="28"/>
          <w:szCs w:val="28"/>
        </w:rPr>
        <w:t> </w:t>
      </w:r>
      <w:r w:rsidR="00424863" w:rsidRPr="001720A3">
        <w:rPr>
          <w:b/>
          <w:sz w:val="28"/>
          <w:szCs w:val="28"/>
        </w:rPr>
        <w:t>7</w:t>
      </w:r>
      <w:r w:rsidR="005D0DD6" w:rsidRPr="001720A3">
        <w:rPr>
          <w:b/>
          <w:sz w:val="28"/>
          <w:szCs w:val="28"/>
        </w:rPr>
        <w:t>75</w:t>
      </w:r>
      <w:r w:rsidR="006F41EC" w:rsidRPr="001720A3">
        <w:rPr>
          <w:b/>
          <w:sz w:val="28"/>
          <w:szCs w:val="28"/>
        </w:rPr>
        <w:t>,</w:t>
      </w:r>
      <w:r w:rsidR="005D0DD6" w:rsidRPr="001720A3">
        <w:rPr>
          <w:b/>
          <w:sz w:val="28"/>
          <w:szCs w:val="28"/>
        </w:rPr>
        <w:t>99</w:t>
      </w:r>
      <w:r w:rsidRPr="001720A3">
        <w:rPr>
          <w:b/>
          <w:sz w:val="28"/>
          <w:szCs w:val="28"/>
        </w:rPr>
        <w:t xml:space="preserve">  рублей, в том числе:</w:t>
      </w:r>
    </w:p>
    <w:p w:rsidR="00993F3B" w:rsidRPr="001720A3" w:rsidRDefault="00993F3B" w:rsidP="000A4237">
      <w:pPr>
        <w:spacing w:line="240" w:lineRule="auto"/>
        <w:ind w:left="1545" w:firstLine="0"/>
        <w:contextualSpacing/>
        <w:rPr>
          <w:b/>
          <w:bCs/>
          <w:sz w:val="28"/>
          <w:szCs w:val="28"/>
        </w:rPr>
      </w:pPr>
    </w:p>
    <w:p w:rsidR="00CC24A0" w:rsidRPr="001720A3" w:rsidRDefault="00CC24A0" w:rsidP="007202BA">
      <w:pPr>
        <w:spacing w:line="240" w:lineRule="auto"/>
        <w:ind w:firstLine="709"/>
        <w:rPr>
          <w:sz w:val="28"/>
          <w:szCs w:val="28"/>
        </w:rPr>
      </w:pPr>
      <w:proofErr w:type="gramStart"/>
      <w:r w:rsidRPr="001720A3">
        <w:rPr>
          <w:b/>
          <w:sz w:val="28"/>
          <w:szCs w:val="28"/>
        </w:rPr>
        <w:t xml:space="preserve">Увеличение расходов на 3 475 200,00 рублей </w:t>
      </w:r>
      <w:r w:rsidRPr="001720A3">
        <w:rPr>
          <w:sz w:val="28"/>
          <w:szCs w:val="28"/>
        </w:rPr>
        <w:t>по ГРБС - Администрация Ко</w:t>
      </w:r>
      <w:r w:rsidRPr="001720A3">
        <w:rPr>
          <w:sz w:val="28"/>
          <w:szCs w:val="28"/>
        </w:rPr>
        <w:t>н</w:t>
      </w:r>
      <w:r w:rsidRPr="001720A3">
        <w:rPr>
          <w:sz w:val="28"/>
          <w:szCs w:val="28"/>
        </w:rPr>
        <w:t xml:space="preserve">динского района </w:t>
      </w:r>
      <w:r w:rsidRPr="001720A3">
        <w:rPr>
          <w:sz w:val="28"/>
          <w:szCs w:val="28"/>
          <w:shd w:val="clear" w:color="auto" w:fill="FFFFFF"/>
          <w:lang w:val="x-none"/>
        </w:rPr>
        <w:t>на основании уведомлени</w:t>
      </w:r>
      <w:r w:rsidRPr="001720A3">
        <w:rPr>
          <w:sz w:val="28"/>
          <w:szCs w:val="28"/>
          <w:shd w:val="clear" w:color="auto" w:fill="FFFFFF"/>
        </w:rPr>
        <w:t xml:space="preserve">я </w:t>
      </w:r>
      <w:r w:rsidRPr="001720A3">
        <w:rPr>
          <w:sz w:val="28"/>
          <w:szCs w:val="28"/>
          <w:shd w:val="clear" w:color="auto" w:fill="FFFFFF"/>
          <w:lang w:val="x-none"/>
        </w:rPr>
        <w:t xml:space="preserve">Департамента финансов </w:t>
      </w:r>
      <w:r w:rsidRPr="001720A3">
        <w:rPr>
          <w:sz w:val="28"/>
          <w:szCs w:val="28"/>
          <w:shd w:val="clear" w:color="auto" w:fill="FFFFFF"/>
        </w:rPr>
        <w:t>Ханты-Мансийского автономного округа - Югры</w:t>
      </w:r>
      <w:r w:rsidRPr="001720A3">
        <w:rPr>
          <w:sz w:val="28"/>
          <w:szCs w:val="28"/>
          <w:shd w:val="clear" w:color="auto" w:fill="FFFFFF"/>
          <w:lang w:val="x-none"/>
        </w:rPr>
        <w:t xml:space="preserve"> от </w:t>
      </w:r>
      <w:r w:rsidRPr="001720A3">
        <w:rPr>
          <w:sz w:val="28"/>
          <w:szCs w:val="28"/>
        </w:rPr>
        <w:t xml:space="preserve">25.03.2024 года № </w:t>
      </w:r>
      <w:r w:rsidRPr="001720A3">
        <w:rPr>
          <w:sz w:val="28"/>
          <w:szCs w:val="28"/>
          <w:shd w:val="clear" w:color="auto" w:fill="FFFFFF"/>
        </w:rPr>
        <w:t xml:space="preserve"> </w:t>
      </w:r>
      <w:r w:rsidRPr="001720A3">
        <w:rPr>
          <w:sz w:val="28"/>
          <w:szCs w:val="28"/>
        </w:rPr>
        <w:t xml:space="preserve">580/03/5 </w:t>
      </w:r>
      <w:r w:rsidRPr="001720A3">
        <w:rPr>
          <w:sz w:val="28"/>
          <w:szCs w:val="28"/>
          <w:shd w:val="clear" w:color="auto" w:fill="FFFFFF"/>
        </w:rPr>
        <w:t>«</w:t>
      </w:r>
      <w:r w:rsidRPr="001720A3">
        <w:rPr>
          <w:sz w:val="28"/>
          <w:szCs w:val="28"/>
          <w:shd w:val="clear" w:color="auto" w:fill="FFFFFF"/>
          <w:lang w:val="x-none"/>
        </w:rPr>
        <w:t>О</w:t>
      </w:r>
      <w:r w:rsidRPr="001720A3">
        <w:rPr>
          <w:sz w:val="28"/>
          <w:szCs w:val="28"/>
          <w:shd w:val="clear" w:color="auto" w:fill="FFFFFF"/>
        </w:rPr>
        <w:t> </w:t>
      </w:r>
      <w:r w:rsidRPr="001720A3">
        <w:rPr>
          <w:sz w:val="28"/>
          <w:szCs w:val="28"/>
          <w:shd w:val="clear" w:color="auto" w:fill="FFFFFF"/>
          <w:lang w:val="x-none"/>
        </w:rPr>
        <w:t>предоставлении субсидии, субвенции, иного межбюджетного трансферта, имеющего целевое назначение на 202</w:t>
      </w:r>
      <w:r w:rsidRPr="001720A3">
        <w:rPr>
          <w:sz w:val="28"/>
          <w:szCs w:val="28"/>
          <w:shd w:val="clear" w:color="auto" w:fill="FFFFFF"/>
        </w:rPr>
        <w:t>4</w:t>
      </w:r>
      <w:r w:rsidRPr="001720A3">
        <w:rPr>
          <w:sz w:val="28"/>
          <w:szCs w:val="28"/>
          <w:shd w:val="clear" w:color="auto" w:fill="FFFFFF"/>
          <w:lang w:val="x-none"/>
        </w:rPr>
        <w:t xml:space="preserve"> год и на плановый период 202</w:t>
      </w:r>
      <w:r w:rsidRPr="001720A3">
        <w:rPr>
          <w:sz w:val="28"/>
          <w:szCs w:val="28"/>
          <w:shd w:val="clear" w:color="auto" w:fill="FFFFFF"/>
        </w:rPr>
        <w:t>5</w:t>
      </w:r>
      <w:r w:rsidRPr="001720A3">
        <w:rPr>
          <w:sz w:val="28"/>
          <w:szCs w:val="28"/>
          <w:shd w:val="clear" w:color="auto" w:fill="FFFFFF"/>
          <w:lang w:val="x-none"/>
        </w:rPr>
        <w:t xml:space="preserve"> и 202</w:t>
      </w:r>
      <w:r w:rsidRPr="001720A3">
        <w:rPr>
          <w:sz w:val="28"/>
          <w:szCs w:val="28"/>
          <w:shd w:val="clear" w:color="auto" w:fill="FFFFFF"/>
        </w:rPr>
        <w:t>6</w:t>
      </w:r>
      <w:r w:rsidRPr="001720A3">
        <w:rPr>
          <w:sz w:val="28"/>
          <w:szCs w:val="28"/>
          <w:shd w:val="clear" w:color="auto" w:fill="FFFFFF"/>
          <w:lang w:val="x-none"/>
        </w:rPr>
        <w:t xml:space="preserve"> годов</w:t>
      </w:r>
      <w:r w:rsidRPr="001720A3">
        <w:rPr>
          <w:sz w:val="28"/>
          <w:szCs w:val="28"/>
          <w:shd w:val="clear" w:color="auto" w:fill="FFFFFF"/>
        </w:rPr>
        <w:t>» в соответствии с постановлением Правител</w:t>
      </w:r>
      <w:r w:rsidRPr="001720A3">
        <w:rPr>
          <w:sz w:val="28"/>
          <w:szCs w:val="28"/>
          <w:shd w:val="clear" w:color="auto" w:fill="FFFFFF"/>
        </w:rPr>
        <w:t>ь</w:t>
      </w:r>
      <w:r w:rsidRPr="001720A3">
        <w:rPr>
          <w:sz w:val="28"/>
          <w:szCs w:val="28"/>
          <w:shd w:val="clear" w:color="auto" w:fill="FFFFFF"/>
        </w:rPr>
        <w:t xml:space="preserve">ства Ханты-Мансийского автономного округа - Югры </w:t>
      </w:r>
      <w:r w:rsidRPr="001720A3">
        <w:rPr>
          <w:sz w:val="28"/>
          <w:szCs w:val="28"/>
        </w:rPr>
        <w:t>от 22.03.2024 года</w:t>
      </w:r>
      <w:proofErr w:type="gramEnd"/>
      <w:r w:rsidRPr="001720A3">
        <w:rPr>
          <w:sz w:val="28"/>
          <w:szCs w:val="28"/>
        </w:rPr>
        <w:t xml:space="preserve"> № 112-п (ДСП).</w:t>
      </w:r>
    </w:p>
    <w:p w:rsidR="00F714AE" w:rsidRPr="001720A3" w:rsidRDefault="006F41EC" w:rsidP="007202BA">
      <w:pPr>
        <w:pStyle w:val="Default"/>
        <w:ind w:firstLine="709"/>
        <w:jc w:val="both"/>
        <w:rPr>
          <w:sz w:val="28"/>
          <w:szCs w:val="28"/>
        </w:rPr>
      </w:pPr>
      <w:r w:rsidRPr="001720A3">
        <w:rPr>
          <w:b/>
          <w:sz w:val="28"/>
          <w:szCs w:val="28"/>
        </w:rPr>
        <w:t>Увеличение на 2 5</w:t>
      </w:r>
      <w:r w:rsidR="005D0DD6" w:rsidRPr="001720A3">
        <w:rPr>
          <w:b/>
          <w:sz w:val="28"/>
          <w:szCs w:val="28"/>
        </w:rPr>
        <w:t>75</w:t>
      </w:r>
      <w:r w:rsidRPr="001720A3">
        <w:rPr>
          <w:b/>
          <w:sz w:val="28"/>
          <w:szCs w:val="28"/>
        </w:rPr>
        <w:t>,</w:t>
      </w:r>
      <w:r w:rsidR="005D0DD6" w:rsidRPr="001720A3">
        <w:rPr>
          <w:b/>
          <w:sz w:val="28"/>
          <w:szCs w:val="28"/>
        </w:rPr>
        <w:t>99</w:t>
      </w:r>
      <w:r w:rsidRPr="001720A3">
        <w:rPr>
          <w:b/>
          <w:sz w:val="28"/>
          <w:szCs w:val="28"/>
        </w:rPr>
        <w:t xml:space="preserve"> рублей </w:t>
      </w:r>
      <w:r w:rsidR="00871572" w:rsidRPr="001720A3">
        <w:rPr>
          <w:sz w:val="28"/>
          <w:szCs w:val="28"/>
          <w:shd w:val="clear" w:color="auto" w:fill="FFFFFF"/>
          <w:lang w:val="x-none"/>
        </w:rPr>
        <w:t xml:space="preserve">за счет увеличения </w:t>
      </w:r>
      <w:r w:rsidR="00871572" w:rsidRPr="001720A3">
        <w:rPr>
          <w:sz w:val="28"/>
          <w:szCs w:val="28"/>
          <w:shd w:val="clear" w:color="auto" w:fill="FFFFFF"/>
        </w:rPr>
        <w:t xml:space="preserve">по администрируемым доходам по главному распорядителя бюджетных средств </w:t>
      </w:r>
      <w:r w:rsidR="00F714AE" w:rsidRPr="001720A3">
        <w:rPr>
          <w:sz w:val="28"/>
          <w:szCs w:val="28"/>
        </w:rPr>
        <w:t>Администрации Конди</w:t>
      </w:r>
      <w:r w:rsidR="00F714AE" w:rsidRPr="001720A3">
        <w:rPr>
          <w:sz w:val="28"/>
          <w:szCs w:val="28"/>
        </w:rPr>
        <w:t>н</w:t>
      </w:r>
      <w:r w:rsidR="00F714AE" w:rsidRPr="001720A3">
        <w:rPr>
          <w:sz w:val="28"/>
          <w:szCs w:val="28"/>
        </w:rPr>
        <w:t xml:space="preserve">ского района </w:t>
      </w:r>
      <w:r w:rsidR="00F714AE" w:rsidRPr="001720A3">
        <w:rPr>
          <w:bCs/>
          <w:sz w:val="28"/>
          <w:szCs w:val="28"/>
        </w:rPr>
        <w:t>на основании обращени</w:t>
      </w:r>
      <w:r w:rsidR="005D0DD6" w:rsidRPr="001720A3">
        <w:rPr>
          <w:bCs/>
          <w:sz w:val="28"/>
          <w:szCs w:val="28"/>
        </w:rPr>
        <w:t>й</w:t>
      </w:r>
      <w:r w:rsidR="00F714AE" w:rsidRPr="001720A3">
        <w:rPr>
          <w:bCs/>
          <w:sz w:val="28"/>
          <w:szCs w:val="28"/>
        </w:rPr>
        <w:t xml:space="preserve"> </w:t>
      </w:r>
      <w:r w:rsidR="00F714AE" w:rsidRPr="001720A3">
        <w:rPr>
          <w:sz w:val="28"/>
          <w:szCs w:val="28"/>
        </w:rPr>
        <w:t>заместителя главы района С.П. </w:t>
      </w:r>
      <w:proofErr w:type="spellStart"/>
      <w:r w:rsidR="00F714AE" w:rsidRPr="001720A3">
        <w:rPr>
          <w:sz w:val="28"/>
          <w:szCs w:val="28"/>
        </w:rPr>
        <w:t>Кулиниченко</w:t>
      </w:r>
      <w:proofErr w:type="spellEnd"/>
      <w:r w:rsidR="00F714AE" w:rsidRPr="001720A3">
        <w:rPr>
          <w:sz w:val="28"/>
          <w:szCs w:val="28"/>
        </w:rPr>
        <w:t xml:space="preserve"> от 28.03.2024 года № Вп-</w:t>
      </w:r>
      <w:r w:rsidR="00F80704" w:rsidRPr="001720A3">
        <w:rPr>
          <w:sz w:val="28"/>
          <w:szCs w:val="28"/>
        </w:rPr>
        <w:t>5916</w:t>
      </w:r>
      <w:r w:rsidR="00F714AE" w:rsidRPr="001720A3">
        <w:rPr>
          <w:sz w:val="28"/>
          <w:szCs w:val="28"/>
        </w:rPr>
        <w:t>/2</w:t>
      </w:r>
      <w:r w:rsidR="00F80704" w:rsidRPr="001720A3">
        <w:rPr>
          <w:sz w:val="28"/>
          <w:szCs w:val="28"/>
        </w:rPr>
        <w:t>4</w:t>
      </w:r>
      <w:r w:rsidR="005D0DD6" w:rsidRPr="001720A3">
        <w:rPr>
          <w:sz w:val="28"/>
          <w:szCs w:val="28"/>
        </w:rPr>
        <w:t xml:space="preserve">, 12.04.2024 года № Вп-6912/24 </w:t>
      </w:r>
      <w:r w:rsidR="00F714AE" w:rsidRPr="001720A3">
        <w:rPr>
          <w:sz w:val="28"/>
          <w:szCs w:val="28"/>
        </w:rPr>
        <w:t xml:space="preserve"> в целях </w:t>
      </w:r>
      <w:r w:rsidR="00F80704" w:rsidRPr="001720A3">
        <w:rPr>
          <w:sz w:val="28"/>
          <w:szCs w:val="28"/>
        </w:rPr>
        <w:t>восстановления временно отвлеченных средств</w:t>
      </w:r>
      <w:r w:rsidR="00F714AE" w:rsidRPr="001720A3">
        <w:rPr>
          <w:sz w:val="28"/>
          <w:szCs w:val="28"/>
        </w:rPr>
        <w:t>.</w:t>
      </w:r>
    </w:p>
    <w:p w:rsidR="00981786" w:rsidRPr="001720A3" w:rsidRDefault="00981786" w:rsidP="007202BA">
      <w:pPr>
        <w:pStyle w:val="Default"/>
        <w:ind w:firstLine="709"/>
        <w:jc w:val="both"/>
        <w:rPr>
          <w:sz w:val="28"/>
          <w:szCs w:val="28"/>
        </w:rPr>
      </w:pPr>
      <w:proofErr w:type="gramStart"/>
      <w:r w:rsidRPr="001720A3">
        <w:rPr>
          <w:b/>
          <w:sz w:val="28"/>
          <w:szCs w:val="28"/>
        </w:rPr>
        <w:t>Перераспределение средств +/-</w:t>
      </w:r>
      <w:r w:rsidR="00F714AE" w:rsidRPr="001720A3">
        <w:rPr>
          <w:b/>
          <w:sz w:val="28"/>
          <w:szCs w:val="28"/>
        </w:rPr>
        <w:t xml:space="preserve"> 9 199,35</w:t>
      </w:r>
      <w:r w:rsidRPr="001720A3">
        <w:rPr>
          <w:b/>
          <w:sz w:val="28"/>
          <w:szCs w:val="28"/>
        </w:rPr>
        <w:t xml:space="preserve"> рублей внутри муниципальной программы </w:t>
      </w:r>
      <w:r w:rsidRPr="001720A3">
        <w:rPr>
          <w:bCs/>
          <w:sz w:val="28"/>
          <w:szCs w:val="28"/>
        </w:rPr>
        <w:t xml:space="preserve"> на осуществление переданных полномочий Российской Федерации на государственную регистр</w:t>
      </w:r>
      <w:r w:rsidRPr="001720A3">
        <w:rPr>
          <w:bCs/>
          <w:sz w:val="28"/>
          <w:szCs w:val="28"/>
        </w:rPr>
        <w:t>а</w:t>
      </w:r>
      <w:r w:rsidRPr="001720A3">
        <w:rPr>
          <w:bCs/>
          <w:sz w:val="28"/>
          <w:szCs w:val="28"/>
        </w:rPr>
        <w:t>цию актов гражданского состояния за счет средств бюджета Ханты-Мансийского автономного округа - Югры</w:t>
      </w:r>
      <w:r w:rsidRPr="001720A3">
        <w:rPr>
          <w:sz w:val="28"/>
          <w:szCs w:val="28"/>
        </w:rPr>
        <w:t>,</w:t>
      </w:r>
      <w:r w:rsidRPr="001720A3">
        <w:rPr>
          <w:b/>
          <w:sz w:val="28"/>
          <w:szCs w:val="28"/>
        </w:rPr>
        <w:t xml:space="preserve"> </w:t>
      </w:r>
      <w:r w:rsidRPr="001720A3">
        <w:rPr>
          <w:sz w:val="28"/>
          <w:szCs w:val="28"/>
        </w:rPr>
        <w:t xml:space="preserve">на основании обращений </w:t>
      </w:r>
      <w:r w:rsidR="00F714AE" w:rsidRPr="001720A3">
        <w:rPr>
          <w:sz w:val="28"/>
          <w:szCs w:val="28"/>
        </w:rPr>
        <w:t xml:space="preserve">исполняющего обязанности </w:t>
      </w:r>
      <w:r w:rsidRPr="001720A3">
        <w:rPr>
          <w:sz w:val="28"/>
          <w:szCs w:val="28"/>
        </w:rPr>
        <w:t xml:space="preserve">главы сельского поселения </w:t>
      </w:r>
      <w:proofErr w:type="spellStart"/>
      <w:r w:rsidRPr="001720A3">
        <w:rPr>
          <w:sz w:val="28"/>
          <w:szCs w:val="28"/>
        </w:rPr>
        <w:t>Леуши</w:t>
      </w:r>
      <w:proofErr w:type="spellEnd"/>
      <w:r w:rsidRPr="001720A3">
        <w:rPr>
          <w:sz w:val="28"/>
          <w:szCs w:val="28"/>
        </w:rPr>
        <w:t xml:space="preserve"> </w:t>
      </w:r>
      <w:r w:rsidR="00F714AE" w:rsidRPr="001720A3">
        <w:rPr>
          <w:sz w:val="28"/>
          <w:szCs w:val="28"/>
        </w:rPr>
        <w:t>М.В. </w:t>
      </w:r>
      <w:proofErr w:type="spellStart"/>
      <w:r w:rsidR="00F714AE" w:rsidRPr="001720A3">
        <w:rPr>
          <w:sz w:val="28"/>
          <w:szCs w:val="28"/>
        </w:rPr>
        <w:t>Вурм</w:t>
      </w:r>
      <w:proofErr w:type="spellEnd"/>
      <w:r w:rsidRPr="001720A3">
        <w:rPr>
          <w:sz w:val="28"/>
          <w:szCs w:val="28"/>
        </w:rPr>
        <w:t xml:space="preserve"> от </w:t>
      </w:r>
      <w:r w:rsidR="00F714AE" w:rsidRPr="001720A3">
        <w:rPr>
          <w:sz w:val="28"/>
          <w:szCs w:val="28"/>
        </w:rPr>
        <w:t>27</w:t>
      </w:r>
      <w:r w:rsidRPr="001720A3">
        <w:rPr>
          <w:sz w:val="28"/>
          <w:szCs w:val="28"/>
        </w:rPr>
        <w:t>.</w:t>
      </w:r>
      <w:r w:rsidR="00F714AE" w:rsidRPr="001720A3">
        <w:rPr>
          <w:sz w:val="28"/>
          <w:szCs w:val="28"/>
        </w:rPr>
        <w:t>03</w:t>
      </w:r>
      <w:r w:rsidRPr="001720A3">
        <w:rPr>
          <w:sz w:val="28"/>
          <w:szCs w:val="28"/>
        </w:rPr>
        <w:t>.202</w:t>
      </w:r>
      <w:r w:rsidR="00F714AE" w:rsidRPr="001720A3">
        <w:rPr>
          <w:sz w:val="28"/>
          <w:szCs w:val="28"/>
        </w:rPr>
        <w:t>4</w:t>
      </w:r>
      <w:r w:rsidRPr="001720A3">
        <w:rPr>
          <w:sz w:val="28"/>
          <w:szCs w:val="28"/>
        </w:rPr>
        <w:t xml:space="preserve"> года № Вп-</w:t>
      </w:r>
      <w:r w:rsidR="00F714AE" w:rsidRPr="001720A3">
        <w:rPr>
          <w:sz w:val="28"/>
          <w:szCs w:val="28"/>
        </w:rPr>
        <w:t>5773/24</w:t>
      </w:r>
      <w:r w:rsidRPr="001720A3">
        <w:rPr>
          <w:sz w:val="28"/>
          <w:szCs w:val="28"/>
        </w:rPr>
        <w:t xml:space="preserve">, начальника отдела записи актов гражданского состояния администрации Кондинского района Ю.А. </w:t>
      </w:r>
      <w:proofErr w:type="spellStart"/>
      <w:r w:rsidRPr="001720A3">
        <w:rPr>
          <w:sz w:val="28"/>
          <w:szCs w:val="28"/>
        </w:rPr>
        <w:t>Табуновой</w:t>
      </w:r>
      <w:proofErr w:type="spellEnd"/>
      <w:r w:rsidRPr="001720A3">
        <w:rPr>
          <w:sz w:val="28"/>
          <w:szCs w:val="28"/>
        </w:rPr>
        <w:t xml:space="preserve"> от </w:t>
      </w:r>
      <w:r w:rsidR="00F714AE" w:rsidRPr="001720A3">
        <w:rPr>
          <w:sz w:val="28"/>
          <w:szCs w:val="28"/>
        </w:rPr>
        <w:t>28</w:t>
      </w:r>
      <w:r w:rsidRPr="001720A3">
        <w:rPr>
          <w:sz w:val="28"/>
          <w:szCs w:val="28"/>
        </w:rPr>
        <w:t>.</w:t>
      </w:r>
      <w:r w:rsidR="00F714AE" w:rsidRPr="001720A3">
        <w:rPr>
          <w:sz w:val="28"/>
          <w:szCs w:val="28"/>
        </w:rPr>
        <w:t>03</w:t>
      </w:r>
      <w:r w:rsidRPr="001720A3">
        <w:rPr>
          <w:sz w:val="28"/>
          <w:szCs w:val="28"/>
        </w:rPr>
        <w:t>.202</w:t>
      </w:r>
      <w:r w:rsidR="00F714AE" w:rsidRPr="001720A3">
        <w:rPr>
          <w:sz w:val="28"/>
          <w:szCs w:val="28"/>
        </w:rPr>
        <w:t>4</w:t>
      </w:r>
      <w:r w:rsidRPr="001720A3">
        <w:rPr>
          <w:sz w:val="28"/>
          <w:szCs w:val="28"/>
        </w:rPr>
        <w:t xml:space="preserve"> года</w:t>
      </w:r>
      <w:proofErr w:type="gramEnd"/>
      <w:r w:rsidRPr="001720A3">
        <w:rPr>
          <w:sz w:val="28"/>
          <w:szCs w:val="28"/>
        </w:rPr>
        <w:t xml:space="preserve"> № </w:t>
      </w:r>
      <w:proofErr w:type="gramStart"/>
      <w:r w:rsidRPr="001720A3">
        <w:rPr>
          <w:sz w:val="28"/>
          <w:szCs w:val="28"/>
        </w:rPr>
        <w:t>Вп-</w:t>
      </w:r>
      <w:r w:rsidR="00F714AE" w:rsidRPr="001720A3">
        <w:rPr>
          <w:sz w:val="28"/>
          <w:szCs w:val="28"/>
        </w:rPr>
        <w:t>5887</w:t>
      </w:r>
      <w:r w:rsidRPr="001720A3">
        <w:rPr>
          <w:sz w:val="28"/>
          <w:szCs w:val="28"/>
        </w:rPr>
        <w:t>/2</w:t>
      </w:r>
      <w:r w:rsidR="00F714AE" w:rsidRPr="001720A3">
        <w:rPr>
          <w:sz w:val="28"/>
          <w:szCs w:val="28"/>
        </w:rPr>
        <w:t>4</w:t>
      </w:r>
      <w:r w:rsidRPr="001720A3">
        <w:rPr>
          <w:sz w:val="28"/>
          <w:szCs w:val="28"/>
        </w:rPr>
        <w:t xml:space="preserve"> между ГРБС Администрац</w:t>
      </w:r>
      <w:r w:rsidR="00652F59">
        <w:rPr>
          <w:sz w:val="28"/>
          <w:szCs w:val="28"/>
        </w:rPr>
        <w:t>ия</w:t>
      </w:r>
      <w:r w:rsidRPr="001720A3">
        <w:rPr>
          <w:sz w:val="28"/>
          <w:szCs w:val="28"/>
        </w:rPr>
        <w:t xml:space="preserve"> Кондинского района и Комитет по финансам (в части предоставления межбюджетны</w:t>
      </w:r>
      <w:r w:rsidR="00652F59">
        <w:rPr>
          <w:sz w:val="28"/>
          <w:szCs w:val="28"/>
        </w:rPr>
        <w:t>х</w:t>
      </w:r>
      <w:r w:rsidRPr="001720A3">
        <w:rPr>
          <w:sz w:val="28"/>
          <w:szCs w:val="28"/>
        </w:rPr>
        <w:t xml:space="preserve"> трансфертов администрации </w:t>
      </w:r>
      <w:proofErr w:type="spellStart"/>
      <w:r w:rsidRPr="001720A3">
        <w:rPr>
          <w:sz w:val="28"/>
          <w:szCs w:val="28"/>
        </w:rPr>
        <w:t>сп</w:t>
      </w:r>
      <w:proofErr w:type="spellEnd"/>
      <w:r w:rsidRPr="001720A3">
        <w:rPr>
          <w:sz w:val="28"/>
          <w:szCs w:val="28"/>
        </w:rPr>
        <w:t>.</w:t>
      </w:r>
      <w:proofErr w:type="gramEnd"/>
      <w:r w:rsidRPr="001720A3">
        <w:rPr>
          <w:sz w:val="28"/>
          <w:szCs w:val="28"/>
        </w:rPr>
        <w:t xml:space="preserve"> </w:t>
      </w:r>
      <w:proofErr w:type="spellStart"/>
      <w:proofErr w:type="gramStart"/>
      <w:r w:rsidRPr="001720A3">
        <w:rPr>
          <w:sz w:val="28"/>
          <w:szCs w:val="28"/>
        </w:rPr>
        <w:t>Леуши</w:t>
      </w:r>
      <w:proofErr w:type="spellEnd"/>
      <w:r w:rsidRPr="001720A3">
        <w:rPr>
          <w:sz w:val="28"/>
          <w:szCs w:val="28"/>
        </w:rPr>
        <w:t xml:space="preserve">), в связи с </w:t>
      </w:r>
      <w:r w:rsidR="00F714AE" w:rsidRPr="001720A3">
        <w:rPr>
          <w:sz w:val="28"/>
          <w:szCs w:val="28"/>
        </w:rPr>
        <w:t>отсутствием специалиста</w:t>
      </w:r>
      <w:r w:rsidRPr="001720A3">
        <w:rPr>
          <w:sz w:val="28"/>
          <w:szCs w:val="28"/>
        </w:rPr>
        <w:t xml:space="preserve">, уполномоченного на регистрацию актов гражданского состояния в </w:t>
      </w:r>
      <w:proofErr w:type="spellStart"/>
      <w:r w:rsidRPr="001720A3">
        <w:rPr>
          <w:sz w:val="28"/>
          <w:szCs w:val="28"/>
        </w:rPr>
        <w:t>с.п</w:t>
      </w:r>
      <w:proofErr w:type="spellEnd"/>
      <w:r w:rsidRPr="001720A3">
        <w:rPr>
          <w:sz w:val="28"/>
          <w:szCs w:val="28"/>
        </w:rPr>
        <w:t>.</w:t>
      </w:r>
      <w:proofErr w:type="gramEnd"/>
      <w:r w:rsidRPr="001720A3">
        <w:rPr>
          <w:sz w:val="28"/>
          <w:szCs w:val="28"/>
        </w:rPr>
        <w:t xml:space="preserve"> </w:t>
      </w:r>
      <w:proofErr w:type="spellStart"/>
      <w:r w:rsidRPr="001720A3">
        <w:rPr>
          <w:sz w:val="28"/>
          <w:szCs w:val="28"/>
        </w:rPr>
        <w:t>Леуши</w:t>
      </w:r>
      <w:proofErr w:type="spellEnd"/>
      <w:r w:rsidRPr="001720A3">
        <w:rPr>
          <w:sz w:val="28"/>
          <w:szCs w:val="28"/>
        </w:rPr>
        <w:t>.</w:t>
      </w:r>
    </w:p>
    <w:p w:rsidR="00981786" w:rsidRPr="001720A3" w:rsidRDefault="00981786" w:rsidP="000A4237">
      <w:pPr>
        <w:spacing w:line="240" w:lineRule="auto"/>
        <w:contextualSpacing/>
        <w:rPr>
          <w:b/>
          <w:sz w:val="28"/>
          <w:szCs w:val="28"/>
        </w:rPr>
      </w:pPr>
    </w:p>
    <w:p w:rsidR="00AD1A34" w:rsidRPr="001720A3" w:rsidRDefault="00AD1A34" w:rsidP="00AD1A34">
      <w:pPr>
        <w:spacing w:line="240" w:lineRule="auto"/>
        <w:ind w:firstLine="0"/>
        <w:contextualSpacing/>
        <w:jc w:val="center"/>
        <w:rPr>
          <w:b/>
          <w:sz w:val="28"/>
          <w:szCs w:val="28"/>
        </w:rPr>
      </w:pPr>
      <w:r w:rsidRPr="001720A3">
        <w:rPr>
          <w:b/>
          <w:sz w:val="28"/>
          <w:szCs w:val="28"/>
        </w:rPr>
        <w:t>02. Муниципальная программа «Развитие образования»</w:t>
      </w:r>
    </w:p>
    <w:p w:rsidR="00AD1A34" w:rsidRPr="001720A3" w:rsidRDefault="00AD1A34" w:rsidP="00AD1A34">
      <w:pPr>
        <w:spacing w:line="240" w:lineRule="auto"/>
        <w:ind w:firstLine="0"/>
        <w:contextualSpacing/>
        <w:jc w:val="center"/>
        <w:rPr>
          <w:b/>
          <w:sz w:val="28"/>
          <w:szCs w:val="28"/>
        </w:rPr>
      </w:pPr>
    </w:p>
    <w:p w:rsidR="00AD1A34" w:rsidRPr="001720A3" w:rsidRDefault="00AD1A34" w:rsidP="00AD1A34">
      <w:pPr>
        <w:spacing w:line="240" w:lineRule="auto"/>
        <w:ind w:firstLine="851"/>
        <w:contextualSpacing/>
        <w:rPr>
          <w:b/>
          <w:sz w:val="28"/>
          <w:szCs w:val="28"/>
        </w:rPr>
      </w:pPr>
      <w:r w:rsidRPr="001720A3">
        <w:rPr>
          <w:b/>
          <w:sz w:val="28"/>
          <w:szCs w:val="28"/>
        </w:rPr>
        <w:tab/>
      </w:r>
      <w:r w:rsidRPr="001720A3">
        <w:rPr>
          <w:b/>
          <w:sz w:val="28"/>
          <w:szCs w:val="28"/>
        </w:rPr>
        <w:tab/>
      </w:r>
      <w:r w:rsidRPr="001720A3">
        <w:rPr>
          <w:b/>
          <w:sz w:val="28"/>
          <w:szCs w:val="28"/>
        </w:rPr>
        <w:tab/>
      </w:r>
      <w:r w:rsidRPr="001720A3">
        <w:rPr>
          <w:b/>
          <w:sz w:val="28"/>
          <w:szCs w:val="28"/>
        </w:rPr>
        <w:tab/>
        <w:t xml:space="preserve">Увеличение расходов на 300 000,00  рублей, в том числе: </w:t>
      </w:r>
    </w:p>
    <w:p w:rsidR="00AD1A34" w:rsidRPr="001720A3" w:rsidRDefault="00AD1A34" w:rsidP="00AD1A34">
      <w:pPr>
        <w:spacing w:line="240" w:lineRule="auto"/>
        <w:ind w:firstLine="851"/>
        <w:contextualSpacing/>
        <w:rPr>
          <w:b/>
          <w:sz w:val="28"/>
          <w:szCs w:val="28"/>
        </w:rPr>
      </w:pPr>
    </w:p>
    <w:p w:rsidR="00AD1A34" w:rsidRPr="001720A3" w:rsidRDefault="00AD1A34" w:rsidP="00AD1A34">
      <w:pPr>
        <w:spacing w:line="240" w:lineRule="auto"/>
        <w:contextualSpacing/>
        <w:rPr>
          <w:b/>
          <w:sz w:val="28"/>
          <w:szCs w:val="28"/>
        </w:rPr>
      </w:pPr>
      <w:r w:rsidRPr="001720A3">
        <w:rPr>
          <w:b/>
          <w:sz w:val="28"/>
          <w:szCs w:val="28"/>
        </w:rPr>
        <w:t>02.1 Подпрограмма «Общее образование. Дополнительное образование детей»</w:t>
      </w:r>
    </w:p>
    <w:p w:rsidR="00AD1A34" w:rsidRPr="001720A3" w:rsidRDefault="00AD1A34" w:rsidP="00AD1A34">
      <w:pPr>
        <w:spacing w:line="240" w:lineRule="auto"/>
        <w:ind w:firstLine="851"/>
        <w:contextualSpacing/>
        <w:rPr>
          <w:b/>
          <w:sz w:val="28"/>
          <w:szCs w:val="28"/>
        </w:rPr>
      </w:pPr>
      <w:r w:rsidRPr="001720A3">
        <w:rPr>
          <w:b/>
          <w:sz w:val="28"/>
          <w:szCs w:val="28"/>
        </w:rPr>
        <w:t>Увеличение расходов на 297 035,75  рублей, в том числе:</w:t>
      </w:r>
    </w:p>
    <w:p w:rsidR="00AD1A34" w:rsidRPr="001720A3" w:rsidRDefault="00AD1A34" w:rsidP="00AD1A34">
      <w:pPr>
        <w:spacing w:line="240" w:lineRule="auto"/>
        <w:ind w:firstLine="851"/>
        <w:contextualSpacing/>
        <w:rPr>
          <w:b/>
          <w:sz w:val="28"/>
          <w:szCs w:val="28"/>
        </w:rPr>
      </w:pPr>
    </w:p>
    <w:p w:rsidR="00AD1A34" w:rsidRPr="001720A3" w:rsidRDefault="00AD1A34" w:rsidP="00AD1A34">
      <w:pPr>
        <w:spacing w:line="240" w:lineRule="auto"/>
        <w:ind w:firstLine="709"/>
        <w:contextualSpacing/>
        <w:rPr>
          <w:b/>
          <w:sz w:val="28"/>
          <w:szCs w:val="28"/>
        </w:rPr>
      </w:pPr>
      <w:r w:rsidRPr="001720A3">
        <w:rPr>
          <w:b/>
          <w:bCs/>
          <w:sz w:val="28"/>
          <w:szCs w:val="28"/>
        </w:rPr>
        <w:lastRenderedPageBreak/>
        <w:t xml:space="preserve">Увеличение </w:t>
      </w:r>
      <w:r w:rsidRPr="001720A3">
        <w:rPr>
          <w:b/>
          <w:sz w:val="28"/>
          <w:szCs w:val="28"/>
        </w:rPr>
        <w:t>расходов</w:t>
      </w:r>
      <w:r w:rsidRPr="001720A3">
        <w:rPr>
          <w:b/>
          <w:bCs/>
          <w:sz w:val="28"/>
          <w:szCs w:val="28"/>
        </w:rPr>
        <w:t xml:space="preserve"> на 300 000,00 рублей </w:t>
      </w:r>
      <w:r w:rsidRPr="001720A3">
        <w:rPr>
          <w:bCs/>
          <w:sz w:val="28"/>
          <w:szCs w:val="28"/>
          <w:lang w:val="x-none"/>
        </w:rPr>
        <w:t xml:space="preserve">на основании </w:t>
      </w:r>
      <w:r w:rsidR="00505CD4">
        <w:rPr>
          <w:bCs/>
          <w:sz w:val="28"/>
          <w:szCs w:val="28"/>
        </w:rPr>
        <w:t>р</w:t>
      </w:r>
      <w:r w:rsidR="0078111F" w:rsidRPr="001720A3">
        <w:rPr>
          <w:bCs/>
          <w:sz w:val="28"/>
          <w:szCs w:val="28"/>
        </w:rPr>
        <w:t>аспоряжения Правительства Тюменской области от 13 марта 2024 г. № 189-рп «О выделении средств»</w:t>
      </w:r>
      <w:r w:rsidRPr="001720A3">
        <w:rPr>
          <w:bCs/>
          <w:sz w:val="28"/>
          <w:szCs w:val="28"/>
        </w:rPr>
        <w:t xml:space="preserve"> </w:t>
      </w:r>
      <w:r w:rsidR="0078111F" w:rsidRPr="001720A3">
        <w:rPr>
          <w:bCs/>
          <w:sz w:val="28"/>
          <w:szCs w:val="28"/>
        </w:rPr>
        <w:t xml:space="preserve">в целях приобретения интерактивных досок и проекторов для МКОУ Леушинская СОШ. </w:t>
      </w:r>
    </w:p>
    <w:p w:rsidR="00AD1A34" w:rsidRPr="001720A3" w:rsidRDefault="00AD1A34" w:rsidP="00D8580F">
      <w:pPr>
        <w:spacing w:line="240" w:lineRule="auto"/>
        <w:contextualSpacing/>
        <w:rPr>
          <w:sz w:val="28"/>
          <w:szCs w:val="28"/>
        </w:rPr>
      </w:pPr>
      <w:r w:rsidRPr="001720A3">
        <w:rPr>
          <w:b/>
          <w:bCs/>
          <w:sz w:val="28"/>
          <w:szCs w:val="28"/>
        </w:rPr>
        <w:t xml:space="preserve">Уменьшение </w:t>
      </w:r>
      <w:r w:rsidRPr="001720A3">
        <w:rPr>
          <w:b/>
          <w:sz w:val="28"/>
          <w:szCs w:val="28"/>
        </w:rPr>
        <w:t>расходов</w:t>
      </w:r>
      <w:r w:rsidRPr="001720A3">
        <w:rPr>
          <w:b/>
          <w:bCs/>
          <w:sz w:val="28"/>
          <w:szCs w:val="28"/>
        </w:rPr>
        <w:t xml:space="preserve"> на 2 964,25 рублей </w:t>
      </w:r>
      <w:r w:rsidRPr="001720A3">
        <w:rPr>
          <w:bCs/>
          <w:sz w:val="28"/>
          <w:szCs w:val="28"/>
          <w:lang w:val="x-none"/>
        </w:rPr>
        <w:t xml:space="preserve">на основании обращения </w:t>
      </w:r>
      <w:r w:rsidRPr="001720A3">
        <w:rPr>
          <w:bCs/>
          <w:sz w:val="28"/>
          <w:szCs w:val="28"/>
        </w:rPr>
        <w:t xml:space="preserve">главного распорядителя бюджетных средств </w:t>
      </w:r>
      <w:r w:rsidRPr="001720A3">
        <w:rPr>
          <w:bCs/>
          <w:sz w:val="28"/>
          <w:szCs w:val="28"/>
          <w:lang w:val="x-none"/>
        </w:rPr>
        <w:t>начальника Управления образования</w:t>
      </w:r>
      <w:r w:rsidRPr="001720A3">
        <w:rPr>
          <w:bCs/>
          <w:sz w:val="28"/>
          <w:szCs w:val="28"/>
        </w:rPr>
        <w:t xml:space="preserve"> админ</w:t>
      </w:r>
      <w:r w:rsidRPr="001720A3">
        <w:rPr>
          <w:bCs/>
          <w:sz w:val="28"/>
          <w:szCs w:val="28"/>
        </w:rPr>
        <w:t>и</w:t>
      </w:r>
      <w:r w:rsidRPr="001720A3">
        <w:rPr>
          <w:bCs/>
          <w:sz w:val="28"/>
          <w:szCs w:val="28"/>
        </w:rPr>
        <w:t>страции Кондинского района</w:t>
      </w:r>
      <w:r w:rsidRPr="001720A3">
        <w:rPr>
          <w:bCs/>
          <w:sz w:val="28"/>
          <w:szCs w:val="28"/>
          <w:lang w:val="x-none"/>
        </w:rPr>
        <w:t xml:space="preserve"> </w:t>
      </w:r>
      <w:r w:rsidRPr="001720A3">
        <w:rPr>
          <w:bCs/>
          <w:sz w:val="28"/>
          <w:szCs w:val="28"/>
        </w:rPr>
        <w:t>Н</w:t>
      </w:r>
      <w:r w:rsidRPr="001720A3">
        <w:rPr>
          <w:bCs/>
          <w:sz w:val="28"/>
          <w:szCs w:val="28"/>
          <w:lang w:val="x-none"/>
        </w:rPr>
        <w:t>.</w:t>
      </w:r>
      <w:r w:rsidRPr="001720A3">
        <w:rPr>
          <w:bCs/>
          <w:sz w:val="28"/>
          <w:szCs w:val="28"/>
        </w:rPr>
        <w:t>И</w:t>
      </w:r>
      <w:r w:rsidRPr="001720A3">
        <w:rPr>
          <w:bCs/>
          <w:sz w:val="28"/>
          <w:szCs w:val="28"/>
          <w:lang w:val="x-none"/>
        </w:rPr>
        <w:t>.</w:t>
      </w:r>
      <w:r w:rsidRPr="001720A3">
        <w:rPr>
          <w:bCs/>
          <w:sz w:val="28"/>
          <w:szCs w:val="28"/>
        </w:rPr>
        <w:t xml:space="preserve"> Сусловой </w:t>
      </w:r>
      <w:r w:rsidRPr="001720A3">
        <w:rPr>
          <w:bCs/>
          <w:sz w:val="28"/>
          <w:szCs w:val="28"/>
          <w:lang w:val="x-none"/>
        </w:rPr>
        <w:t>от</w:t>
      </w:r>
      <w:r w:rsidRPr="001720A3">
        <w:rPr>
          <w:bCs/>
          <w:sz w:val="28"/>
          <w:szCs w:val="28"/>
        </w:rPr>
        <w:t xml:space="preserve"> </w:t>
      </w:r>
      <w:r w:rsidR="00D8580F" w:rsidRPr="001720A3">
        <w:rPr>
          <w:bCs/>
          <w:sz w:val="28"/>
          <w:szCs w:val="28"/>
        </w:rPr>
        <w:t>13.03</w:t>
      </w:r>
      <w:r w:rsidRPr="001720A3">
        <w:rPr>
          <w:bCs/>
          <w:sz w:val="28"/>
          <w:szCs w:val="28"/>
        </w:rPr>
        <w:t>.2024 г. № Вп-</w:t>
      </w:r>
      <w:r w:rsidR="00D8580F" w:rsidRPr="001720A3">
        <w:rPr>
          <w:bCs/>
          <w:sz w:val="28"/>
          <w:szCs w:val="28"/>
        </w:rPr>
        <w:t>4682</w:t>
      </w:r>
      <w:r w:rsidRPr="001720A3">
        <w:rPr>
          <w:bCs/>
          <w:sz w:val="28"/>
          <w:szCs w:val="28"/>
        </w:rPr>
        <w:t xml:space="preserve">/24 перераспределение бюджетных ассигнований на подпрограмму </w:t>
      </w:r>
      <w:r w:rsidRPr="001720A3">
        <w:rPr>
          <w:b/>
          <w:bCs/>
          <w:sz w:val="28"/>
          <w:szCs w:val="28"/>
        </w:rPr>
        <w:t>02.</w:t>
      </w:r>
      <w:r w:rsidR="00D8580F" w:rsidRPr="001720A3">
        <w:rPr>
          <w:b/>
          <w:bCs/>
          <w:sz w:val="28"/>
          <w:szCs w:val="28"/>
        </w:rPr>
        <w:t>2</w:t>
      </w:r>
      <w:r w:rsidRPr="001720A3">
        <w:rPr>
          <w:b/>
          <w:bCs/>
          <w:sz w:val="28"/>
          <w:szCs w:val="28"/>
        </w:rPr>
        <w:t xml:space="preserve"> «</w:t>
      </w:r>
      <w:r w:rsidR="00D8580F" w:rsidRPr="001720A3">
        <w:rPr>
          <w:b/>
          <w:sz w:val="28"/>
          <w:szCs w:val="28"/>
        </w:rPr>
        <w:t xml:space="preserve">Дети </w:t>
      </w:r>
      <w:proofErr w:type="spellStart"/>
      <w:r w:rsidR="00D8580F" w:rsidRPr="001720A3">
        <w:rPr>
          <w:b/>
          <w:sz w:val="28"/>
          <w:szCs w:val="28"/>
        </w:rPr>
        <w:t>Конды</w:t>
      </w:r>
      <w:proofErr w:type="spellEnd"/>
      <w:r w:rsidRPr="001720A3">
        <w:rPr>
          <w:b/>
          <w:sz w:val="28"/>
          <w:szCs w:val="28"/>
        </w:rPr>
        <w:t xml:space="preserve">» </w:t>
      </w:r>
      <w:r w:rsidR="00D8580F" w:rsidRPr="001720A3">
        <w:rPr>
          <w:sz w:val="28"/>
          <w:szCs w:val="28"/>
        </w:rPr>
        <w:t>с целью</w:t>
      </w:r>
      <w:r w:rsidRPr="001720A3">
        <w:rPr>
          <w:sz w:val="28"/>
          <w:szCs w:val="28"/>
        </w:rPr>
        <w:t xml:space="preserve"> заключения договор</w:t>
      </w:r>
      <w:r w:rsidR="00D8580F" w:rsidRPr="001720A3">
        <w:rPr>
          <w:sz w:val="28"/>
          <w:szCs w:val="28"/>
        </w:rPr>
        <w:t>ов</w:t>
      </w:r>
      <w:r w:rsidRPr="001720A3">
        <w:rPr>
          <w:sz w:val="28"/>
          <w:szCs w:val="28"/>
        </w:rPr>
        <w:t xml:space="preserve">  на </w:t>
      </w:r>
      <w:r w:rsidR="00D8580F" w:rsidRPr="001720A3">
        <w:rPr>
          <w:sz w:val="28"/>
          <w:szCs w:val="28"/>
        </w:rPr>
        <w:t>страхование детей на летние смены</w:t>
      </w:r>
      <w:r w:rsidR="007517B7" w:rsidRPr="001720A3">
        <w:rPr>
          <w:sz w:val="28"/>
          <w:szCs w:val="28"/>
        </w:rPr>
        <w:t xml:space="preserve"> в МБУ ДО ООЦ «Юбилейный».</w:t>
      </w:r>
      <w:r w:rsidR="00D8580F" w:rsidRPr="001720A3">
        <w:rPr>
          <w:sz w:val="28"/>
          <w:szCs w:val="28"/>
        </w:rPr>
        <w:t xml:space="preserve"> </w:t>
      </w:r>
    </w:p>
    <w:p w:rsidR="00AD1A34" w:rsidRPr="001720A3" w:rsidRDefault="00AD1A34" w:rsidP="00AD1A34">
      <w:pPr>
        <w:spacing w:line="240" w:lineRule="auto"/>
        <w:contextualSpacing/>
        <w:rPr>
          <w:b/>
          <w:sz w:val="28"/>
          <w:szCs w:val="28"/>
        </w:rPr>
      </w:pPr>
    </w:p>
    <w:p w:rsidR="00AD1A34" w:rsidRPr="001720A3" w:rsidRDefault="00AD1A34" w:rsidP="00AD1A34">
      <w:pPr>
        <w:pStyle w:val="af3"/>
        <w:spacing w:after="0" w:line="240" w:lineRule="auto"/>
        <w:ind w:left="0" w:firstLine="709"/>
        <w:jc w:val="left"/>
        <w:rPr>
          <w:rFonts w:ascii="Times New Roman" w:hAnsi="Times New Roman"/>
          <w:b/>
          <w:sz w:val="28"/>
          <w:szCs w:val="28"/>
          <w:lang w:val="ru-RU"/>
        </w:rPr>
      </w:pPr>
      <w:r w:rsidRPr="001720A3">
        <w:rPr>
          <w:rFonts w:ascii="Times New Roman" w:hAnsi="Times New Roman"/>
          <w:b/>
          <w:sz w:val="28"/>
          <w:szCs w:val="28"/>
        </w:rPr>
        <w:t>02.</w:t>
      </w:r>
      <w:r w:rsidRPr="001720A3">
        <w:rPr>
          <w:rFonts w:ascii="Times New Roman" w:hAnsi="Times New Roman"/>
          <w:b/>
          <w:sz w:val="28"/>
          <w:szCs w:val="28"/>
          <w:lang w:val="ru-RU"/>
        </w:rPr>
        <w:t>2</w:t>
      </w:r>
      <w:r w:rsidRPr="001720A3">
        <w:rPr>
          <w:rFonts w:ascii="Times New Roman" w:hAnsi="Times New Roman"/>
          <w:b/>
          <w:sz w:val="28"/>
          <w:szCs w:val="28"/>
        </w:rPr>
        <w:t xml:space="preserve"> Подпрограмма </w:t>
      </w:r>
      <w:r w:rsidRPr="001720A3">
        <w:rPr>
          <w:rFonts w:ascii="Times New Roman" w:hAnsi="Times New Roman"/>
          <w:b/>
          <w:sz w:val="28"/>
          <w:szCs w:val="28"/>
          <w:lang w:val="ru-RU"/>
        </w:rPr>
        <w:t>«</w:t>
      </w:r>
      <w:r w:rsidRPr="001720A3">
        <w:rPr>
          <w:rFonts w:ascii="Times New Roman" w:hAnsi="Times New Roman"/>
          <w:b/>
          <w:sz w:val="28"/>
          <w:szCs w:val="28"/>
        </w:rPr>
        <w:t xml:space="preserve">Дети </w:t>
      </w:r>
      <w:proofErr w:type="spellStart"/>
      <w:r w:rsidRPr="001720A3">
        <w:rPr>
          <w:rFonts w:ascii="Times New Roman" w:hAnsi="Times New Roman"/>
          <w:b/>
          <w:sz w:val="28"/>
          <w:szCs w:val="28"/>
        </w:rPr>
        <w:t>Конды</w:t>
      </w:r>
      <w:proofErr w:type="spellEnd"/>
      <w:r w:rsidRPr="001720A3">
        <w:rPr>
          <w:rFonts w:ascii="Times New Roman" w:hAnsi="Times New Roman"/>
          <w:b/>
          <w:sz w:val="28"/>
          <w:szCs w:val="28"/>
          <w:lang w:val="ru-RU"/>
        </w:rPr>
        <w:t>»</w:t>
      </w:r>
    </w:p>
    <w:p w:rsidR="00AD1A34" w:rsidRPr="001720A3" w:rsidRDefault="00AD1A34" w:rsidP="00AD1A34">
      <w:pPr>
        <w:pStyle w:val="af3"/>
        <w:spacing w:after="0" w:line="240" w:lineRule="auto"/>
        <w:ind w:left="0" w:firstLine="567"/>
        <w:jc w:val="center"/>
        <w:rPr>
          <w:rFonts w:ascii="Times New Roman" w:hAnsi="Times New Roman"/>
          <w:b/>
          <w:sz w:val="28"/>
          <w:szCs w:val="28"/>
        </w:rPr>
      </w:pPr>
    </w:p>
    <w:p w:rsidR="00AD1A34" w:rsidRDefault="00AD1A34" w:rsidP="00AD1A34">
      <w:pPr>
        <w:spacing w:line="240" w:lineRule="auto"/>
        <w:contextualSpacing/>
        <w:rPr>
          <w:sz w:val="28"/>
          <w:szCs w:val="28"/>
        </w:rPr>
      </w:pPr>
      <w:r w:rsidRPr="001720A3">
        <w:rPr>
          <w:b/>
          <w:bCs/>
          <w:sz w:val="28"/>
          <w:szCs w:val="28"/>
        </w:rPr>
        <w:t xml:space="preserve">Увеличение </w:t>
      </w:r>
      <w:r w:rsidRPr="001720A3">
        <w:rPr>
          <w:b/>
          <w:sz w:val="28"/>
          <w:szCs w:val="28"/>
        </w:rPr>
        <w:t>расходов</w:t>
      </w:r>
      <w:r w:rsidRPr="001720A3">
        <w:rPr>
          <w:b/>
          <w:bCs/>
          <w:sz w:val="28"/>
          <w:szCs w:val="28"/>
        </w:rPr>
        <w:t xml:space="preserve"> на 2 964,25 рублей </w:t>
      </w:r>
      <w:r w:rsidR="008C4F70" w:rsidRPr="001720A3">
        <w:rPr>
          <w:bCs/>
          <w:sz w:val="28"/>
          <w:szCs w:val="28"/>
          <w:lang w:val="x-none"/>
        </w:rPr>
        <w:t xml:space="preserve">на основании обращения </w:t>
      </w:r>
      <w:r w:rsidR="008C4F70" w:rsidRPr="001720A3">
        <w:rPr>
          <w:bCs/>
          <w:sz w:val="28"/>
          <w:szCs w:val="28"/>
        </w:rPr>
        <w:t xml:space="preserve">главного распорядителя бюджетных средств </w:t>
      </w:r>
      <w:r w:rsidR="008C4F70" w:rsidRPr="001720A3">
        <w:rPr>
          <w:bCs/>
          <w:sz w:val="28"/>
          <w:szCs w:val="28"/>
          <w:lang w:val="x-none"/>
        </w:rPr>
        <w:t>начальника Управления образования</w:t>
      </w:r>
      <w:r w:rsidR="008C4F70" w:rsidRPr="001720A3">
        <w:rPr>
          <w:bCs/>
          <w:sz w:val="28"/>
          <w:szCs w:val="28"/>
        </w:rPr>
        <w:t xml:space="preserve"> админ</w:t>
      </w:r>
      <w:r w:rsidR="008C4F70" w:rsidRPr="001720A3">
        <w:rPr>
          <w:bCs/>
          <w:sz w:val="28"/>
          <w:szCs w:val="28"/>
        </w:rPr>
        <w:t>и</w:t>
      </w:r>
      <w:r w:rsidR="008C4F70" w:rsidRPr="001720A3">
        <w:rPr>
          <w:bCs/>
          <w:sz w:val="28"/>
          <w:szCs w:val="28"/>
        </w:rPr>
        <w:t>страции Кондинского района</w:t>
      </w:r>
      <w:r w:rsidR="008C4F70" w:rsidRPr="001720A3">
        <w:rPr>
          <w:bCs/>
          <w:sz w:val="28"/>
          <w:szCs w:val="28"/>
          <w:lang w:val="x-none"/>
        </w:rPr>
        <w:t xml:space="preserve"> </w:t>
      </w:r>
      <w:r w:rsidR="008C4F70" w:rsidRPr="001720A3">
        <w:rPr>
          <w:bCs/>
          <w:sz w:val="28"/>
          <w:szCs w:val="28"/>
        </w:rPr>
        <w:t>Н</w:t>
      </w:r>
      <w:r w:rsidR="008C4F70" w:rsidRPr="001720A3">
        <w:rPr>
          <w:bCs/>
          <w:sz w:val="28"/>
          <w:szCs w:val="28"/>
          <w:lang w:val="x-none"/>
        </w:rPr>
        <w:t>.</w:t>
      </w:r>
      <w:r w:rsidR="008C4F70" w:rsidRPr="001720A3">
        <w:rPr>
          <w:bCs/>
          <w:sz w:val="28"/>
          <w:szCs w:val="28"/>
        </w:rPr>
        <w:t>И</w:t>
      </w:r>
      <w:r w:rsidR="008C4F70" w:rsidRPr="001720A3">
        <w:rPr>
          <w:bCs/>
          <w:sz w:val="28"/>
          <w:szCs w:val="28"/>
          <w:lang w:val="x-none"/>
        </w:rPr>
        <w:t>.</w:t>
      </w:r>
      <w:r w:rsidR="008C4F70" w:rsidRPr="001720A3">
        <w:rPr>
          <w:bCs/>
          <w:sz w:val="28"/>
          <w:szCs w:val="28"/>
        </w:rPr>
        <w:t xml:space="preserve"> Сусловой </w:t>
      </w:r>
      <w:r w:rsidR="008C4F70" w:rsidRPr="001720A3">
        <w:rPr>
          <w:bCs/>
          <w:sz w:val="28"/>
          <w:szCs w:val="28"/>
          <w:lang w:val="x-none"/>
        </w:rPr>
        <w:t>от</w:t>
      </w:r>
      <w:r w:rsidR="008C4F70" w:rsidRPr="001720A3">
        <w:rPr>
          <w:bCs/>
          <w:sz w:val="28"/>
          <w:szCs w:val="28"/>
        </w:rPr>
        <w:t xml:space="preserve"> 13.03.2024 г. № Вп-4682/24 перераспределение бюджетных ассигнований </w:t>
      </w:r>
      <w:r w:rsidR="007517B7" w:rsidRPr="001720A3">
        <w:rPr>
          <w:bCs/>
          <w:sz w:val="28"/>
          <w:szCs w:val="28"/>
        </w:rPr>
        <w:t>с подпрограммы</w:t>
      </w:r>
      <w:r w:rsidR="008C4F70" w:rsidRPr="001720A3">
        <w:rPr>
          <w:bCs/>
          <w:sz w:val="28"/>
          <w:szCs w:val="28"/>
        </w:rPr>
        <w:t xml:space="preserve"> </w:t>
      </w:r>
      <w:r w:rsidR="008C4F70" w:rsidRPr="001720A3">
        <w:rPr>
          <w:b/>
          <w:sz w:val="28"/>
          <w:szCs w:val="28"/>
        </w:rPr>
        <w:t xml:space="preserve">02.1 Подпрограмма «Общее образование. Дополнительное образование детей» </w:t>
      </w:r>
      <w:r w:rsidR="008C4F70" w:rsidRPr="001720A3">
        <w:rPr>
          <w:sz w:val="28"/>
          <w:szCs w:val="28"/>
        </w:rPr>
        <w:t>с целью заключения договоров  на страхование детей на летние смены</w:t>
      </w:r>
      <w:r w:rsidR="007517B7" w:rsidRPr="001720A3">
        <w:rPr>
          <w:sz w:val="28"/>
          <w:szCs w:val="28"/>
        </w:rPr>
        <w:t xml:space="preserve"> в МБУ ДО ООЦ «Юбилейный»</w:t>
      </w:r>
      <w:r w:rsidR="008C4F70" w:rsidRPr="001720A3">
        <w:rPr>
          <w:sz w:val="28"/>
          <w:szCs w:val="28"/>
        </w:rPr>
        <w:t>.</w:t>
      </w:r>
    </w:p>
    <w:p w:rsidR="00C20893" w:rsidRPr="001720A3" w:rsidRDefault="00C20893" w:rsidP="00AD1A34">
      <w:pPr>
        <w:spacing w:line="240" w:lineRule="auto"/>
        <w:contextualSpacing/>
        <w:rPr>
          <w:bCs/>
          <w:sz w:val="28"/>
          <w:szCs w:val="28"/>
        </w:rPr>
      </w:pPr>
    </w:p>
    <w:p w:rsidR="00855386" w:rsidRPr="001720A3" w:rsidRDefault="00855386" w:rsidP="000A4237">
      <w:pPr>
        <w:spacing w:line="240" w:lineRule="auto"/>
        <w:ind w:firstLine="709"/>
        <w:contextualSpacing/>
        <w:rPr>
          <w:sz w:val="28"/>
          <w:szCs w:val="28"/>
          <w:shd w:val="clear" w:color="auto" w:fill="FFFFFF"/>
        </w:rPr>
      </w:pPr>
      <w:r w:rsidRPr="001720A3">
        <w:rPr>
          <w:sz w:val="28"/>
          <w:szCs w:val="28"/>
          <w:shd w:val="clear" w:color="auto" w:fill="FFFFFF"/>
          <w:lang w:val="x-none"/>
        </w:rPr>
        <w:t xml:space="preserve">Также, в целях обеспечение деятельности учреждений </w:t>
      </w:r>
      <w:r w:rsidRPr="001720A3">
        <w:rPr>
          <w:sz w:val="28"/>
          <w:szCs w:val="28"/>
          <w:shd w:val="clear" w:color="auto" w:fill="FFFFFF"/>
        </w:rPr>
        <w:t>образования</w:t>
      </w:r>
      <w:r w:rsidRPr="001720A3">
        <w:rPr>
          <w:sz w:val="28"/>
          <w:szCs w:val="28"/>
          <w:shd w:val="clear" w:color="auto" w:fill="FFFFFF"/>
          <w:lang w:val="x-none"/>
        </w:rPr>
        <w:t>, произведено перераспределение бюджетных ассигнований между видами расходов (КВР) бюджетной классификации</w:t>
      </w:r>
      <w:r w:rsidRPr="001720A3">
        <w:rPr>
          <w:sz w:val="28"/>
          <w:szCs w:val="28"/>
          <w:shd w:val="clear" w:color="auto" w:fill="FFFFFF"/>
        </w:rPr>
        <w:t>.</w:t>
      </w:r>
    </w:p>
    <w:p w:rsidR="00F62B7A" w:rsidRPr="001720A3" w:rsidRDefault="00F62B7A" w:rsidP="000A4237">
      <w:pPr>
        <w:spacing w:line="240" w:lineRule="auto"/>
        <w:ind w:firstLine="709"/>
        <w:contextualSpacing/>
        <w:rPr>
          <w:sz w:val="28"/>
          <w:szCs w:val="28"/>
          <w:shd w:val="clear" w:color="auto" w:fill="FFFFFF"/>
        </w:rPr>
      </w:pPr>
    </w:p>
    <w:p w:rsidR="00FE0C01" w:rsidRPr="001720A3" w:rsidRDefault="006F2426" w:rsidP="00FE0C01">
      <w:pPr>
        <w:numPr>
          <w:ilvl w:val="0"/>
          <w:numId w:val="43"/>
        </w:numPr>
        <w:spacing w:line="240" w:lineRule="auto"/>
        <w:ind w:left="0" w:firstLine="0"/>
        <w:jc w:val="center"/>
        <w:rPr>
          <w:b/>
          <w:color w:val="000000"/>
          <w:sz w:val="28"/>
          <w:szCs w:val="28"/>
          <w:shd w:val="clear" w:color="auto" w:fill="FFFFFF"/>
        </w:rPr>
      </w:pPr>
      <w:r w:rsidRPr="001720A3">
        <w:rPr>
          <w:b/>
          <w:sz w:val="28"/>
          <w:szCs w:val="28"/>
        </w:rPr>
        <w:t> </w:t>
      </w:r>
      <w:r w:rsidR="00FE0C01" w:rsidRPr="001720A3">
        <w:rPr>
          <w:b/>
          <w:sz w:val="28"/>
          <w:szCs w:val="28"/>
        </w:rPr>
        <w:t xml:space="preserve">Муниципальная программа Кондинского района </w:t>
      </w:r>
      <w:r w:rsidR="00FE0C01" w:rsidRPr="001720A3">
        <w:rPr>
          <w:b/>
          <w:color w:val="000000"/>
          <w:sz w:val="28"/>
          <w:szCs w:val="28"/>
          <w:shd w:val="clear" w:color="auto" w:fill="FFFFFF"/>
          <w:lang w:val="x-none"/>
        </w:rPr>
        <w:t>«</w:t>
      </w:r>
      <w:r w:rsidR="00FE0C01" w:rsidRPr="001720A3">
        <w:rPr>
          <w:b/>
          <w:color w:val="000000"/>
          <w:sz w:val="28"/>
          <w:szCs w:val="28"/>
          <w:shd w:val="clear" w:color="auto" w:fill="FFFFFF"/>
        </w:rPr>
        <w:t>Развитие молодежной политики</w:t>
      </w:r>
      <w:r w:rsidR="00FE0C01" w:rsidRPr="001720A3">
        <w:rPr>
          <w:b/>
          <w:color w:val="000000"/>
          <w:sz w:val="28"/>
          <w:szCs w:val="28"/>
          <w:shd w:val="clear" w:color="auto" w:fill="FFFFFF"/>
          <w:lang w:val="x-none"/>
        </w:rPr>
        <w:t>»</w:t>
      </w:r>
    </w:p>
    <w:p w:rsidR="00FE0C01" w:rsidRPr="001720A3" w:rsidRDefault="00FE0C01" w:rsidP="00FE0C01">
      <w:pPr>
        <w:spacing w:line="240" w:lineRule="auto"/>
        <w:ind w:left="5246" w:firstLine="0"/>
        <w:jc w:val="center"/>
        <w:rPr>
          <w:b/>
          <w:color w:val="000000"/>
          <w:sz w:val="28"/>
          <w:szCs w:val="28"/>
          <w:shd w:val="clear" w:color="auto" w:fill="FFFFFF"/>
        </w:rPr>
      </w:pPr>
    </w:p>
    <w:p w:rsidR="00FE0C01" w:rsidRPr="001720A3" w:rsidRDefault="00FE0C01" w:rsidP="00FE0C01">
      <w:pPr>
        <w:spacing w:line="240" w:lineRule="auto"/>
        <w:ind w:left="1368" w:firstLine="0"/>
        <w:rPr>
          <w:b/>
          <w:sz w:val="28"/>
          <w:szCs w:val="28"/>
        </w:rPr>
      </w:pPr>
      <w:r w:rsidRPr="001720A3">
        <w:rPr>
          <w:b/>
          <w:sz w:val="28"/>
          <w:szCs w:val="28"/>
        </w:rPr>
        <w:t>Уменьшение расходов на  3 788 735,54 рублей том числе:</w:t>
      </w:r>
    </w:p>
    <w:p w:rsidR="00FE0C01" w:rsidRPr="001720A3" w:rsidRDefault="00FE0C01" w:rsidP="00FE0C01">
      <w:pPr>
        <w:spacing w:line="240" w:lineRule="auto"/>
        <w:ind w:left="1368" w:firstLine="0"/>
        <w:rPr>
          <w:b/>
          <w:sz w:val="28"/>
          <w:szCs w:val="28"/>
        </w:rPr>
      </w:pPr>
    </w:p>
    <w:p w:rsidR="00FE0C01" w:rsidRPr="001720A3" w:rsidRDefault="00FE0C01" w:rsidP="00FE0C01">
      <w:pPr>
        <w:tabs>
          <w:tab w:val="left" w:pos="0"/>
        </w:tabs>
        <w:spacing w:line="240" w:lineRule="auto"/>
        <w:ind w:firstLine="709"/>
        <w:rPr>
          <w:sz w:val="28"/>
          <w:szCs w:val="28"/>
        </w:rPr>
      </w:pPr>
      <w:r w:rsidRPr="001720A3">
        <w:rPr>
          <w:b/>
          <w:sz w:val="28"/>
          <w:szCs w:val="28"/>
        </w:rPr>
        <w:t xml:space="preserve">Перераспределение расходов (+/-7 123 521,89рублей) </w:t>
      </w:r>
      <w:r w:rsidRPr="001720A3">
        <w:rPr>
          <w:bCs/>
          <w:sz w:val="28"/>
          <w:szCs w:val="28"/>
        </w:rPr>
        <w:t xml:space="preserve">на основании обращения заместителя главы района А.В. </w:t>
      </w:r>
      <w:proofErr w:type="spellStart"/>
      <w:r w:rsidRPr="001720A3">
        <w:rPr>
          <w:bCs/>
          <w:sz w:val="28"/>
          <w:szCs w:val="28"/>
        </w:rPr>
        <w:t>Зяблицева</w:t>
      </w:r>
      <w:proofErr w:type="spellEnd"/>
      <w:r w:rsidRPr="001720A3">
        <w:rPr>
          <w:sz w:val="28"/>
          <w:szCs w:val="28"/>
        </w:rPr>
        <w:t xml:space="preserve"> от 09.04.2024 года № Вп-6609/24, согласно </w:t>
      </w:r>
      <w:proofErr w:type="spellStart"/>
      <w:r w:rsidRPr="001720A3">
        <w:rPr>
          <w:sz w:val="28"/>
          <w:szCs w:val="28"/>
        </w:rPr>
        <w:t>приёмо</w:t>
      </w:r>
      <w:proofErr w:type="spellEnd"/>
      <w:r w:rsidRPr="001720A3">
        <w:rPr>
          <w:sz w:val="28"/>
          <w:szCs w:val="28"/>
        </w:rPr>
        <w:t xml:space="preserve">-передаточным ведомостям, в целях реализации мероприятий по организации </w:t>
      </w:r>
      <w:proofErr w:type="spellStart"/>
      <w:r w:rsidRPr="001720A3">
        <w:rPr>
          <w:sz w:val="28"/>
          <w:szCs w:val="28"/>
        </w:rPr>
        <w:t>трудозанятости</w:t>
      </w:r>
      <w:proofErr w:type="spellEnd"/>
      <w:r w:rsidRPr="001720A3">
        <w:rPr>
          <w:sz w:val="28"/>
          <w:szCs w:val="28"/>
        </w:rPr>
        <w:t xml:space="preserve"> подростков, за счет средств зарезервированных на главном распорядителе бюджетных средств Администрации Кондинского района, путем  перераспределения внутри </w:t>
      </w:r>
      <w:r w:rsidRPr="001720A3">
        <w:rPr>
          <w:bCs/>
          <w:sz w:val="28"/>
          <w:szCs w:val="28"/>
        </w:rPr>
        <w:t xml:space="preserve">муниципальной программы на главных распорядителей бюджетных средств: </w:t>
      </w:r>
      <w:r w:rsidRPr="001720A3">
        <w:rPr>
          <w:sz w:val="28"/>
          <w:szCs w:val="28"/>
        </w:rPr>
        <w:t>в том числе:</w:t>
      </w:r>
    </w:p>
    <w:p w:rsidR="00FE0C01" w:rsidRPr="001720A3" w:rsidRDefault="00FE0C01" w:rsidP="00FE0C01">
      <w:pPr>
        <w:tabs>
          <w:tab w:val="left" w:pos="0"/>
        </w:tabs>
        <w:spacing w:line="240" w:lineRule="auto"/>
        <w:ind w:firstLine="709"/>
        <w:rPr>
          <w:sz w:val="28"/>
          <w:szCs w:val="28"/>
        </w:rPr>
      </w:pPr>
      <w:r w:rsidRPr="001720A3">
        <w:rPr>
          <w:sz w:val="28"/>
          <w:szCs w:val="28"/>
        </w:rPr>
        <w:t xml:space="preserve">МАУ РЦМИ «Ориентир» </w:t>
      </w:r>
      <w:r w:rsidRPr="001720A3">
        <w:rPr>
          <w:b/>
          <w:sz w:val="28"/>
          <w:szCs w:val="28"/>
        </w:rPr>
        <w:t>уменьшение</w:t>
      </w:r>
      <w:r w:rsidRPr="001720A3">
        <w:rPr>
          <w:sz w:val="28"/>
          <w:szCs w:val="28"/>
        </w:rPr>
        <w:t xml:space="preserve"> расходов на сумму 7 123 521,89 рублей;</w:t>
      </w:r>
    </w:p>
    <w:p w:rsidR="00FE0C01" w:rsidRPr="001720A3" w:rsidRDefault="00FE0C01" w:rsidP="00FE0C01">
      <w:pPr>
        <w:tabs>
          <w:tab w:val="left" w:pos="0"/>
        </w:tabs>
        <w:spacing w:line="240" w:lineRule="auto"/>
        <w:ind w:firstLine="709"/>
        <w:rPr>
          <w:sz w:val="28"/>
          <w:szCs w:val="28"/>
        </w:rPr>
      </w:pPr>
      <w:r w:rsidRPr="001720A3">
        <w:rPr>
          <w:sz w:val="28"/>
          <w:szCs w:val="28"/>
        </w:rPr>
        <w:t xml:space="preserve">Управление образования </w:t>
      </w:r>
      <w:r w:rsidRPr="001720A3">
        <w:rPr>
          <w:b/>
          <w:sz w:val="28"/>
          <w:szCs w:val="28"/>
        </w:rPr>
        <w:t>увеличение</w:t>
      </w:r>
      <w:r w:rsidRPr="001720A3">
        <w:rPr>
          <w:sz w:val="28"/>
          <w:szCs w:val="28"/>
        </w:rPr>
        <w:t xml:space="preserve"> расходов на сумму 6 421 133,77 рублей;</w:t>
      </w:r>
    </w:p>
    <w:p w:rsidR="00FE0C01" w:rsidRPr="001720A3" w:rsidRDefault="00FE0C01" w:rsidP="00FE0C01">
      <w:pPr>
        <w:tabs>
          <w:tab w:val="left" w:pos="0"/>
        </w:tabs>
        <w:spacing w:line="240" w:lineRule="auto"/>
        <w:ind w:firstLine="709"/>
        <w:rPr>
          <w:sz w:val="28"/>
          <w:szCs w:val="28"/>
        </w:rPr>
      </w:pPr>
      <w:r w:rsidRPr="001720A3">
        <w:rPr>
          <w:sz w:val="28"/>
          <w:szCs w:val="28"/>
        </w:rPr>
        <w:t xml:space="preserve">Комитет физической культуры и спорта </w:t>
      </w:r>
      <w:r w:rsidRPr="001720A3">
        <w:rPr>
          <w:b/>
          <w:sz w:val="28"/>
          <w:szCs w:val="28"/>
        </w:rPr>
        <w:t>увеличение</w:t>
      </w:r>
      <w:r w:rsidRPr="001720A3">
        <w:rPr>
          <w:sz w:val="28"/>
          <w:szCs w:val="28"/>
        </w:rPr>
        <w:t xml:space="preserve"> расходов на сумму 702 388,12 рублей;</w:t>
      </w:r>
    </w:p>
    <w:p w:rsidR="00FE0C01" w:rsidRPr="001720A3" w:rsidRDefault="00FE0C01" w:rsidP="00FE0C01">
      <w:pPr>
        <w:tabs>
          <w:tab w:val="left" w:pos="0"/>
        </w:tabs>
        <w:spacing w:line="240" w:lineRule="auto"/>
        <w:ind w:firstLine="709"/>
        <w:rPr>
          <w:sz w:val="28"/>
          <w:szCs w:val="28"/>
        </w:rPr>
      </w:pPr>
    </w:p>
    <w:p w:rsidR="00FE0C01" w:rsidRPr="001720A3" w:rsidRDefault="00FE0C01" w:rsidP="00FE0C01">
      <w:pPr>
        <w:tabs>
          <w:tab w:val="left" w:pos="0"/>
        </w:tabs>
        <w:spacing w:line="240" w:lineRule="auto"/>
        <w:ind w:firstLine="709"/>
        <w:rPr>
          <w:sz w:val="28"/>
          <w:szCs w:val="28"/>
        </w:rPr>
      </w:pPr>
      <w:r w:rsidRPr="001720A3">
        <w:rPr>
          <w:b/>
          <w:sz w:val="28"/>
          <w:szCs w:val="28"/>
        </w:rPr>
        <w:t xml:space="preserve">Перераспределение расходов (+/-10 000,00 рублей) </w:t>
      </w:r>
      <w:r w:rsidRPr="001720A3">
        <w:rPr>
          <w:bCs/>
          <w:sz w:val="28"/>
          <w:szCs w:val="28"/>
        </w:rPr>
        <w:t xml:space="preserve">на основании обращения заместителя главы района А.В. </w:t>
      </w:r>
      <w:proofErr w:type="spellStart"/>
      <w:r w:rsidRPr="001720A3">
        <w:rPr>
          <w:bCs/>
          <w:sz w:val="28"/>
          <w:szCs w:val="28"/>
        </w:rPr>
        <w:t>Зяблицева</w:t>
      </w:r>
      <w:proofErr w:type="spellEnd"/>
      <w:r w:rsidRPr="001720A3">
        <w:rPr>
          <w:bCs/>
          <w:sz w:val="28"/>
          <w:szCs w:val="28"/>
        </w:rPr>
        <w:t xml:space="preserve"> </w:t>
      </w:r>
      <w:r w:rsidRPr="001720A3">
        <w:rPr>
          <w:sz w:val="28"/>
          <w:szCs w:val="28"/>
        </w:rPr>
        <w:t>от 09.04.2024 года № Вп-6612/24, в</w:t>
      </w:r>
      <w:r w:rsidRPr="001720A3">
        <w:rPr>
          <w:rFonts w:eastAsia="Calibri"/>
        </w:rPr>
        <w:t xml:space="preserve"> </w:t>
      </w:r>
      <w:r w:rsidRPr="001720A3">
        <w:rPr>
          <w:rFonts w:eastAsia="Calibri"/>
          <w:sz w:val="28"/>
          <w:szCs w:val="28"/>
        </w:rPr>
        <w:t xml:space="preserve">связи с уточнением квоты (разнарядки) на временное трудоустройство несовершеннолетних граждан в возрасте от 14 до 18 лет в свободное от учебы время </w:t>
      </w:r>
      <w:r w:rsidRPr="001720A3">
        <w:rPr>
          <w:sz w:val="28"/>
          <w:szCs w:val="28"/>
        </w:rPr>
        <w:t>в том числе:</w:t>
      </w:r>
    </w:p>
    <w:p w:rsidR="00FE0C01" w:rsidRPr="001720A3" w:rsidRDefault="00FE0C01" w:rsidP="00FE0C01">
      <w:pPr>
        <w:tabs>
          <w:tab w:val="left" w:pos="0"/>
        </w:tabs>
        <w:spacing w:line="240" w:lineRule="auto"/>
        <w:ind w:firstLine="709"/>
        <w:rPr>
          <w:sz w:val="28"/>
          <w:szCs w:val="28"/>
        </w:rPr>
      </w:pPr>
      <w:r w:rsidRPr="001720A3">
        <w:rPr>
          <w:sz w:val="28"/>
          <w:szCs w:val="28"/>
        </w:rPr>
        <w:lastRenderedPageBreak/>
        <w:t>М</w:t>
      </w:r>
      <w:r w:rsidR="00CF3349">
        <w:rPr>
          <w:sz w:val="28"/>
          <w:szCs w:val="28"/>
        </w:rPr>
        <w:t>АУ</w:t>
      </w:r>
      <w:r w:rsidRPr="001720A3">
        <w:rPr>
          <w:sz w:val="28"/>
          <w:szCs w:val="28"/>
        </w:rPr>
        <w:t xml:space="preserve"> РЦМИ «Ориентир» </w:t>
      </w:r>
      <w:r w:rsidRPr="001720A3">
        <w:rPr>
          <w:b/>
          <w:sz w:val="28"/>
          <w:szCs w:val="28"/>
        </w:rPr>
        <w:t>уменьшение</w:t>
      </w:r>
      <w:r w:rsidRPr="001720A3">
        <w:rPr>
          <w:sz w:val="28"/>
          <w:szCs w:val="28"/>
        </w:rPr>
        <w:t xml:space="preserve"> расходов на сумму 10 000,00 рублей;</w:t>
      </w:r>
    </w:p>
    <w:p w:rsidR="00FE0C01" w:rsidRPr="001720A3" w:rsidRDefault="00FE0C01" w:rsidP="00FE0C01">
      <w:pPr>
        <w:tabs>
          <w:tab w:val="left" w:pos="0"/>
        </w:tabs>
        <w:spacing w:line="240" w:lineRule="auto"/>
        <w:ind w:firstLine="709"/>
        <w:rPr>
          <w:sz w:val="28"/>
          <w:szCs w:val="28"/>
        </w:rPr>
      </w:pPr>
      <w:r w:rsidRPr="001720A3">
        <w:rPr>
          <w:sz w:val="28"/>
          <w:szCs w:val="28"/>
        </w:rPr>
        <w:t xml:space="preserve">Комитет по финансам и налоговой политике </w:t>
      </w:r>
      <w:r w:rsidRPr="001720A3">
        <w:rPr>
          <w:b/>
          <w:sz w:val="28"/>
          <w:szCs w:val="28"/>
        </w:rPr>
        <w:t xml:space="preserve">увеличение </w:t>
      </w:r>
      <w:r w:rsidRPr="001720A3">
        <w:rPr>
          <w:sz w:val="28"/>
          <w:szCs w:val="28"/>
        </w:rPr>
        <w:t>расходов на сумму 10 000,00 рублей, а именно:</w:t>
      </w:r>
    </w:p>
    <w:p w:rsidR="00FE0C01" w:rsidRPr="001720A3" w:rsidRDefault="00FE0C01" w:rsidP="00FE0C01">
      <w:pPr>
        <w:tabs>
          <w:tab w:val="left" w:pos="0"/>
        </w:tabs>
        <w:spacing w:line="240" w:lineRule="auto"/>
        <w:ind w:firstLine="709"/>
        <w:rPr>
          <w:sz w:val="28"/>
          <w:szCs w:val="28"/>
        </w:rPr>
      </w:pPr>
      <w:r w:rsidRPr="001720A3">
        <w:rPr>
          <w:sz w:val="28"/>
          <w:szCs w:val="28"/>
        </w:rPr>
        <w:t xml:space="preserve">- п. </w:t>
      </w:r>
      <w:proofErr w:type="spellStart"/>
      <w:r w:rsidRPr="001720A3">
        <w:rPr>
          <w:sz w:val="28"/>
          <w:szCs w:val="28"/>
        </w:rPr>
        <w:t>Куминский</w:t>
      </w:r>
      <w:proofErr w:type="spellEnd"/>
      <w:r w:rsidRPr="001720A3">
        <w:rPr>
          <w:b/>
          <w:sz w:val="28"/>
          <w:szCs w:val="28"/>
        </w:rPr>
        <w:t xml:space="preserve"> уменьшение</w:t>
      </w:r>
      <w:r w:rsidRPr="001720A3">
        <w:rPr>
          <w:sz w:val="28"/>
          <w:szCs w:val="28"/>
        </w:rPr>
        <w:t xml:space="preserve"> расходов на сумму 40 000,00 рублей;  </w:t>
      </w:r>
    </w:p>
    <w:p w:rsidR="00FE0C01" w:rsidRPr="001720A3" w:rsidRDefault="00FE0C01" w:rsidP="00FE0C01">
      <w:pPr>
        <w:tabs>
          <w:tab w:val="left" w:pos="0"/>
        </w:tabs>
        <w:spacing w:line="240" w:lineRule="auto"/>
        <w:ind w:firstLine="709"/>
        <w:rPr>
          <w:sz w:val="28"/>
          <w:szCs w:val="28"/>
        </w:rPr>
      </w:pPr>
      <w:r w:rsidRPr="001720A3">
        <w:rPr>
          <w:sz w:val="28"/>
          <w:szCs w:val="28"/>
        </w:rPr>
        <w:t xml:space="preserve">- п. </w:t>
      </w:r>
      <w:proofErr w:type="spellStart"/>
      <w:r w:rsidRPr="001720A3">
        <w:rPr>
          <w:sz w:val="28"/>
          <w:szCs w:val="28"/>
        </w:rPr>
        <w:t>Кондинское</w:t>
      </w:r>
      <w:proofErr w:type="spellEnd"/>
      <w:r w:rsidRPr="001720A3">
        <w:rPr>
          <w:sz w:val="28"/>
          <w:szCs w:val="28"/>
        </w:rPr>
        <w:t xml:space="preserve"> </w:t>
      </w:r>
      <w:r w:rsidRPr="001720A3">
        <w:rPr>
          <w:b/>
          <w:sz w:val="28"/>
          <w:szCs w:val="28"/>
        </w:rPr>
        <w:t xml:space="preserve">увеличение </w:t>
      </w:r>
      <w:r w:rsidRPr="001720A3">
        <w:rPr>
          <w:sz w:val="28"/>
          <w:szCs w:val="28"/>
        </w:rPr>
        <w:t>расходов на сумму 10 000,00 рублей;</w:t>
      </w:r>
    </w:p>
    <w:p w:rsidR="00FE0C01" w:rsidRPr="001720A3" w:rsidRDefault="00FE0C01" w:rsidP="00FE0C01">
      <w:pPr>
        <w:tabs>
          <w:tab w:val="left" w:pos="0"/>
        </w:tabs>
        <w:spacing w:line="240" w:lineRule="auto"/>
        <w:ind w:firstLine="709"/>
        <w:rPr>
          <w:sz w:val="28"/>
          <w:szCs w:val="28"/>
        </w:rPr>
      </w:pPr>
      <w:r w:rsidRPr="001720A3">
        <w:rPr>
          <w:sz w:val="28"/>
          <w:szCs w:val="28"/>
        </w:rPr>
        <w:t xml:space="preserve">- п. Половинка </w:t>
      </w:r>
      <w:r w:rsidRPr="001720A3">
        <w:rPr>
          <w:b/>
          <w:sz w:val="28"/>
          <w:szCs w:val="28"/>
        </w:rPr>
        <w:t xml:space="preserve">увеличение </w:t>
      </w:r>
      <w:r w:rsidRPr="001720A3">
        <w:rPr>
          <w:sz w:val="28"/>
          <w:szCs w:val="28"/>
        </w:rPr>
        <w:t>расходов на сумму 40 000,00 рублей.</w:t>
      </w:r>
    </w:p>
    <w:p w:rsidR="00FE0C01" w:rsidRPr="001720A3" w:rsidRDefault="00FE0C01" w:rsidP="00FE0C01">
      <w:pPr>
        <w:tabs>
          <w:tab w:val="left" w:pos="0"/>
        </w:tabs>
        <w:spacing w:line="240" w:lineRule="auto"/>
        <w:ind w:firstLine="709"/>
        <w:rPr>
          <w:sz w:val="28"/>
          <w:szCs w:val="28"/>
        </w:rPr>
      </w:pPr>
    </w:p>
    <w:p w:rsidR="00FE0C01" w:rsidRPr="001720A3" w:rsidRDefault="00FE0C01" w:rsidP="00FE0C01">
      <w:pPr>
        <w:tabs>
          <w:tab w:val="left" w:pos="0"/>
        </w:tabs>
        <w:spacing w:line="240" w:lineRule="auto"/>
        <w:ind w:firstLine="709"/>
        <w:rPr>
          <w:bCs/>
          <w:sz w:val="28"/>
          <w:szCs w:val="28"/>
        </w:rPr>
      </w:pPr>
      <w:r w:rsidRPr="001720A3">
        <w:rPr>
          <w:b/>
          <w:sz w:val="28"/>
          <w:szCs w:val="28"/>
        </w:rPr>
        <w:t>Уменьшение расходов на 1 444 016,26 рублей</w:t>
      </w:r>
      <w:r w:rsidRPr="001720A3">
        <w:rPr>
          <w:bCs/>
          <w:sz w:val="28"/>
          <w:szCs w:val="28"/>
        </w:rPr>
        <w:t xml:space="preserve"> на основании обращения заместителя главы района А.В. </w:t>
      </w:r>
      <w:proofErr w:type="spellStart"/>
      <w:r w:rsidRPr="001720A3">
        <w:rPr>
          <w:bCs/>
          <w:sz w:val="28"/>
          <w:szCs w:val="28"/>
        </w:rPr>
        <w:t>Зяблицева</w:t>
      </w:r>
      <w:proofErr w:type="spellEnd"/>
      <w:r w:rsidRPr="001720A3">
        <w:rPr>
          <w:sz w:val="28"/>
          <w:szCs w:val="28"/>
        </w:rPr>
        <w:t xml:space="preserve"> от 09.04.2024 года № Вп-6609/24 в целях реализации мероприятий по организации </w:t>
      </w:r>
      <w:proofErr w:type="spellStart"/>
      <w:r w:rsidRPr="001720A3">
        <w:rPr>
          <w:sz w:val="28"/>
          <w:szCs w:val="28"/>
        </w:rPr>
        <w:t>трудозанятости</w:t>
      </w:r>
      <w:proofErr w:type="spellEnd"/>
      <w:r w:rsidRPr="001720A3">
        <w:rPr>
          <w:sz w:val="28"/>
          <w:szCs w:val="28"/>
        </w:rPr>
        <w:t xml:space="preserve"> подростков, за счет средств зарезервированных на главном распорядителе бюджетных средств Администрации Кондинского района, путем  перераспределения внутри </w:t>
      </w:r>
      <w:r w:rsidRPr="001720A3">
        <w:rPr>
          <w:bCs/>
          <w:sz w:val="28"/>
          <w:szCs w:val="28"/>
        </w:rPr>
        <w:t>муниципальной программы на главных распорядителей бюджетных средств.</w:t>
      </w:r>
    </w:p>
    <w:p w:rsidR="00FE0C01" w:rsidRPr="001720A3" w:rsidRDefault="00FE0C01" w:rsidP="00FE0C01">
      <w:pPr>
        <w:tabs>
          <w:tab w:val="left" w:pos="0"/>
        </w:tabs>
        <w:spacing w:line="240" w:lineRule="auto"/>
        <w:ind w:firstLine="709"/>
        <w:rPr>
          <w:bCs/>
          <w:sz w:val="28"/>
          <w:szCs w:val="28"/>
        </w:rPr>
      </w:pPr>
      <w:r w:rsidRPr="001720A3">
        <w:rPr>
          <w:b/>
          <w:sz w:val="28"/>
          <w:szCs w:val="28"/>
        </w:rPr>
        <w:t xml:space="preserve">Уменьшение на 2 344 719,28 </w:t>
      </w:r>
      <w:r w:rsidRPr="001720A3">
        <w:rPr>
          <w:bCs/>
          <w:sz w:val="28"/>
          <w:szCs w:val="28"/>
        </w:rPr>
        <w:t xml:space="preserve">на основании обращения заместителя главы района А.В. </w:t>
      </w:r>
      <w:proofErr w:type="spellStart"/>
      <w:r w:rsidRPr="001720A3">
        <w:rPr>
          <w:bCs/>
          <w:sz w:val="28"/>
          <w:szCs w:val="28"/>
        </w:rPr>
        <w:t>Зяблицева</w:t>
      </w:r>
      <w:proofErr w:type="spellEnd"/>
      <w:r w:rsidRPr="001720A3">
        <w:rPr>
          <w:sz w:val="28"/>
          <w:szCs w:val="28"/>
        </w:rPr>
        <w:t xml:space="preserve"> от 09.04.2024 года № Вп-6611/24, в</w:t>
      </w:r>
      <w:r w:rsidRPr="001720A3">
        <w:rPr>
          <w:rFonts w:eastAsia="Calibri"/>
        </w:rPr>
        <w:t xml:space="preserve"> </w:t>
      </w:r>
      <w:r w:rsidRPr="001720A3">
        <w:rPr>
          <w:rFonts w:eastAsia="Calibri"/>
          <w:sz w:val="28"/>
          <w:szCs w:val="28"/>
        </w:rPr>
        <w:t xml:space="preserve">связи с уточнением квоты (разнарядки) на временное трудоустройство несовершеннолетних граждан в возрасте от 14 до 18 лет в свободное от учебы время и перерасчетом потребности средств из расчета времени работы 2 часа в день, исходя из сокращенной продолжительности рабочего времени, </w:t>
      </w:r>
      <w:r w:rsidR="00207CCA" w:rsidRPr="001720A3">
        <w:rPr>
          <w:sz w:val="28"/>
          <w:szCs w:val="28"/>
        </w:rPr>
        <w:t>произведена корректировка путем перераспределения средств</w:t>
      </w:r>
      <w:r w:rsidRPr="001720A3">
        <w:rPr>
          <w:sz w:val="28"/>
          <w:szCs w:val="28"/>
        </w:rPr>
        <w:t xml:space="preserve"> на муниципальную программу Кондинского района «Управление муниципальными финансами», средства зарезервированы на главном распорядителе бюджетных средств Комитет по финансам.</w:t>
      </w:r>
    </w:p>
    <w:p w:rsidR="00FE0C01" w:rsidRPr="001720A3" w:rsidRDefault="00FE0C01" w:rsidP="00FE0C01">
      <w:pPr>
        <w:spacing w:line="240" w:lineRule="auto"/>
        <w:ind w:firstLine="709"/>
        <w:contextualSpacing/>
        <w:rPr>
          <w:color w:val="00B0F0"/>
          <w:sz w:val="28"/>
          <w:szCs w:val="28"/>
          <w:shd w:val="clear" w:color="auto" w:fill="FFFFFF"/>
        </w:rPr>
      </w:pPr>
      <w:r w:rsidRPr="001720A3">
        <w:rPr>
          <w:sz w:val="28"/>
          <w:szCs w:val="28"/>
          <w:shd w:val="clear" w:color="auto" w:fill="FFFFFF"/>
          <w:lang w:val="x-none"/>
        </w:rPr>
        <w:t>Также, в целях обеспечение деятельности учреждени</w:t>
      </w:r>
      <w:r w:rsidRPr="001720A3">
        <w:rPr>
          <w:sz w:val="28"/>
          <w:szCs w:val="28"/>
          <w:shd w:val="clear" w:color="auto" w:fill="FFFFFF"/>
        </w:rPr>
        <w:t>я МАУ «РЦМИ «Ориентир»</w:t>
      </w:r>
      <w:r w:rsidRPr="001720A3">
        <w:rPr>
          <w:sz w:val="28"/>
          <w:szCs w:val="28"/>
          <w:shd w:val="clear" w:color="auto" w:fill="FFFFFF"/>
          <w:lang w:val="x-none"/>
        </w:rPr>
        <w:t>, произведено перераспределение бюджетных ассигнований между видами расходов (КВР) бюджетной классификации</w:t>
      </w:r>
      <w:r w:rsidRPr="001720A3">
        <w:rPr>
          <w:sz w:val="28"/>
          <w:szCs w:val="28"/>
          <w:shd w:val="clear" w:color="auto" w:fill="FFFFFF"/>
        </w:rPr>
        <w:t>.</w:t>
      </w:r>
    </w:p>
    <w:p w:rsidR="00FE0C01" w:rsidRPr="001720A3" w:rsidRDefault="00FE0C01" w:rsidP="00FE0C01">
      <w:pPr>
        <w:tabs>
          <w:tab w:val="left" w:pos="0"/>
        </w:tabs>
        <w:spacing w:line="240" w:lineRule="auto"/>
        <w:ind w:firstLine="709"/>
        <w:rPr>
          <w:sz w:val="28"/>
          <w:szCs w:val="28"/>
        </w:rPr>
      </w:pPr>
    </w:p>
    <w:p w:rsidR="004736C6" w:rsidRPr="001720A3" w:rsidRDefault="004736C6" w:rsidP="004736C6">
      <w:pPr>
        <w:spacing w:line="240" w:lineRule="auto"/>
        <w:ind w:firstLine="0"/>
        <w:contextualSpacing/>
        <w:jc w:val="center"/>
        <w:rPr>
          <w:b/>
          <w:sz w:val="28"/>
          <w:szCs w:val="28"/>
        </w:rPr>
      </w:pPr>
      <w:r w:rsidRPr="001720A3">
        <w:rPr>
          <w:b/>
          <w:sz w:val="28"/>
          <w:szCs w:val="28"/>
        </w:rPr>
        <w:t>06. Муниципальная программа Кондинского района «Развитие физической культуры и спорта»</w:t>
      </w:r>
    </w:p>
    <w:p w:rsidR="004736C6" w:rsidRPr="001720A3" w:rsidRDefault="004736C6" w:rsidP="004736C6">
      <w:pPr>
        <w:spacing w:line="240" w:lineRule="auto"/>
        <w:ind w:firstLine="0"/>
        <w:contextualSpacing/>
        <w:jc w:val="center"/>
        <w:rPr>
          <w:b/>
          <w:sz w:val="28"/>
          <w:szCs w:val="28"/>
        </w:rPr>
      </w:pPr>
    </w:p>
    <w:p w:rsidR="004736C6" w:rsidRPr="001720A3" w:rsidRDefault="009964E4" w:rsidP="004736C6">
      <w:pPr>
        <w:spacing w:line="240" w:lineRule="auto"/>
        <w:ind w:firstLine="0"/>
        <w:contextualSpacing/>
        <w:rPr>
          <w:b/>
          <w:sz w:val="28"/>
          <w:szCs w:val="28"/>
        </w:rPr>
      </w:pPr>
      <w:r w:rsidRPr="001720A3">
        <w:rPr>
          <w:b/>
          <w:sz w:val="28"/>
          <w:szCs w:val="28"/>
        </w:rPr>
        <w:t xml:space="preserve">        </w:t>
      </w:r>
      <w:r w:rsidR="004736C6" w:rsidRPr="001720A3">
        <w:rPr>
          <w:b/>
          <w:sz w:val="28"/>
          <w:szCs w:val="28"/>
        </w:rPr>
        <w:t>Перераспределение средств (+/-  6 879 000,00) рублей внутри муниципальной программы </w:t>
      </w:r>
      <w:r w:rsidR="004736C6" w:rsidRPr="001720A3">
        <w:rPr>
          <w:sz w:val="28"/>
          <w:szCs w:val="28"/>
        </w:rPr>
        <w:t xml:space="preserve">на основании обращения главного распорядителя бюджетных средств Комитет ФКС от 02.04.2024 №Вп-6100/24, согласно </w:t>
      </w:r>
      <w:proofErr w:type="spellStart"/>
      <w:r w:rsidR="004736C6" w:rsidRPr="001720A3">
        <w:rPr>
          <w:sz w:val="28"/>
          <w:szCs w:val="28"/>
        </w:rPr>
        <w:t>приемо</w:t>
      </w:r>
      <w:proofErr w:type="spellEnd"/>
      <w:r w:rsidR="004736C6" w:rsidRPr="001720A3">
        <w:rPr>
          <w:sz w:val="28"/>
          <w:szCs w:val="28"/>
        </w:rPr>
        <w:t>-передаточной ведомости № </w:t>
      </w:r>
      <w:r w:rsidR="00012B0D" w:rsidRPr="001720A3">
        <w:rPr>
          <w:sz w:val="28"/>
          <w:szCs w:val="28"/>
        </w:rPr>
        <w:t>б/н,</w:t>
      </w:r>
      <w:r w:rsidR="004736C6" w:rsidRPr="001720A3">
        <w:rPr>
          <w:sz w:val="28"/>
          <w:szCs w:val="28"/>
        </w:rPr>
        <w:t xml:space="preserve"> между </w:t>
      </w:r>
      <w:r w:rsidR="00BE6FBB" w:rsidRPr="001720A3">
        <w:rPr>
          <w:sz w:val="28"/>
          <w:szCs w:val="28"/>
        </w:rPr>
        <w:t>главными распорядителями бюджетных средств Комитетом физической культуры и спорта администрации Кондинского и</w:t>
      </w:r>
      <w:r w:rsidR="004736C6" w:rsidRPr="001720A3">
        <w:rPr>
          <w:sz w:val="28"/>
          <w:szCs w:val="28"/>
        </w:rPr>
        <w:t xml:space="preserve"> </w:t>
      </w:r>
      <w:r w:rsidR="00786A1F">
        <w:rPr>
          <w:sz w:val="28"/>
          <w:szCs w:val="28"/>
        </w:rPr>
        <w:t>МУ УКС Кондинского района</w:t>
      </w:r>
      <w:r w:rsidR="00AD1A34" w:rsidRPr="001720A3">
        <w:rPr>
          <w:sz w:val="28"/>
          <w:szCs w:val="28"/>
        </w:rPr>
        <w:t>, в целях проведения ремонта в МАУ ДО СШОР по дзюдо</w:t>
      </w:r>
      <w:r w:rsidR="00BE6FBB" w:rsidRPr="001720A3">
        <w:rPr>
          <w:sz w:val="28"/>
          <w:szCs w:val="28"/>
        </w:rPr>
        <w:t>.</w:t>
      </w:r>
    </w:p>
    <w:p w:rsidR="00164FA1" w:rsidRPr="001720A3" w:rsidRDefault="00164FA1" w:rsidP="004736C6">
      <w:pPr>
        <w:spacing w:line="240" w:lineRule="auto"/>
        <w:rPr>
          <w:rFonts w:eastAsia="Calibri"/>
          <w:sz w:val="28"/>
          <w:szCs w:val="28"/>
          <w:lang w:eastAsia="en-US"/>
        </w:rPr>
      </w:pPr>
    </w:p>
    <w:p w:rsidR="00B80B5D" w:rsidRPr="001720A3" w:rsidRDefault="00B80B5D" w:rsidP="00B80B5D">
      <w:pPr>
        <w:pStyle w:val="Default"/>
        <w:jc w:val="center"/>
        <w:rPr>
          <w:b/>
          <w:color w:val="auto"/>
          <w:sz w:val="28"/>
          <w:szCs w:val="28"/>
        </w:rPr>
      </w:pPr>
      <w:r w:rsidRPr="001720A3">
        <w:rPr>
          <w:b/>
          <w:color w:val="auto"/>
          <w:sz w:val="28"/>
          <w:szCs w:val="28"/>
        </w:rPr>
        <w:t>09. Муниципальная программа Кондинского района «Формирование гр</w:t>
      </w:r>
      <w:r w:rsidRPr="001720A3">
        <w:rPr>
          <w:b/>
          <w:color w:val="auto"/>
          <w:sz w:val="28"/>
          <w:szCs w:val="28"/>
        </w:rPr>
        <w:t>а</w:t>
      </w:r>
      <w:r w:rsidRPr="001720A3">
        <w:rPr>
          <w:b/>
          <w:color w:val="auto"/>
          <w:sz w:val="28"/>
          <w:szCs w:val="28"/>
        </w:rPr>
        <w:t>достроительной документации»</w:t>
      </w:r>
    </w:p>
    <w:p w:rsidR="00B80B5D" w:rsidRPr="001720A3" w:rsidRDefault="00B80B5D" w:rsidP="00B80B5D">
      <w:pPr>
        <w:pStyle w:val="Default"/>
        <w:jc w:val="center"/>
        <w:rPr>
          <w:b/>
          <w:color w:val="auto"/>
          <w:sz w:val="28"/>
          <w:szCs w:val="28"/>
        </w:rPr>
      </w:pPr>
    </w:p>
    <w:p w:rsidR="00B80B5D" w:rsidRPr="001720A3" w:rsidRDefault="00B80B5D" w:rsidP="00B80B5D">
      <w:pPr>
        <w:pStyle w:val="Default"/>
        <w:ind w:firstLine="709"/>
        <w:jc w:val="both"/>
        <w:rPr>
          <w:sz w:val="28"/>
          <w:szCs w:val="28"/>
        </w:rPr>
      </w:pPr>
      <w:r w:rsidRPr="001720A3">
        <w:rPr>
          <w:b/>
          <w:sz w:val="28"/>
          <w:szCs w:val="28"/>
        </w:rPr>
        <w:t>Перераспределение средств +/- </w:t>
      </w:r>
      <w:r w:rsidR="00466DC9" w:rsidRPr="001720A3">
        <w:rPr>
          <w:b/>
          <w:sz w:val="28"/>
          <w:szCs w:val="28"/>
        </w:rPr>
        <w:t>9 394 340,25</w:t>
      </w:r>
      <w:r w:rsidRPr="001720A3">
        <w:rPr>
          <w:b/>
          <w:sz w:val="28"/>
          <w:szCs w:val="28"/>
        </w:rPr>
        <w:t xml:space="preserve"> рублей внутри муниципальной программы </w:t>
      </w:r>
      <w:r w:rsidRPr="001720A3">
        <w:rPr>
          <w:sz w:val="28"/>
          <w:szCs w:val="28"/>
        </w:rPr>
        <w:t xml:space="preserve">на основании </w:t>
      </w:r>
      <w:proofErr w:type="spellStart"/>
      <w:r w:rsidRPr="001720A3">
        <w:rPr>
          <w:sz w:val="28"/>
          <w:szCs w:val="28"/>
        </w:rPr>
        <w:t>приемо</w:t>
      </w:r>
      <w:proofErr w:type="spellEnd"/>
      <w:r w:rsidRPr="001720A3">
        <w:rPr>
          <w:sz w:val="28"/>
          <w:szCs w:val="28"/>
        </w:rPr>
        <w:t xml:space="preserve">-передаточной ведомости от </w:t>
      </w:r>
      <w:r w:rsidR="00466DC9" w:rsidRPr="001720A3">
        <w:rPr>
          <w:sz w:val="28"/>
          <w:szCs w:val="28"/>
        </w:rPr>
        <w:t>04</w:t>
      </w:r>
      <w:r w:rsidRPr="001720A3">
        <w:rPr>
          <w:sz w:val="28"/>
          <w:szCs w:val="28"/>
        </w:rPr>
        <w:t>.</w:t>
      </w:r>
      <w:r w:rsidR="00466DC9" w:rsidRPr="001720A3">
        <w:rPr>
          <w:sz w:val="28"/>
          <w:szCs w:val="28"/>
        </w:rPr>
        <w:t>04</w:t>
      </w:r>
      <w:r w:rsidRPr="001720A3">
        <w:rPr>
          <w:sz w:val="28"/>
          <w:szCs w:val="28"/>
        </w:rPr>
        <w:t>.202</w:t>
      </w:r>
      <w:r w:rsidR="00466DC9" w:rsidRPr="001720A3">
        <w:rPr>
          <w:sz w:val="28"/>
          <w:szCs w:val="28"/>
        </w:rPr>
        <w:t>4</w:t>
      </w:r>
      <w:r w:rsidRPr="001720A3">
        <w:rPr>
          <w:sz w:val="28"/>
          <w:szCs w:val="28"/>
        </w:rPr>
        <w:t xml:space="preserve"> года </w:t>
      </w:r>
      <w:r w:rsidR="00466DC9" w:rsidRPr="001720A3">
        <w:rPr>
          <w:sz w:val="28"/>
          <w:szCs w:val="28"/>
        </w:rPr>
        <w:t>№ 211</w:t>
      </w:r>
      <w:r w:rsidRPr="001720A3">
        <w:rPr>
          <w:sz w:val="28"/>
          <w:szCs w:val="28"/>
        </w:rPr>
        <w:t xml:space="preserve"> между ГРБС МУ УКС Кондинского района и Комитетом по управлению муниципальным имуществом по расходам на реализацию полномочий в области строительства и жилищных отношений в части мероприятий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в том числе:</w:t>
      </w:r>
    </w:p>
    <w:p w:rsidR="00B80B5D" w:rsidRPr="001720A3" w:rsidRDefault="00B80B5D" w:rsidP="00B80B5D">
      <w:pPr>
        <w:pStyle w:val="Default"/>
        <w:ind w:firstLine="709"/>
        <w:jc w:val="both"/>
        <w:rPr>
          <w:sz w:val="28"/>
          <w:szCs w:val="28"/>
        </w:rPr>
      </w:pPr>
      <w:r w:rsidRPr="001720A3">
        <w:rPr>
          <w:sz w:val="28"/>
          <w:szCs w:val="28"/>
        </w:rPr>
        <w:t xml:space="preserve">- бюджет автономного округа </w:t>
      </w:r>
      <w:r w:rsidR="00466DC9" w:rsidRPr="001720A3">
        <w:rPr>
          <w:sz w:val="28"/>
          <w:szCs w:val="28"/>
        </w:rPr>
        <w:t>9 112 510,05</w:t>
      </w:r>
      <w:r w:rsidRPr="001720A3">
        <w:rPr>
          <w:sz w:val="28"/>
          <w:szCs w:val="28"/>
        </w:rPr>
        <w:t xml:space="preserve"> рублей;</w:t>
      </w:r>
    </w:p>
    <w:p w:rsidR="00B80B5D" w:rsidRPr="001720A3" w:rsidRDefault="00B80B5D" w:rsidP="00B80B5D">
      <w:pPr>
        <w:pStyle w:val="Default"/>
        <w:ind w:firstLine="709"/>
        <w:jc w:val="both"/>
        <w:rPr>
          <w:sz w:val="28"/>
          <w:szCs w:val="28"/>
        </w:rPr>
      </w:pPr>
      <w:r w:rsidRPr="001720A3">
        <w:rPr>
          <w:sz w:val="28"/>
          <w:szCs w:val="28"/>
        </w:rPr>
        <w:t xml:space="preserve">- местный бюджет </w:t>
      </w:r>
      <w:r w:rsidR="00466DC9" w:rsidRPr="001720A3">
        <w:rPr>
          <w:sz w:val="28"/>
          <w:szCs w:val="28"/>
        </w:rPr>
        <w:t>281 830,20</w:t>
      </w:r>
      <w:r w:rsidRPr="001720A3">
        <w:rPr>
          <w:sz w:val="28"/>
          <w:szCs w:val="28"/>
        </w:rPr>
        <w:t xml:space="preserve"> рублей.</w:t>
      </w:r>
    </w:p>
    <w:p w:rsidR="002A1173" w:rsidRPr="001720A3" w:rsidRDefault="002A1173" w:rsidP="00B80B5D">
      <w:pPr>
        <w:pStyle w:val="Default"/>
        <w:ind w:firstLine="709"/>
        <w:jc w:val="both"/>
        <w:rPr>
          <w:sz w:val="28"/>
          <w:szCs w:val="28"/>
        </w:rPr>
      </w:pPr>
    </w:p>
    <w:p w:rsidR="00007A0C" w:rsidRPr="001720A3" w:rsidRDefault="007B0AC2" w:rsidP="00007A0C">
      <w:pPr>
        <w:tabs>
          <w:tab w:val="left" w:pos="1889"/>
        </w:tabs>
        <w:spacing w:line="240" w:lineRule="auto"/>
        <w:contextualSpacing/>
        <w:jc w:val="center"/>
        <w:rPr>
          <w:b/>
          <w:sz w:val="28"/>
          <w:szCs w:val="28"/>
        </w:rPr>
      </w:pPr>
      <w:r w:rsidRPr="001720A3">
        <w:rPr>
          <w:b/>
          <w:sz w:val="28"/>
          <w:szCs w:val="28"/>
        </w:rPr>
        <w:t xml:space="preserve">11. Муниципальная программа Кондинского района </w:t>
      </w:r>
    </w:p>
    <w:p w:rsidR="00DC71B2" w:rsidRPr="001720A3" w:rsidRDefault="007B0AC2" w:rsidP="00007A0C">
      <w:pPr>
        <w:tabs>
          <w:tab w:val="left" w:pos="1889"/>
        </w:tabs>
        <w:spacing w:line="240" w:lineRule="auto"/>
        <w:contextualSpacing/>
        <w:jc w:val="center"/>
        <w:rPr>
          <w:b/>
          <w:sz w:val="28"/>
          <w:szCs w:val="28"/>
        </w:rPr>
      </w:pPr>
      <w:r w:rsidRPr="001720A3">
        <w:rPr>
          <w:b/>
          <w:sz w:val="28"/>
          <w:szCs w:val="28"/>
        </w:rPr>
        <w:t>«Развитие жилищной сферы»</w:t>
      </w:r>
    </w:p>
    <w:p w:rsidR="007B0AC2" w:rsidRPr="001720A3" w:rsidRDefault="007B0AC2" w:rsidP="000A4237">
      <w:pPr>
        <w:spacing w:line="240" w:lineRule="auto"/>
        <w:contextualSpacing/>
        <w:jc w:val="center"/>
        <w:rPr>
          <w:b/>
          <w:sz w:val="28"/>
          <w:szCs w:val="28"/>
        </w:rPr>
      </w:pPr>
    </w:p>
    <w:p w:rsidR="00333541" w:rsidRPr="001720A3" w:rsidRDefault="00007A0C" w:rsidP="000A4237">
      <w:pPr>
        <w:spacing w:line="240" w:lineRule="auto"/>
        <w:ind w:firstLine="709"/>
        <w:rPr>
          <w:b/>
          <w:sz w:val="28"/>
          <w:szCs w:val="28"/>
        </w:rPr>
      </w:pPr>
      <w:r w:rsidRPr="001720A3">
        <w:rPr>
          <w:b/>
          <w:sz w:val="28"/>
          <w:szCs w:val="28"/>
        </w:rPr>
        <w:t>Перераспределение</w:t>
      </w:r>
      <w:r w:rsidR="00333541" w:rsidRPr="001720A3">
        <w:rPr>
          <w:b/>
          <w:sz w:val="28"/>
          <w:szCs w:val="28"/>
        </w:rPr>
        <w:t xml:space="preserve"> расходов на </w:t>
      </w:r>
      <w:r w:rsidRPr="001720A3">
        <w:rPr>
          <w:b/>
          <w:sz w:val="28"/>
          <w:szCs w:val="28"/>
        </w:rPr>
        <w:t>+/- 535 269,00</w:t>
      </w:r>
      <w:r w:rsidR="00333541" w:rsidRPr="001720A3">
        <w:rPr>
          <w:b/>
          <w:sz w:val="28"/>
          <w:szCs w:val="28"/>
        </w:rPr>
        <w:t xml:space="preserve"> рублей, в том числе:</w:t>
      </w:r>
    </w:p>
    <w:p w:rsidR="00333541" w:rsidRPr="001720A3" w:rsidRDefault="00333541" w:rsidP="000A4237">
      <w:pPr>
        <w:spacing w:line="240" w:lineRule="auto"/>
        <w:ind w:firstLine="0"/>
        <w:jc w:val="center"/>
        <w:rPr>
          <w:b/>
          <w:sz w:val="28"/>
          <w:szCs w:val="28"/>
        </w:rPr>
      </w:pPr>
    </w:p>
    <w:p w:rsidR="00333541" w:rsidRPr="001720A3" w:rsidRDefault="00333541" w:rsidP="000A4237">
      <w:pPr>
        <w:spacing w:line="240" w:lineRule="auto"/>
        <w:rPr>
          <w:b/>
          <w:sz w:val="28"/>
          <w:szCs w:val="28"/>
        </w:rPr>
      </w:pPr>
      <w:r w:rsidRPr="001720A3">
        <w:rPr>
          <w:b/>
          <w:sz w:val="28"/>
          <w:szCs w:val="28"/>
        </w:rPr>
        <w:t>11.1.</w:t>
      </w:r>
      <w:r w:rsidRPr="001720A3">
        <w:rPr>
          <w:b/>
        </w:rPr>
        <w:t xml:space="preserve"> </w:t>
      </w:r>
      <w:r w:rsidRPr="001720A3">
        <w:rPr>
          <w:b/>
          <w:sz w:val="28"/>
          <w:szCs w:val="28"/>
        </w:rPr>
        <w:t>Подпрограмма «Содействие развитию жилищного строительства»</w:t>
      </w:r>
    </w:p>
    <w:p w:rsidR="00333541" w:rsidRPr="001720A3" w:rsidRDefault="00333541" w:rsidP="000A4237">
      <w:pPr>
        <w:spacing w:line="240" w:lineRule="auto"/>
        <w:ind w:firstLine="0"/>
        <w:rPr>
          <w:b/>
          <w:sz w:val="28"/>
          <w:szCs w:val="28"/>
        </w:rPr>
      </w:pPr>
    </w:p>
    <w:p w:rsidR="00333541" w:rsidRPr="001720A3" w:rsidRDefault="00007A0C" w:rsidP="000A4237">
      <w:pPr>
        <w:spacing w:line="240" w:lineRule="auto"/>
        <w:ind w:firstLine="709"/>
        <w:rPr>
          <w:b/>
          <w:sz w:val="28"/>
          <w:szCs w:val="28"/>
        </w:rPr>
      </w:pPr>
      <w:r w:rsidRPr="001720A3">
        <w:rPr>
          <w:b/>
          <w:sz w:val="28"/>
          <w:szCs w:val="28"/>
        </w:rPr>
        <w:t>Перераспределение расходов</w:t>
      </w:r>
      <w:r w:rsidR="00333541" w:rsidRPr="001720A3">
        <w:rPr>
          <w:b/>
          <w:sz w:val="28"/>
          <w:szCs w:val="28"/>
        </w:rPr>
        <w:t xml:space="preserve"> на </w:t>
      </w:r>
      <w:r w:rsidRPr="001720A3">
        <w:rPr>
          <w:b/>
          <w:sz w:val="28"/>
          <w:szCs w:val="28"/>
        </w:rPr>
        <w:t>+/- 535 269,00</w:t>
      </w:r>
      <w:r w:rsidR="00333541" w:rsidRPr="001720A3">
        <w:rPr>
          <w:b/>
          <w:sz w:val="28"/>
          <w:szCs w:val="28"/>
        </w:rPr>
        <w:t xml:space="preserve"> рублей, в том числе:</w:t>
      </w:r>
    </w:p>
    <w:p w:rsidR="00D7055B" w:rsidRPr="001720A3" w:rsidRDefault="00D7055B" w:rsidP="000A4237">
      <w:pPr>
        <w:spacing w:line="240" w:lineRule="auto"/>
        <w:ind w:firstLine="709"/>
        <w:rPr>
          <w:b/>
          <w:sz w:val="28"/>
          <w:szCs w:val="28"/>
        </w:rPr>
      </w:pPr>
    </w:p>
    <w:p w:rsidR="00007A0C" w:rsidRPr="001720A3" w:rsidRDefault="00D7055B" w:rsidP="00D7055B">
      <w:pPr>
        <w:pStyle w:val="Default"/>
        <w:ind w:firstLine="709"/>
        <w:jc w:val="both"/>
        <w:rPr>
          <w:sz w:val="28"/>
          <w:szCs w:val="28"/>
        </w:rPr>
      </w:pPr>
      <w:r w:rsidRPr="001720A3">
        <w:rPr>
          <w:b/>
          <w:sz w:val="28"/>
          <w:szCs w:val="28"/>
        </w:rPr>
        <w:t>Уменьшение на 535 269,00 рублей</w:t>
      </w:r>
      <w:r w:rsidRPr="001720A3">
        <w:rPr>
          <w:sz w:val="28"/>
          <w:szCs w:val="28"/>
        </w:rPr>
        <w:t xml:space="preserve"> на основании обращения председателя комитета по управлению муниципальным имуществом </w:t>
      </w:r>
      <w:proofErr w:type="spellStart"/>
      <w:r w:rsidRPr="001720A3">
        <w:rPr>
          <w:sz w:val="28"/>
          <w:szCs w:val="28"/>
        </w:rPr>
        <w:t>И.П.Жуковой</w:t>
      </w:r>
      <w:proofErr w:type="spellEnd"/>
      <w:r w:rsidRPr="001720A3">
        <w:rPr>
          <w:sz w:val="28"/>
          <w:szCs w:val="28"/>
        </w:rPr>
        <w:t xml:space="preserve"> от 12.04.2024 года № Вп-6944/24, в части </w:t>
      </w:r>
      <w:proofErr w:type="spellStart"/>
      <w:r w:rsidRPr="001720A3">
        <w:rPr>
          <w:sz w:val="28"/>
          <w:szCs w:val="28"/>
        </w:rPr>
        <w:t>софинансирования</w:t>
      </w:r>
      <w:proofErr w:type="spellEnd"/>
      <w:r w:rsidRPr="001720A3">
        <w:rPr>
          <w:sz w:val="28"/>
          <w:szCs w:val="28"/>
        </w:rPr>
        <w:t xml:space="preserve"> за счет средств пост</w:t>
      </w:r>
      <w:r w:rsidRPr="001720A3">
        <w:rPr>
          <w:sz w:val="28"/>
          <w:szCs w:val="28"/>
        </w:rPr>
        <w:t>у</w:t>
      </w:r>
      <w:r w:rsidRPr="001720A3">
        <w:rPr>
          <w:sz w:val="28"/>
          <w:szCs w:val="28"/>
        </w:rPr>
        <w:t>пающих от инвесторов по Соглашению о сотрудничестве (выкуп жилых помещ</w:t>
      </w:r>
      <w:r w:rsidRPr="001720A3">
        <w:rPr>
          <w:sz w:val="28"/>
          <w:szCs w:val="28"/>
        </w:rPr>
        <w:t>е</w:t>
      </w:r>
      <w:r w:rsidRPr="001720A3">
        <w:rPr>
          <w:sz w:val="28"/>
          <w:szCs w:val="28"/>
        </w:rPr>
        <w:t xml:space="preserve">ний) в связи с перераспределением субсидии между мероприятиями. </w:t>
      </w:r>
    </w:p>
    <w:p w:rsidR="00007A0C" w:rsidRPr="001720A3" w:rsidRDefault="00007A0C" w:rsidP="000A4237">
      <w:pPr>
        <w:spacing w:line="240" w:lineRule="auto"/>
        <w:ind w:firstLine="709"/>
        <w:rPr>
          <w:b/>
          <w:sz w:val="28"/>
          <w:szCs w:val="28"/>
        </w:rPr>
      </w:pPr>
      <w:r w:rsidRPr="001720A3">
        <w:rPr>
          <w:b/>
          <w:sz w:val="28"/>
          <w:szCs w:val="28"/>
        </w:rPr>
        <w:t xml:space="preserve">Увеличение на 115 500,00 рублей </w:t>
      </w:r>
      <w:r w:rsidRPr="001720A3">
        <w:rPr>
          <w:sz w:val="28"/>
          <w:szCs w:val="28"/>
        </w:rPr>
        <w:t>на</w:t>
      </w:r>
      <w:r w:rsidRPr="001720A3">
        <w:rPr>
          <w:b/>
          <w:sz w:val="28"/>
          <w:szCs w:val="28"/>
        </w:rPr>
        <w:t xml:space="preserve"> </w:t>
      </w:r>
      <w:r w:rsidRPr="001720A3">
        <w:rPr>
          <w:sz w:val="28"/>
          <w:szCs w:val="28"/>
        </w:rPr>
        <w:t xml:space="preserve">основании обращения председателя комитета по управлению муниципальным имуществом </w:t>
      </w:r>
      <w:proofErr w:type="spellStart"/>
      <w:r w:rsidRPr="001720A3">
        <w:rPr>
          <w:sz w:val="28"/>
          <w:szCs w:val="28"/>
        </w:rPr>
        <w:t>И.П.Жуковой</w:t>
      </w:r>
      <w:proofErr w:type="spellEnd"/>
      <w:r w:rsidRPr="001720A3">
        <w:rPr>
          <w:sz w:val="28"/>
          <w:szCs w:val="28"/>
        </w:rPr>
        <w:t xml:space="preserve"> от 10.04.2024 года № Вп-6656/24, в целях соблюдения доли </w:t>
      </w:r>
      <w:proofErr w:type="spellStart"/>
      <w:r w:rsidRPr="001720A3">
        <w:rPr>
          <w:sz w:val="28"/>
          <w:szCs w:val="28"/>
        </w:rPr>
        <w:t>софинансирования</w:t>
      </w:r>
      <w:proofErr w:type="spellEnd"/>
      <w:r w:rsidRPr="001720A3">
        <w:rPr>
          <w:sz w:val="28"/>
          <w:szCs w:val="28"/>
        </w:rPr>
        <w:t>, в рамках 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(выкуп вторичного жилого помещения у физического лица) произведена корректировка путем перераспределения средств зарезервированных на главном распорядителе бюджетных средств Комитете по финансам и налоговой политике администрации Кондинского района с муниципальной программы Кондинского района «Управление муниципальными финансами».</w:t>
      </w:r>
    </w:p>
    <w:p w:rsidR="00007A0C" w:rsidRPr="001720A3" w:rsidRDefault="00007A0C" w:rsidP="00007A0C">
      <w:pPr>
        <w:spacing w:line="240" w:lineRule="auto"/>
        <w:ind w:firstLine="709"/>
        <w:rPr>
          <w:b/>
          <w:sz w:val="28"/>
          <w:szCs w:val="28"/>
        </w:rPr>
      </w:pPr>
      <w:r w:rsidRPr="001720A3">
        <w:rPr>
          <w:b/>
          <w:sz w:val="28"/>
          <w:szCs w:val="28"/>
        </w:rPr>
        <w:t xml:space="preserve">Увеличение на 15 849,00 рублей </w:t>
      </w:r>
      <w:r w:rsidRPr="001720A3">
        <w:rPr>
          <w:sz w:val="28"/>
          <w:szCs w:val="28"/>
        </w:rPr>
        <w:t>на</w:t>
      </w:r>
      <w:r w:rsidRPr="001720A3">
        <w:rPr>
          <w:b/>
          <w:sz w:val="28"/>
          <w:szCs w:val="28"/>
        </w:rPr>
        <w:t xml:space="preserve"> </w:t>
      </w:r>
      <w:r w:rsidRPr="001720A3">
        <w:rPr>
          <w:sz w:val="28"/>
          <w:szCs w:val="28"/>
        </w:rPr>
        <w:t xml:space="preserve">основании обращения председателя комитета по управлению муниципальным имуществом </w:t>
      </w:r>
      <w:proofErr w:type="spellStart"/>
      <w:r w:rsidRPr="001720A3">
        <w:rPr>
          <w:sz w:val="28"/>
          <w:szCs w:val="28"/>
        </w:rPr>
        <w:t>И.П.Жуковой</w:t>
      </w:r>
      <w:proofErr w:type="spellEnd"/>
      <w:r w:rsidRPr="001720A3">
        <w:rPr>
          <w:sz w:val="28"/>
          <w:szCs w:val="28"/>
        </w:rPr>
        <w:t xml:space="preserve"> от 1</w:t>
      </w:r>
      <w:r w:rsidR="00137858" w:rsidRPr="001720A3">
        <w:rPr>
          <w:sz w:val="28"/>
          <w:szCs w:val="28"/>
        </w:rPr>
        <w:t>2.04.2024 года № Вп-6944</w:t>
      </w:r>
      <w:r w:rsidRPr="001720A3">
        <w:rPr>
          <w:sz w:val="28"/>
          <w:szCs w:val="28"/>
        </w:rPr>
        <w:t xml:space="preserve">/24, в целях соблюдения доли </w:t>
      </w:r>
      <w:proofErr w:type="spellStart"/>
      <w:r w:rsidRPr="001720A3">
        <w:rPr>
          <w:sz w:val="28"/>
          <w:szCs w:val="28"/>
        </w:rPr>
        <w:t>софинансирования</w:t>
      </w:r>
      <w:proofErr w:type="spellEnd"/>
      <w:r w:rsidRPr="001720A3">
        <w:rPr>
          <w:sz w:val="28"/>
          <w:szCs w:val="28"/>
        </w:rPr>
        <w:t>, в рамках 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(выплаты гражданам за изымаемое имущество) произведена корректировка путем перераспределения средств зарезервированных на главном распорядителе бюджетных средств Комитете по финансам и налоговой политике администрации Кондинского района с муниципальной программы Кондинского района «Управление муниципальными финансами».</w:t>
      </w:r>
    </w:p>
    <w:p w:rsidR="00137858" w:rsidRPr="001720A3" w:rsidRDefault="00AA3CC6" w:rsidP="00AA3CC6">
      <w:pPr>
        <w:spacing w:line="240" w:lineRule="auto"/>
        <w:ind w:firstLine="709"/>
        <w:rPr>
          <w:sz w:val="28"/>
          <w:szCs w:val="28"/>
        </w:rPr>
      </w:pPr>
      <w:r w:rsidRPr="001720A3">
        <w:rPr>
          <w:b/>
          <w:sz w:val="28"/>
          <w:szCs w:val="28"/>
        </w:rPr>
        <w:t xml:space="preserve">Увеличение на 403 920,00 рублей </w:t>
      </w:r>
      <w:r w:rsidRPr="001720A3">
        <w:rPr>
          <w:sz w:val="28"/>
          <w:szCs w:val="28"/>
        </w:rPr>
        <w:t>на</w:t>
      </w:r>
      <w:r w:rsidRPr="001720A3">
        <w:rPr>
          <w:b/>
          <w:sz w:val="28"/>
          <w:szCs w:val="28"/>
        </w:rPr>
        <w:t xml:space="preserve"> </w:t>
      </w:r>
      <w:r w:rsidRPr="001720A3">
        <w:rPr>
          <w:sz w:val="28"/>
          <w:szCs w:val="28"/>
        </w:rPr>
        <w:t xml:space="preserve">основании обращения председателя комитета по управлению муниципальным имуществом </w:t>
      </w:r>
      <w:proofErr w:type="spellStart"/>
      <w:r w:rsidRPr="001720A3">
        <w:rPr>
          <w:sz w:val="28"/>
          <w:szCs w:val="28"/>
        </w:rPr>
        <w:t>И.П.Жуковой</w:t>
      </w:r>
      <w:proofErr w:type="spellEnd"/>
      <w:r w:rsidRPr="001720A3">
        <w:rPr>
          <w:sz w:val="28"/>
          <w:szCs w:val="28"/>
        </w:rPr>
        <w:t xml:space="preserve"> от </w:t>
      </w:r>
      <w:r w:rsidR="00137858" w:rsidRPr="001720A3">
        <w:rPr>
          <w:sz w:val="28"/>
          <w:szCs w:val="28"/>
        </w:rPr>
        <w:t>11</w:t>
      </w:r>
      <w:r w:rsidRPr="001720A3">
        <w:rPr>
          <w:sz w:val="28"/>
          <w:szCs w:val="28"/>
        </w:rPr>
        <w:t>.04.2024 года № Вп-</w:t>
      </w:r>
      <w:r w:rsidR="00137858" w:rsidRPr="001720A3">
        <w:rPr>
          <w:sz w:val="28"/>
          <w:szCs w:val="28"/>
        </w:rPr>
        <w:t>6850</w:t>
      </w:r>
      <w:r w:rsidRPr="001720A3">
        <w:rPr>
          <w:sz w:val="28"/>
          <w:szCs w:val="28"/>
        </w:rPr>
        <w:t xml:space="preserve">/24, в целях соблюдения доли </w:t>
      </w:r>
      <w:proofErr w:type="spellStart"/>
      <w:r w:rsidRPr="001720A3">
        <w:rPr>
          <w:sz w:val="28"/>
          <w:szCs w:val="28"/>
        </w:rPr>
        <w:t>софинансирования</w:t>
      </w:r>
      <w:proofErr w:type="spellEnd"/>
      <w:r w:rsidRPr="001720A3">
        <w:rPr>
          <w:sz w:val="28"/>
          <w:szCs w:val="28"/>
        </w:rPr>
        <w:t>, в рамках 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(выплаты гражданам за изымаемое имущество) произведена корректировка</w:t>
      </w:r>
      <w:r w:rsidR="00137858" w:rsidRPr="001720A3">
        <w:rPr>
          <w:sz w:val="28"/>
          <w:szCs w:val="28"/>
        </w:rPr>
        <w:t xml:space="preserve"> за счет увеличения плановых назначений на 2024 год по прочим безвозмездным поступлениям от инвесторов в соответствии с Соглашением о сотрудничестве между администрацией Кондинского района и инвесторами-застройщиками, осуществляющими строительство на территории муниципального образования Кондинский район.</w:t>
      </w:r>
    </w:p>
    <w:p w:rsidR="0065565C" w:rsidRPr="001720A3" w:rsidRDefault="0065565C" w:rsidP="000A4237">
      <w:pPr>
        <w:pStyle w:val="Default"/>
        <w:ind w:firstLine="709"/>
        <w:jc w:val="both"/>
        <w:rPr>
          <w:sz w:val="28"/>
          <w:szCs w:val="28"/>
        </w:rPr>
      </w:pPr>
    </w:p>
    <w:p w:rsidR="00D429FB" w:rsidRPr="001720A3" w:rsidRDefault="00D429FB" w:rsidP="000A4237">
      <w:pPr>
        <w:spacing w:line="240" w:lineRule="auto"/>
        <w:ind w:firstLine="0"/>
        <w:contextualSpacing/>
        <w:jc w:val="center"/>
        <w:rPr>
          <w:b/>
          <w:sz w:val="28"/>
          <w:szCs w:val="28"/>
        </w:rPr>
      </w:pPr>
      <w:r w:rsidRPr="001720A3">
        <w:rPr>
          <w:b/>
          <w:sz w:val="28"/>
          <w:szCs w:val="28"/>
        </w:rPr>
        <w:t>12. Муниципальная программа Кондинского района «Развитие жилищно-коммунального комплекса»</w:t>
      </w:r>
    </w:p>
    <w:p w:rsidR="00D429FB" w:rsidRPr="001720A3" w:rsidRDefault="00D429FB" w:rsidP="000A4237">
      <w:pPr>
        <w:spacing w:line="240" w:lineRule="auto"/>
        <w:ind w:firstLine="709"/>
        <w:contextualSpacing/>
        <w:jc w:val="center"/>
        <w:rPr>
          <w:b/>
          <w:sz w:val="28"/>
          <w:szCs w:val="28"/>
        </w:rPr>
      </w:pPr>
    </w:p>
    <w:p w:rsidR="00D429FB" w:rsidRPr="001720A3" w:rsidRDefault="00D429FB" w:rsidP="000A4237">
      <w:pPr>
        <w:spacing w:line="240" w:lineRule="auto"/>
        <w:ind w:left="1"/>
        <w:contextualSpacing/>
        <w:rPr>
          <w:b/>
          <w:sz w:val="28"/>
          <w:szCs w:val="28"/>
        </w:rPr>
      </w:pPr>
      <w:r w:rsidRPr="001720A3">
        <w:rPr>
          <w:b/>
          <w:sz w:val="28"/>
          <w:szCs w:val="28"/>
        </w:rPr>
        <w:t xml:space="preserve">Увеличение расходов на </w:t>
      </w:r>
      <w:r w:rsidR="008029A2" w:rsidRPr="001720A3">
        <w:rPr>
          <w:b/>
          <w:sz w:val="28"/>
          <w:szCs w:val="28"/>
        </w:rPr>
        <w:t>10 919 065,06</w:t>
      </w:r>
      <w:r w:rsidRPr="001720A3">
        <w:rPr>
          <w:b/>
          <w:sz w:val="28"/>
          <w:szCs w:val="28"/>
        </w:rPr>
        <w:t xml:space="preserve">  рублей, в том числе:</w:t>
      </w:r>
    </w:p>
    <w:p w:rsidR="00D429FB" w:rsidRPr="001720A3" w:rsidRDefault="00D429FB" w:rsidP="000A4237">
      <w:pPr>
        <w:spacing w:line="240" w:lineRule="auto"/>
        <w:ind w:firstLine="0"/>
        <w:contextualSpacing/>
        <w:rPr>
          <w:b/>
          <w:sz w:val="28"/>
          <w:szCs w:val="28"/>
        </w:rPr>
      </w:pPr>
    </w:p>
    <w:p w:rsidR="00D429FB" w:rsidRPr="001720A3" w:rsidRDefault="00D429FB" w:rsidP="000A4237">
      <w:pPr>
        <w:spacing w:line="240" w:lineRule="auto"/>
        <w:ind w:left="1"/>
        <w:contextualSpacing/>
        <w:rPr>
          <w:b/>
          <w:bCs/>
          <w:sz w:val="28"/>
          <w:szCs w:val="28"/>
        </w:rPr>
      </w:pPr>
      <w:r w:rsidRPr="001720A3">
        <w:rPr>
          <w:b/>
          <w:bCs/>
          <w:sz w:val="28"/>
          <w:szCs w:val="28"/>
        </w:rPr>
        <w:t>12.1. Подпрограмма «Создание условий для обеспечения качественными коммунальными услугами»</w:t>
      </w:r>
    </w:p>
    <w:p w:rsidR="00D429FB" w:rsidRPr="001720A3" w:rsidRDefault="00D429FB" w:rsidP="000A4237">
      <w:pPr>
        <w:spacing w:line="240" w:lineRule="auto"/>
        <w:ind w:left="1"/>
        <w:contextualSpacing/>
        <w:rPr>
          <w:b/>
          <w:bCs/>
          <w:sz w:val="28"/>
          <w:szCs w:val="28"/>
        </w:rPr>
      </w:pPr>
    </w:p>
    <w:p w:rsidR="00D429FB" w:rsidRPr="001720A3" w:rsidRDefault="00D429FB" w:rsidP="000A4237">
      <w:pPr>
        <w:spacing w:line="240" w:lineRule="auto"/>
        <w:ind w:left="1"/>
        <w:contextualSpacing/>
        <w:rPr>
          <w:b/>
          <w:sz w:val="28"/>
          <w:szCs w:val="28"/>
        </w:rPr>
      </w:pPr>
      <w:r w:rsidRPr="001720A3">
        <w:rPr>
          <w:b/>
          <w:sz w:val="28"/>
          <w:szCs w:val="28"/>
        </w:rPr>
        <w:tab/>
        <w:t xml:space="preserve"> Увеличение расходов на </w:t>
      </w:r>
      <w:r w:rsidR="001D6DF6" w:rsidRPr="001720A3">
        <w:rPr>
          <w:b/>
          <w:sz w:val="28"/>
          <w:szCs w:val="28"/>
        </w:rPr>
        <w:t>10 000 000,00</w:t>
      </w:r>
      <w:r w:rsidRPr="001720A3">
        <w:rPr>
          <w:b/>
          <w:sz w:val="28"/>
          <w:szCs w:val="28"/>
        </w:rPr>
        <w:t xml:space="preserve">  рублей, в том числе:</w:t>
      </w:r>
    </w:p>
    <w:p w:rsidR="00433F56" w:rsidRPr="001720A3" w:rsidRDefault="00D429FB" w:rsidP="000A4237">
      <w:pPr>
        <w:pStyle w:val="Default"/>
        <w:contextualSpacing/>
        <w:jc w:val="both"/>
        <w:rPr>
          <w:sz w:val="28"/>
          <w:szCs w:val="28"/>
        </w:rPr>
      </w:pPr>
      <w:r w:rsidRPr="001720A3">
        <w:rPr>
          <w:bCs/>
          <w:sz w:val="28"/>
          <w:szCs w:val="28"/>
        </w:rPr>
        <w:tab/>
      </w:r>
    </w:p>
    <w:p w:rsidR="00623DC7" w:rsidRPr="001720A3" w:rsidRDefault="00CE4F0C" w:rsidP="00592516">
      <w:pPr>
        <w:spacing w:line="240" w:lineRule="auto"/>
        <w:ind w:left="1" w:firstLine="1"/>
        <w:rPr>
          <w:b/>
          <w:sz w:val="28"/>
          <w:szCs w:val="28"/>
        </w:rPr>
      </w:pPr>
      <w:r w:rsidRPr="001720A3">
        <w:rPr>
          <w:rFonts w:eastAsia="Calibri"/>
          <w:sz w:val="28"/>
          <w:szCs w:val="28"/>
          <w:lang w:eastAsia="en-US"/>
        </w:rPr>
        <w:t xml:space="preserve">       </w:t>
      </w:r>
      <w:r w:rsidR="00004051" w:rsidRPr="001720A3">
        <w:rPr>
          <w:rFonts w:eastAsia="Calibri"/>
          <w:sz w:val="28"/>
          <w:szCs w:val="28"/>
          <w:lang w:eastAsia="en-US"/>
        </w:rPr>
        <w:t xml:space="preserve"> </w:t>
      </w:r>
      <w:r w:rsidR="00004051" w:rsidRPr="001720A3">
        <w:rPr>
          <w:sz w:val="28"/>
          <w:szCs w:val="28"/>
        </w:rPr>
        <w:t xml:space="preserve">  На основании обращени</w:t>
      </w:r>
      <w:r w:rsidR="00BF1EAA" w:rsidRPr="001720A3">
        <w:rPr>
          <w:sz w:val="28"/>
          <w:szCs w:val="28"/>
        </w:rPr>
        <w:t>я</w:t>
      </w:r>
      <w:r w:rsidR="00004051" w:rsidRPr="001720A3">
        <w:rPr>
          <w:sz w:val="28"/>
          <w:szCs w:val="28"/>
        </w:rPr>
        <w:t xml:space="preserve"> начальника Управления жилищно-коммунального хозяйства администрации Кондинского района  Д.А. Денисова от </w:t>
      </w:r>
      <w:r w:rsidR="00BF1EAA" w:rsidRPr="001720A3">
        <w:rPr>
          <w:sz w:val="28"/>
          <w:szCs w:val="28"/>
        </w:rPr>
        <w:t>08</w:t>
      </w:r>
      <w:r w:rsidR="00004051" w:rsidRPr="001720A3">
        <w:rPr>
          <w:sz w:val="28"/>
          <w:szCs w:val="28"/>
        </w:rPr>
        <w:t>.0</w:t>
      </w:r>
      <w:r w:rsidR="00BF1EAA" w:rsidRPr="001720A3">
        <w:rPr>
          <w:sz w:val="28"/>
          <w:szCs w:val="28"/>
        </w:rPr>
        <w:t>4</w:t>
      </w:r>
      <w:r w:rsidR="00004051" w:rsidRPr="001720A3">
        <w:rPr>
          <w:sz w:val="28"/>
          <w:szCs w:val="28"/>
        </w:rPr>
        <w:t>.202</w:t>
      </w:r>
      <w:r w:rsidRPr="001720A3">
        <w:rPr>
          <w:sz w:val="28"/>
          <w:szCs w:val="28"/>
        </w:rPr>
        <w:t>4</w:t>
      </w:r>
      <w:r w:rsidR="00004051" w:rsidRPr="001720A3">
        <w:rPr>
          <w:sz w:val="28"/>
          <w:szCs w:val="28"/>
        </w:rPr>
        <w:t xml:space="preserve"> № Вп-</w:t>
      </w:r>
      <w:r w:rsidR="00BF1EAA" w:rsidRPr="001720A3">
        <w:rPr>
          <w:sz w:val="28"/>
          <w:szCs w:val="28"/>
        </w:rPr>
        <w:t>6530</w:t>
      </w:r>
      <w:r w:rsidRPr="001720A3">
        <w:rPr>
          <w:sz w:val="28"/>
          <w:szCs w:val="28"/>
        </w:rPr>
        <w:t>/24</w:t>
      </w:r>
      <w:r w:rsidRPr="001720A3">
        <w:rPr>
          <w:rFonts w:eastAsia="Calibri"/>
          <w:sz w:val="28"/>
          <w:szCs w:val="28"/>
          <w:lang w:eastAsia="en-US"/>
        </w:rPr>
        <w:t xml:space="preserve">, в соответствии с </w:t>
      </w:r>
      <w:proofErr w:type="spellStart"/>
      <w:r w:rsidR="00004051" w:rsidRPr="001720A3">
        <w:rPr>
          <w:rFonts w:eastAsia="Calibri"/>
          <w:sz w:val="28"/>
          <w:szCs w:val="28"/>
          <w:lang w:eastAsia="en-US"/>
        </w:rPr>
        <w:t>приемо</w:t>
      </w:r>
      <w:proofErr w:type="spellEnd"/>
      <w:r w:rsidR="00004051" w:rsidRPr="001720A3">
        <w:rPr>
          <w:rFonts w:eastAsia="Calibri"/>
          <w:sz w:val="28"/>
          <w:szCs w:val="28"/>
          <w:lang w:eastAsia="en-US"/>
        </w:rPr>
        <w:t xml:space="preserve"> - п</w:t>
      </w:r>
      <w:r w:rsidR="00004051" w:rsidRPr="001720A3">
        <w:rPr>
          <w:rFonts w:eastAsia="Calibri"/>
          <w:sz w:val="28"/>
          <w:szCs w:val="28"/>
          <w:lang w:eastAsia="en-US"/>
        </w:rPr>
        <w:t>е</w:t>
      </w:r>
      <w:r w:rsidR="00004051" w:rsidRPr="001720A3">
        <w:rPr>
          <w:rFonts w:eastAsia="Calibri"/>
          <w:sz w:val="28"/>
          <w:szCs w:val="28"/>
          <w:lang w:eastAsia="en-US"/>
        </w:rPr>
        <w:t>редаточн</w:t>
      </w:r>
      <w:r w:rsidRPr="001720A3">
        <w:rPr>
          <w:rFonts w:eastAsia="Calibri"/>
          <w:sz w:val="28"/>
          <w:szCs w:val="28"/>
          <w:lang w:eastAsia="en-US"/>
        </w:rPr>
        <w:t>ой</w:t>
      </w:r>
      <w:r w:rsidR="00004051" w:rsidRPr="001720A3">
        <w:rPr>
          <w:rFonts w:eastAsia="Calibri"/>
          <w:sz w:val="28"/>
          <w:szCs w:val="28"/>
          <w:lang w:eastAsia="en-US"/>
        </w:rPr>
        <w:t xml:space="preserve"> ведомост</w:t>
      </w:r>
      <w:r w:rsidRPr="001720A3">
        <w:rPr>
          <w:rFonts w:eastAsia="Calibri"/>
          <w:sz w:val="28"/>
          <w:szCs w:val="28"/>
          <w:lang w:eastAsia="en-US"/>
        </w:rPr>
        <w:t>ью</w:t>
      </w:r>
      <w:r w:rsidR="00004051" w:rsidRPr="001720A3">
        <w:rPr>
          <w:sz w:val="28"/>
          <w:szCs w:val="28"/>
        </w:rPr>
        <w:t xml:space="preserve"> между главными распорядителями бюджетных средств: Управление жилищно-коммунального хозяйства (- </w:t>
      </w:r>
      <w:r w:rsidR="00BF1EAA" w:rsidRPr="001720A3">
        <w:rPr>
          <w:sz w:val="28"/>
          <w:szCs w:val="28"/>
        </w:rPr>
        <w:t>10 000 000</w:t>
      </w:r>
      <w:r w:rsidR="00004051" w:rsidRPr="001720A3">
        <w:rPr>
          <w:sz w:val="28"/>
          <w:szCs w:val="28"/>
        </w:rPr>
        <w:t>,00 рублей)</w:t>
      </w:r>
      <w:r w:rsidR="00F55812" w:rsidRPr="001720A3">
        <w:rPr>
          <w:sz w:val="28"/>
          <w:szCs w:val="28"/>
        </w:rPr>
        <w:t xml:space="preserve"> </w:t>
      </w:r>
      <w:r w:rsidR="00004051" w:rsidRPr="001720A3">
        <w:rPr>
          <w:sz w:val="28"/>
          <w:szCs w:val="28"/>
        </w:rPr>
        <w:t xml:space="preserve"> и </w:t>
      </w:r>
      <w:r w:rsidR="00F55812" w:rsidRPr="001720A3">
        <w:rPr>
          <w:sz w:val="28"/>
          <w:szCs w:val="28"/>
        </w:rPr>
        <w:t xml:space="preserve"> </w:t>
      </w:r>
      <w:r w:rsidR="00004051" w:rsidRPr="001720A3">
        <w:rPr>
          <w:sz w:val="28"/>
          <w:szCs w:val="28"/>
        </w:rPr>
        <w:t xml:space="preserve">Комитетом по финансам и налоговой политике (+ </w:t>
      </w:r>
      <w:r w:rsidR="00BF1EAA" w:rsidRPr="001720A3">
        <w:rPr>
          <w:sz w:val="28"/>
          <w:szCs w:val="28"/>
        </w:rPr>
        <w:t>10 000 000,00</w:t>
      </w:r>
      <w:r w:rsidR="00004051" w:rsidRPr="001720A3">
        <w:rPr>
          <w:sz w:val="28"/>
          <w:szCs w:val="28"/>
        </w:rPr>
        <w:t xml:space="preserve"> рублей), </w:t>
      </w:r>
      <w:r w:rsidR="00004051" w:rsidRPr="001720A3">
        <w:rPr>
          <w:color w:val="000000"/>
          <w:sz w:val="28"/>
          <w:szCs w:val="28"/>
        </w:rPr>
        <w:t xml:space="preserve">в целях </w:t>
      </w:r>
      <w:r w:rsidR="00BF1EAA" w:rsidRPr="001720A3">
        <w:rPr>
          <w:color w:val="000000"/>
          <w:sz w:val="28"/>
          <w:szCs w:val="28"/>
        </w:rPr>
        <w:t>возмещения затрат организациям на приобретение топливно-энергетических ресурсов для надежного снабжения потребителей Кондинского района</w:t>
      </w:r>
      <w:r w:rsidR="008A58B4" w:rsidRPr="001720A3">
        <w:rPr>
          <w:color w:val="000000"/>
          <w:sz w:val="28"/>
          <w:szCs w:val="28"/>
        </w:rPr>
        <w:t xml:space="preserve">, в части предоставления межбюджетных трансфертов администрации </w:t>
      </w:r>
      <w:r w:rsidR="0055071B" w:rsidRPr="001720A3">
        <w:rPr>
          <w:rFonts w:eastAsia="Calibri"/>
          <w:sz w:val="28"/>
          <w:szCs w:val="28"/>
          <w:lang w:eastAsia="en-US"/>
        </w:rPr>
        <w:t xml:space="preserve"> </w:t>
      </w:r>
      <w:proofErr w:type="spellStart"/>
      <w:r w:rsidR="0055071B" w:rsidRPr="001720A3">
        <w:rPr>
          <w:rFonts w:eastAsia="Calibri"/>
          <w:sz w:val="28"/>
          <w:szCs w:val="28"/>
          <w:lang w:eastAsia="en-US"/>
        </w:rPr>
        <w:t>гп</w:t>
      </w:r>
      <w:proofErr w:type="spellEnd"/>
      <w:r w:rsidR="0055071B" w:rsidRPr="001720A3">
        <w:rPr>
          <w:rFonts w:eastAsia="Calibri"/>
          <w:sz w:val="28"/>
          <w:szCs w:val="28"/>
          <w:lang w:eastAsia="en-US"/>
        </w:rPr>
        <w:t xml:space="preserve"> </w:t>
      </w:r>
      <w:r w:rsidR="008A58B4" w:rsidRPr="001720A3">
        <w:rPr>
          <w:rFonts w:eastAsia="Calibri"/>
          <w:sz w:val="28"/>
          <w:szCs w:val="28"/>
          <w:lang w:eastAsia="en-US"/>
        </w:rPr>
        <w:t>Междуреченский (</w:t>
      </w:r>
      <w:r w:rsidR="008A58B4" w:rsidRPr="001720A3">
        <w:rPr>
          <w:sz w:val="28"/>
          <w:szCs w:val="28"/>
        </w:rPr>
        <w:t>ООО «Лидер» за 2024 год).</w:t>
      </w:r>
    </w:p>
    <w:p w:rsidR="005904B6" w:rsidRPr="001720A3" w:rsidRDefault="005904B6" w:rsidP="000A4237">
      <w:pPr>
        <w:spacing w:line="240" w:lineRule="auto"/>
        <w:ind w:firstLine="709"/>
        <w:rPr>
          <w:sz w:val="28"/>
          <w:szCs w:val="28"/>
        </w:rPr>
      </w:pPr>
      <w:r w:rsidRPr="001720A3">
        <w:rPr>
          <w:b/>
          <w:sz w:val="28"/>
          <w:szCs w:val="28"/>
        </w:rPr>
        <w:t xml:space="preserve">Увеличение расходов на </w:t>
      </w:r>
      <w:r w:rsidR="00F55812" w:rsidRPr="001720A3">
        <w:rPr>
          <w:b/>
          <w:sz w:val="28"/>
          <w:szCs w:val="28"/>
        </w:rPr>
        <w:t>10 000 000,00</w:t>
      </w:r>
      <w:r w:rsidRPr="001720A3">
        <w:rPr>
          <w:b/>
          <w:sz w:val="28"/>
          <w:szCs w:val="28"/>
        </w:rPr>
        <w:t xml:space="preserve"> рублей</w:t>
      </w:r>
      <w:r w:rsidRPr="001720A3">
        <w:rPr>
          <w:sz w:val="28"/>
          <w:szCs w:val="28"/>
        </w:rPr>
        <w:t xml:space="preserve"> за счет средств получе</w:t>
      </w:r>
      <w:r w:rsidRPr="001720A3">
        <w:rPr>
          <w:sz w:val="28"/>
          <w:szCs w:val="28"/>
        </w:rPr>
        <w:t>н</w:t>
      </w:r>
      <w:r w:rsidRPr="001720A3">
        <w:rPr>
          <w:sz w:val="28"/>
          <w:szCs w:val="28"/>
        </w:rPr>
        <w:t>ных в рамках соглашений с поселениями о передаче части полномочий на уровень района  на основании</w:t>
      </w:r>
      <w:r w:rsidRPr="001720A3">
        <w:rPr>
          <w:bCs/>
          <w:sz w:val="28"/>
          <w:szCs w:val="28"/>
        </w:rPr>
        <w:t xml:space="preserve"> уведомления администрации </w:t>
      </w:r>
      <w:r w:rsidR="00F55812" w:rsidRPr="001720A3">
        <w:rPr>
          <w:bCs/>
          <w:sz w:val="28"/>
          <w:szCs w:val="28"/>
        </w:rPr>
        <w:t>городского</w:t>
      </w:r>
      <w:r w:rsidRPr="001720A3">
        <w:rPr>
          <w:bCs/>
          <w:sz w:val="28"/>
          <w:szCs w:val="28"/>
        </w:rPr>
        <w:t xml:space="preserve"> поселения </w:t>
      </w:r>
      <w:r w:rsidR="00F55812" w:rsidRPr="001720A3">
        <w:rPr>
          <w:bCs/>
          <w:sz w:val="28"/>
          <w:szCs w:val="28"/>
        </w:rPr>
        <w:t>Междуреченский</w:t>
      </w:r>
      <w:r w:rsidRPr="001720A3">
        <w:rPr>
          <w:bCs/>
          <w:sz w:val="28"/>
          <w:szCs w:val="28"/>
        </w:rPr>
        <w:t xml:space="preserve"> от </w:t>
      </w:r>
      <w:r w:rsidR="00601B3D" w:rsidRPr="001720A3">
        <w:rPr>
          <w:bCs/>
          <w:sz w:val="28"/>
          <w:szCs w:val="28"/>
        </w:rPr>
        <w:t>08</w:t>
      </w:r>
      <w:r w:rsidRPr="001720A3">
        <w:rPr>
          <w:bCs/>
          <w:sz w:val="28"/>
          <w:szCs w:val="28"/>
        </w:rPr>
        <w:t>.0</w:t>
      </w:r>
      <w:r w:rsidR="00601B3D" w:rsidRPr="001720A3">
        <w:rPr>
          <w:bCs/>
          <w:sz w:val="28"/>
          <w:szCs w:val="28"/>
        </w:rPr>
        <w:t>4</w:t>
      </w:r>
      <w:r w:rsidRPr="001720A3">
        <w:rPr>
          <w:bCs/>
          <w:sz w:val="28"/>
          <w:szCs w:val="28"/>
        </w:rPr>
        <w:t>.202</w:t>
      </w:r>
      <w:r w:rsidR="00FB46AD" w:rsidRPr="001720A3">
        <w:rPr>
          <w:bCs/>
          <w:sz w:val="28"/>
          <w:szCs w:val="28"/>
        </w:rPr>
        <w:t>4</w:t>
      </w:r>
      <w:r w:rsidRPr="001720A3">
        <w:rPr>
          <w:bCs/>
          <w:sz w:val="28"/>
          <w:szCs w:val="28"/>
        </w:rPr>
        <w:t xml:space="preserve"> года № </w:t>
      </w:r>
      <w:r w:rsidR="00601B3D" w:rsidRPr="001720A3">
        <w:rPr>
          <w:bCs/>
          <w:sz w:val="28"/>
          <w:szCs w:val="28"/>
        </w:rPr>
        <w:t>27/0</w:t>
      </w:r>
      <w:r w:rsidR="00F55812" w:rsidRPr="001720A3">
        <w:rPr>
          <w:bCs/>
          <w:sz w:val="28"/>
          <w:szCs w:val="28"/>
        </w:rPr>
        <w:t xml:space="preserve"> </w:t>
      </w:r>
      <w:r w:rsidRPr="001720A3">
        <w:rPr>
          <w:bCs/>
          <w:sz w:val="28"/>
          <w:szCs w:val="28"/>
        </w:rPr>
        <w:t>«О предоставлении субсидии, субвенции, иного межбю</w:t>
      </w:r>
      <w:r w:rsidRPr="001720A3">
        <w:rPr>
          <w:bCs/>
          <w:sz w:val="28"/>
          <w:szCs w:val="28"/>
        </w:rPr>
        <w:t>д</w:t>
      </w:r>
      <w:r w:rsidRPr="001720A3">
        <w:rPr>
          <w:bCs/>
          <w:sz w:val="28"/>
          <w:szCs w:val="28"/>
        </w:rPr>
        <w:t>жетного трансферта, имеющего целевое назначение на 202</w:t>
      </w:r>
      <w:r w:rsidR="00FB46AD" w:rsidRPr="001720A3">
        <w:rPr>
          <w:bCs/>
          <w:sz w:val="28"/>
          <w:szCs w:val="28"/>
        </w:rPr>
        <w:t>4</w:t>
      </w:r>
      <w:r w:rsidRPr="001720A3">
        <w:rPr>
          <w:bCs/>
          <w:sz w:val="28"/>
          <w:szCs w:val="28"/>
        </w:rPr>
        <w:t xml:space="preserve"> год и на плановый п</w:t>
      </w:r>
      <w:r w:rsidRPr="001720A3">
        <w:rPr>
          <w:bCs/>
          <w:sz w:val="28"/>
          <w:szCs w:val="28"/>
        </w:rPr>
        <w:t>е</w:t>
      </w:r>
      <w:r w:rsidRPr="001720A3">
        <w:rPr>
          <w:bCs/>
          <w:sz w:val="28"/>
          <w:szCs w:val="28"/>
        </w:rPr>
        <w:t>риод 202</w:t>
      </w:r>
      <w:r w:rsidR="00FB46AD" w:rsidRPr="001720A3">
        <w:rPr>
          <w:bCs/>
          <w:sz w:val="28"/>
          <w:szCs w:val="28"/>
        </w:rPr>
        <w:t>5</w:t>
      </w:r>
      <w:r w:rsidRPr="001720A3">
        <w:rPr>
          <w:bCs/>
          <w:sz w:val="28"/>
          <w:szCs w:val="28"/>
        </w:rPr>
        <w:t xml:space="preserve"> и 202</w:t>
      </w:r>
      <w:r w:rsidR="00FB46AD" w:rsidRPr="001720A3">
        <w:rPr>
          <w:bCs/>
          <w:sz w:val="28"/>
          <w:szCs w:val="28"/>
        </w:rPr>
        <w:t>6</w:t>
      </w:r>
      <w:r w:rsidRPr="001720A3">
        <w:rPr>
          <w:bCs/>
          <w:sz w:val="28"/>
          <w:szCs w:val="28"/>
        </w:rPr>
        <w:t xml:space="preserve"> годов»</w:t>
      </w:r>
      <w:r w:rsidRPr="001720A3">
        <w:rPr>
          <w:sz w:val="28"/>
          <w:szCs w:val="28"/>
        </w:rPr>
        <w:t xml:space="preserve"> </w:t>
      </w:r>
      <w:r w:rsidRPr="001720A3">
        <w:rPr>
          <w:color w:val="000000"/>
          <w:sz w:val="28"/>
          <w:szCs w:val="28"/>
        </w:rPr>
        <w:t xml:space="preserve">в целях предоставления субсидии на </w:t>
      </w:r>
      <w:r w:rsidR="00F55812" w:rsidRPr="001720A3">
        <w:rPr>
          <w:color w:val="000000"/>
          <w:sz w:val="28"/>
          <w:szCs w:val="28"/>
        </w:rPr>
        <w:t>финансовое обеспечение</w:t>
      </w:r>
      <w:r w:rsidRPr="001720A3">
        <w:rPr>
          <w:color w:val="000000"/>
          <w:sz w:val="28"/>
          <w:szCs w:val="28"/>
        </w:rPr>
        <w:t xml:space="preserve"> затрат на приобретение  топливно-энергетических ресурсов</w:t>
      </w:r>
      <w:r w:rsidR="00F55812" w:rsidRPr="001720A3">
        <w:rPr>
          <w:color w:val="000000"/>
          <w:sz w:val="28"/>
          <w:szCs w:val="28"/>
        </w:rPr>
        <w:t xml:space="preserve"> СК</w:t>
      </w:r>
      <w:r w:rsidRPr="001720A3">
        <w:rPr>
          <w:sz w:val="28"/>
          <w:szCs w:val="28"/>
        </w:rPr>
        <w:t xml:space="preserve"> ООО «</w:t>
      </w:r>
      <w:r w:rsidR="00F55812" w:rsidRPr="001720A3">
        <w:rPr>
          <w:sz w:val="28"/>
          <w:szCs w:val="28"/>
        </w:rPr>
        <w:t>Лидер</w:t>
      </w:r>
      <w:r w:rsidRPr="001720A3">
        <w:rPr>
          <w:sz w:val="28"/>
          <w:szCs w:val="28"/>
        </w:rPr>
        <w:t xml:space="preserve">» </w:t>
      </w:r>
      <w:r w:rsidR="001D6DF6" w:rsidRPr="001720A3">
        <w:rPr>
          <w:sz w:val="28"/>
          <w:szCs w:val="28"/>
        </w:rPr>
        <w:t xml:space="preserve">аванс </w:t>
      </w:r>
      <w:r w:rsidRPr="001720A3">
        <w:rPr>
          <w:sz w:val="28"/>
          <w:szCs w:val="28"/>
        </w:rPr>
        <w:t xml:space="preserve"> 202</w:t>
      </w:r>
      <w:r w:rsidR="00F55812" w:rsidRPr="001720A3">
        <w:rPr>
          <w:sz w:val="28"/>
          <w:szCs w:val="28"/>
        </w:rPr>
        <w:t>4</w:t>
      </w:r>
      <w:r w:rsidRPr="001720A3">
        <w:rPr>
          <w:sz w:val="28"/>
          <w:szCs w:val="28"/>
        </w:rPr>
        <w:t xml:space="preserve"> год</w:t>
      </w:r>
      <w:r w:rsidR="001D6DF6" w:rsidRPr="001720A3">
        <w:rPr>
          <w:sz w:val="28"/>
          <w:szCs w:val="28"/>
        </w:rPr>
        <w:t>а</w:t>
      </w:r>
      <w:r w:rsidRPr="001720A3">
        <w:rPr>
          <w:sz w:val="28"/>
          <w:szCs w:val="28"/>
        </w:rPr>
        <w:t>.</w:t>
      </w:r>
    </w:p>
    <w:p w:rsidR="00AC2C8F" w:rsidRPr="001720A3" w:rsidRDefault="00AC2C8F" w:rsidP="000A4237">
      <w:pPr>
        <w:spacing w:line="240" w:lineRule="auto"/>
        <w:ind w:firstLine="709"/>
        <w:rPr>
          <w:rFonts w:eastAsia="Calibri"/>
          <w:sz w:val="28"/>
          <w:szCs w:val="28"/>
          <w:lang w:eastAsia="en-US"/>
        </w:rPr>
      </w:pPr>
    </w:p>
    <w:p w:rsidR="00F94639" w:rsidRPr="001720A3" w:rsidRDefault="00F94639" w:rsidP="00F94639">
      <w:pPr>
        <w:spacing w:line="240" w:lineRule="auto"/>
        <w:ind w:firstLine="709"/>
        <w:rPr>
          <w:b/>
          <w:bCs/>
          <w:sz w:val="28"/>
          <w:szCs w:val="28"/>
        </w:rPr>
      </w:pPr>
      <w:r w:rsidRPr="001720A3">
        <w:rPr>
          <w:b/>
          <w:bCs/>
          <w:sz w:val="28"/>
          <w:szCs w:val="28"/>
        </w:rPr>
        <w:t xml:space="preserve">12.2   Подпрограмма «Обеспечение равных прав потребителей на получение энергетических ресурсов» </w:t>
      </w:r>
    </w:p>
    <w:p w:rsidR="00810FCC" w:rsidRPr="001720A3" w:rsidRDefault="00810FCC" w:rsidP="00F94639">
      <w:pPr>
        <w:spacing w:line="240" w:lineRule="auto"/>
        <w:ind w:firstLine="709"/>
        <w:rPr>
          <w:b/>
          <w:bCs/>
          <w:sz w:val="28"/>
          <w:szCs w:val="28"/>
        </w:rPr>
      </w:pPr>
    </w:p>
    <w:p w:rsidR="00F94639" w:rsidRPr="001720A3" w:rsidRDefault="00810FCC" w:rsidP="00F94639">
      <w:pPr>
        <w:spacing w:line="240" w:lineRule="auto"/>
        <w:ind w:firstLine="709"/>
        <w:rPr>
          <w:b/>
          <w:sz w:val="28"/>
          <w:szCs w:val="28"/>
        </w:rPr>
      </w:pPr>
      <w:r w:rsidRPr="001720A3">
        <w:rPr>
          <w:b/>
          <w:sz w:val="28"/>
          <w:szCs w:val="28"/>
        </w:rPr>
        <w:t>Увеличение расходов на 919 065,06  рублей, в том числе:</w:t>
      </w:r>
    </w:p>
    <w:p w:rsidR="00810FCC" w:rsidRPr="001720A3" w:rsidRDefault="00810FCC" w:rsidP="00F94639">
      <w:pPr>
        <w:spacing w:line="240" w:lineRule="auto"/>
        <w:ind w:firstLine="709"/>
        <w:rPr>
          <w:sz w:val="28"/>
          <w:szCs w:val="28"/>
        </w:rPr>
      </w:pPr>
    </w:p>
    <w:p w:rsidR="00F94639" w:rsidRPr="001720A3" w:rsidRDefault="00F94639" w:rsidP="00F94639">
      <w:pPr>
        <w:spacing w:line="240" w:lineRule="auto"/>
        <w:ind w:firstLine="851"/>
        <w:rPr>
          <w:sz w:val="28"/>
          <w:szCs w:val="28"/>
        </w:rPr>
      </w:pPr>
      <w:r w:rsidRPr="001720A3">
        <w:rPr>
          <w:rFonts w:eastAsia="Calibri"/>
          <w:b/>
          <w:sz w:val="28"/>
          <w:szCs w:val="28"/>
          <w:lang w:eastAsia="en-US"/>
        </w:rPr>
        <w:t xml:space="preserve">Перераспределение расходов на +/- 17 454,92 рублей </w:t>
      </w:r>
      <w:r w:rsidRPr="001720A3">
        <w:rPr>
          <w:sz w:val="28"/>
          <w:szCs w:val="28"/>
        </w:rPr>
        <w:t>на</w:t>
      </w:r>
      <w:r w:rsidR="00B15469" w:rsidRPr="001720A3">
        <w:rPr>
          <w:sz w:val="28"/>
          <w:szCs w:val="28"/>
        </w:rPr>
        <w:t xml:space="preserve"> основании обращения начальника управления жилищно-коммунального хозяйства от 28.03.2024 года № Вп-5915/24 Д.А. Денисова, в целях предоставления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части предоставления межбюджетных трансфертов </w:t>
      </w:r>
      <w:proofErr w:type="spellStart"/>
      <w:r w:rsidR="00B15469" w:rsidRPr="001720A3">
        <w:rPr>
          <w:sz w:val="28"/>
          <w:szCs w:val="28"/>
        </w:rPr>
        <w:t>с.п</w:t>
      </w:r>
      <w:proofErr w:type="spellEnd"/>
      <w:r w:rsidR="00B15469" w:rsidRPr="001720A3">
        <w:rPr>
          <w:sz w:val="28"/>
          <w:szCs w:val="28"/>
        </w:rPr>
        <w:t xml:space="preserve">. </w:t>
      </w:r>
      <w:proofErr w:type="spellStart"/>
      <w:r w:rsidR="00B15469" w:rsidRPr="001720A3">
        <w:rPr>
          <w:sz w:val="28"/>
          <w:szCs w:val="28"/>
        </w:rPr>
        <w:t>Шугур</w:t>
      </w:r>
      <w:proofErr w:type="spellEnd"/>
      <w:r w:rsidR="00B15469" w:rsidRPr="001720A3">
        <w:rPr>
          <w:sz w:val="28"/>
          <w:szCs w:val="28"/>
        </w:rPr>
        <w:t xml:space="preserve">, </w:t>
      </w:r>
      <w:proofErr w:type="spellStart"/>
      <w:r w:rsidR="00B15469" w:rsidRPr="001720A3">
        <w:rPr>
          <w:sz w:val="28"/>
          <w:szCs w:val="28"/>
        </w:rPr>
        <w:t>г.п</w:t>
      </w:r>
      <w:proofErr w:type="spellEnd"/>
      <w:r w:rsidR="00B15469" w:rsidRPr="001720A3">
        <w:rPr>
          <w:sz w:val="28"/>
          <w:szCs w:val="28"/>
        </w:rPr>
        <w:t xml:space="preserve">. </w:t>
      </w:r>
      <w:proofErr w:type="spellStart"/>
      <w:r w:rsidR="00B15469" w:rsidRPr="001720A3">
        <w:rPr>
          <w:sz w:val="28"/>
          <w:szCs w:val="28"/>
        </w:rPr>
        <w:t>Кондинское</w:t>
      </w:r>
      <w:proofErr w:type="spellEnd"/>
      <w:r w:rsidR="00B15469" w:rsidRPr="001720A3">
        <w:rPr>
          <w:sz w:val="28"/>
          <w:szCs w:val="28"/>
        </w:rPr>
        <w:t xml:space="preserve">, </w:t>
      </w:r>
      <w:r w:rsidRPr="001720A3">
        <w:rPr>
          <w:sz w:val="28"/>
          <w:szCs w:val="28"/>
        </w:rPr>
        <w:t>в том числе:</w:t>
      </w:r>
    </w:p>
    <w:p w:rsidR="00F94639" w:rsidRPr="001720A3" w:rsidRDefault="00F94639" w:rsidP="00F94639">
      <w:pPr>
        <w:spacing w:line="240" w:lineRule="auto"/>
        <w:rPr>
          <w:sz w:val="28"/>
          <w:szCs w:val="28"/>
        </w:rPr>
      </w:pPr>
      <w:proofErr w:type="spellStart"/>
      <w:r w:rsidRPr="001720A3">
        <w:rPr>
          <w:sz w:val="28"/>
          <w:szCs w:val="28"/>
        </w:rPr>
        <w:t>гп</w:t>
      </w:r>
      <w:proofErr w:type="spellEnd"/>
      <w:r w:rsidRPr="001720A3">
        <w:rPr>
          <w:sz w:val="28"/>
          <w:szCs w:val="28"/>
        </w:rPr>
        <w:t xml:space="preserve">. </w:t>
      </w:r>
      <w:proofErr w:type="spellStart"/>
      <w:r w:rsidRPr="001720A3">
        <w:rPr>
          <w:sz w:val="28"/>
          <w:szCs w:val="28"/>
        </w:rPr>
        <w:t>Кондинское</w:t>
      </w:r>
      <w:proofErr w:type="spellEnd"/>
      <w:r w:rsidRPr="001720A3">
        <w:rPr>
          <w:sz w:val="28"/>
          <w:szCs w:val="28"/>
        </w:rPr>
        <w:t xml:space="preserve"> увеличение расходов на сумму </w:t>
      </w:r>
      <w:r w:rsidR="00B15469" w:rsidRPr="001720A3">
        <w:rPr>
          <w:sz w:val="28"/>
          <w:szCs w:val="28"/>
        </w:rPr>
        <w:t>17 454,92</w:t>
      </w:r>
      <w:r w:rsidRPr="001720A3">
        <w:rPr>
          <w:sz w:val="28"/>
          <w:szCs w:val="28"/>
        </w:rPr>
        <w:t xml:space="preserve"> рублей;</w:t>
      </w:r>
    </w:p>
    <w:p w:rsidR="000E2D5C" w:rsidRPr="001720A3" w:rsidRDefault="00F94639" w:rsidP="00F94639">
      <w:pPr>
        <w:pStyle w:val="Default"/>
        <w:ind w:firstLine="709"/>
        <w:contextualSpacing/>
        <w:jc w:val="both"/>
        <w:rPr>
          <w:sz w:val="28"/>
          <w:szCs w:val="28"/>
        </w:rPr>
      </w:pPr>
      <w:proofErr w:type="spellStart"/>
      <w:r w:rsidRPr="001720A3">
        <w:rPr>
          <w:sz w:val="28"/>
          <w:szCs w:val="28"/>
        </w:rPr>
        <w:t>сп</w:t>
      </w:r>
      <w:proofErr w:type="spellEnd"/>
      <w:r w:rsidRPr="001720A3">
        <w:rPr>
          <w:sz w:val="28"/>
          <w:szCs w:val="28"/>
        </w:rPr>
        <w:t xml:space="preserve">. </w:t>
      </w:r>
      <w:proofErr w:type="spellStart"/>
      <w:r w:rsidRPr="001720A3">
        <w:rPr>
          <w:sz w:val="28"/>
          <w:szCs w:val="28"/>
        </w:rPr>
        <w:t>Шугур</w:t>
      </w:r>
      <w:proofErr w:type="spellEnd"/>
      <w:r w:rsidRPr="001720A3">
        <w:rPr>
          <w:sz w:val="28"/>
          <w:szCs w:val="28"/>
        </w:rPr>
        <w:t xml:space="preserve"> уменьшение  расходов на сумму </w:t>
      </w:r>
      <w:r w:rsidR="00B15469" w:rsidRPr="001720A3">
        <w:rPr>
          <w:sz w:val="28"/>
          <w:szCs w:val="28"/>
        </w:rPr>
        <w:t>17 454,92</w:t>
      </w:r>
      <w:r w:rsidRPr="001720A3">
        <w:rPr>
          <w:sz w:val="28"/>
          <w:szCs w:val="28"/>
        </w:rPr>
        <w:t xml:space="preserve"> рублей</w:t>
      </w:r>
      <w:r w:rsidR="00E37652" w:rsidRPr="001720A3">
        <w:rPr>
          <w:sz w:val="28"/>
          <w:szCs w:val="28"/>
        </w:rPr>
        <w:t>.</w:t>
      </w:r>
    </w:p>
    <w:p w:rsidR="00A96FDF" w:rsidRPr="001720A3" w:rsidRDefault="00A96FDF" w:rsidP="00A96FDF">
      <w:pPr>
        <w:spacing w:line="240" w:lineRule="auto"/>
        <w:rPr>
          <w:rFonts w:eastAsia="Calibri"/>
          <w:sz w:val="28"/>
          <w:szCs w:val="28"/>
          <w:lang w:eastAsia="en-US"/>
        </w:rPr>
      </w:pPr>
      <w:r w:rsidRPr="001720A3">
        <w:rPr>
          <w:b/>
          <w:sz w:val="28"/>
          <w:szCs w:val="28"/>
        </w:rPr>
        <w:t>Увеличение расходов</w:t>
      </w:r>
      <w:r w:rsidRPr="001720A3">
        <w:rPr>
          <w:b/>
          <w:sz w:val="28"/>
          <w:szCs w:val="28"/>
          <w:shd w:val="clear" w:color="auto" w:fill="FFFFFF"/>
        </w:rPr>
        <w:t xml:space="preserve"> на 919 065,06 </w:t>
      </w:r>
      <w:r w:rsidRPr="001720A3">
        <w:rPr>
          <w:b/>
          <w:sz w:val="28"/>
          <w:szCs w:val="28"/>
          <w:shd w:val="clear" w:color="auto" w:fill="FFFFFF"/>
          <w:lang w:val="x-none"/>
        </w:rPr>
        <w:t>рублей</w:t>
      </w:r>
      <w:r w:rsidRPr="001720A3">
        <w:rPr>
          <w:sz w:val="28"/>
          <w:szCs w:val="28"/>
        </w:rPr>
        <w:t xml:space="preserve"> на основании обращения начальника управления жилищно-коммунального хозяйства от 21.03.2024 года № Вп-5324/24 Д.А. Денисова</w:t>
      </w:r>
      <w:r w:rsidRPr="001720A3">
        <w:rPr>
          <w:rFonts w:eastAsia="Calibri"/>
          <w:sz w:val="28"/>
          <w:szCs w:val="28"/>
          <w:lang w:eastAsia="en-US"/>
        </w:rPr>
        <w:t xml:space="preserve">, в соответствии с </w:t>
      </w:r>
      <w:proofErr w:type="spellStart"/>
      <w:r w:rsidRPr="001720A3">
        <w:rPr>
          <w:rFonts w:eastAsia="Calibri"/>
          <w:sz w:val="28"/>
          <w:szCs w:val="28"/>
          <w:lang w:eastAsia="en-US"/>
        </w:rPr>
        <w:t>приемо</w:t>
      </w:r>
      <w:proofErr w:type="spellEnd"/>
      <w:r w:rsidRPr="001720A3">
        <w:rPr>
          <w:rFonts w:eastAsia="Calibri"/>
          <w:sz w:val="28"/>
          <w:szCs w:val="28"/>
          <w:lang w:eastAsia="en-US"/>
        </w:rPr>
        <w:t xml:space="preserve"> - п</w:t>
      </w:r>
      <w:r w:rsidRPr="001720A3">
        <w:rPr>
          <w:rFonts w:eastAsia="Calibri"/>
          <w:sz w:val="28"/>
          <w:szCs w:val="28"/>
          <w:lang w:eastAsia="en-US"/>
        </w:rPr>
        <w:t>е</w:t>
      </w:r>
      <w:r w:rsidRPr="001720A3">
        <w:rPr>
          <w:rFonts w:eastAsia="Calibri"/>
          <w:sz w:val="28"/>
          <w:szCs w:val="28"/>
          <w:lang w:eastAsia="en-US"/>
        </w:rPr>
        <w:t>редаточной ведомостью</w:t>
      </w:r>
      <w:r w:rsidRPr="001720A3">
        <w:rPr>
          <w:sz w:val="28"/>
          <w:szCs w:val="28"/>
        </w:rPr>
        <w:t xml:space="preserve"> между главными распорядителями бюджетных средств: Управление жилищно-коммунального хозяйства (- 919 065,06 рублей) и Комитетом по финансам и налоговой политике (+ 919 065,06 рублей)</w:t>
      </w:r>
      <w:r w:rsidR="00D76FF0" w:rsidRPr="001720A3">
        <w:rPr>
          <w:sz w:val="28"/>
          <w:szCs w:val="28"/>
        </w:rPr>
        <w:t xml:space="preserve"> на возмещение недополученных доходов организациям, предоставляющим населению услуги теплоснабжения</w:t>
      </w:r>
      <w:r w:rsidRPr="001720A3">
        <w:rPr>
          <w:sz w:val="28"/>
          <w:szCs w:val="28"/>
        </w:rPr>
        <w:t>, в части</w:t>
      </w:r>
      <w:r w:rsidR="00D76FF0" w:rsidRPr="001720A3">
        <w:rPr>
          <w:sz w:val="28"/>
          <w:szCs w:val="28"/>
        </w:rPr>
        <w:t xml:space="preserve"> предоставления</w:t>
      </w:r>
      <w:r w:rsidRPr="001720A3">
        <w:rPr>
          <w:sz w:val="28"/>
          <w:szCs w:val="28"/>
        </w:rPr>
        <w:t xml:space="preserve"> межбюджетных трансфертов городским и сельским поселениям, </w:t>
      </w:r>
      <w:r w:rsidRPr="001720A3">
        <w:rPr>
          <w:rFonts w:eastAsia="Calibri"/>
          <w:sz w:val="28"/>
          <w:szCs w:val="28"/>
          <w:lang w:eastAsia="en-US"/>
        </w:rPr>
        <w:t>в том числе:</w:t>
      </w:r>
    </w:p>
    <w:p w:rsidR="00A96FDF" w:rsidRPr="001720A3" w:rsidRDefault="00A96FDF" w:rsidP="00A96FDF">
      <w:pPr>
        <w:spacing w:line="240" w:lineRule="auto"/>
        <w:ind w:left="1" w:firstLine="1"/>
        <w:contextualSpacing/>
        <w:rPr>
          <w:rFonts w:eastAsia="Calibri"/>
          <w:sz w:val="28"/>
          <w:szCs w:val="28"/>
          <w:lang w:eastAsia="en-US"/>
        </w:rPr>
      </w:pPr>
      <w:r w:rsidRPr="001720A3">
        <w:rPr>
          <w:rFonts w:eastAsia="Calibri"/>
          <w:sz w:val="28"/>
          <w:szCs w:val="28"/>
          <w:lang w:eastAsia="en-US"/>
        </w:rPr>
        <w:t xml:space="preserve">- п. </w:t>
      </w:r>
      <w:proofErr w:type="spellStart"/>
      <w:r w:rsidR="006B6DA2" w:rsidRPr="001720A3">
        <w:rPr>
          <w:rFonts w:eastAsia="Calibri"/>
          <w:sz w:val="28"/>
          <w:szCs w:val="28"/>
          <w:lang w:eastAsia="en-US"/>
        </w:rPr>
        <w:t>Мортка</w:t>
      </w:r>
      <w:proofErr w:type="spellEnd"/>
      <w:r w:rsidRPr="001720A3">
        <w:rPr>
          <w:rFonts w:eastAsia="Calibri"/>
          <w:sz w:val="28"/>
          <w:szCs w:val="28"/>
          <w:lang w:eastAsia="en-US"/>
        </w:rPr>
        <w:t xml:space="preserve"> – </w:t>
      </w:r>
      <w:r w:rsidR="006B6DA2" w:rsidRPr="001720A3">
        <w:rPr>
          <w:rFonts w:eastAsia="Calibri"/>
          <w:sz w:val="28"/>
          <w:szCs w:val="28"/>
          <w:lang w:eastAsia="en-US"/>
        </w:rPr>
        <w:t>849 031,05 рублей</w:t>
      </w:r>
      <w:r w:rsidRPr="001720A3">
        <w:rPr>
          <w:rFonts w:eastAsia="Calibri"/>
          <w:sz w:val="28"/>
          <w:szCs w:val="28"/>
          <w:lang w:eastAsia="en-US"/>
        </w:rPr>
        <w:t>;</w:t>
      </w:r>
    </w:p>
    <w:p w:rsidR="00F94639" w:rsidRPr="001720A3" w:rsidRDefault="00A96FDF" w:rsidP="006B6DA2">
      <w:pPr>
        <w:spacing w:line="240" w:lineRule="auto"/>
        <w:ind w:left="1" w:firstLine="1"/>
        <w:contextualSpacing/>
        <w:rPr>
          <w:rFonts w:eastAsia="Calibri"/>
          <w:sz w:val="28"/>
          <w:szCs w:val="28"/>
          <w:lang w:eastAsia="en-US"/>
        </w:rPr>
      </w:pPr>
      <w:r w:rsidRPr="001720A3">
        <w:rPr>
          <w:rFonts w:eastAsia="Calibri"/>
          <w:sz w:val="28"/>
          <w:szCs w:val="28"/>
          <w:lang w:eastAsia="en-US"/>
        </w:rPr>
        <w:t xml:space="preserve">- п. </w:t>
      </w:r>
      <w:proofErr w:type="spellStart"/>
      <w:r w:rsidR="006B6DA2" w:rsidRPr="001720A3">
        <w:rPr>
          <w:rFonts w:eastAsia="Calibri"/>
          <w:sz w:val="28"/>
          <w:szCs w:val="28"/>
          <w:lang w:eastAsia="en-US"/>
        </w:rPr>
        <w:t>Куминский</w:t>
      </w:r>
      <w:proofErr w:type="spellEnd"/>
      <w:r w:rsidRPr="001720A3">
        <w:rPr>
          <w:rFonts w:eastAsia="Calibri"/>
          <w:sz w:val="28"/>
          <w:szCs w:val="28"/>
          <w:lang w:eastAsia="en-US"/>
        </w:rPr>
        <w:t xml:space="preserve"> – </w:t>
      </w:r>
      <w:r w:rsidR="006B6DA2" w:rsidRPr="001720A3">
        <w:rPr>
          <w:rFonts w:eastAsia="Calibri"/>
          <w:sz w:val="28"/>
          <w:szCs w:val="28"/>
          <w:lang w:eastAsia="en-US"/>
        </w:rPr>
        <w:t>70 034,01 рублей.</w:t>
      </w:r>
    </w:p>
    <w:p w:rsidR="00567A08" w:rsidRPr="001720A3" w:rsidRDefault="00567A08" w:rsidP="006B6DA2">
      <w:pPr>
        <w:spacing w:line="240" w:lineRule="auto"/>
        <w:ind w:left="1" w:firstLine="1"/>
        <w:contextualSpacing/>
        <w:rPr>
          <w:rFonts w:eastAsia="Calibri"/>
          <w:sz w:val="28"/>
          <w:szCs w:val="28"/>
          <w:lang w:eastAsia="en-US"/>
        </w:rPr>
      </w:pPr>
    </w:p>
    <w:p w:rsidR="007202BA" w:rsidRPr="001720A3" w:rsidRDefault="00567A08" w:rsidP="00592516">
      <w:pPr>
        <w:spacing w:line="240" w:lineRule="auto"/>
        <w:ind w:firstLine="709"/>
        <w:rPr>
          <w:sz w:val="28"/>
          <w:szCs w:val="28"/>
        </w:rPr>
      </w:pPr>
      <w:r w:rsidRPr="001720A3">
        <w:rPr>
          <w:b/>
          <w:sz w:val="28"/>
          <w:szCs w:val="28"/>
        </w:rPr>
        <w:t xml:space="preserve">Увеличение расходов на </w:t>
      </w:r>
      <w:r w:rsidR="00FE5EBA" w:rsidRPr="001720A3">
        <w:rPr>
          <w:b/>
          <w:sz w:val="28"/>
          <w:szCs w:val="28"/>
        </w:rPr>
        <w:t>70 034,01</w:t>
      </w:r>
      <w:r w:rsidRPr="001720A3">
        <w:rPr>
          <w:b/>
          <w:sz w:val="28"/>
          <w:szCs w:val="28"/>
        </w:rPr>
        <w:t xml:space="preserve"> рублей</w:t>
      </w:r>
      <w:r w:rsidRPr="001720A3">
        <w:rPr>
          <w:sz w:val="28"/>
          <w:szCs w:val="28"/>
        </w:rPr>
        <w:t xml:space="preserve"> за счет средств получе</w:t>
      </w:r>
      <w:r w:rsidRPr="001720A3">
        <w:rPr>
          <w:sz w:val="28"/>
          <w:szCs w:val="28"/>
        </w:rPr>
        <w:t>н</w:t>
      </w:r>
      <w:r w:rsidRPr="001720A3">
        <w:rPr>
          <w:sz w:val="28"/>
          <w:szCs w:val="28"/>
        </w:rPr>
        <w:t>ных в рамках соглашений с поселениями о передаче части полномочий на уровень района  на основании</w:t>
      </w:r>
      <w:r w:rsidRPr="001720A3">
        <w:rPr>
          <w:bCs/>
          <w:sz w:val="28"/>
          <w:szCs w:val="28"/>
        </w:rPr>
        <w:t xml:space="preserve"> уведомления администрации городского поселения </w:t>
      </w:r>
      <w:proofErr w:type="spellStart"/>
      <w:r w:rsidR="00FE5EBA" w:rsidRPr="001720A3">
        <w:rPr>
          <w:bCs/>
          <w:sz w:val="28"/>
          <w:szCs w:val="28"/>
        </w:rPr>
        <w:t>Куминский</w:t>
      </w:r>
      <w:proofErr w:type="spellEnd"/>
      <w:r w:rsidRPr="001720A3">
        <w:rPr>
          <w:bCs/>
          <w:sz w:val="28"/>
          <w:szCs w:val="28"/>
        </w:rPr>
        <w:t xml:space="preserve"> от 22.03.2024 года № 11 «О предоставлении субсидии, субвенции, иного межбю</w:t>
      </w:r>
      <w:r w:rsidRPr="001720A3">
        <w:rPr>
          <w:bCs/>
          <w:sz w:val="28"/>
          <w:szCs w:val="28"/>
        </w:rPr>
        <w:t>д</w:t>
      </w:r>
      <w:r w:rsidRPr="001720A3">
        <w:rPr>
          <w:bCs/>
          <w:sz w:val="28"/>
          <w:szCs w:val="28"/>
        </w:rPr>
        <w:t>жетного трансферта, имеющего целевое назначение на 2024 год и на плановый п</w:t>
      </w:r>
      <w:r w:rsidRPr="001720A3">
        <w:rPr>
          <w:bCs/>
          <w:sz w:val="28"/>
          <w:szCs w:val="28"/>
        </w:rPr>
        <w:t>е</w:t>
      </w:r>
      <w:r w:rsidRPr="001720A3">
        <w:rPr>
          <w:bCs/>
          <w:sz w:val="28"/>
          <w:szCs w:val="28"/>
        </w:rPr>
        <w:t>риод 2025 и 2026 годов»</w:t>
      </w:r>
      <w:r w:rsidRPr="001720A3">
        <w:rPr>
          <w:sz w:val="28"/>
          <w:szCs w:val="28"/>
        </w:rPr>
        <w:t xml:space="preserve"> </w:t>
      </w:r>
      <w:r w:rsidRPr="001720A3">
        <w:rPr>
          <w:color w:val="000000"/>
          <w:sz w:val="28"/>
          <w:szCs w:val="28"/>
        </w:rPr>
        <w:t xml:space="preserve">в целях предоставления субсидии </w:t>
      </w:r>
      <w:r w:rsidR="00FE5EBA" w:rsidRPr="001720A3">
        <w:rPr>
          <w:color w:val="000000"/>
          <w:sz w:val="28"/>
          <w:szCs w:val="28"/>
        </w:rPr>
        <w:t>на</w:t>
      </w:r>
      <w:r w:rsidRPr="001720A3">
        <w:rPr>
          <w:color w:val="000000"/>
          <w:sz w:val="28"/>
          <w:szCs w:val="28"/>
        </w:rPr>
        <w:t xml:space="preserve"> </w:t>
      </w:r>
      <w:r w:rsidR="00FE5EBA" w:rsidRPr="001720A3">
        <w:rPr>
          <w:color w:val="000000"/>
          <w:sz w:val="28"/>
          <w:szCs w:val="28"/>
        </w:rPr>
        <w:t xml:space="preserve">возмещение недополученных доходов организациям, предоставляющим населению услуги теплоснабжения, в связи с установлением (введением) уровня  платы для населения  муниципальными правовыми актами органов местного самоуправления Кондинского района </w:t>
      </w:r>
      <w:r w:rsidRPr="001720A3">
        <w:rPr>
          <w:color w:val="000000"/>
          <w:sz w:val="28"/>
          <w:szCs w:val="28"/>
        </w:rPr>
        <w:t xml:space="preserve"> </w:t>
      </w:r>
      <w:r w:rsidRPr="001720A3">
        <w:rPr>
          <w:sz w:val="28"/>
          <w:szCs w:val="28"/>
        </w:rPr>
        <w:t>ООО «</w:t>
      </w:r>
      <w:r w:rsidR="00FE5EBA" w:rsidRPr="001720A3">
        <w:rPr>
          <w:sz w:val="28"/>
          <w:szCs w:val="28"/>
        </w:rPr>
        <w:t>Мобил</w:t>
      </w:r>
      <w:r w:rsidR="00505CD4">
        <w:rPr>
          <w:sz w:val="28"/>
          <w:szCs w:val="28"/>
        </w:rPr>
        <w:t>ь</w:t>
      </w:r>
      <w:r w:rsidR="00FE5EBA" w:rsidRPr="001720A3">
        <w:rPr>
          <w:sz w:val="28"/>
          <w:szCs w:val="28"/>
        </w:rPr>
        <w:t>ный мир</w:t>
      </w:r>
      <w:r w:rsidRPr="001720A3">
        <w:rPr>
          <w:sz w:val="28"/>
          <w:szCs w:val="28"/>
        </w:rPr>
        <w:t xml:space="preserve">» </w:t>
      </w:r>
      <w:r w:rsidR="00FE5EBA" w:rsidRPr="001720A3">
        <w:rPr>
          <w:sz w:val="28"/>
          <w:szCs w:val="28"/>
        </w:rPr>
        <w:t>за второе полугодие 2023 года.</w:t>
      </w:r>
    </w:p>
    <w:p w:rsidR="00FE5EBA" w:rsidRPr="001720A3" w:rsidRDefault="00FE5EBA" w:rsidP="00FE5EBA">
      <w:pPr>
        <w:spacing w:line="240" w:lineRule="auto"/>
        <w:ind w:left="3" w:firstLine="1"/>
        <w:contextualSpacing/>
        <w:rPr>
          <w:sz w:val="28"/>
          <w:szCs w:val="28"/>
        </w:rPr>
      </w:pPr>
      <w:r w:rsidRPr="001720A3">
        <w:rPr>
          <w:b/>
          <w:sz w:val="28"/>
          <w:szCs w:val="28"/>
        </w:rPr>
        <w:t xml:space="preserve"> </w:t>
      </w:r>
      <w:r w:rsidRPr="001720A3">
        <w:rPr>
          <w:b/>
          <w:sz w:val="28"/>
          <w:szCs w:val="28"/>
        </w:rPr>
        <w:tab/>
        <w:t xml:space="preserve">       Увеличение расходов на 849 031,05 рублей</w:t>
      </w:r>
      <w:r w:rsidRPr="001720A3">
        <w:rPr>
          <w:sz w:val="28"/>
          <w:szCs w:val="28"/>
        </w:rPr>
        <w:t xml:space="preserve"> за счет средств получе</w:t>
      </w:r>
      <w:r w:rsidRPr="001720A3">
        <w:rPr>
          <w:sz w:val="28"/>
          <w:szCs w:val="28"/>
        </w:rPr>
        <w:t>н</w:t>
      </w:r>
      <w:r w:rsidRPr="001720A3">
        <w:rPr>
          <w:sz w:val="28"/>
          <w:szCs w:val="28"/>
        </w:rPr>
        <w:t>ных в рамках соглашений с поселениями о передаче части полномочий на уровень района  на основании</w:t>
      </w:r>
      <w:r w:rsidRPr="001720A3">
        <w:rPr>
          <w:bCs/>
          <w:sz w:val="28"/>
          <w:szCs w:val="28"/>
        </w:rPr>
        <w:t xml:space="preserve"> уведомления администрации городского поселения </w:t>
      </w:r>
      <w:proofErr w:type="spellStart"/>
      <w:r w:rsidRPr="001720A3">
        <w:rPr>
          <w:bCs/>
          <w:sz w:val="28"/>
          <w:szCs w:val="28"/>
        </w:rPr>
        <w:t>Мортка</w:t>
      </w:r>
      <w:proofErr w:type="spellEnd"/>
      <w:r w:rsidRPr="001720A3">
        <w:rPr>
          <w:bCs/>
          <w:sz w:val="28"/>
          <w:szCs w:val="28"/>
        </w:rPr>
        <w:t xml:space="preserve"> от 22.03.2024 года № 6 «О предоставлении субсидии, субвенции, иного межбю</w:t>
      </w:r>
      <w:r w:rsidRPr="001720A3">
        <w:rPr>
          <w:bCs/>
          <w:sz w:val="28"/>
          <w:szCs w:val="28"/>
        </w:rPr>
        <w:t>д</w:t>
      </w:r>
      <w:r w:rsidRPr="001720A3">
        <w:rPr>
          <w:bCs/>
          <w:sz w:val="28"/>
          <w:szCs w:val="28"/>
        </w:rPr>
        <w:t>жетного трансферта, имеющего целевое назначение на 2024 год и на плановый п</w:t>
      </w:r>
      <w:r w:rsidRPr="001720A3">
        <w:rPr>
          <w:bCs/>
          <w:sz w:val="28"/>
          <w:szCs w:val="28"/>
        </w:rPr>
        <w:t>е</w:t>
      </w:r>
      <w:r w:rsidRPr="001720A3">
        <w:rPr>
          <w:bCs/>
          <w:sz w:val="28"/>
          <w:szCs w:val="28"/>
        </w:rPr>
        <w:t>риод 2025 и 2026 годов»</w:t>
      </w:r>
      <w:r w:rsidRPr="001720A3">
        <w:rPr>
          <w:sz w:val="28"/>
          <w:szCs w:val="28"/>
        </w:rPr>
        <w:t xml:space="preserve"> </w:t>
      </w:r>
      <w:r w:rsidRPr="001720A3">
        <w:rPr>
          <w:color w:val="000000"/>
          <w:sz w:val="28"/>
          <w:szCs w:val="28"/>
        </w:rPr>
        <w:t xml:space="preserve">в целях предоставления субсидии на возмещение недополученных доходов организациям, предоставляющим населению услуги теплоснабжения, в связи с установлением (введением) уровня  платы для населения  муниципальными правовыми актами органов местного самоуправления Кондинского района  </w:t>
      </w:r>
      <w:r w:rsidRPr="001720A3">
        <w:rPr>
          <w:sz w:val="28"/>
          <w:szCs w:val="28"/>
        </w:rPr>
        <w:t>ООО «Мобил</w:t>
      </w:r>
      <w:r w:rsidR="00505CD4">
        <w:rPr>
          <w:sz w:val="28"/>
          <w:szCs w:val="28"/>
        </w:rPr>
        <w:t>ь</w:t>
      </w:r>
      <w:r w:rsidRPr="001720A3">
        <w:rPr>
          <w:sz w:val="28"/>
          <w:szCs w:val="28"/>
        </w:rPr>
        <w:t>ный мир» за второе полугодие 2023 года.</w:t>
      </w:r>
    </w:p>
    <w:p w:rsidR="00FE5EBA" w:rsidRPr="001720A3" w:rsidRDefault="00FE5EBA" w:rsidP="00FE5EBA">
      <w:pPr>
        <w:spacing w:line="240" w:lineRule="auto"/>
        <w:ind w:left="3" w:firstLine="1"/>
        <w:contextualSpacing/>
        <w:rPr>
          <w:sz w:val="28"/>
          <w:szCs w:val="28"/>
        </w:rPr>
      </w:pPr>
    </w:p>
    <w:p w:rsidR="006C7E98" w:rsidRPr="001720A3" w:rsidRDefault="006C7E98" w:rsidP="00A26F8C">
      <w:pPr>
        <w:pStyle w:val="Default"/>
        <w:ind w:firstLine="709"/>
        <w:contextualSpacing/>
        <w:jc w:val="center"/>
        <w:rPr>
          <w:b/>
          <w:bCs/>
          <w:sz w:val="28"/>
          <w:szCs w:val="28"/>
        </w:rPr>
      </w:pPr>
      <w:r w:rsidRPr="001720A3">
        <w:rPr>
          <w:b/>
          <w:bCs/>
          <w:sz w:val="28"/>
          <w:szCs w:val="28"/>
        </w:rPr>
        <w:t>15. Муниципальная программа «Экологическая безопасность»</w:t>
      </w:r>
    </w:p>
    <w:p w:rsidR="006C7E98" w:rsidRPr="001720A3" w:rsidRDefault="006C7E98" w:rsidP="000A4237">
      <w:pPr>
        <w:spacing w:line="240" w:lineRule="auto"/>
        <w:ind w:firstLine="0"/>
        <w:contextualSpacing/>
        <w:jc w:val="center"/>
        <w:rPr>
          <w:b/>
          <w:bCs/>
          <w:sz w:val="28"/>
          <w:szCs w:val="28"/>
        </w:rPr>
      </w:pPr>
    </w:p>
    <w:p w:rsidR="00635A70" w:rsidRPr="001720A3" w:rsidRDefault="006C7E98" w:rsidP="00635A70">
      <w:pPr>
        <w:spacing w:line="240" w:lineRule="auto"/>
        <w:ind w:firstLine="709"/>
        <w:contextualSpacing/>
        <w:rPr>
          <w:sz w:val="28"/>
          <w:szCs w:val="28"/>
        </w:rPr>
      </w:pPr>
      <w:r w:rsidRPr="001720A3">
        <w:rPr>
          <w:b/>
          <w:sz w:val="28"/>
          <w:szCs w:val="28"/>
        </w:rPr>
        <w:t>Перераспределение бюджетных ассигнований внутри муниципальной программы +/- </w:t>
      </w:r>
      <w:r w:rsidR="0065565C" w:rsidRPr="001720A3">
        <w:rPr>
          <w:b/>
          <w:sz w:val="28"/>
          <w:szCs w:val="28"/>
        </w:rPr>
        <w:t>24 301 057,01</w:t>
      </w:r>
      <w:r w:rsidRPr="001720A3">
        <w:rPr>
          <w:b/>
          <w:sz w:val="28"/>
          <w:szCs w:val="28"/>
        </w:rPr>
        <w:t xml:space="preserve"> рублей</w:t>
      </w:r>
      <w:r w:rsidRPr="001720A3">
        <w:rPr>
          <w:sz w:val="28"/>
          <w:szCs w:val="28"/>
        </w:rPr>
        <w:t xml:space="preserve"> </w:t>
      </w:r>
      <w:r w:rsidRPr="001720A3">
        <w:rPr>
          <w:rFonts w:eastAsia="Calibri"/>
          <w:sz w:val="28"/>
          <w:szCs w:val="28"/>
          <w:lang w:eastAsia="en-US"/>
        </w:rPr>
        <w:t>на основании обращения начальника Управления жилищно-коммунального хозяйства Д.А. Денисова № Вп-</w:t>
      </w:r>
      <w:r w:rsidR="0065565C" w:rsidRPr="001720A3">
        <w:rPr>
          <w:rFonts w:eastAsia="Calibri"/>
          <w:sz w:val="28"/>
          <w:szCs w:val="28"/>
          <w:lang w:eastAsia="en-US"/>
        </w:rPr>
        <w:t>5255/24</w:t>
      </w:r>
      <w:r w:rsidRPr="001720A3">
        <w:rPr>
          <w:rFonts w:eastAsia="Calibri"/>
          <w:sz w:val="28"/>
          <w:szCs w:val="28"/>
          <w:lang w:eastAsia="en-US"/>
        </w:rPr>
        <w:t xml:space="preserve"> от </w:t>
      </w:r>
      <w:r w:rsidR="0065565C" w:rsidRPr="001720A3">
        <w:rPr>
          <w:rFonts w:eastAsia="Calibri"/>
          <w:sz w:val="28"/>
          <w:szCs w:val="28"/>
          <w:lang w:eastAsia="en-US"/>
        </w:rPr>
        <w:t>2</w:t>
      </w:r>
      <w:r w:rsidR="009360E5" w:rsidRPr="001720A3">
        <w:rPr>
          <w:rFonts w:eastAsia="Calibri"/>
          <w:sz w:val="28"/>
          <w:szCs w:val="28"/>
          <w:lang w:eastAsia="en-US"/>
        </w:rPr>
        <w:t>1</w:t>
      </w:r>
      <w:r w:rsidRPr="001720A3">
        <w:rPr>
          <w:rFonts w:eastAsia="Calibri"/>
          <w:sz w:val="28"/>
          <w:szCs w:val="28"/>
          <w:lang w:eastAsia="en-US"/>
        </w:rPr>
        <w:t>.0</w:t>
      </w:r>
      <w:r w:rsidR="009360E5" w:rsidRPr="001720A3">
        <w:rPr>
          <w:rFonts w:eastAsia="Calibri"/>
          <w:sz w:val="28"/>
          <w:szCs w:val="28"/>
          <w:lang w:eastAsia="en-US"/>
        </w:rPr>
        <w:t>3</w:t>
      </w:r>
      <w:r w:rsidRPr="001720A3">
        <w:rPr>
          <w:rFonts w:eastAsia="Calibri"/>
          <w:sz w:val="28"/>
          <w:szCs w:val="28"/>
          <w:lang w:eastAsia="en-US"/>
        </w:rPr>
        <w:t xml:space="preserve">.2024 года, </w:t>
      </w:r>
      <w:r w:rsidR="0065565C" w:rsidRPr="001720A3">
        <w:rPr>
          <w:sz w:val="28"/>
          <w:szCs w:val="28"/>
        </w:rPr>
        <w:t>в части мероприятия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r w:rsidR="00635A70" w:rsidRPr="001720A3">
        <w:rPr>
          <w:rFonts w:eastAsia="Calibri"/>
          <w:sz w:val="28"/>
          <w:szCs w:val="28"/>
          <w:lang w:eastAsia="en-US"/>
        </w:rPr>
        <w:t>, между</w:t>
      </w:r>
      <w:r w:rsidRPr="001720A3">
        <w:rPr>
          <w:rFonts w:eastAsia="Calibri"/>
          <w:sz w:val="28"/>
          <w:szCs w:val="28"/>
          <w:lang w:eastAsia="en-US"/>
        </w:rPr>
        <w:t xml:space="preserve"> </w:t>
      </w:r>
      <w:r w:rsidR="00635A70" w:rsidRPr="001720A3">
        <w:rPr>
          <w:sz w:val="28"/>
          <w:szCs w:val="28"/>
        </w:rPr>
        <w:t>Управление жилищно-коммунального хозяйства (- 24 301 057,01 рублей) и Комитетом по финансам и налоговой политике (+ 24 301 057,01 рублей).</w:t>
      </w:r>
    </w:p>
    <w:p w:rsidR="00635A70" w:rsidRPr="001720A3" w:rsidRDefault="00635A70" w:rsidP="00635A70">
      <w:pPr>
        <w:spacing w:line="240" w:lineRule="auto"/>
        <w:ind w:firstLine="709"/>
        <w:contextualSpacing/>
        <w:rPr>
          <w:sz w:val="28"/>
          <w:szCs w:val="28"/>
        </w:rPr>
      </w:pPr>
    </w:p>
    <w:p w:rsidR="00E53D2D" w:rsidRPr="001720A3" w:rsidRDefault="00E53D2D" w:rsidP="00635A70">
      <w:pPr>
        <w:spacing w:line="240" w:lineRule="auto"/>
        <w:ind w:firstLine="709"/>
        <w:contextualSpacing/>
        <w:rPr>
          <w:rFonts w:eastAsia="Calibri"/>
          <w:b/>
          <w:sz w:val="28"/>
          <w:szCs w:val="28"/>
          <w:lang w:eastAsia="en-US"/>
        </w:rPr>
      </w:pPr>
      <w:r w:rsidRPr="001720A3">
        <w:rPr>
          <w:rFonts w:eastAsia="Calibri"/>
          <w:b/>
          <w:sz w:val="28"/>
          <w:szCs w:val="28"/>
          <w:lang w:eastAsia="en-US"/>
        </w:rPr>
        <w:t>17. Муниципальная программа Кондинского района «Цифровое развитие Кондинского района»</w:t>
      </w:r>
    </w:p>
    <w:p w:rsidR="00E53D2D" w:rsidRPr="001720A3" w:rsidRDefault="00E53D2D" w:rsidP="00E53D2D">
      <w:pPr>
        <w:spacing w:line="240" w:lineRule="auto"/>
        <w:ind w:firstLine="0"/>
        <w:contextualSpacing/>
        <w:jc w:val="center"/>
        <w:rPr>
          <w:rFonts w:eastAsia="Calibri"/>
          <w:b/>
          <w:sz w:val="28"/>
          <w:szCs w:val="28"/>
          <w:lang w:eastAsia="en-US"/>
        </w:rPr>
      </w:pPr>
    </w:p>
    <w:p w:rsidR="00852F34" w:rsidRPr="001720A3" w:rsidRDefault="00852F34" w:rsidP="007202BA">
      <w:pPr>
        <w:spacing w:line="240" w:lineRule="auto"/>
        <w:ind w:firstLine="709"/>
        <w:rPr>
          <w:sz w:val="28"/>
          <w:szCs w:val="28"/>
        </w:rPr>
      </w:pPr>
      <w:r w:rsidRPr="001720A3">
        <w:rPr>
          <w:rFonts w:eastAsia="Calibri"/>
          <w:b/>
          <w:sz w:val="28"/>
          <w:szCs w:val="28"/>
          <w:lang w:eastAsia="en-US"/>
        </w:rPr>
        <w:t xml:space="preserve">Увеличение расходов на 700 000,00 рублей </w:t>
      </w:r>
      <w:r w:rsidRPr="001720A3">
        <w:rPr>
          <w:sz w:val="28"/>
          <w:szCs w:val="28"/>
          <w:shd w:val="clear" w:color="auto" w:fill="FFFFFF"/>
          <w:lang w:val="x-none"/>
        </w:rPr>
        <w:t>на основании уведомлени</w:t>
      </w:r>
      <w:r w:rsidRPr="001720A3">
        <w:rPr>
          <w:sz w:val="28"/>
          <w:szCs w:val="28"/>
          <w:shd w:val="clear" w:color="auto" w:fill="FFFFFF"/>
        </w:rPr>
        <w:t xml:space="preserve">я </w:t>
      </w:r>
      <w:r w:rsidRPr="001720A3">
        <w:rPr>
          <w:sz w:val="28"/>
          <w:szCs w:val="28"/>
          <w:shd w:val="clear" w:color="auto" w:fill="FFFFFF"/>
          <w:lang w:val="x-none"/>
        </w:rPr>
        <w:t xml:space="preserve">Департамента финансов </w:t>
      </w:r>
      <w:r w:rsidRPr="001720A3">
        <w:rPr>
          <w:sz w:val="28"/>
          <w:szCs w:val="28"/>
          <w:shd w:val="clear" w:color="auto" w:fill="FFFFFF"/>
        </w:rPr>
        <w:t>ХМАО</w:t>
      </w:r>
      <w:r w:rsidRPr="001720A3">
        <w:rPr>
          <w:sz w:val="28"/>
          <w:szCs w:val="28"/>
          <w:shd w:val="clear" w:color="auto" w:fill="FFFFFF"/>
          <w:lang w:val="x-none"/>
        </w:rPr>
        <w:t xml:space="preserve"> - Югры от </w:t>
      </w:r>
      <w:r w:rsidRPr="001720A3">
        <w:rPr>
          <w:sz w:val="28"/>
          <w:szCs w:val="28"/>
        </w:rPr>
        <w:t xml:space="preserve">21.03.2024 года № </w:t>
      </w:r>
      <w:r w:rsidRPr="001720A3">
        <w:rPr>
          <w:sz w:val="28"/>
          <w:szCs w:val="28"/>
          <w:shd w:val="clear" w:color="auto" w:fill="FFFFFF"/>
        </w:rPr>
        <w:t xml:space="preserve"> </w:t>
      </w:r>
      <w:r w:rsidRPr="001720A3">
        <w:rPr>
          <w:sz w:val="28"/>
          <w:szCs w:val="28"/>
        </w:rPr>
        <w:t xml:space="preserve">570/04/2 </w:t>
      </w:r>
      <w:r w:rsidRPr="001720A3">
        <w:rPr>
          <w:sz w:val="28"/>
          <w:szCs w:val="28"/>
          <w:shd w:val="clear" w:color="auto" w:fill="FFFFFF"/>
        </w:rPr>
        <w:t>«</w:t>
      </w:r>
      <w:r w:rsidRPr="001720A3">
        <w:rPr>
          <w:sz w:val="28"/>
          <w:szCs w:val="28"/>
          <w:shd w:val="clear" w:color="auto" w:fill="FFFFFF"/>
          <w:lang w:val="x-none"/>
        </w:rPr>
        <w:t>О предоставлении субсидии, субвенции, иного межбюджетного трансферта, имеющего целевое назначение на 202</w:t>
      </w:r>
      <w:r w:rsidRPr="001720A3">
        <w:rPr>
          <w:sz w:val="28"/>
          <w:szCs w:val="28"/>
          <w:shd w:val="clear" w:color="auto" w:fill="FFFFFF"/>
        </w:rPr>
        <w:t>4</w:t>
      </w:r>
      <w:r w:rsidRPr="001720A3">
        <w:rPr>
          <w:sz w:val="28"/>
          <w:szCs w:val="28"/>
          <w:shd w:val="clear" w:color="auto" w:fill="FFFFFF"/>
          <w:lang w:val="x-none"/>
        </w:rPr>
        <w:t xml:space="preserve"> год и на плановый период 202</w:t>
      </w:r>
      <w:r w:rsidRPr="001720A3">
        <w:rPr>
          <w:sz w:val="28"/>
          <w:szCs w:val="28"/>
          <w:shd w:val="clear" w:color="auto" w:fill="FFFFFF"/>
        </w:rPr>
        <w:t>5</w:t>
      </w:r>
      <w:r w:rsidRPr="001720A3">
        <w:rPr>
          <w:sz w:val="28"/>
          <w:szCs w:val="28"/>
          <w:shd w:val="clear" w:color="auto" w:fill="FFFFFF"/>
          <w:lang w:val="x-none"/>
        </w:rPr>
        <w:t xml:space="preserve"> и 202</w:t>
      </w:r>
      <w:r w:rsidRPr="001720A3">
        <w:rPr>
          <w:sz w:val="28"/>
          <w:szCs w:val="28"/>
          <w:shd w:val="clear" w:color="auto" w:fill="FFFFFF"/>
        </w:rPr>
        <w:t>6</w:t>
      </w:r>
      <w:r w:rsidRPr="001720A3">
        <w:rPr>
          <w:sz w:val="28"/>
          <w:szCs w:val="28"/>
          <w:shd w:val="clear" w:color="auto" w:fill="FFFFFF"/>
          <w:lang w:val="x-none"/>
        </w:rPr>
        <w:t xml:space="preserve"> годов</w:t>
      </w:r>
      <w:r w:rsidRPr="001720A3">
        <w:rPr>
          <w:sz w:val="28"/>
          <w:szCs w:val="28"/>
          <w:shd w:val="clear" w:color="auto" w:fill="FFFFFF"/>
        </w:rPr>
        <w:t>» в соответствии с постановлением Правител</w:t>
      </w:r>
      <w:r w:rsidRPr="001720A3">
        <w:rPr>
          <w:sz w:val="28"/>
          <w:szCs w:val="28"/>
          <w:shd w:val="clear" w:color="auto" w:fill="FFFFFF"/>
        </w:rPr>
        <w:t>ь</w:t>
      </w:r>
      <w:r w:rsidRPr="001720A3">
        <w:rPr>
          <w:sz w:val="28"/>
          <w:szCs w:val="28"/>
          <w:shd w:val="clear" w:color="auto" w:fill="FFFFFF"/>
        </w:rPr>
        <w:t xml:space="preserve">ства Ханты-Мансийского автономного округа - Югры </w:t>
      </w:r>
      <w:r w:rsidRPr="001720A3">
        <w:rPr>
          <w:sz w:val="28"/>
          <w:szCs w:val="28"/>
        </w:rPr>
        <w:t>от 29.03.2024 № 122-п «О распределении иного межбюджетного трансферта в целях премирования победителей и призеров конкурса среди муниципальных образований Ханты-Мансийского автономного округа – Югры на звания «Лучший муниципальный район по цифровой трансформации», «Лучший городской округ по цифровой трансформации»</w:t>
      </w:r>
      <w:r w:rsidR="00B93FC4" w:rsidRPr="001720A3">
        <w:rPr>
          <w:sz w:val="28"/>
          <w:szCs w:val="28"/>
        </w:rPr>
        <w:t xml:space="preserve"> грант за 3 место.</w:t>
      </w:r>
    </w:p>
    <w:p w:rsidR="00852F34" w:rsidRPr="001720A3" w:rsidRDefault="00852F34" w:rsidP="00852F34">
      <w:pPr>
        <w:spacing w:line="240" w:lineRule="auto"/>
        <w:ind w:firstLine="709"/>
        <w:contextualSpacing/>
        <w:rPr>
          <w:rFonts w:eastAsia="Calibri"/>
          <w:b/>
          <w:sz w:val="28"/>
          <w:szCs w:val="28"/>
          <w:lang w:eastAsia="en-US"/>
        </w:rPr>
      </w:pPr>
    </w:p>
    <w:p w:rsidR="00C742C3" w:rsidRPr="001720A3" w:rsidRDefault="00C742C3" w:rsidP="000A4237">
      <w:pPr>
        <w:spacing w:line="240" w:lineRule="auto"/>
        <w:ind w:firstLine="851"/>
        <w:contextualSpacing/>
        <w:jc w:val="center"/>
        <w:rPr>
          <w:rFonts w:eastAsia="Calibri"/>
          <w:b/>
          <w:sz w:val="28"/>
          <w:szCs w:val="28"/>
          <w:lang w:eastAsia="en-US"/>
        </w:rPr>
      </w:pPr>
      <w:r w:rsidRPr="001720A3">
        <w:rPr>
          <w:rFonts w:eastAsia="Calibri"/>
          <w:b/>
          <w:sz w:val="28"/>
          <w:szCs w:val="28"/>
          <w:lang w:eastAsia="en-US"/>
        </w:rPr>
        <w:t>18.</w:t>
      </w:r>
      <w:r w:rsidRPr="001720A3">
        <w:rPr>
          <w:b/>
        </w:rPr>
        <w:t xml:space="preserve"> </w:t>
      </w:r>
      <w:r w:rsidRPr="001720A3">
        <w:rPr>
          <w:rFonts w:eastAsia="Calibri"/>
          <w:b/>
          <w:sz w:val="28"/>
          <w:szCs w:val="28"/>
          <w:lang w:eastAsia="en-US"/>
        </w:rPr>
        <w:t>Муниципальная программа Кондинского района «Развитие транспортной системы»</w:t>
      </w:r>
    </w:p>
    <w:p w:rsidR="00C742C3" w:rsidRPr="001720A3" w:rsidRDefault="00C742C3" w:rsidP="000A4237">
      <w:pPr>
        <w:spacing w:line="240" w:lineRule="auto"/>
        <w:ind w:firstLine="851"/>
        <w:contextualSpacing/>
        <w:rPr>
          <w:rFonts w:eastAsia="Calibri"/>
          <w:b/>
          <w:sz w:val="28"/>
          <w:szCs w:val="28"/>
          <w:lang w:eastAsia="en-US"/>
        </w:rPr>
      </w:pPr>
    </w:p>
    <w:p w:rsidR="007E7818" w:rsidRPr="001720A3" w:rsidRDefault="007E7818" w:rsidP="000A4237">
      <w:pPr>
        <w:spacing w:line="240" w:lineRule="auto"/>
        <w:ind w:firstLine="851"/>
        <w:contextualSpacing/>
        <w:rPr>
          <w:rFonts w:eastAsia="Calibri"/>
          <w:b/>
          <w:sz w:val="28"/>
          <w:szCs w:val="28"/>
          <w:lang w:eastAsia="en-US"/>
        </w:rPr>
      </w:pPr>
      <w:r w:rsidRPr="001720A3">
        <w:rPr>
          <w:rFonts w:eastAsia="Calibri"/>
          <w:b/>
          <w:sz w:val="28"/>
          <w:szCs w:val="28"/>
          <w:lang w:eastAsia="en-US"/>
        </w:rPr>
        <w:t xml:space="preserve">Увеличение расходов на </w:t>
      </w:r>
      <w:r w:rsidR="00505CD4">
        <w:rPr>
          <w:rFonts w:eastAsia="Calibri"/>
          <w:b/>
          <w:sz w:val="28"/>
          <w:szCs w:val="28"/>
          <w:lang w:eastAsia="en-US"/>
        </w:rPr>
        <w:t>184 725,21</w:t>
      </w:r>
      <w:r w:rsidRPr="001720A3">
        <w:rPr>
          <w:rFonts w:eastAsia="Calibri"/>
          <w:b/>
          <w:sz w:val="28"/>
          <w:szCs w:val="28"/>
          <w:lang w:eastAsia="en-US"/>
        </w:rPr>
        <w:t xml:space="preserve"> рублей, в том числе:</w:t>
      </w:r>
    </w:p>
    <w:p w:rsidR="008530A7" w:rsidRPr="001720A3" w:rsidRDefault="008530A7" w:rsidP="008530A7">
      <w:pPr>
        <w:spacing w:line="240" w:lineRule="auto"/>
        <w:ind w:firstLine="567"/>
        <w:rPr>
          <w:b/>
          <w:sz w:val="28"/>
          <w:szCs w:val="28"/>
        </w:rPr>
      </w:pPr>
    </w:p>
    <w:p w:rsidR="008530A7" w:rsidRPr="001720A3" w:rsidRDefault="008530A7" w:rsidP="008530A7">
      <w:pPr>
        <w:spacing w:line="240" w:lineRule="auto"/>
        <w:ind w:firstLine="567"/>
        <w:rPr>
          <w:rFonts w:eastAsia="Calibri"/>
          <w:b/>
          <w:sz w:val="28"/>
          <w:szCs w:val="28"/>
          <w:lang w:eastAsia="en-US"/>
        </w:rPr>
      </w:pPr>
      <w:r w:rsidRPr="001720A3">
        <w:rPr>
          <w:rFonts w:eastAsia="Calibri"/>
          <w:b/>
          <w:sz w:val="28"/>
          <w:szCs w:val="28"/>
          <w:lang w:eastAsia="en-US"/>
        </w:rPr>
        <w:t>18.1. Подпрограмма «Дорожное хозяйство»</w:t>
      </w:r>
    </w:p>
    <w:p w:rsidR="002433CD" w:rsidRPr="001720A3" w:rsidRDefault="002433CD" w:rsidP="002433CD">
      <w:pPr>
        <w:spacing w:line="240" w:lineRule="auto"/>
        <w:ind w:firstLine="851"/>
        <w:rPr>
          <w:b/>
          <w:sz w:val="28"/>
          <w:szCs w:val="28"/>
        </w:rPr>
      </w:pPr>
    </w:p>
    <w:p w:rsidR="00341D27" w:rsidRPr="001720A3" w:rsidRDefault="008530A7" w:rsidP="008530A7">
      <w:pPr>
        <w:spacing w:line="240" w:lineRule="auto"/>
        <w:ind w:firstLine="567"/>
        <w:rPr>
          <w:sz w:val="28"/>
          <w:szCs w:val="28"/>
        </w:rPr>
      </w:pPr>
      <w:r w:rsidRPr="001720A3">
        <w:rPr>
          <w:b/>
          <w:sz w:val="28"/>
          <w:szCs w:val="28"/>
        </w:rPr>
        <w:t xml:space="preserve">Перераспределение расходов на сумму (+/- </w:t>
      </w:r>
      <w:r w:rsidR="00341D27" w:rsidRPr="001720A3">
        <w:rPr>
          <w:b/>
          <w:sz w:val="28"/>
          <w:szCs w:val="28"/>
        </w:rPr>
        <w:t>0</w:t>
      </w:r>
      <w:r w:rsidRPr="001720A3">
        <w:rPr>
          <w:b/>
          <w:sz w:val="28"/>
          <w:szCs w:val="28"/>
        </w:rPr>
        <w:t>,00 рублей)</w:t>
      </w:r>
      <w:r w:rsidRPr="001720A3">
        <w:rPr>
          <w:sz w:val="28"/>
          <w:szCs w:val="28"/>
        </w:rPr>
        <w:t xml:space="preserve"> в соответствии с протоколом заседания комиссии по предварительному согласованию и утверждению объектов строительства, реконструкции, капитального ремонта и ремонта автомобильных дорог общего пользования местного значения на территории Кондинского района в 2024 году от </w:t>
      </w:r>
      <w:r w:rsidR="00341D27" w:rsidRPr="001720A3">
        <w:rPr>
          <w:sz w:val="28"/>
          <w:szCs w:val="28"/>
        </w:rPr>
        <w:t>15</w:t>
      </w:r>
      <w:r w:rsidRPr="001720A3">
        <w:rPr>
          <w:sz w:val="28"/>
          <w:szCs w:val="28"/>
        </w:rPr>
        <w:t>.0</w:t>
      </w:r>
      <w:r w:rsidR="00341D27" w:rsidRPr="001720A3">
        <w:rPr>
          <w:sz w:val="28"/>
          <w:szCs w:val="28"/>
        </w:rPr>
        <w:t>4</w:t>
      </w:r>
      <w:r w:rsidRPr="001720A3">
        <w:rPr>
          <w:sz w:val="28"/>
          <w:szCs w:val="28"/>
        </w:rPr>
        <w:t xml:space="preserve">.2024 года № </w:t>
      </w:r>
      <w:r w:rsidR="00341D27" w:rsidRPr="001720A3">
        <w:rPr>
          <w:sz w:val="28"/>
          <w:szCs w:val="28"/>
        </w:rPr>
        <w:t>3</w:t>
      </w:r>
      <w:r w:rsidRPr="001720A3">
        <w:rPr>
          <w:sz w:val="28"/>
          <w:szCs w:val="28"/>
        </w:rPr>
        <w:t>, в части предоставления иных межбюджетных трансфертов</w:t>
      </w:r>
      <w:r w:rsidR="00341D27" w:rsidRPr="001720A3">
        <w:rPr>
          <w:sz w:val="28"/>
          <w:szCs w:val="28"/>
        </w:rPr>
        <w:t>, а именно:</w:t>
      </w:r>
    </w:p>
    <w:p w:rsidR="008530A7" w:rsidRPr="001720A3" w:rsidRDefault="008530A7" w:rsidP="008530A7">
      <w:pPr>
        <w:spacing w:line="240" w:lineRule="auto"/>
        <w:ind w:firstLine="567"/>
        <w:rPr>
          <w:sz w:val="28"/>
          <w:szCs w:val="28"/>
        </w:rPr>
      </w:pPr>
      <w:r w:rsidRPr="001720A3">
        <w:rPr>
          <w:sz w:val="28"/>
          <w:szCs w:val="28"/>
        </w:rPr>
        <w:t xml:space="preserve"> </w:t>
      </w:r>
      <w:r w:rsidR="00341D27" w:rsidRPr="001720A3">
        <w:rPr>
          <w:sz w:val="28"/>
          <w:szCs w:val="28"/>
        </w:rPr>
        <w:t xml:space="preserve">- </w:t>
      </w:r>
      <w:proofErr w:type="spellStart"/>
      <w:r w:rsidR="00341D27" w:rsidRPr="001720A3">
        <w:rPr>
          <w:sz w:val="28"/>
          <w:szCs w:val="28"/>
        </w:rPr>
        <w:t>гп</w:t>
      </w:r>
      <w:proofErr w:type="spellEnd"/>
      <w:r w:rsidR="00341D27" w:rsidRPr="001720A3">
        <w:rPr>
          <w:sz w:val="28"/>
          <w:szCs w:val="28"/>
        </w:rPr>
        <w:t>. Междуреченский + 5 013 350,00 рубле;</w:t>
      </w:r>
    </w:p>
    <w:p w:rsidR="00341D27" w:rsidRPr="001720A3" w:rsidRDefault="00341D27" w:rsidP="008530A7">
      <w:pPr>
        <w:spacing w:line="240" w:lineRule="auto"/>
        <w:ind w:firstLine="567"/>
        <w:rPr>
          <w:sz w:val="28"/>
          <w:szCs w:val="28"/>
        </w:rPr>
      </w:pPr>
      <w:r w:rsidRPr="001720A3">
        <w:rPr>
          <w:sz w:val="28"/>
          <w:szCs w:val="28"/>
        </w:rPr>
        <w:t xml:space="preserve">- </w:t>
      </w:r>
      <w:proofErr w:type="spellStart"/>
      <w:r w:rsidRPr="001720A3">
        <w:rPr>
          <w:sz w:val="28"/>
          <w:szCs w:val="28"/>
        </w:rPr>
        <w:t>гп</w:t>
      </w:r>
      <w:proofErr w:type="spellEnd"/>
      <w:r w:rsidRPr="001720A3">
        <w:rPr>
          <w:sz w:val="28"/>
          <w:szCs w:val="28"/>
        </w:rPr>
        <w:t xml:space="preserve">. </w:t>
      </w:r>
      <w:proofErr w:type="spellStart"/>
      <w:r w:rsidRPr="001720A3">
        <w:rPr>
          <w:sz w:val="28"/>
          <w:szCs w:val="28"/>
        </w:rPr>
        <w:t>Кондинское</w:t>
      </w:r>
      <w:proofErr w:type="spellEnd"/>
      <w:r w:rsidRPr="001720A3">
        <w:rPr>
          <w:sz w:val="28"/>
          <w:szCs w:val="28"/>
        </w:rPr>
        <w:t xml:space="preserve"> – 2 350 300,00 рублей;</w:t>
      </w:r>
    </w:p>
    <w:p w:rsidR="00341D27" w:rsidRPr="001720A3" w:rsidRDefault="00341D27" w:rsidP="008530A7">
      <w:pPr>
        <w:spacing w:line="240" w:lineRule="auto"/>
        <w:ind w:firstLine="567"/>
        <w:rPr>
          <w:sz w:val="28"/>
          <w:szCs w:val="28"/>
        </w:rPr>
      </w:pPr>
      <w:r w:rsidRPr="001720A3">
        <w:rPr>
          <w:sz w:val="28"/>
          <w:szCs w:val="28"/>
        </w:rPr>
        <w:t xml:space="preserve">- </w:t>
      </w:r>
      <w:proofErr w:type="spellStart"/>
      <w:r w:rsidRPr="001720A3">
        <w:rPr>
          <w:sz w:val="28"/>
          <w:szCs w:val="28"/>
        </w:rPr>
        <w:t>сп</w:t>
      </w:r>
      <w:proofErr w:type="spellEnd"/>
      <w:r w:rsidRPr="001720A3">
        <w:rPr>
          <w:sz w:val="28"/>
          <w:szCs w:val="28"/>
        </w:rPr>
        <w:t xml:space="preserve">. </w:t>
      </w:r>
      <w:proofErr w:type="spellStart"/>
      <w:r w:rsidRPr="001720A3">
        <w:rPr>
          <w:sz w:val="28"/>
          <w:szCs w:val="28"/>
        </w:rPr>
        <w:t>Шугур</w:t>
      </w:r>
      <w:proofErr w:type="spellEnd"/>
      <w:r w:rsidRPr="001720A3">
        <w:rPr>
          <w:sz w:val="28"/>
          <w:szCs w:val="28"/>
        </w:rPr>
        <w:t xml:space="preserve"> – 2 663 050,00 рублей.</w:t>
      </w:r>
    </w:p>
    <w:p w:rsidR="007E7818" w:rsidRPr="001720A3" w:rsidRDefault="007E7818" w:rsidP="000A4237">
      <w:pPr>
        <w:spacing w:line="240" w:lineRule="auto"/>
        <w:ind w:firstLine="851"/>
        <w:contextualSpacing/>
        <w:rPr>
          <w:rFonts w:eastAsia="Calibri"/>
          <w:b/>
          <w:sz w:val="28"/>
          <w:szCs w:val="28"/>
          <w:lang w:eastAsia="en-US"/>
        </w:rPr>
      </w:pPr>
    </w:p>
    <w:p w:rsidR="00954CDC" w:rsidRPr="001720A3" w:rsidRDefault="00505CD4" w:rsidP="00954CDC">
      <w:pPr>
        <w:spacing w:line="240" w:lineRule="auto"/>
        <w:ind w:firstLine="567"/>
        <w:rPr>
          <w:rFonts w:eastAsia="Calibri"/>
          <w:b/>
          <w:sz w:val="28"/>
          <w:szCs w:val="28"/>
          <w:lang w:eastAsia="en-US"/>
        </w:rPr>
      </w:pPr>
      <w:r>
        <w:rPr>
          <w:b/>
          <w:sz w:val="28"/>
          <w:szCs w:val="28"/>
        </w:rPr>
        <w:t>Перераспределение</w:t>
      </w:r>
      <w:r w:rsidR="00954CDC" w:rsidRPr="001720A3">
        <w:rPr>
          <w:b/>
          <w:sz w:val="28"/>
          <w:szCs w:val="28"/>
        </w:rPr>
        <w:t xml:space="preserve"> </w:t>
      </w:r>
      <w:r>
        <w:rPr>
          <w:b/>
          <w:sz w:val="28"/>
          <w:szCs w:val="28"/>
        </w:rPr>
        <w:t>расходов на сумму (+/-</w:t>
      </w:r>
      <w:r w:rsidR="00954CDC" w:rsidRPr="001720A3">
        <w:rPr>
          <w:b/>
          <w:sz w:val="28"/>
          <w:szCs w:val="28"/>
        </w:rPr>
        <w:t>128 528,26 рублей</w:t>
      </w:r>
      <w:r>
        <w:rPr>
          <w:b/>
          <w:sz w:val="28"/>
          <w:szCs w:val="28"/>
        </w:rPr>
        <w:t>)</w:t>
      </w:r>
      <w:r w:rsidR="00954CDC" w:rsidRPr="001720A3">
        <w:rPr>
          <w:bCs/>
          <w:sz w:val="28"/>
          <w:szCs w:val="28"/>
        </w:rPr>
        <w:t xml:space="preserve">  </w:t>
      </w:r>
      <w:r>
        <w:rPr>
          <w:bCs/>
          <w:sz w:val="28"/>
          <w:szCs w:val="28"/>
        </w:rPr>
        <w:t xml:space="preserve">между ГРБС МУ УКС Кондинского района и Комитет по финансам, </w:t>
      </w:r>
      <w:r w:rsidR="00954CDC" w:rsidRPr="001720A3">
        <w:rPr>
          <w:sz w:val="28"/>
          <w:szCs w:val="28"/>
        </w:rPr>
        <w:t xml:space="preserve">в соответствии с протоколом заседания комиссии по предварительному согласованию и утверждению объектов строительства, реконструкции, капитального ремонта и ремонта автомобильных дорог общего пользования местного значения на территории Кондинского района в 2024 году от 15.04.2024 года № 3, в части предоставления иных межбюджетных трансфертов </w:t>
      </w:r>
      <w:proofErr w:type="spellStart"/>
      <w:r w:rsidR="00954CDC" w:rsidRPr="001720A3">
        <w:rPr>
          <w:sz w:val="28"/>
          <w:szCs w:val="28"/>
        </w:rPr>
        <w:t>гп</w:t>
      </w:r>
      <w:proofErr w:type="spellEnd"/>
      <w:r w:rsidR="00954CDC" w:rsidRPr="001720A3">
        <w:rPr>
          <w:sz w:val="28"/>
          <w:szCs w:val="28"/>
        </w:rPr>
        <w:t>. Междуреченский на установку кнопочного поста на светофоре перекресток ул. Нефтепроводная – ул. Центральная.</w:t>
      </w:r>
    </w:p>
    <w:p w:rsidR="00875ECD" w:rsidRPr="001720A3" w:rsidRDefault="00875ECD" w:rsidP="00875ECD">
      <w:pPr>
        <w:spacing w:line="240" w:lineRule="auto"/>
        <w:ind w:firstLine="851"/>
        <w:rPr>
          <w:b/>
          <w:sz w:val="28"/>
          <w:szCs w:val="28"/>
        </w:rPr>
      </w:pPr>
    </w:p>
    <w:p w:rsidR="00875ECD" w:rsidRPr="001720A3" w:rsidRDefault="00875ECD" w:rsidP="00875ECD">
      <w:pPr>
        <w:spacing w:line="240" w:lineRule="auto"/>
        <w:ind w:firstLine="851"/>
        <w:rPr>
          <w:b/>
          <w:sz w:val="28"/>
          <w:szCs w:val="28"/>
        </w:rPr>
      </w:pPr>
      <w:r w:rsidRPr="001720A3">
        <w:rPr>
          <w:b/>
          <w:sz w:val="28"/>
          <w:szCs w:val="28"/>
        </w:rPr>
        <w:t>18.2. Подпрограмма «Автомобильный, воздушный и водный транспорт»</w:t>
      </w:r>
    </w:p>
    <w:p w:rsidR="00875ECD" w:rsidRPr="001720A3" w:rsidRDefault="00875ECD" w:rsidP="00875ECD">
      <w:pPr>
        <w:spacing w:line="240" w:lineRule="auto"/>
        <w:ind w:firstLine="851"/>
        <w:rPr>
          <w:b/>
          <w:sz w:val="28"/>
          <w:szCs w:val="28"/>
        </w:rPr>
      </w:pPr>
    </w:p>
    <w:p w:rsidR="00875ECD" w:rsidRPr="001720A3" w:rsidRDefault="00875ECD" w:rsidP="00875ECD">
      <w:pPr>
        <w:spacing w:line="240" w:lineRule="auto"/>
        <w:ind w:firstLine="851"/>
        <w:rPr>
          <w:b/>
          <w:sz w:val="28"/>
          <w:szCs w:val="28"/>
        </w:rPr>
      </w:pPr>
      <w:r w:rsidRPr="001720A3">
        <w:rPr>
          <w:b/>
          <w:sz w:val="28"/>
          <w:szCs w:val="28"/>
        </w:rPr>
        <w:t>Увеличение расходов на 184 725,21 рублей, в том числе:</w:t>
      </w:r>
    </w:p>
    <w:p w:rsidR="00875ECD" w:rsidRPr="001720A3" w:rsidRDefault="00875ECD" w:rsidP="00875ECD">
      <w:pPr>
        <w:spacing w:line="240" w:lineRule="auto"/>
        <w:ind w:firstLine="851"/>
        <w:rPr>
          <w:b/>
          <w:sz w:val="28"/>
          <w:szCs w:val="28"/>
        </w:rPr>
      </w:pPr>
    </w:p>
    <w:p w:rsidR="00875ECD" w:rsidRPr="001720A3" w:rsidRDefault="00875ECD" w:rsidP="00875ECD">
      <w:pPr>
        <w:spacing w:line="240" w:lineRule="auto"/>
        <w:ind w:firstLine="709"/>
        <w:rPr>
          <w:sz w:val="28"/>
          <w:szCs w:val="28"/>
          <w:shd w:val="clear" w:color="auto" w:fill="FFFFFF"/>
        </w:rPr>
      </w:pPr>
      <w:r w:rsidRPr="001720A3">
        <w:rPr>
          <w:b/>
          <w:sz w:val="28"/>
          <w:szCs w:val="28"/>
        </w:rPr>
        <w:t>Увеличение расходов на  184 725,21</w:t>
      </w:r>
      <w:r w:rsidRPr="001720A3">
        <w:rPr>
          <w:sz w:val="28"/>
          <w:szCs w:val="28"/>
        </w:rPr>
        <w:t xml:space="preserve"> рублей</w:t>
      </w:r>
      <w:r w:rsidRPr="001720A3">
        <w:rPr>
          <w:bCs/>
          <w:sz w:val="28"/>
          <w:szCs w:val="28"/>
        </w:rPr>
        <w:t xml:space="preserve">  </w:t>
      </w:r>
      <w:r w:rsidRPr="001720A3">
        <w:rPr>
          <w:sz w:val="28"/>
          <w:szCs w:val="28"/>
          <w:shd w:val="clear" w:color="auto" w:fill="FFFFFF"/>
        </w:rPr>
        <w:t xml:space="preserve">за счет возврата излишне уплаченной субсидии за 2023 на основании обращения  председателя комитета </w:t>
      </w:r>
      <w:proofErr w:type="spellStart"/>
      <w:r w:rsidRPr="001720A3">
        <w:rPr>
          <w:sz w:val="28"/>
          <w:szCs w:val="28"/>
          <w:shd w:val="clear" w:color="auto" w:fill="FFFFFF"/>
        </w:rPr>
        <w:t>Тишковой</w:t>
      </w:r>
      <w:proofErr w:type="spellEnd"/>
      <w:r w:rsidRPr="001720A3">
        <w:rPr>
          <w:sz w:val="28"/>
          <w:szCs w:val="28"/>
          <w:shd w:val="clear" w:color="auto" w:fill="FFFFFF"/>
        </w:rPr>
        <w:t xml:space="preserve"> Г.М. от 05.04.2024 года. №Вп-6434/24 данные средства предлагается направить на предоставление субсидии организациям воздушного транспорта на возмещение затрат от пассажирских перевозок на муниципальных маршрутах в границах Кондинского района по регулируемым тарифам (АО </w:t>
      </w:r>
      <w:proofErr w:type="spellStart"/>
      <w:r w:rsidRPr="001720A3">
        <w:rPr>
          <w:sz w:val="28"/>
          <w:szCs w:val="28"/>
          <w:shd w:val="clear" w:color="auto" w:fill="FFFFFF"/>
        </w:rPr>
        <w:t>Кондаавиа</w:t>
      </w:r>
      <w:proofErr w:type="spellEnd"/>
      <w:r w:rsidRPr="001720A3">
        <w:rPr>
          <w:sz w:val="28"/>
          <w:szCs w:val="28"/>
          <w:shd w:val="clear" w:color="auto" w:fill="FFFFFF"/>
        </w:rPr>
        <w:t>).</w:t>
      </w:r>
    </w:p>
    <w:p w:rsidR="00875ECD" w:rsidRPr="001720A3" w:rsidRDefault="00875ECD" w:rsidP="00AA3C01">
      <w:pPr>
        <w:spacing w:line="240" w:lineRule="auto"/>
        <w:ind w:firstLine="567"/>
        <w:rPr>
          <w:rFonts w:eastAsia="Calibri"/>
          <w:b/>
          <w:sz w:val="28"/>
          <w:szCs w:val="28"/>
          <w:lang w:eastAsia="en-US"/>
        </w:rPr>
      </w:pPr>
    </w:p>
    <w:p w:rsidR="008D45B0" w:rsidRPr="001720A3" w:rsidRDefault="008D45B0" w:rsidP="000A4237">
      <w:pPr>
        <w:spacing w:line="240" w:lineRule="auto"/>
        <w:ind w:firstLine="0"/>
        <w:contextualSpacing/>
        <w:jc w:val="center"/>
        <w:rPr>
          <w:b/>
          <w:sz w:val="28"/>
          <w:szCs w:val="28"/>
        </w:rPr>
      </w:pPr>
      <w:r w:rsidRPr="001720A3">
        <w:rPr>
          <w:b/>
          <w:sz w:val="28"/>
          <w:szCs w:val="28"/>
        </w:rPr>
        <w:t xml:space="preserve">19. </w:t>
      </w:r>
      <w:r w:rsidR="003D3670" w:rsidRPr="001720A3">
        <w:rPr>
          <w:b/>
          <w:sz w:val="28"/>
          <w:szCs w:val="28"/>
        </w:rPr>
        <w:t>Муниципальная программа Кондинского района «Управление муниципальными финансами»</w:t>
      </w:r>
    </w:p>
    <w:p w:rsidR="008D45B0" w:rsidRPr="001720A3" w:rsidRDefault="008D45B0" w:rsidP="000A4237">
      <w:pPr>
        <w:spacing w:line="240" w:lineRule="auto"/>
        <w:ind w:firstLine="1"/>
        <w:contextualSpacing/>
        <w:jc w:val="center"/>
        <w:rPr>
          <w:b/>
          <w:sz w:val="28"/>
          <w:szCs w:val="28"/>
        </w:rPr>
      </w:pPr>
    </w:p>
    <w:p w:rsidR="00582E23" w:rsidRPr="001720A3" w:rsidRDefault="00E4438F" w:rsidP="00E84595">
      <w:pPr>
        <w:spacing w:line="240" w:lineRule="auto"/>
        <w:ind w:firstLine="709"/>
        <w:contextualSpacing/>
        <w:rPr>
          <w:b/>
          <w:sz w:val="28"/>
          <w:szCs w:val="28"/>
        </w:rPr>
      </w:pPr>
      <w:r w:rsidRPr="001720A3">
        <w:rPr>
          <w:b/>
          <w:sz w:val="28"/>
          <w:szCs w:val="28"/>
        </w:rPr>
        <w:t>У</w:t>
      </w:r>
      <w:r w:rsidR="00733B00">
        <w:rPr>
          <w:b/>
          <w:sz w:val="28"/>
          <w:szCs w:val="28"/>
        </w:rPr>
        <w:t>величение</w:t>
      </w:r>
      <w:r w:rsidR="00F67B20" w:rsidRPr="001720A3">
        <w:rPr>
          <w:b/>
          <w:sz w:val="28"/>
          <w:szCs w:val="28"/>
        </w:rPr>
        <w:t xml:space="preserve"> расходов</w:t>
      </w:r>
      <w:r w:rsidR="008D45B0" w:rsidRPr="001720A3">
        <w:rPr>
          <w:b/>
          <w:sz w:val="28"/>
          <w:szCs w:val="28"/>
        </w:rPr>
        <w:t xml:space="preserve"> на </w:t>
      </w:r>
      <w:r w:rsidR="00E84595" w:rsidRPr="001720A3">
        <w:rPr>
          <w:b/>
          <w:sz w:val="28"/>
          <w:szCs w:val="28"/>
        </w:rPr>
        <w:t xml:space="preserve"> </w:t>
      </w:r>
      <w:r w:rsidR="00733B00">
        <w:rPr>
          <w:b/>
          <w:sz w:val="28"/>
          <w:szCs w:val="28"/>
        </w:rPr>
        <w:t>286 390,28</w:t>
      </w:r>
      <w:r w:rsidR="00A84FCA" w:rsidRPr="001720A3">
        <w:rPr>
          <w:b/>
          <w:sz w:val="28"/>
          <w:szCs w:val="28"/>
        </w:rPr>
        <w:t xml:space="preserve"> </w:t>
      </w:r>
      <w:r w:rsidR="00F67B20" w:rsidRPr="001720A3">
        <w:rPr>
          <w:b/>
          <w:sz w:val="28"/>
          <w:szCs w:val="28"/>
        </w:rPr>
        <w:t>рублей, в том числе:</w:t>
      </w:r>
    </w:p>
    <w:p w:rsidR="009054E2" w:rsidRPr="001720A3" w:rsidRDefault="009054E2" w:rsidP="00E84595">
      <w:pPr>
        <w:spacing w:line="240" w:lineRule="auto"/>
        <w:ind w:firstLine="709"/>
        <w:contextualSpacing/>
        <w:rPr>
          <w:b/>
          <w:sz w:val="28"/>
          <w:szCs w:val="28"/>
        </w:rPr>
      </w:pPr>
    </w:p>
    <w:p w:rsidR="009054E2" w:rsidRPr="001720A3" w:rsidRDefault="009054E2" w:rsidP="009054E2">
      <w:pPr>
        <w:spacing w:line="240" w:lineRule="auto"/>
        <w:ind w:firstLine="709"/>
        <w:rPr>
          <w:b/>
          <w:sz w:val="28"/>
          <w:szCs w:val="28"/>
        </w:rPr>
      </w:pPr>
      <w:r w:rsidRPr="001720A3">
        <w:rPr>
          <w:b/>
          <w:sz w:val="28"/>
          <w:szCs w:val="28"/>
        </w:rPr>
        <w:t xml:space="preserve">Уменьшение на 115 500,00 рублей </w:t>
      </w:r>
      <w:r w:rsidRPr="001720A3">
        <w:rPr>
          <w:sz w:val="28"/>
          <w:szCs w:val="28"/>
        </w:rPr>
        <w:t>на</w:t>
      </w:r>
      <w:r w:rsidRPr="001720A3">
        <w:rPr>
          <w:b/>
          <w:sz w:val="28"/>
          <w:szCs w:val="28"/>
        </w:rPr>
        <w:t xml:space="preserve"> </w:t>
      </w:r>
      <w:r w:rsidRPr="001720A3">
        <w:rPr>
          <w:sz w:val="28"/>
          <w:szCs w:val="28"/>
        </w:rPr>
        <w:t>основании обращения председателя комитета по управлению муниципальным имуществом И.П.</w:t>
      </w:r>
      <w:r w:rsidR="00DA7B8C" w:rsidRPr="001720A3">
        <w:rPr>
          <w:sz w:val="28"/>
          <w:szCs w:val="28"/>
        </w:rPr>
        <w:t xml:space="preserve"> </w:t>
      </w:r>
      <w:r w:rsidRPr="001720A3">
        <w:rPr>
          <w:sz w:val="28"/>
          <w:szCs w:val="28"/>
        </w:rPr>
        <w:t xml:space="preserve">Жуковой от 10.04.2024 года № Вп-6656/24, в целях соблюдения доли </w:t>
      </w:r>
      <w:proofErr w:type="spellStart"/>
      <w:r w:rsidRPr="001720A3">
        <w:rPr>
          <w:sz w:val="28"/>
          <w:szCs w:val="28"/>
        </w:rPr>
        <w:t>софинансирования</w:t>
      </w:r>
      <w:proofErr w:type="spellEnd"/>
      <w:r w:rsidRPr="001720A3">
        <w:rPr>
          <w:sz w:val="28"/>
          <w:szCs w:val="28"/>
        </w:rPr>
        <w:t>, в рамках 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(выкуп вторичного жилого помещения у физического лица) произведена корректировка путем перераспределения средств зарезервированных на главном распорядителе бюджетных средств Комитет по финансам на муниципальную программу Кондинского района «Развитие жилищной сферы».</w:t>
      </w:r>
    </w:p>
    <w:p w:rsidR="009054E2" w:rsidRPr="001720A3" w:rsidRDefault="00750284" w:rsidP="009054E2">
      <w:pPr>
        <w:spacing w:line="240" w:lineRule="auto"/>
        <w:ind w:firstLine="709"/>
        <w:rPr>
          <w:sz w:val="28"/>
          <w:szCs w:val="28"/>
        </w:rPr>
      </w:pPr>
      <w:r w:rsidRPr="001720A3">
        <w:rPr>
          <w:b/>
          <w:sz w:val="28"/>
          <w:szCs w:val="28"/>
        </w:rPr>
        <w:t>Уменьшение</w:t>
      </w:r>
      <w:r w:rsidR="009054E2" w:rsidRPr="001720A3">
        <w:rPr>
          <w:b/>
          <w:sz w:val="28"/>
          <w:szCs w:val="28"/>
        </w:rPr>
        <w:t xml:space="preserve"> на 15 849,00 рублей </w:t>
      </w:r>
      <w:r w:rsidR="009054E2" w:rsidRPr="001720A3">
        <w:rPr>
          <w:sz w:val="28"/>
          <w:szCs w:val="28"/>
        </w:rPr>
        <w:t>на</w:t>
      </w:r>
      <w:r w:rsidR="009054E2" w:rsidRPr="001720A3">
        <w:rPr>
          <w:b/>
          <w:sz w:val="28"/>
          <w:szCs w:val="28"/>
        </w:rPr>
        <w:t xml:space="preserve"> </w:t>
      </w:r>
      <w:r w:rsidR="009054E2" w:rsidRPr="001720A3">
        <w:rPr>
          <w:sz w:val="28"/>
          <w:szCs w:val="28"/>
        </w:rPr>
        <w:t>основании обращения председателя комитета по управлению муниципальным имуществом И.П.</w:t>
      </w:r>
      <w:r w:rsidR="00DA7B8C" w:rsidRPr="001720A3">
        <w:rPr>
          <w:sz w:val="28"/>
          <w:szCs w:val="28"/>
        </w:rPr>
        <w:t xml:space="preserve"> </w:t>
      </w:r>
      <w:r w:rsidR="009054E2" w:rsidRPr="001720A3">
        <w:rPr>
          <w:sz w:val="28"/>
          <w:szCs w:val="28"/>
        </w:rPr>
        <w:t>Жуковой от 1</w:t>
      </w:r>
      <w:r w:rsidR="00346A31" w:rsidRPr="001720A3">
        <w:rPr>
          <w:sz w:val="28"/>
          <w:szCs w:val="28"/>
        </w:rPr>
        <w:t>2</w:t>
      </w:r>
      <w:r w:rsidR="009054E2" w:rsidRPr="001720A3">
        <w:rPr>
          <w:sz w:val="28"/>
          <w:szCs w:val="28"/>
        </w:rPr>
        <w:t>.04.2024 года № Вп-6</w:t>
      </w:r>
      <w:r w:rsidR="00346A31" w:rsidRPr="001720A3">
        <w:rPr>
          <w:sz w:val="28"/>
          <w:szCs w:val="28"/>
        </w:rPr>
        <w:t>944</w:t>
      </w:r>
      <w:r w:rsidR="009054E2" w:rsidRPr="001720A3">
        <w:rPr>
          <w:sz w:val="28"/>
          <w:szCs w:val="28"/>
        </w:rPr>
        <w:t xml:space="preserve">/24, в целях соблюдения доли </w:t>
      </w:r>
      <w:proofErr w:type="spellStart"/>
      <w:r w:rsidR="009054E2" w:rsidRPr="001720A3">
        <w:rPr>
          <w:sz w:val="28"/>
          <w:szCs w:val="28"/>
        </w:rPr>
        <w:t>софинансирования</w:t>
      </w:r>
      <w:proofErr w:type="spellEnd"/>
      <w:r w:rsidR="009054E2" w:rsidRPr="001720A3">
        <w:rPr>
          <w:sz w:val="28"/>
          <w:szCs w:val="28"/>
        </w:rPr>
        <w:t>, в рамках 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(выплаты гражданам за изымаемое имущество) произведена корректировка путем перераспределения средств зарезервированных на главном распорядителе бюджетных средств Комитет по финансам на муниципальную программу Кондинского района «Развитие жилищной сферы».</w:t>
      </w:r>
    </w:p>
    <w:p w:rsidR="00750284" w:rsidRPr="001720A3" w:rsidRDefault="00750284" w:rsidP="009054E2">
      <w:pPr>
        <w:spacing w:line="240" w:lineRule="auto"/>
        <w:ind w:firstLine="709"/>
        <w:rPr>
          <w:b/>
          <w:sz w:val="28"/>
          <w:szCs w:val="28"/>
        </w:rPr>
      </w:pPr>
      <w:r w:rsidRPr="001720A3">
        <w:rPr>
          <w:b/>
          <w:sz w:val="28"/>
          <w:szCs w:val="28"/>
        </w:rPr>
        <w:t xml:space="preserve">Уменьшение на 590 000,00 рублей </w:t>
      </w:r>
      <w:r w:rsidRPr="001720A3">
        <w:rPr>
          <w:sz w:val="28"/>
          <w:szCs w:val="28"/>
        </w:rPr>
        <w:t>на</w:t>
      </w:r>
      <w:r w:rsidRPr="001720A3">
        <w:rPr>
          <w:b/>
          <w:sz w:val="28"/>
          <w:szCs w:val="28"/>
        </w:rPr>
        <w:t xml:space="preserve"> </w:t>
      </w:r>
      <w:r w:rsidRPr="001720A3">
        <w:rPr>
          <w:sz w:val="28"/>
          <w:szCs w:val="28"/>
        </w:rPr>
        <w:t>основании обращения председателя комитета по управлению муниципальным имуществом И.П.</w:t>
      </w:r>
      <w:r w:rsidR="00DA7B8C" w:rsidRPr="001720A3">
        <w:rPr>
          <w:sz w:val="28"/>
          <w:szCs w:val="28"/>
        </w:rPr>
        <w:t xml:space="preserve"> </w:t>
      </w:r>
      <w:r w:rsidRPr="001720A3">
        <w:rPr>
          <w:sz w:val="28"/>
          <w:szCs w:val="28"/>
        </w:rPr>
        <w:t xml:space="preserve">Жуковой от 12.04.2024 года № Вп-6975/24, </w:t>
      </w:r>
      <w:r w:rsidR="00B5042F" w:rsidRPr="001720A3">
        <w:rPr>
          <w:sz w:val="28"/>
          <w:szCs w:val="28"/>
        </w:rPr>
        <w:t xml:space="preserve">на снос нежилых объектов (здания бывших котельных в </w:t>
      </w:r>
      <w:proofErr w:type="spellStart"/>
      <w:r w:rsidR="00B5042F" w:rsidRPr="001720A3">
        <w:rPr>
          <w:sz w:val="28"/>
          <w:szCs w:val="28"/>
        </w:rPr>
        <w:t>гп.Куминский</w:t>
      </w:r>
      <w:proofErr w:type="spellEnd"/>
      <w:r w:rsidR="00B5042F" w:rsidRPr="001720A3">
        <w:rPr>
          <w:sz w:val="28"/>
          <w:szCs w:val="28"/>
        </w:rPr>
        <w:t xml:space="preserve">) </w:t>
      </w:r>
      <w:r w:rsidRPr="001720A3">
        <w:rPr>
          <w:sz w:val="28"/>
          <w:szCs w:val="28"/>
        </w:rPr>
        <w:t xml:space="preserve">произведена корректировка путем перераспределения средств зарезервированных на главном распорядителе бюджетных средств Комитет по финансам на муниципальную программу Кондинского района </w:t>
      </w:r>
      <w:r w:rsidR="00B5042F" w:rsidRPr="001720A3">
        <w:rPr>
          <w:sz w:val="28"/>
          <w:szCs w:val="28"/>
        </w:rPr>
        <w:t>«Управление муниципальным имуществом».</w:t>
      </w:r>
    </w:p>
    <w:p w:rsidR="00207CCA" w:rsidRPr="001720A3" w:rsidRDefault="00207CCA" w:rsidP="009054E2">
      <w:pPr>
        <w:spacing w:line="240" w:lineRule="auto"/>
        <w:ind w:firstLine="709"/>
        <w:rPr>
          <w:b/>
          <w:sz w:val="28"/>
          <w:szCs w:val="28"/>
        </w:rPr>
      </w:pPr>
      <w:proofErr w:type="spellStart"/>
      <w:r w:rsidRPr="001720A3">
        <w:rPr>
          <w:b/>
          <w:sz w:val="28"/>
          <w:szCs w:val="28"/>
        </w:rPr>
        <w:t>Увелечение</w:t>
      </w:r>
      <w:proofErr w:type="spellEnd"/>
      <w:r w:rsidRPr="001720A3">
        <w:rPr>
          <w:b/>
          <w:sz w:val="28"/>
          <w:szCs w:val="28"/>
        </w:rPr>
        <w:t xml:space="preserve"> на 2 344 719,28 </w:t>
      </w:r>
      <w:r w:rsidRPr="001720A3">
        <w:rPr>
          <w:bCs/>
          <w:sz w:val="28"/>
          <w:szCs w:val="28"/>
        </w:rPr>
        <w:t xml:space="preserve">на основании обращения заместителя главы района А.В. </w:t>
      </w:r>
      <w:proofErr w:type="spellStart"/>
      <w:r w:rsidRPr="001720A3">
        <w:rPr>
          <w:bCs/>
          <w:sz w:val="28"/>
          <w:szCs w:val="28"/>
        </w:rPr>
        <w:t>Зяблицева</w:t>
      </w:r>
      <w:proofErr w:type="spellEnd"/>
      <w:r w:rsidRPr="001720A3">
        <w:rPr>
          <w:sz w:val="28"/>
          <w:szCs w:val="28"/>
        </w:rPr>
        <w:t xml:space="preserve"> от 09.04.2024 года № Вп-6611/24, в</w:t>
      </w:r>
      <w:r w:rsidRPr="001720A3">
        <w:rPr>
          <w:rFonts w:eastAsia="Calibri"/>
        </w:rPr>
        <w:t xml:space="preserve"> </w:t>
      </w:r>
      <w:r w:rsidRPr="001720A3">
        <w:rPr>
          <w:rFonts w:eastAsia="Calibri"/>
          <w:sz w:val="28"/>
          <w:szCs w:val="28"/>
        </w:rPr>
        <w:t xml:space="preserve">связи с уточнением квоты (разнарядки) на временное трудоустройство несовершеннолетних граждан в возрасте от 14 до 18 лет в свободное от учебы время и перерасчетом потребности средств из расчета времени работы 2 часа в день, исходя из сокращенной продолжительности рабочего времени, </w:t>
      </w:r>
      <w:r w:rsidRPr="001720A3">
        <w:rPr>
          <w:sz w:val="28"/>
          <w:szCs w:val="28"/>
        </w:rPr>
        <w:t>произведена корректировка путем перераспределения средств на муниципальную программу Кондинского района «Управление муниципальными финансами», средства зарезервированы на главном распорядителе бюджетных средств Комитет по финансам.</w:t>
      </w:r>
    </w:p>
    <w:p w:rsidR="005A0EF0" w:rsidRPr="001720A3" w:rsidRDefault="007F68B7" w:rsidP="005A0EF0">
      <w:pPr>
        <w:spacing w:line="240" w:lineRule="auto"/>
        <w:ind w:firstLine="709"/>
        <w:rPr>
          <w:b/>
          <w:sz w:val="28"/>
          <w:szCs w:val="28"/>
        </w:rPr>
      </w:pPr>
      <w:r w:rsidRPr="001720A3">
        <w:rPr>
          <w:b/>
          <w:sz w:val="28"/>
          <w:szCs w:val="28"/>
        </w:rPr>
        <w:t>Уменьшение расходов</w:t>
      </w:r>
      <w:r w:rsidRPr="001720A3">
        <w:rPr>
          <w:b/>
          <w:sz w:val="28"/>
          <w:szCs w:val="28"/>
          <w:shd w:val="clear" w:color="auto" w:fill="FFFFFF"/>
        </w:rPr>
        <w:t xml:space="preserve"> на 1 336 980,00 </w:t>
      </w:r>
      <w:r w:rsidRPr="001720A3">
        <w:rPr>
          <w:b/>
          <w:sz w:val="28"/>
          <w:szCs w:val="28"/>
          <w:shd w:val="clear" w:color="auto" w:fill="FFFFFF"/>
          <w:lang w:val="x-none"/>
        </w:rPr>
        <w:t>рублей</w:t>
      </w:r>
      <w:r w:rsidRPr="001720A3">
        <w:rPr>
          <w:sz w:val="28"/>
          <w:szCs w:val="28"/>
        </w:rPr>
        <w:t xml:space="preserve"> на основании обращения главы </w:t>
      </w:r>
      <w:proofErr w:type="spellStart"/>
      <w:r w:rsidRPr="001720A3">
        <w:rPr>
          <w:sz w:val="28"/>
          <w:szCs w:val="28"/>
        </w:rPr>
        <w:t>сп</w:t>
      </w:r>
      <w:proofErr w:type="spellEnd"/>
      <w:r w:rsidRPr="001720A3">
        <w:rPr>
          <w:sz w:val="28"/>
          <w:szCs w:val="28"/>
        </w:rPr>
        <w:t xml:space="preserve">. </w:t>
      </w:r>
      <w:proofErr w:type="spellStart"/>
      <w:r w:rsidRPr="001720A3">
        <w:rPr>
          <w:sz w:val="28"/>
          <w:szCs w:val="28"/>
        </w:rPr>
        <w:t>Леуши</w:t>
      </w:r>
      <w:proofErr w:type="spellEnd"/>
      <w:r w:rsidRPr="001720A3">
        <w:rPr>
          <w:sz w:val="28"/>
          <w:szCs w:val="28"/>
        </w:rPr>
        <w:t xml:space="preserve"> П.Н. </w:t>
      </w:r>
      <w:proofErr w:type="spellStart"/>
      <w:r w:rsidRPr="001720A3">
        <w:rPr>
          <w:sz w:val="28"/>
          <w:szCs w:val="28"/>
        </w:rPr>
        <w:t>Злыгостева</w:t>
      </w:r>
      <w:proofErr w:type="spellEnd"/>
      <w:r w:rsidRPr="001720A3">
        <w:rPr>
          <w:sz w:val="28"/>
          <w:szCs w:val="28"/>
        </w:rPr>
        <w:t xml:space="preserve"> от 12.04.2024 года № </w:t>
      </w:r>
      <w:proofErr w:type="spellStart"/>
      <w:r w:rsidRPr="001720A3">
        <w:rPr>
          <w:sz w:val="28"/>
          <w:szCs w:val="28"/>
        </w:rPr>
        <w:t>Вп</w:t>
      </w:r>
      <w:proofErr w:type="spellEnd"/>
      <w:r w:rsidRPr="001720A3">
        <w:rPr>
          <w:sz w:val="28"/>
          <w:szCs w:val="28"/>
        </w:rPr>
        <w:t xml:space="preserve">- 6978/24 </w:t>
      </w:r>
      <w:r w:rsidRPr="001720A3">
        <w:rPr>
          <w:rFonts w:eastAsia="Calibri"/>
          <w:sz w:val="28"/>
          <w:szCs w:val="28"/>
          <w:lang w:eastAsia="en-US"/>
        </w:rPr>
        <w:t xml:space="preserve">, </w:t>
      </w:r>
      <w:r w:rsidRPr="001720A3">
        <w:rPr>
          <w:sz w:val="28"/>
          <w:szCs w:val="28"/>
        </w:rPr>
        <w:t>в целях исполнения мер по организации охраны (ЧОП) объекта МКУ «Культурно-спортивный комплекс» п. Ягодный</w:t>
      </w:r>
      <w:r w:rsidR="005A0EF0">
        <w:rPr>
          <w:sz w:val="28"/>
          <w:szCs w:val="28"/>
        </w:rPr>
        <w:t xml:space="preserve">, </w:t>
      </w:r>
      <w:r w:rsidR="005A0EF0" w:rsidRPr="001720A3">
        <w:rPr>
          <w:sz w:val="28"/>
          <w:szCs w:val="28"/>
        </w:rPr>
        <w:t>произведена корректировка путем перераспределения средств зарезервированных на главном распорядителе бюджетных средств Комитет по финансам на муниципальную программу Кондинского района «</w:t>
      </w:r>
      <w:r w:rsidR="005A0EF0" w:rsidRPr="005A0EF0">
        <w:rPr>
          <w:sz w:val="28"/>
          <w:szCs w:val="28"/>
        </w:rPr>
        <w:t>Создание условий для эффективного управления муниципальными финансами</w:t>
      </w:r>
      <w:r w:rsidR="005A0EF0" w:rsidRPr="001720A3">
        <w:rPr>
          <w:sz w:val="28"/>
          <w:szCs w:val="28"/>
        </w:rPr>
        <w:t>».</w:t>
      </w:r>
    </w:p>
    <w:p w:rsidR="009054E2" w:rsidRPr="001720A3" w:rsidRDefault="009054E2" w:rsidP="00E84595">
      <w:pPr>
        <w:spacing w:line="240" w:lineRule="auto"/>
        <w:ind w:firstLine="709"/>
        <w:rPr>
          <w:b/>
          <w:sz w:val="28"/>
          <w:szCs w:val="28"/>
        </w:rPr>
      </w:pPr>
    </w:p>
    <w:p w:rsidR="00240B70" w:rsidRPr="001720A3" w:rsidRDefault="00240B70" w:rsidP="00E558CD">
      <w:pPr>
        <w:spacing w:line="240" w:lineRule="auto"/>
        <w:ind w:firstLine="0"/>
        <w:jc w:val="center"/>
        <w:rPr>
          <w:b/>
          <w:bCs/>
          <w:color w:val="000000"/>
          <w:sz w:val="28"/>
          <w:szCs w:val="28"/>
        </w:rPr>
      </w:pPr>
      <w:r w:rsidRPr="001720A3">
        <w:rPr>
          <w:b/>
          <w:color w:val="000000"/>
          <w:sz w:val="28"/>
          <w:szCs w:val="28"/>
        </w:rPr>
        <w:t xml:space="preserve">20. Муниципальная программа Кондинского района </w:t>
      </w:r>
      <w:r w:rsidRPr="001720A3">
        <w:rPr>
          <w:b/>
          <w:bCs/>
          <w:color w:val="000000"/>
          <w:sz w:val="28"/>
          <w:szCs w:val="28"/>
        </w:rPr>
        <w:t>«Создание условий для эффективного управления муниципальными финансами»</w:t>
      </w:r>
    </w:p>
    <w:p w:rsidR="00240B70" w:rsidRPr="001720A3" w:rsidRDefault="00240B70" w:rsidP="00240B70">
      <w:pPr>
        <w:spacing w:line="276" w:lineRule="auto"/>
        <w:jc w:val="center"/>
        <w:rPr>
          <w:b/>
          <w:bCs/>
          <w:color w:val="000000"/>
          <w:sz w:val="28"/>
          <w:szCs w:val="28"/>
        </w:rPr>
      </w:pPr>
    </w:p>
    <w:p w:rsidR="00240B70" w:rsidRPr="001720A3" w:rsidRDefault="00240B70" w:rsidP="00E558CD">
      <w:pPr>
        <w:spacing w:line="276" w:lineRule="auto"/>
        <w:ind w:left="2" w:firstLine="707"/>
        <w:rPr>
          <w:b/>
          <w:sz w:val="28"/>
          <w:szCs w:val="28"/>
        </w:rPr>
      </w:pPr>
      <w:r w:rsidRPr="001720A3">
        <w:rPr>
          <w:b/>
          <w:sz w:val="28"/>
          <w:szCs w:val="28"/>
        </w:rPr>
        <w:t xml:space="preserve">Увеличение расходов на </w:t>
      </w:r>
      <w:r w:rsidR="00FE401C" w:rsidRPr="001720A3">
        <w:rPr>
          <w:b/>
          <w:sz w:val="28"/>
          <w:szCs w:val="28"/>
        </w:rPr>
        <w:t>2 780 996,26</w:t>
      </w:r>
      <w:r w:rsidRPr="001720A3">
        <w:rPr>
          <w:b/>
          <w:sz w:val="28"/>
          <w:szCs w:val="28"/>
        </w:rPr>
        <w:t xml:space="preserve">  рублей, в том числе:</w:t>
      </w:r>
    </w:p>
    <w:p w:rsidR="00240B70" w:rsidRPr="001720A3" w:rsidRDefault="00240B70" w:rsidP="00240B70">
      <w:pPr>
        <w:spacing w:line="276" w:lineRule="auto"/>
        <w:ind w:firstLine="0"/>
        <w:rPr>
          <w:b/>
          <w:sz w:val="28"/>
          <w:szCs w:val="28"/>
        </w:rPr>
      </w:pPr>
    </w:p>
    <w:p w:rsidR="00240B70" w:rsidRPr="001720A3" w:rsidRDefault="00240B70" w:rsidP="00E160B8">
      <w:pPr>
        <w:spacing w:line="240" w:lineRule="auto"/>
        <w:rPr>
          <w:rFonts w:eastAsia="Calibri"/>
          <w:sz w:val="28"/>
          <w:szCs w:val="28"/>
          <w:lang w:eastAsia="en-US"/>
        </w:rPr>
      </w:pPr>
      <w:r w:rsidRPr="001720A3">
        <w:rPr>
          <w:b/>
          <w:sz w:val="28"/>
          <w:szCs w:val="28"/>
        </w:rPr>
        <w:tab/>
        <w:t>Увеличение</w:t>
      </w:r>
      <w:r w:rsidR="00E47EEB" w:rsidRPr="001720A3">
        <w:rPr>
          <w:b/>
          <w:sz w:val="28"/>
          <w:szCs w:val="28"/>
        </w:rPr>
        <w:t xml:space="preserve"> расходов</w:t>
      </w:r>
      <w:r w:rsidRPr="001720A3">
        <w:rPr>
          <w:b/>
          <w:sz w:val="28"/>
          <w:szCs w:val="28"/>
          <w:shd w:val="clear" w:color="auto" w:fill="FFFFFF"/>
        </w:rPr>
        <w:t xml:space="preserve"> на </w:t>
      </w:r>
      <w:r w:rsidR="00B61CDF" w:rsidRPr="001720A3">
        <w:rPr>
          <w:b/>
          <w:sz w:val="28"/>
          <w:szCs w:val="28"/>
          <w:shd w:val="clear" w:color="auto" w:fill="FFFFFF"/>
        </w:rPr>
        <w:t>1 444 016,26</w:t>
      </w:r>
      <w:r w:rsidRPr="001720A3">
        <w:rPr>
          <w:b/>
          <w:sz w:val="28"/>
          <w:szCs w:val="28"/>
          <w:shd w:val="clear" w:color="auto" w:fill="FFFFFF"/>
        </w:rPr>
        <w:t xml:space="preserve"> </w:t>
      </w:r>
      <w:r w:rsidRPr="001720A3">
        <w:rPr>
          <w:b/>
          <w:sz w:val="28"/>
          <w:szCs w:val="28"/>
          <w:shd w:val="clear" w:color="auto" w:fill="FFFFFF"/>
          <w:lang w:val="x-none"/>
        </w:rPr>
        <w:t>рублей</w:t>
      </w:r>
      <w:r w:rsidR="00E47EEB" w:rsidRPr="001720A3">
        <w:rPr>
          <w:sz w:val="28"/>
          <w:szCs w:val="28"/>
        </w:rPr>
        <w:t xml:space="preserve"> на основании обращения заместителя главы района А.В. </w:t>
      </w:r>
      <w:proofErr w:type="spellStart"/>
      <w:r w:rsidR="00E47EEB" w:rsidRPr="001720A3">
        <w:rPr>
          <w:sz w:val="28"/>
          <w:szCs w:val="28"/>
        </w:rPr>
        <w:t>Зяблицева</w:t>
      </w:r>
      <w:proofErr w:type="spellEnd"/>
      <w:r w:rsidR="00E47EEB" w:rsidRPr="001720A3">
        <w:rPr>
          <w:sz w:val="28"/>
          <w:szCs w:val="28"/>
        </w:rPr>
        <w:t xml:space="preserve"> от 0</w:t>
      </w:r>
      <w:r w:rsidR="00B30BDC" w:rsidRPr="001720A3">
        <w:rPr>
          <w:sz w:val="28"/>
          <w:szCs w:val="28"/>
        </w:rPr>
        <w:t>9</w:t>
      </w:r>
      <w:r w:rsidR="00E47EEB" w:rsidRPr="001720A3">
        <w:rPr>
          <w:sz w:val="28"/>
          <w:szCs w:val="28"/>
        </w:rPr>
        <w:t>.0</w:t>
      </w:r>
      <w:r w:rsidR="00B30BDC" w:rsidRPr="001720A3">
        <w:rPr>
          <w:sz w:val="28"/>
          <w:szCs w:val="28"/>
        </w:rPr>
        <w:t>4</w:t>
      </w:r>
      <w:r w:rsidR="00E47EEB" w:rsidRPr="001720A3">
        <w:rPr>
          <w:sz w:val="28"/>
          <w:szCs w:val="28"/>
        </w:rPr>
        <w:t>.2024 года № Вп-</w:t>
      </w:r>
      <w:r w:rsidR="00B30BDC" w:rsidRPr="001720A3">
        <w:rPr>
          <w:sz w:val="28"/>
          <w:szCs w:val="28"/>
        </w:rPr>
        <w:t>6609</w:t>
      </w:r>
      <w:r w:rsidR="00E47EEB" w:rsidRPr="001720A3">
        <w:rPr>
          <w:sz w:val="28"/>
          <w:szCs w:val="28"/>
        </w:rPr>
        <w:t>/24</w:t>
      </w:r>
      <w:r w:rsidR="00E47EEB" w:rsidRPr="001720A3">
        <w:rPr>
          <w:rFonts w:eastAsia="Calibri"/>
          <w:sz w:val="28"/>
          <w:szCs w:val="28"/>
          <w:lang w:eastAsia="en-US"/>
        </w:rPr>
        <w:t xml:space="preserve">, в соответствии с </w:t>
      </w:r>
      <w:proofErr w:type="spellStart"/>
      <w:r w:rsidR="00E47EEB" w:rsidRPr="001720A3">
        <w:rPr>
          <w:rFonts w:eastAsia="Calibri"/>
          <w:sz w:val="28"/>
          <w:szCs w:val="28"/>
          <w:lang w:eastAsia="en-US"/>
        </w:rPr>
        <w:t>приемо</w:t>
      </w:r>
      <w:proofErr w:type="spellEnd"/>
      <w:r w:rsidR="00E47EEB" w:rsidRPr="001720A3">
        <w:rPr>
          <w:rFonts w:eastAsia="Calibri"/>
          <w:sz w:val="28"/>
          <w:szCs w:val="28"/>
          <w:lang w:eastAsia="en-US"/>
        </w:rPr>
        <w:t xml:space="preserve"> - п</w:t>
      </w:r>
      <w:r w:rsidR="00E47EEB" w:rsidRPr="001720A3">
        <w:rPr>
          <w:rFonts w:eastAsia="Calibri"/>
          <w:sz w:val="28"/>
          <w:szCs w:val="28"/>
          <w:lang w:eastAsia="en-US"/>
        </w:rPr>
        <w:t>е</w:t>
      </w:r>
      <w:r w:rsidR="00E47EEB" w:rsidRPr="001720A3">
        <w:rPr>
          <w:rFonts w:eastAsia="Calibri"/>
          <w:sz w:val="28"/>
          <w:szCs w:val="28"/>
          <w:lang w:eastAsia="en-US"/>
        </w:rPr>
        <w:t>редаточной ведомостью</w:t>
      </w:r>
      <w:r w:rsidR="00E47EEB" w:rsidRPr="001720A3">
        <w:rPr>
          <w:sz w:val="28"/>
          <w:szCs w:val="28"/>
        </w:rPr>
        <w:t xml:space="preserve"> между главными распорядителями бюджетных средств: </w:t>
      </w:r>
      <w:r w:rsidR="00B30BDC" w:rsidRPr="001720A3">
        <w:rPr>
          <w:sz w:val="28"/>
          <w:szCs w:val="28"/>
        </w:rPr>
        <w:t xml:space="preserve">Администрация Кондинского района </w:t>
      </w:r>
      <w:r w:rsidR="00E47EEB" w:rsidRPr="001720A3">
        <w:rPr>
          <w:sz w:val="28"/>
          <w:szCs w:val="28"/>
        </w:rPr>
        <w:t xml:space="preserve">(- </w:t>
      </w:r>
      <w:r w:rsidR="00B30BDC" w:rsidRPr="001720A3">
        <w:rPr>
          <w:sz w:val="28"/>
          <w:szCs w:val="28"/>
        </w:rPr>
        <w:t>1 444 016,26</w:t>
      </w:r>
      <w:r w:rsidR="00E47EEB" w:rsidRPr="001720A3">
        <w:rPr>
          <w:sz w:val="28"/>
          <w:szCs w:val="28"/>
        </w:rPr>
        <w:t xml:space="preserve"> рублей) и Комитет по финансам (+ </w:t>
      </w:r>
      <w:r w:rsidR="00B30BDC" w:rsidRPr="001720A3">
        <w:rPr>
          <w:sz w:val="28"/>
          <w:szCs w:val="28"/>
        </w:rPr>
        <w:t>1 444 016,26</w:t>
      </w:r>
      <w:r w:rsidR="00E47EEB" w:rsidRPr="001720A3">
        <w:rPr>
          <w:sz w:val="28"/>
          <w:szCs w:val="28"/>
        </w:rPr>
        <w:t xml:space="preserve"> рублей), </w:t>
      </w:r>
      <w:r w:rsidR="00E160B8" w:rsidRPr="001720A3">
        <w:rPr>
          <w:sz w:val="28"/>
          <w:szCs w:val="28"/>
        </w:rPr>
        <w:t>в целях обеспечения доли местного бюджета на реализацию основного мероприятия «О</w:t>
      </w:r>
      <w:r w:rsidR="00E160B8" w:rsidRPr="001720A3">
        <w:rPr>
          <w:sz w:val="28"/>
          <w:szCs w:val="20"/>
        </w:rPr>
        <w:t xml:space="preserve">рганизация временного трудоустройства несовершеннолетних граждан в возрасте от 14 до 18 лет в свободное от учебы время» в рамках муниципальной программы Кондинского района «Развитие молодежной политики» </w:t>
      </w:r>
      <w:r w:rsidR="00E160B8" w:rsidRPr="001720A3">
        <w:rPr>
          <w:sz w:val="28"/>
          <w:szCs w:val="28"/>
        </w:rPr>
        <w:t xml:space="preserve">в части межбюджетных трансфертов городским и сельским поселениям, </w:t>
      </w:r>
      <w:r w:rsidRPr="001720A3">
        <w:rPr>
          <w:rFonts w:eastAsia="Calibri"/>
          <w:sz w:val="28"/>
          <w:szCs w:val="28"/>
          <w:lang w:eastAsia="en-US"/>
        </w:rPr>
        <w:t>в том числе:</w:t>
      </w:r>
    </w:p>
    <w:p w:rsidR="00240B70" w:rsidRPr="001720A3" w:rsidRDefault="00240B70" w:rsidP="00B61CDF">
      <w:pPr>
        <w:spacing w:line="240" w:lineRule="auto"/>
        <w:ind w:left="1" w:firstLine="1"/>
        <w:contextualSpacing/>
        <w:rPr>
          <w:rFonts w:eastAsia="Calibri"/>
          <w:sz w:val="28"/>
          <w:szCs w:val="28"/>
          <w:lang w:eastAsia="en-US"/>
        </w:rPr>
      </w:pPr>
      <w:r w:rsidRPr="001720A3">
        <w:rPr>
          <w:rFonts w:eastAsia="Calibri"/>
          <w:sz w:val="28"/>
          <w:szCs w:val="28"/>
          <w:lang w:eastAsia="en-US"/>
        </w:rPr>
        <w:t xml:space="preserve">- </w:t>
      </w:r>
      <w:r w:rsidR="00D11496" w:rsidRPr="001720A3">
        <w:rPr>
          <w:rFonts w:eastAsia="Calibri"/>
          <w:sz w:val="28"/>
          <w:szCs w:val="28"/>
          <w:lang w:eastAsia="en-US"/>
        </w:rPr>
        <w:t>п.</w:t>
      </w:r>
      <w:r w:rsidRPr="001720A3">
        <w:rPr>
          <w:rFonts w:eastAsia="Calibri"/>
          <w:sz w:val="28"/>
          <w:szCs w:val="28"/>
          <w:lang w:eastAsia="en-US"/>
        </w:rPr>
        <w:t xml:space="preserve"> </w:t>
      </w:r>
      <w:proofErr w:type="spellStart"/>
      <w:r w:rsidRPr="001720A3">
        <w:rPr>
          <w:rFonts w:eastAsia="Calibri"/>
          <w:sz w:val="28"/>
          <w:szCs w:val="28"/>
          <w:lang w:eastAsia="en-US"/>
        </w:rPr>
        <w:t>Шугур</w:t>
      </w:r>
      <w:proofErr w:type="spellEnd"/>
      <w:r w:rsidRPr="001720A3">
        <w:rPr>
          <w:rFonts w:eastAsia="Calibri"/>
          <w:sz w:val="28"/>
          <w:szCs w:val="28"/>
          <w:lang w:eastAsia="en-US"/>
        </w:rPr>
        <w:t xml:space="preserve"> – </w:t>
      </w:r>
      <w:r w:rsidR="00E32928" w:rsidRPr="001720A3">
        <w:rPr>
          <w:rFonts w:eastAsia="Calibri"/>
          <w:sz w:val="28"/>
          <w:szCs w:val="28"/>
          <w:lang w:eastAsia="en-US"/>
        </w:rPr>
        <w:t>60 142,04</w:t>
      </w:r>
      <w:r w:rsidRPr="001720A3">
        <w:rPr>
          <w:rFonts w:eastAsia="Calibri"/>
          <w:sz w:val="28"/>
          <w:szCs w:val="28"/>
          <w:lang w:eastAsia="en-US"/>
        </w:rPr>
        <w:t xml:space="preserve"> рублей;</w:t>
      </w:r>
    </w:p>
    <w:p w:rsidR="00240B70" w:rsidRPr="001720A3" w:rsidRDefault="00240B70" w:rsidP="00B61CDF">
      <w:pPr>
        <w:spacing w:line="240" w:lineRule="auto"/>
        <w:ind w:left="1" w:firstLine="1"/>
        <w:contextualSpacing/>
        <w:rPr>
          <w:rFonts w:eastAsia="Calibri"/>
          <w:sz w:val="28"/>
          <w:szCs w:val="28"/>
          <w:lang w:eastAsia="en-US"/>
        </w:rPr>
      </w:pPr>
      <w:r w:rsidRPr="001720A3">
        <w:rPr>
          <w:rFonts w:eastAsia="Calibri"/>
          <w:sz w:val="28"/>
          <w:szCs w:val="28"/>
          <w:lang w:eastAsia="en-US"/>
        </w:rPr>
        <w:t>- п</w:t>
      </w:r>
      <w:r w:rsidR="00D11496" w:rsidRPr="001720A3">
        <w:rPr>
          <w:rFonts w:eastAsia="Calibri"/>
          <w:sz w:val="28"/>
          <w:szCs w:val="28"/>
          <w:lang w:eastAsia="en-US"/>
        </w:rPr>
        <w:t>.</w:t>
      </w:r>
      <w:r w:rsidRPr="001720A3">
        <w:rPr>
          <w:rFonts w:eastAsia="Calibri"/>
          <w:sz w:val="28"/>
          <w:szCs w:val="28"/>
          <w:lang w:eastAsia="en-US"/>
        </w:rPr>
        <w:t xml:space="preserve"> </w:t>
      </w:r>
      <w:proofErr w:type="spellStart"/>
      <w:r w:rsidRPr="001720A3">
        <w:rPr>
          <w:rFonts w:eastAsia="Calibri"/>
          <w:sz w:val="28"/>
          <w:szCs w:val="28"/>
          <w:lang w:eastAsia="en-US"/>
        </w:rPr>
        <w:t>Леуши</w:t>
      </w:r>
      <w:proofErr w:type="spellEnd"/>
      <w:r w:rsidRPr="001720A3">
        <w:rPr>
          <w:rFonts w:eastAsia="Calibri"/>
          <w:sz w:val="28"/>
          <w:szCs w:val="28"/>
          <w:lang w:eastAsia="en-US"/>
        </w:rPr>
        <w:t xml:space="preserve"> – </w:t>
      </w:r>
      <w:r w:rsidR="00E32928" w:rsidRPr="001720A3">
        <w:rPr>
          <w:rFonts w:eastAsia="Calibri"/>
          <w:sz w:val="28"/>
          <w:szCs w:val="28"/>
          <w:lang w:eastAsia="en-US"/>
        </w:rPr>
        <w:t>143 528,01</w:t>
      </w:r>
      <w:r w:rsidRPr="001720A3">
        <w:rPr>
          <w:rFonts w:eastAsia="Calibri"/>
          <w:sz w:val="28"/>
          <w:szCs w:val="28"/>
          <w:lang w:eastAsia="en-US"/>
        </w:rPr>
        <w:t xml:space="preserve"> рублей;</w:t>
      </w:r>
    </w:p>
    <w:p w:rsidR="00240B70" w:rsidRPr="001720A3" w:rsidRDefault="00240B70" w:rsidP="00B61CDF">
      <w:pPr>
        <w:spacing w:line="240" w:lineRule="auto"/>
        <w:ind w:left="1" w:firstLine="1"/>
        <w:contextualSpacing/>
        <w:rPr>
          <w:rFonts w:eastAsia="Calibri"/>
          <w:sz w:val="28"/>
          <w:szCs w:val="28"/>
          <w:lang w:eastAsia="en-US"/>
        </w:rPr>
      </w:pPr>
      <w:r w:rsidRPr="001720A3">
        <w:rPr>
          <w:rFonts w:eastAsia="Calibri"/>
          <w:sz w:val="28"/>
          <w:szCs w:val="28"/>
          <w:lang w:eastAsia="en-US"/>
        </w:rPr>
        <w:t xml:space="preserve">- </w:t>
      </w:r>
      <w:r w:rsidR="00D11496" w:rsidRPr="001720A3">
        <w:rPr>
          <w:rFonts w:eastAsia="Calibri"/>
          <w:sz w:val="28"/>
          <w:szCs w:val="28"/>
          <w:lang w:eastAsia="en-US"/>
        </w:rPr>
        <w:t>п.</w:t>
      </w:r>
      <w:r w:rsidRPr="001720A3">
        <w:rPr>
          <w:rFonts w:eastAsia="Calibri"/>
          <w:sz w:val="28"/>
          <w:szCs w:val="28"/>
          <w:lang w:eastAsia="en-US"/>
        </w:rPr>
        <w:t xml:space="preserve"> </w:t>
      </w:r>
      <w:proofErr w:type="spellStart"/>
      <w:r w:rsidRPr="001720A3">
        <w:rPr>
          <w:rFonts w:eastAsia="Calibri"/>
          <w:sz w:val="28"/>
          <w:szCs w:val="28"/>
          <w:lang w:eastAsia="en-US"/>
        </w:rPr>
        <w:t>Мортка</w:t>
      </w:r>
      <w:proofErr w:type="spellEnd"/>
      <w:r w:rsidRPr="001720A3">
        <w:rPr>
          <w:rFonts w:eastAsia="Calibri"/>
          <w:sz w:val="28"/>
          <w:szCs w:val="28"/>
          <w:lang w:eastAsia="en-US"/>
        </w:rPr>
        <w:t xml:space="preserve"> – </w:t>
      </w:r>
      <w:r w:rsidR="00EC3499" w:rsidRPr="001720A3">
        <w:rPr>
          <w:rFonts w:eastAsia="Calibri"/>
          <w:sz w:val="28"/>
          <w:szCs w:val="28"/>
          <w:lang w:eastAsia="en-US"/>
        </w:rPr>
        <w:t>289 378,26</w:t>
      </w:r>
      <w:r w:rsidRPr="001720A3">
        <w:rPr>
          <w:rFonts w:eastAsia="Calibri"/>
          <w:sz w:val="28"/>
          <w:szCs w:val="28"/>
          <w:lang w:eastAsia="en-US"/>
        </w:rPr>
        <w:t xml:space="preserve"> рублей;</w:t>
      </w:r>
    </w:p>
    <w:p w:rsidR="00240B70" w:rsidRPr="001720A3" w:rsidRDefault="00240B70" w:rsidP="00B61CDF">
      <w:pPr>
        <w:spacing w:line="240" w:lineRule="auto"/>
        <w:ind w:left="1" w:firstLine="1"/>
        <w:contextualSpacing/>
        <w:rPr>
          <w:rFonts w:eastAsia="Calibri"/>
          <w:sz w:val="28"/>
          <w:szCs w:val="28"/>
          <w:lang w:eastAsia="en-US"/>
        </w:rPr>
      </w:pPr>
      <w:r w:rsidRPr="001720A3">
        <w:rPr>
          <w:rFonts w:eastAsia="Calibri"/>
          <w:sz w:val="28"/>
          <w:szCs w:val="28"/>
          <w:lang w:eastAsia="en-US"/>
        </w:rPr>
        <w:t>- п</w:t>
      </w:r>
      <w:r w:rsidR="00D11496" w:rsidRPr="001720A3">
        <w:rPr>
          <w:rFonts w:eastAsia="Calibri"/>
          <w:sz w:val="28"/>
          <w:szCs w:val="28"/>
          <w:lang w:eastAsia="en-US"/>
        </w:rPr>
        <w:t>.</w:t>
      </w:r>
      <w:r w:rsidRPr="001720A3">
        <w:rPr>
          <w:rFonts w:eastAsia="Calibri"/>
          <w:sz w:val="28"/>
          <w:szCs w:val="28"/>
          <w:lang w:eastAsia="en-US"/>
        </w:rPr>
        <w:t xml:space="preserve"> Луговой – </w:t>
      </w:r>
      <w:r w:rsidR="00EC3499" w:rsidRPr="001720A3">
        <w:rPr>
          <w:rFonts w:eastAsia="Calibri"/>
          <w:sz w:val="28"/>
          <w:szCs w:val="28"/>
          <w:lang w:eastAsia="en-US"/>
        </w:rPr>
        <w:t>113 025,55</w:t>
      </w:r>
      <w:r w:rsidRPr="001720A3">
        <w:rPr>
          <w:rFonts w:eastAsia="Calibri"/>
          <w:sz w:val="28"/>
          <w:szCs w:val="28"/>
          <w:lang w:eastAsia="en-US"/>
        </w:rPr>
        <w:t xml:space="preserve"> рублей;</w:t>
      </w:r>
    </w:p>
    <w:p w:rsidR="00240B70" w:rsidRPr="001720A3" w:rsidRDefault="00D11496" w:rsidP="00B61CDF">
      <w:pPr>
        <w:spacing w:line="240" w:lineRule="auto"/>
        <w:ind w:left="1" w:firstLine="1"/>
        <w:contextualSpacing/>
        <w:rPr>
          <w:rFonts w:eastAsia="Calibri"/>
          <w:sz w:val="28"/>
          <w:szCs w:val="28"/>
          <w:lang w:eastAsia="en-US"/>
        </w:rPr>
      </w:pPr>
      <w:r w:rsidRPr="001720A3">
        <w:rPr>
          <w:rFonts w:eastAsia="Calibri"/>
          <w:sz w:val="28"/>
          <w:szCs w:val="28"/>
          <w:lang w:eastAsia="en-US"/>
        </w:rPr>
        <w:t xml:space="preserve">- </w:t>
      </w:r>
      <w:r w:rsidR="00240B70" w:rsidRPr="001720A3">
        <w:rPr>
          <w:rFonts w:eastAsia="Calibri"/>
          <w:sz w:val="28"/>
          <w:szCs w:val="28"/>
          <w:lang w:eastAsia="en-US"/>
        </w:rPr>
        <w:t>п</w:t>
      </w:r>
      <w:r w:rsidRPr="001720A3">
        <w:rPr>
          <w:rFonts w:eastAsia="Calibri"/>
          <w:sz w:val="28"/>
          <w:szCs w:val="28"/>
          <w:lang w:eastAsia="en-US"/>
        </w:rPr>
        <w:t>.</w:t>
      </w:r>
      <w:r w:rsidR="00240B70" w:rsidRPr="001720A3">
        <w:rPr>
          <w:rFonts w:eastAsia="Calibri"/>
          <w:sz w:val="28"/>
          <w:szCs w:val="28"/>
          <w:lang w:eastAsia="en-US"/>
        </w:rPr>
        <w:t xml:space="preserve"> </w:t>
      </w:r>
      <w:proofErr w:type="spellStart"/>
      <w:r w:rsidR="00240B70" w:rsidRPr="001720A3">
        <w:rPr>
          <w:rFonts w:eastAsia="Calibri"/>
          <w:sz w:val="28"/>
          <w:szCs w:val="28"/>
          <w:lang w:eastAsia="en-US"/>
        </w:rPr>
        <w:t>Болчары</w:t>
      </w:r>
      <w:proofErr w:type="spellEnd"/>
      <w:r w:rsidR="00240B70" w:rsidRPr="001720A3">
        <w:rPr>
          <w:rFonts w:eastAsia="Calibri"/>
          <w:sz w:val="28"/>
          <w:szCs w:val="28"/>
          <w:lang w:eastAsia="en-US"/>
        </w:rPr>
        <w:t xml:space="preserve"> – </w:t>
      </w:r>
      <w:r w:rsidR="00EC3499" w:rsidRPr="001720A3">
        <w:rPr>
          <w:rFonts w:eastAsia="Calibri"/>
          <w:sz w:val="28"/>
          <w:szCs w:val="28"/>
          <w:lang w:eastAsia="en-US"/>
        </w:rPr>
        <w:t xml:space="preserve">128 113,45 </w:t>
      </w:r>
      <w:r w:rsidR="00240B70" w:rsidRPr="001720A3">
        <w:rPr>
          <w:rFonts w:eastAsia="Calibri"/>
          <w:sz w:val="28"/>
          <w:szCs w:val="28"/>
          <w:lang w:eastAsia="en-US"/>
        </w:rPr>
        <w:t>рублей;</w:t>
      </w:r>
    </w:p>
    <w:p w:rsidR="00240B70" w:rsidRPr="001720A3" w:rsidRDefault="00240B70" w:rsidP="00B61CDF">
      <w:pPr>
        <w:spacing w:line="240" w:lineRule="auto"/>
        <w:ind w:firstLine="0"/>
        <w:contextualSpacing/>
        <w:rPr>
          <w:rFonts w:eastAsia="Calibri"/>
          <w:sz w:val="28"/>
          <w:szCs w:val="28"/>
          <w:lang w:eastAsia="en-US"/>
        </w:rPr>
      </w:pPr>
      <w:r w:rsidRPr="001720A3">
        <w:rPr>
          <w:rFonts w:eastAsia="Calibri"/>
          <w:sz w:val="28"/>
          <w:szCs w:val="28"/>
          <w:lang w:eastAsia="en-US"/>
        </w:rPr>
        <w:t>- п</w:t>
      </w:r>
      <w:r w:rsidR="00D11496" w:rsidRPr="001720A3">
        <w:rPr>
          <w:rFonts w:eastAsia="Calibri"/>
          <w:sz w:val="28"/>
          <w:szCs w:val="28"/>
          <w:lang w:eastAsia="en-US"/>
        </w:rPr>
        <w:t xml:space="preserve">. </w:t>
      </w:r>
      <w:r w:rsidRPr="001720A3">
        <w:rPr>
          <w:rFonts w:eastAsia="Calibri"/>
          <w:sz w:val="28"/>
          <w:szCs w:val="28"/>
          <w:lang w:eastAsia="en-US"/>
        </w:rPr>
        <w:t xml:space="preserve"> </w:t>
      </w:r>
      <w:proofErr w:type="spellStart"/>
      <w:r w:rsidRPr="001720A3">
        <w:rPr>
          <w:rFonts w:eastAsia="Calibri"/>
          <w:sz w:val="28"/>
          <w:szCs w:val="28"/>
          <w:lang w:eastAsia="en-US"/>
        </w:rPr>
        <w:t>Кондинское</w:t>
      </w:r>
      <w:proofErr w:type="spellEnd"/>
      <w:r w:rsidRPr="001720A3">
        <w:rPr>
          <w:rFonts w:eastAsia="Calibri"/>
          <w:sz w:val="28"/>
          <w:szCs w:val="28"/>
          <w:lang w:eastAsia="en-US"/>
        </w:rPr>
        <w:t xml:space="preserve"> – </w:t>
      </w:r>
      <w:r w:rsidR="00EC3499" w:rsidRPr="001720A3">
        <w:rPr>
          <w:rFonts w:eastAsia="Calibri"/>
          <w:sz w:val="28"/>
          <w:szCs w:val="28"/>
          <w:lang w:eastAsia="en-US"/>
        </w:rPr>
        <w:t>207 217,39</w:t>
      </w:r>
      <w:r w:rsidRPr="001720A3">
        <w:rPr>
          <w:rFonts w:eastAsia="Calibri"/>
          <w:sz w:val="28"/>
          <w:szCs w:val="28"/>
          <w:lang w:eastAsia="en-US"/>
        </w:rPr>
        <w:t xml:space="preserve"> рублей</w:t>
      </w:r>
    </w:p>
    <w:p w:rsidR="00240B70" w:rsidRPr="001720A3" w:rsidRDefault="00240B70" w:rsidP="00B61CDF">
      <w:pPr>
        <w:spacing w:line="240" w:lineRule="auto"/>
        <w:ind w:firstLine="0"/>
        <w:contextualSpacing/>
        <w:rPr>
          <w:rFonts w:eastAsia="Calibri"/>
          <w:sz w:val="28"/>
          <w:szCs w:val="28"/>
          <w:lang w:eastAsia="en-US"/>
        </w:rPr>
      </w:pPr>
      <w:r w:rsidRPr="001720A3">
        <w:rPr>
          <w:rFonts w:eastAsia="Calibri"/>
          <w:sz w:val="28"/>
          <w:szCs w:val="28"/>
          <w:lang w:eastAsia="en-US"/>
        </w:rPr>
        <w:t>- п</w:t>
      </w:r>
      <w:r w:rsidR="00D11496" w:rsidRPr="001720A3">
        <w:rPr>
          <w:rFonts w:eastAsia="Calibri"/>
          <w:sz w:val="28"/>
          <w:szCs w:val="28"/>
          <w:lang w:eastAsia="en-US"/>
        </w:rPr>
        <w:t>.</w:t>
      </w:r>
      <w:r w:rsidRPr="001720A3">
        <w:rPr>
          <w:rFonts w:eastAsia="Calibri"/>
          <w:sz w:val="28"/>
          <w:szCs w:val="28"/>
          <w:lang w:eastAsia="en-US"/>
        </w:rPr>
        <w:t xml:space="preserve"> </w:t>
      </w:r>
      <w:proofErr w:type="spellStart"/>
      <w:r w:rsidRPr="001720A3">
        <w:rPr>
          <w:rFonts w:eastAsia="Calibri"/>
          <w:sz w:val="28"/>
          <w:szCs w:val="28"/>
          <w:lang w:eastAsia="en-US"/>
        </w:rPr>
        <w:t>Мулымья</w:t>
      </w:r>
      <w:proofErr w:type="spellEnd"/>
      <w:r w:rsidRPr="001720A3">
        <w:rPr>
          <w:rFonts w:eastAsia="Calibri"/>
          <w:sz w:val="28"/>
          <w:szCs w:val="28"/>
          <w:lang w:eastAsia="en-US"/>
        </w:rPr>
        <w:t xml:space="preserve"> – </w:t>
      </w:r>
      <w:r w:rsidR="00EC3499" w:rsidRPr="001720A3">
        <w:rPr>
          <w:rFonts w:eastAsia="Calibri"/>
          <w:sz w:val="28"/>
          <w:szCs w:val="28"/>
          <w:lang w:eastAsia="en-US"/>
        </w:rPr>
        <w:t>122 884,66</w:t>
      </w:r>
      <w:r w:rsidRPr="001720A3">
        <w:rPr>
          <w:rFonts w:eastAsia="Calibri"/>
          <w:sz w:val="28"/>
          <w:szCs w:val="28"/>
          <w:lang w:eastAsia="en-US"/>
        </w:rPr>
        <w:t xml:space="preserve"> рублей.</w:t>
      </w:r>
    </w:p>
    <w:p w:rsidR="00240B70" w:rsidRPr="001720A3" w:rsidRDefault="00240B70" w:rsidP="000A4237">
      <w:pPr>
        <w:spacing w:line="240" w:lineRule="auto"/>
        <w:contextualSpacing/>
        <w:rPr>
          <w:rFonts w:eastAsia="Calibri"/>
          <w:b/>
          <w:sz w:val="28"/>
          <w:szCs w:val="28"/>
          <w:lang w:eastAsia="en-US"/>
        </w:rPr>
      </w:pPr>
    </w:p>
    <w:p w:rsidR="00F92E30" w:rsidRPr="001720A3" w:rsidRDefault="009F3892" w:rsidP="000A4237">
      <w:pPr>
        <w:spacing w:line="240" w:lineRule="auto"/>
        <w:contextualSpacing/>
        <w:rPr>
          <w:rFonts w:eastAsia="Calibri"/>
          <w:b/>
          <w:sz w:val="28"/>
          <w:szCs w:val="28"/>
          <w:lang w:eastAsia="en-US"/>
        </w:rPr>
      </w:pPr>
      <w:r w:rsidRPr="001720A3">
        <w:rPr>
          <w:b/>
          <w:sz w:val="28"/>
          <w:szCs w:val="28"/>
        </w:rPr>
        <w:t>Увеличение расходов</w:t>
      </w:r>
      <w:r w:rsidRPr="001720A3">
        <w:rPr>
          <w:b/>
          <w:sz w:val="28"/>
          <w:szCs w:val="28"/>
          <w:shd w:val="clear" w:color="auto" w:fill="FFFFFF"/>
        </w:rPr>
        <w:t xml:space="preserve"> на 1 336 980,00 </w:t>
      </w:r>
      <w:r w:rsidRPr="001720A3">
        <w:rPr>
          <w:b/>
          <w:sz w:val="28"/>
          <w:szCs w:val="28"/>
          <w:shd w:val="clear" w:color="auto" w:fill="FFFFFF"/>
          <w:lang w:val="x-none"/>
        </w:rPr>
        <w:t>рублей</w:t>
      </w:r>
      <w:r w:rsidRPr="001720A3">
        <w:rPr>
          <w:sz w:val="28"/>
          <w:szCs w:val="28"/>
        </w:rPr>
        <w:t xml:space="preserve"> на основании обращения </w:t>
      </w:r>
      <w:r w:rsidR="009C4438" w:rsidRPr="001720A3">
        <w:rPr>
          <w:sz w:val="28"/>
          <w:szCs w:val="28"/>
        </w:rPr>
        <w:t xml:space="preserve">главы </w:t>
      </w:r>
      <w:proofErr w:type="spellStart"/>
      <w:r w:rsidR="009C4438" w:rsidRPr="001720A3">
        <w:rPr>
          <w:sz w:val="28"/>
          <w:szCs w:val="28"/>
        </w:rPr>
        <w:t>сп</w:t>
      </w:r>
      <w:proofErr w:type="spellEnd"/>
      <w:r w:rsidR="009C4438" w:rsidRPr="001720A3">
        <w:rPr>
          <w:sz w:val="28"/>
          <w:szCs w:val="28"/>
        </w:rPr>
        <w:t xml:space="preserve">. </w:t>
      </w:r>
      <w:proofErr w:type="spellStart"/>
      <w:r w:rsidR="009C4438" w:rsidRPr="001720A3">
        <w:rPr>
          <w:sz w:val="28"/>
          <w:szCs w:val="28"/>
        </w:rPr>
        <w:t>Леуши</w:t>
      </w:r>
      <w:proofErr w:type="spellEnd"/>
      <w:r w:rsidR="009C4438" w:rsidRPr="001720A3">
        <w:rPr>
          <w:sz w:val="28"/>
          <w:szCs w:val="28"/>
        </w:rPr>
        <w:t xml:space="preserve"> П.Н. </w:t>
      </w:r>
      <w:proofErr w:type="spellStart"/>
      <w:r w:rsidR="009C4438" w:rsidRPr="001720A3">
        <w:rPr>
          <w:sz w:val="28"/>
          <w:szCs w:val="28"/>
        </w:rPr>
        <w:t>Злыгостева</w:t>
      </w:r>
      <w:proofErr w:type="spellEnd"/>
      <w:r w:rsidR="009C4438" w:rsidRPr="001720A3">
        <w:rPr>
          <w:sz w:val="28"/>
          <w:szCs w:val="28"/>
        </w:rPr>
        <w:t xml:space="preserve"> </w:t>
      </w:r>
      <w:r w:rsidRPr="001720A3">
        <w:rPr>
          <w:sz w:val="28"/>
          <w:szCs w:val="28"/>
        </w:rPr>
        <w:t xml:space="preserve">от </w:t>
      </w:r>
      <w:r w:rsidR="009C4438" w:rsidRPr="001720A3">
        <w:rPr>
          <w:sz w:val="28"/>
          <w:szCs w:val="28"/>
        </w:rPr>
        <w:t>12</w:t>
      </w:r>
      <w:r w:rsidRPr="001720A3">
        <w:rPr>
          <w:sz w:val="28"/>
          <w:szCs w:val="28"/>
        </w:rPr>
        <w:t xml:space="preserve">.04.2024 года № </w:t>
      </w:r>
      <w:proofErr w:type="spellStart"/>
      <w:r w:rsidRPr="001720A3">
        <w:rPr>
          <w:sz w:val="28"/>
          <w:szCs w:val="28"/>
        </w:rPr>
        <w:t>Вп</w:t>
      </w:r>
      <w:proofErr w:type="spellEnd"/>
      <w:r w:rsidRPr="001720A3">
        <w:rPr>
          <w:sz w:val="28"/>
          <w:szCs w:val="28"/>
        </w:rPr>
        <w:t xml:space="preserve">- </w:t>
      </w:r>
      <w:r w:rsidR="009C4438" w:rsidRPr="001720A3">
        <w:rPr>
          <w:sz w:val="28"/>
          <w:szCs w:val="28"/>
        </w:rPr>
        <w:t>6978</w:t>
      </w:r>
      <w:r w:rsidRPr="001720A3">
        <w:rPr>
          <w:sz w:val="28"/>
          <w:szCs w:val="28"/>
        </w:rPr>
        <w:t>/24</w:t>
      </w:r>
      <w:r w:rsidR="009C4438" w:rsidRPr="001720A3">
        <w:rPr>
          <w:sz w:val="28"/>
          <w:szCs w:val="28"/>
        </w:rPr>
        <w:t xml:space="preserve"> </w:t>
      </w:r>
      <w:r w:rsidRPr="001720A3">
        <w:rPr>
          <w:rFonts w:eastAsia="Calibri"/>
          <w:sz w:val="28"/>
          <w:szCs w:val="28"/>
          <w:lang w:eastAsia="en-US"/>
        </w:rPr>
        <w:t xml:space="preserve">, </w:t>
      </w:r>
      <w:r w:rsidRPr="001720A3">
        <w:rPr>
          <w:sz w:val="28"/>
          <w:szCs w:val="28"/>
        </w:rPr>
        <w:t xml:space="preserve">в целях </w:t>
      </w:r>
      <w:r w:rsidR="009C4438" w:rsidRPr="001720A3">
        <w:rPr>
          <w:sz w:val="28"/>
          <w:szCs w:val="28"/>
        </w:rPr>
        <w:t>исполнения мер по организации охраны (ЧОП) объекта МКУ «Культурно-спортивный комплекс» п. Ягодный</w:t>
      </w:r>
      <w:r w:rsidR="00592516" w:rsidRPr="00592516">
        <w:rPr>
          <w:sz w:val="28"/>
          <w:szCs w:val="28"/>
        </w:rPr>
        <w:t xml:space="preserve"> </w:t>
      </w:r>
      <w:r w:rsidR="00592516" w:rsidRPr="001720A3">
        <w:rPr>
          <w:sz w:val="28"/>
          <w:szCs w:val="28"/>
        </w:rPr>
        <w:t>произведена корректировка путем перераспределения средств зарезервированных на главном распорядителе бюджетных средств Комитет по финансам с муниципальной программы Кондинского района «Управление муниципальными финансами»</w:t>
      </w:r>
    </w:p>
    <w:p w:rsidR="00F92E30" w:rsidRPr="001720A3" w:rsidRDefault="00F92E30" w:rsidP="000A4237">
      <w:pPr>
        <w:spacing w:line="240" w:lineRule="auto"/>
        <w:contextualSpacing/>
        <w:rPr>
          <w:rFonts w:eastAsia="Calibri"/>
          <w:b/>
          <w:sz w:val="28"/>
          <w:szCs w:val="28"/>
          <w:lang w:eastAsia="en-US"/>
        </w:rPr>
      </w:pPr>
    </w:p>
    <w:p w:rsidR="00F92E30" w:rsidRPr="001720A3" w:rsidRDefault="00F92E30" w:rsidP="00F92E30">
      <w:pPr>
        <w:spacing w:line="240" w:lineRule="auto"/>
        <w:contextualSpacing/>
        <w:jc w:val="center"/>
        <w:rPr>
          <w:rFonts w:eastAsia="Calibri"/>
          <w:b/>
          <w:sz w:val="28"/>
          <w:szCs w:val="28"/>
          <w:lang w:eastAsia="en-US"/>
        </w:rPr>
      </w:pPr>
      <w:r w:rsidRPr="001720A3">
        <w:rPr>
          <w:rFonts w:eastAsia="Calibri"/>
          <w:b/>
          <w:sz w:val="28"/>
          <w:szCs w:val="28"/>
          <w:lang w:eastAsia="en-US"/>
        </w:rPr>
        <w:t>22. Муниципальная программа Кондинского района «Управление муниципальным имуществом»</w:t>
      </w:r>
    </w:p>
    <w:p w:rsidR="00F92E30" w:rsidRPr="001720A3" w:rsidRDefault="00F92E30" w:rsidP="00F92E30">
      <w:pPr>
        <w:spacing w:line="276" w:lineRule="auto"/>
        <w:ind w:left="2" w:firstLine="707"/>
        <w:rPr>
          <w:b/>
          <w:sz w:val="28"/>
          <w:szCs w:val="28"/>
        </w:rPr>
      </w:pPr>
    </w:p>
    <w:p w:rsidR="00F92E30" w:rsidRPr="001720A3" w:rsidRDefault="00F92E30" w:rsidP="00F92E30">
      <w:pPr>
        <w:spacing w:line="240" w:lineRule="auto"/>
        <w:ind w:firstLine="709"/>
        <w:rPr>
          <w:b/>
          <w:sz w:val="28"/>
          <w:szCs w:val="28"/>
        </w:rPr>
      </w:pPr>
      <w:r w:rsidRPr="001720A3">
        <w:rPr>
          <w:b/>
          <w:sz w:val="28"/>
          <w:szCs w:val="28"/>
        </w:rPr>
        <w:t xml:space="preserve">Увеличение на 590 000,00 рублей </w:t>
      </w:r>
      <w:r w:rsidRPr="001720A3">
        <w:rPr>
          <w:sz w:val="28"/>
          <w:szCs w:val="28"/>
        </w:rPr>
        <w:t>на</w:t>
      </w:r>
      <w:r w:rsidRPr="001720A3">
        <w:rPr>
          <w:b/>
          <w:sz w:val="28"/>
          <w:szCs w:val="28"/>
        </w:rPr>
        <w:t xml:space="preserve"> </w:t>
      </w:r>
      <w:r w:rsidRPr="001720A3">
        <w:rPr>
          <w:sz w:val="28"/>
          <w:szCs w:val="28"/>
        </w:rPr>
        <w:t xml:space="preserve">основании обращения председателя комитета по управлению муниципальным имуществом </w:t>
      </w:r>
      <w:proofErr w:type="spellStart"/>
      <w:r w:rsidRPr="001720A3">
        <w:rPr>
          <w:sz w:val="28"/>
          <w:szCs w:val="28"/>
        </w:rPr>
        <w:t>И.П.Жуковой</w:t>
      </w:r>
      <w:proofErr w:type="spellEnd"/>
      <w:r w:rsidRPr="001720A3">
        <w:rPr>
          <w:sz w:val="28"/>
          <w:szCs w:val="28"/>
        </w:rPr>
        <w:t xml:space="preserve"> от 12.04.2024 года № Вп-6975/24, на снос нежилых объектов (здания бывших котельных в </w:t>
      </w:r>
      <w:proofErr w:type="spellStart"/>
      <w:r w:rsidRPr="001720A3">
        <w:rPr>
          <w:sz w:val="28"/>
          <w:szCs w:val="28"/>
        </w:rPr>
        <w:t>гп.Куминский</w:t>
      </w:r>
      <w:proofErr w:type="spellEnd"/>
      <w:r w:rsidRPr="001720A3">
        <w:rPr>
          <w:sz w:val="28"/>
          <w:szCs w:val="28"/>
        </w:rPr>
        <w:t>) произведена корректировка путем перераспределения средств зарезервированных на главном распорядителе бюджетных средств Комитет по финансам с муниципальной программы Кондинского района «Управление муниципальными финансами».</w:t>
      </w:r>
    </w:p>
    <w:p w:rsidR="00F92E30" w:rsidRPr="001720A3" w:rsidRDefault="00F92E30" w:rsidP="00F92E30">
      <w:pPr>
        <w:spacing w:line="240" w:lineRule="auto"/>
        <w:contextualSpacing/>
        <w:jc w:val="center"/>
        <w:rPr>
          <w:rFonts w:eastAsia="Calibri"/>
          <w:b/>
          <w:sz w:val="28"/>
          <w:szCs w:val="28"/>
          <w:lang w:eastAsia="en-US"/>
        </w:rPr>
      </w:pPr>
    </w:p>
    <w:p w:rsidR="00BE6799" w:rsidRPr="001720A3" w:rsidRDefault="00BE6799" w:rsidP="000A4237">
      <w:pPr>
        <w:pStyle w:val="af5"/>
        <w:tabs>
          <w:tab w:val="left" w:pos="0"/>
        </w:tabs>
        <w:suppressAutoHyphens/>
        <w:spacing w:before="0" w:beforeAutospacing="0" w:after="0" w:afterAutospacing="0" w:line="240" w:lineRule="auto"/>
        <w:ind w:firstLine="0"/>
        <w:contextualSpacing/>
        <w:jc w:val="center"/>
        <w:rPr>
          <w:rFonts w:eastAsia="Calibri"/>
          <w:b/>
          <w:sz w:val="28"/>
          <w:szCs w:val="28"/>
          <w:lang w:eastAsia="en-US"/>
        </w:rPr>
      </w:pPr>
      <w:r w:rsidRPr="001720A3">
        <w:rPr>
          <w:rFonts w:eastAsia="Calibri"/>
          <w:b/>
          <w:sz w:val="28"/>
          <w:szCs w:val="28"/>
          <w:lang w:eastAsia="en-US"/>
        </w:rPr>
        <w:t>Непрограммные расходы</w:t>
      </w:r>
    </w:p>
    <w:p w:rsidR="00BE6799" w:rsidRPr="001720A3" w:rsidRDefault="00BE6799" w:rsidP="000A4237">
      <w:pPr>
        <w:pStyle w:val="af5"/>
        <w:tabs>
          <w:tab w:val="left" w:pos="0"/>
        </w:tabs>
        <w:suppressAutoHyphens/>
        <w:spacing w:before="0" w:beforeAutospacing="0" w:after="0" w:afterAutospacing="0" w:line="240" w:lineRule="auto"/>
        <w:ind w:firstLine="0"/>
        <w:contextualSpacing/>
        <w:jc w:val="center"/>
        <w:rPr>
          <w:rFonts w:eastAsia="Calibri"/>
          <w:b/>
          <w:sz w:val="28"/>
          <w:szCs w:val="28"/>
          <w:lang w:eastAsia="en-US"/>
        </w:rPr>
      </w:pPr>
    </w:p>
    <w:p w:rsidR="00CC24A0" w:rsidRPr="001720A3" w:rsidRDefault="00CC24A0" w:rsidP="00CC24A0">
      <w:pPr>
        <w:spacing w:line="240" w:lineRule="auto"/>
        <w:ind w:firstLine="0"/>
        <w:jc w:val="center"/>
        <w:rPr>
          <w:b/>
          <w:sz w:val="28"/>
          <w:szCs w:val="28"/>
        </w:rPr>
      </w:pPr>
      <w:r w:rsidRPr="001720A3">
        <w:rPr>
          <w:b/>
          <w:sz w:val="28"/>
          <w:szCs w:val="28"/>
        </w:rPr>
        <w:t>404 00 00000 Целевые средства бюджета автономного округа не отнесенные к муниципальным программам</w:t>
      </w:r>
    </w:p>
    <w:p w:rsidR="00CC24A0" w:rsidRPr="001720A3" w:rsidRDefault="00CC24A0" w:rsidP="00CC24A0">
      <w:pPr>
        <w:spacing w:line="240" w:lineRule="auto"/>
        <w:ind w:firstLine="0"/>
        <w:jc w:val="center"/>
        <w:rPr>
          <w:b/>
          <w:sz w:val="28"/>
          <w:szCs w:val="28"/>
        </w:rPr>
      </w:pPr>
    </w:p>
    <w:p w:rsidR="00CC24A0" w:rsidRPr="001720A3" w:rsidRDefault="00CC24A0" w:rsidP="00CC24A0">
      <w:pPr>
        <w:spacing w:line="240" w:lineRule="auto"/>
        <w:ind w:firstLine="851"/>
        <w:rPr>
          <w:sz w:val="28"/>
          <w:szCs w:val="28"/>
        </w:rPr>
      </w:pPr>
      <w:r w:rsidRPr="001720A3">
        <w:rPr>
          <w:b/>
          <w:sz w:val="28"/>
          <w:szCs w:val="28"/>
        </w:rPr>
        <w:t xml:space="preserve">Увеличение расходов на </w:t>
      </w:r>
      <w:r w:rsidR="001D58B5" w:rsidRPr="001720A3">
        <w:rPr>
          <w:b/>
          <w:sz w:val="28"/>
          <w:szCs w:val="28"/>
        </w:rPr>
        <w:t>200</w:t>
      </w:r>
      <w:r w:rsidRPr="001720A3">
        <w:rPr>
          <w:b/>
          <w:sz w:val="28"/>
          <w:szCs w:val="28"/>
        </w:rPr>
        <w:t xml:space="preserve"> 000,00 рублей </w:t>
      </w:r>
      <w:r w:rsidRPr="001720A3">
        <w:rPr>
          <w:sz w:val="28"/>
          <w:szCs w:val="28"/>
        </w:rPr>
        <w:t>по ГРБС - Администрация Ко</w:t>
      </w:r>
      <w:r w:rsidRPr="001720A3">
        <w:rPr>
          <w:sz w:val="28"/>
          <w:szCs w:val="28"/>
        </w:rPr>
        <w:t>н</w:t>
      </w:r>
      <w:r w:rsidRPr="001720A3">
        <w:rPr>
          <w:sz w:val="28"/>
          <w:szCs w:val="28"/>
        </w:rPr>
        <w:t xml:space="preserve">динского района </w:t>
      </w:r>
      <w:r w:rsidRPr="001720A3">
        <w:rPr>
          <w:sz w:val="28"/>
          <w:szCs w:val="28"/>
          <w:shd w:val="clear" w:color="auto" w:fill="FFFFFF"/>
          <w:lang w:val="x-none"/>
        </w:rPr>
        <w:t>на основании уведомлени</w:t>
      </w:r>
      <w:r w:rsidRPr="001720A3">
        <w:rPr>
          <w:sz w:val="28"/>
          <w:szCs w:val="28"/>
          <w:shd w:val="clear" w:color="auto" w:fill="FFFFFF"/>
        </w:rPr>
        <w:t xml:space="preserve">я </w:t>
      </w:r>
      <w:r w:rsidRPr="001720A3">
        <w:rPr>
          <w:sz w:val="28"/>
          <w:szCs w:val="28"/>
          <w:shd w:val="clear" w:color="auto" w:fill="FFFFFF"/>
          <w:lang w:val="x-none"/>
        </w:rPr>
        <w:t xml:space="preserve">Департамента финансов </w:t>
      </w:r>
      <w:r w:rsidRPr="001720A3">
        <w:rPr>
          <w:sz w:val="28"/>
          <w:szCs w:val="28"/>
          <w:shd w:val="clear" w:color="auto" w:fill="FFFFFF"/>
        </w:rPr>
        <w:t>ХМАО</w:t>
      </w:r>
      <w:r w:rsidRPr="001720A3">
        <w:rPr>
          <w:sz w:val="28"/>
          <w:szCs w:val="28"/>
          <w:shd w:val="clear" w:color="auto" w:fill="FFFFFF"/>
          <w:lang w:val="x-none"/>
        </w:rPr>
        <w:t xml:space="preserve"> - Югры от </w:t>
      </w:r>
      <w:r w:rsidR="001D58B5" w:rsidRPr="001720A3">
        <w:rPr>
          <w:sz w:val="28"/>
          <w:szCs w:val="28"/>
        </w:rPr>
        <w:t>21</w:t>
      </w:r>
      <w:r w:rsidRPr="001720A3">
        <w:rPr>
          <w:sz w:val="28"/>
          <w:szCs w:val="28"/>
        </w:rPr>
        <w:t>.</w:t>
      </w:r>
      <w:r w:rsidR="001D58B5" w:rsidRPr="001720A3">
        <w:rPr>
          <w:sz w:val="28"/>
          <w:szCs w:val="28"/>
        </w:rPr>
        <w:t>03.2024</w:t>
      </w:r>
      <w:r w:rsidRPr="001720A3">
        <w:rPr>
          <w:sz w:val="28"/>
          <w:szCs w:val="28"/>
        </w:rPr>
        <w:t xml:space="preserve"> года № </w:t>
      </w:r>
      <w:r w:rsidRPr="001720A3">
        <w:rPr>
          <w:sz w:val="28"/>
          <w:szCs w:val="28"/>
          <w:shd w:val="clear" w:color="auto" w:fill="FFFFFF"/>
        </w:rPr>
        <w:t xml:space="preserve"> </w:t>
      </w:r>
      <w:r w:rsidRPr="001720A3">
        <w:rPr>
          <w:sz w:val="28"/>
          <w:szCs w:val="28"/>
        </w:rPr>
        <w:t>370/</w:t>
      </w:r>
      <w:r w:rsidR="001D58B5" w:rsidRPr="001720A3">
        <w:rPr>
          <w:sz w:val="28"/>
          <w:szCs w:val="28"/>
        </w:rPr>
        <w:t>03</w:t>
      </w:r>
      <w:r w:rsidRPr="001720A3">
        <w:rPr>
          <w:sz w:val="28"/>
          <w:szCs w:val="28"/>
        </w:rPr>
        <w:t>/</w:t>
      </w:r>
      <w:r w:rsidR="001D58B5" w:rsidRPr="001720A3">
        <w:rPr>
          <w:sz w:val="28"/>
          <w:szCs w:val="28"/>
        </w:rPr>
        <w:t>168</w:t>
      </w:r>
      <w:r w:rsidRPr="001720A3">
        <w:rPr>
          <w:sz w:val="28"/>
          <w:szCs w:val="28"/>
        </w:rPr>
        <w:t xml:space="preserve"> </w:t>
      </w:r>
      <w:r w:rsidRPr="001720A3">
        <w:rPr>
          <w:sz w:val="28"/>
          <w:szCs w:val="28"/>
          <w:shd w:val="clear" w:color="auto" w:fill="FFFFFF"/>
        </w:rPr>
        <w:t>«</w:t>
      </w:r>
      <w:r w:rsidRPr="001720A3">
        <w:rPr>
          <w:sz w:val="28"/>
          <w:szCs w:val="28"/>
          <w:shd w:val="clear" w:color="auto" w:fill="FFFFFF"/>
          <w:lang w:val="x-none"/>
        </w:rPr>
        <w:t>О предоставлении субсидии, субвенции, иного межбюджетного трансферта, имеющего целевое назначение на 202</w:t>
      </w:r>
      <w:r w:rsidR="001D58B5" w:rsidRPr="001720A3">
        <w:rPr>
          <w:sz w:val="28"/>
          <w:szCs w:val="28"/>
          <w:shd w:val="clear" w:color="auto" w:fill="FFFFFF"/>
        </w:rPr>
        <w:t>4</w:t>
      </w:r>
      <w:r w:rsidRPr="001720A3">
        <w:rPr>
          <w:sz w:val="28"/>
          <w:szCs w:val="28"/>
          <w:shd w:val="clear" w:color="auto" w:fill="FFFFFF"/>
          <w:lang w:val="x-none"/>
        </w:rPr>
        <w:t xml:space="preserve"> год и на плановый период 202</w:t>
      </w:r>
      <w:r w:rsidR="001D58B5" w:rsidRPr="001720A3">
        <w:rPr>
          <w:sz w:val="28"/>
          <w:szCs w:val="28"/>
          <w:shd w:val="clear" w:color="auto" w:fill="FFFFFF"/>
        </w:rPr>
        <w:t>5</w:t>
      </w:r>
      <w:r w:rsidRPr="001720A3">
        <w:rPr>
          <w:sz w:val="28"/>
          <w:szCs w:val="28"/>
          <w:shd w:val="clear" w:color="auto" w:fill="FFFFFF"/>
          <w:lang w:val="x-none"/>
        </w:rPr>
        <w:t xml:space="preserve"> и 202</w:t>
      </w:r>
      <w:r w:rsidR="001D58B5" w:rsidRPr="001720A3">
        <w:rPr>
          <w:sz w:val="28"/>
          <w:szCs w:val="28"/>
          <w:shd w:val="clear" w:color="auto" w:fill="FFFFFF"/>
        </w:rPr>
        <w:t>6</w:t>
      </w:r>
      <w:r w:rsidRPr="001720A3">
        <w:rPr>
          <w:sz w:val="28"/>
          <w:szCs w:val="28"/>
          <w:shd w:val="clear" w:color="auto" w:fill="FFFFFF"/>
          <w:lang w:val="x-none"/>
        </w:rPr>
        <w:t xml:space="preserve"> годов</w:t>
      </w:r>
      <w:r w:rsidRPr="001720A3">
        <w:rPr>
          <w:sz w:val="28"/>
          <w:szCs w:val="28"/>
          <w:shd w:val="clear" w:color="auto" w:fill="FFFFFF"/>
        </w:rPr>
        <w:t>» в соответствии с постановлением Правител</w:t>
      </w:r>
      <w:r w:rsidRPr="001720A3">
        <w:rPr>
          <w:sz w:val="28"/>
          <w:szCs w:val="28"/>
          <w:shd w:val="clear" w:color="auto" w:fill="FFFFFF"/>
        </w:rPr>
        <w:t>ь</w:t>
      </w:r>
      <w:r w:rsidRPr="001720A3">
        <w:rPr>
          <w:sz w:val="28"/>
          <w:szCs w:val="28"/>
          <w:shd w:val="clear" w:color="auto" w:fill="FFFFFF"/>
        </w:rPr>
        <w:t xml:space="preserve">ства Ханты-Мансийского автономного округа - Югры </w:t>
      </w:r>
      <w:r w:rsidRPr="001720A3">
        <w:rPr>
          <w:sz w:val="28"/>
          <w:szCs w:val="28"/>
        </w:rPr>
        <w:t xml:space="preserve">от </w:t>
      </w:r>
      <w:r w:rsidR="001D58B5" w:rsidRPr="001720A3">
        <w:rPr>
          <w:sz w:val="28"/>
          <w:szCs w:val="28"/>
        </w:rPr>
        <w:t>15</w:t>
      </w:r>
      <w:r w:rsidRPr="001720A3">
        <w:rPr>
          <w:sz w:val="28"/>
          <w:szCs w:val="28"/>
        </w:rPr>
        <w:t>.</w:t>
      </w:r>
      <w:r w:rsidR="001D58B5" w:rsidRPr="001720A3">
        <w:rPr>
          <w:sz w:val="28"/>
          <w:szCs w:val="28"/>
        </w:rPr>
        <w:t>03</w:t>
      </w:r>
      <w:r w:rsidRPr="001720A3">
        <w:rPr>
          <w:sz w:val="28"/>
          <w:szCs w:val="28"/>
        </w:rPr>
        <w:t>.202</w:t>
      </w:r>
      <w:r w:rsidR="001D58B5" w:rsidRPr="001720A3">
        <w:rPr>
          <w:sz w:val="28"/>
          <w:szCs w:val="28"/>
        </w:rPr>
        <w:t>4</w:t>
      </w:r>
      <w:r w:rsidRPr="001720A3">
        <w:rPr>
          <w:sz w:val="28"/>
          <w:szCs w:val="28"/>
        </w:rPr>
        <w:t xml:space="preserve"> года № </w:t>
      </w:r>
      <w:r w:rsidR="001D58B5" w:rsidRPr="001720A3">
        <w:rPr>
          <w:sz w:val="28"/>
          <w:szCs w:val="28"/>
        </w:rPr>
        <w:t>101</w:t>
      </w:r>
      <w:r w:rsidRPr="001720A3">
        <w:rPr>
          <w:sz w:val="28"/>
          <w:szCs w:val="28"/>
        </w:rPr>
        <w:t>-п (ДСП).</w:t>
      </w:r>
    </w:p>
    <w:p w:rsidR="00345674" w:rsidRPr="001720A3" w:rsidRDefault="00345674" w:rsidP="000A4237">
      <w:pPr>
        <w:spacing w:line="240" w:lineRule="auto"/>
        <w:ind w:firstLine="0"/>
        <w:jc w:val="center"/>
        <w:rPr>
          <w:b/>
          <w:sz w:val="28"/>
          <w:szCs w:val="28"/>
        </w:rPr>
      </w:pPr>
    </w:p>
    <w:p w:rsidR="00656D75" w:rsidRPr="001720A3" w:rsidRDefault="00656D75" w:rsidP="000A4237">
      <w:pPr>
        <w:spacing w:line="240" w:lineRule="auto"/>
        <w:ind w:firstLine="709"/>
        <w:contextualSpacing/>
        <w:rPr>
          <w:b/>
          <w:sz w:val="28"/>
          <w:szCs w:val="28"/>
          <w:u w:val="single"/>
        </w:rPr>
      </w:pPr>
      <w:r w:rsidRPr="001720A3">
        <w:rPr>
          <w:b/>
          <w:sz w:val="28"/>
          <w:szCs w:val="28"/>
          <w:u w:val="single"/>
        </w:rPr>
        <w:t>В целом расходная часть бюджета на 202</w:t>
      </w:r>
      <w:r w:rsidR="003C66FF" w:rsidRPr="001720A3">
        <w:rPr>
          <w:b/>
          <w:sz w:val="28"/>
          <w:szCs w:val="28"/>
          <w:u w:val="single"/>
        </w:rPr>
        <w:t xml:space="preserve">4 </w:t>
      </w:r>
      <w:r w:rsidRPr="001720A3">
        <w:rPr>
          <w:b/>
          <w:sz w:val="28"/>
          <w:szCs w:val="28"/>
          <w:u w:val="single"/>
        </w:rPr>
        <w:t xml:space="preserve">год увеличена на </w:t>
      </w:r>
      <w:r w:rsidR="002F1B62" w:rsidRPr="001720A3">
        <w:rPr>
          <w:b/>
          <w:sz w:val="28"/>
          <w:szCs w:val="28"/>
          <w:u w:val="single"/>
        </w:rPr>
        <w:t>15 650 217,26</w:t>
      </w:r>
      <w:r w:rsidR="001905E8" w:rsidRPr="001720A3">
        <w:rPr>
          <w:b/>
          <w:sz w:val="28"/>
          <w:szCs w:val="28"/>
          <w:u w:val="single"/>
        </w:rPr>
        <w:t xml:space="preserve"> </w:t>
      </w:r>
      <w:r w:rsidRPr="001720A3">
        <w:rPr>
          <w:b/>
          <w:sz w:val="28"/>
          <w:szCs w:val="28"/>
          <w:u w:val="single"/>
        </w:rPr>
        <w:t xml:space="preserve">рублей и составила </w:t>
      </w:r>
      <w:r w:rsidR="002F1B62" w:rsidRPr="001720A3">
        <w:rPr>
          <w:b/>
          <w:sz w:val="28"/>
          <w:szCs w:val="28"/>
          <w:u w:val="single"/>
        </w:rPr>
        <w:t>5 365 181 632,96</w:t>
      </w:r>
      <w:r w:rsidRPr="001720A3">
        <w:rPr>
          <w:b/>
          <w:sz w:val="28"/>
          <w:szCs w:val="28"/>
          <w:u w:val="single"/>
        </w:rPr>
        <w:t xml:space="preserve">  рублей.</w:t>
      </w:r>
    </w:p>
    <w:p w:rsidR="00101A77" w:rsidRPr="001720A3" w:rsidRDefault="00101A77" w:rsidP="000A4237">
      <w:pPr>
        <w:spacing w:line="240" w:lineRule="auto"/>
        <w:ind w:firstLine="851"/>
        <w:contextualSpacing/>
        <w:rPr>
          <w:b/>
          <w:sz w:val="28"/>
          <w:szCs w:val="28"/>
          <w:u w:val="single"/>
        </w:rPr>
      </w:pPr>
    </w:p>
    <w:p w:rsidR="00457116" w:rsidRPr="001720A3" w:rsidRDefault="00457116" w:rsidP="000A4237">
      <w:pPr>
        <w:spacing w:line="240" w:lineRule="auto"/>
        <w:jc w:val="center"/>
        <w:rPr>
          <w:b/>
          <w:sz w:val="28"/>
          <w:szCs w:val="28"/>
        </w:rPr>
      </w:pPr>
      <w:r w:rsidRPr="001720A3">
        <w:rPr>
          <w:b/>
          <w:sz w:val="28"/>
          <w:szCs w:val="28"/>
        </w:rPr>
        <w:t>Источники финансирования дефицита бюджета</w:t>
      </w:r>
    </w:p>
    <w:p w:rsidR="00457116" w:rsidRPr="001720A3" w:rsidRDefault="00457116" w:rsidP="000A4237">
      <w:pPr>
        <w:spacing w:line="240" w:lineRule="auto"/>
        <w:jc w:val="center"/>
        <w:rPr>
          <w:b/>
          <w:sz w:val="28"/>
          <w:szCs w:val="28"/>
        </w:rPr>
      </w:pPr>
    </w:p>
    <w:p w:rsidR="00457116" w:rsidRPr="001F228F" w:rsidRDefault="0010415C" w:rsidP="000A4237">
      <w:pPr>
        <w:shd w:val="clear" w:color="auto" w:fill="FFFFFF"/>
        <w:spacing w:line="240" w:lineRule="auto"/>
        <w:ind w:firstLine="709"/>
        <w:rPr>
          <w:sz w:val="28"/>
          <w:szCs w:val="28"/>
        </w:rPr>
      </w:pPr>
      <w:r w:rsidRPr="001720A3">
        <w:rPr>
          <w:rFonts w:eastAsia="Calibri"/>
          <w:sz w:val="28"/>
          <w:szCs w:val="28"/>
          <w:lang w:eastAsia="en-US"/>
        </w:rPr>
        <w:t>В</w:t>
      </w:r>
      <w:r w:rsidR="00457116" w:rsidRPr="001720A3">
        <w:rPr>
          <w:rFonts w:eastAsia="Calibri"/>
          <w:sz w:val="28"/>
          <w:szCs w:val="28"/>
          <w:lang w:eastAsia="en-US"/>
        </w:rPr>
        <w:t>несение изменений по источникам финансирования дефицита бюджета на текущий 2024 год связано с изменением сумм увеличения, уменьшения остатков на счетах по учету средств бюджета в результате корректировки доходов и расходов  бюджета.</w:t>
      </w:r>
    </w:p>
    <w:p w:rsidR="00C15415" w:rsidRDefault="00C15415" w:rsidP="000A4237">
      <w:pPr>
        <w:spacing w:line="240" w:lineRule="auto"/>
        <w:ind w:firstLine="0"/>
        <w:contextualSpacing/>
        <w:rPr>
          <w:rFonts w:eastAsia="Calibri"/>
          <w:sz w:val="28"/>
          <w:szCs w:val="28"/>
          <w:lang w:eastAsia="en-US"/>
        </w:rPr>
      </w:pPr>
    </w:p>
    <w:p w:rsidR="009B2202" w:rsidRDefault="009B2202" w:rsidP="000A4237">
      <w:pPr>
        <w:spacing w:line="240" w:lineRule="auto"/>
        <w:ind w:firstLine="0"/>
        <w:contextualSpacing/>
        <w:rPr>
          <w:rFonts w:eastAsia="Calibri"/>
          <w:sz w:val="28"/>
          <w:szCs w:val="28"/>
          <w:lang w:eastAsia="en-US"/>
        </w:rPr>
      </w:pPr>
    </w:p>
    <w:p w:rsidR="009B2202" w:rsidRPr="001F228F" w:rsidRDefault="009B2202" w:rsidP="000A4237">
      <w:pPr>
        <w:spacing w:line="240" w:lineRule="auto"/>
        <w:ind w:firstLine="0"/>
        <w:contextualSpacing/>
        <w:rPr>
          <w:rFonts w:eastAsia="Calibri"/>
          <w:sz w:val="28"/>
          <w:szCs w:val="28"/>
          <w:lang w:eastAsia="en-US"/>
        </w:rPr>
      </w:pPr>
    </w:p>
    <w:p w:rsidR="00BE6799" w:rsidRPr="001F228F" w:rsidRDefault="00BE6799" w:rsidP="000A4237">
      <w:pPr>
        <w:spacing w:line="240" w:lineRule="auto"/>
        <w:ind w:right="-1" w:firstLine="0"/>
        <w:contextualSpacing/>
        <w:rPr>
          <w:sz w:val="28"/>
          <w:szCs w:val="28"/>
        </w:rPr>
      </w:pPr>
      <w:r w:rsidRPr="001F228F">
        <w:rPr>
          <w:sz w:val="28"/>
          <w:szCs w:val="28"/>
        </w:rPr>
        <w:t xml:space="preserve">Исполняющий обязанности  </w:t>
      </w:r>
    </w:p>
    <w:p w:rsidR="008A0ECB" w:rsidRDefault="00BE6799" w:rsidP="000A4237">
      <w:pPr>
        <w:spacing w:line="240" w:lineRule="auto"/>
        <w:ind w:right="-1" w:firstLine="0"/>
        <w:contextualSpacing/>
        <w:rPr>
          <w:sz w:val="28"/>
          <w:szCs w:val="28"/>
        </w:rPr>
      </w:pPr>
      <w:r w:rsidRPr="001F228F">
        <w:rPr>
          <w:sz w:val="28"/>
          <w:szCs w:val="28"/>
        </w:rPr>
        <w:t>председателя комитета по финансам</w:t>
      </w:r>
      <w:r w:rsidR="009128D3" w:rsidRPr="006C0A2C">
        <w:rPr>
          <w:sz w:val="28"/>
          <w:szCs w:val="28"/>
        </w:rPr>
        <w:tab/>
      </w:r>
      <w:r w:rsidR="009128D3" w:rsidRPr="006C0A2C">
        <w:rPr>
          <w:sz w:val="28"/>
          <w:szCs w:val="28"/>
        </w:rPr>
        <w:tab/>
        <w:t xml:space="preserve">      </w:t>
      </w:r>
      <w:r w:rsidR="0063342E" w:rsidRPr="006C0A2C">
        <w:rPr>
          <w:sz w:val="28"/>
          <w:szCs w:val="28"/>
        </w:rPr>
        <w:tab/>
        <w:t xml:space="preserve">                              </w:t>
      </w:r>
      <w:r w:rsidR="009128D3" w:rsidRPr="006C0A2C">
        <w:rPr>
          <w:sz w:val="28"/>
          <w:szCs w:val="28"/>
        </w:rPr>
        <w:t xml:space="preserve">  </w:t>
      </w:r>
      <w:r w:rsidR="00765D65" w:rsidRPr="006C0A2C">
        <w:rPr>
          <w:sz w:val="28"/>
          <w:szCs w:val="28"/>
        </w:rPr>
        <w:t xml:space="preserve">        </w:t>
      </w:r>
      <w:r w:rsidR="005B62FD" w:rsidRPr="006C0A2C">
        <w:rPr>
          <w:sz w:val="28"/>
          <w:szCs w:val="28"/>
        </w:rPr>
        <w:t xml:space="preserve"> </w:t>
      </w:r>
      <w:r w:rsidR="009128D3" w:rsidRPr="006C0A2C">
        <w:rPr>
          <w:sz w:val="28"/>
          <w:szCs w:val="28"/>
        </w:rPr>
        <w:t xml:space="preserve">  </w:t>
      </w:r>
      <w:r w:rsidR="00FD3AC2" w:rsidRPr="006C0A2C">
        <w:rPr>
          <w:sz w:val="28"/>
          <w:szCs w:val="28"/>
        </w:rPr>
        <w:t xml:space="preserve">      </w:t>
      </w:r>
      <w:r w:rsidR="009128D3" w:rsidRPr="006C0A2C">
        <w:rPr>
          <w:sz w:val="28"/>
          <w:szCs w:val="28"/>
        </w:rPr>
        <w:t xml:space="preserve"> </w:t>
      </w:r>
      <w:r w:rsidR="009948B3">
        <w:rPr>
          <w:sz w:val="28"/>
          <w:szCs w:val="28"/>
        </w:rPr>
        <w:t>Е.С. Васильева</w:t>
      </w:r>
    </w:p>
    <w:p w:rsidR="00617B37" w:rsidRPr="00913454" w:rsidRDefault="00617B37" w:rsidP="000A4237">
      <w:pPr>
        <w:spacing w:line="240" w:lineRule="auto"/>
        <w:ind w:right="-1" w:firstLine="0"/>
        <w:contextualSpacing/>
        <w:rPr>
          <w:sz w:val="28"/>
          <w:szCs w:val="28"/>
        </w:rPr>
      </w:pPr>
      <w:r>
        <w:rPr>
          <w:sz w:val="28"/>
          <w:szCs w:val="28"/>
        </w:rPr>
        <w:br w:type="page"/>
      </w:r>
    </w:p>
    <w:tbl>
      <w:tblPr>
        <w:tblW w:w="5000" w:type="pct"/>
        <w:tblLook w:val="04A0" w:firstRow="1" w:lastRow="0" w:firstColumn="1" w:lastColumn="0" w:noHBand="0" w:noVBand="1"/>
      </w:tblPr>
      <w:tblGrid>
        <w:gridCol w:w="5425"/>
        <w:gridCol w:w="4996"/>
      </w:tblGrid>
      <w:tr w:rsidR="00617B37" w:rsidRPr="00617B37" w:rsidTr="00617B37">
        <w:tc>
          <w:tcPr>
            <w:tcW w:w="2603" w:type="pct"/>
          </w:tcPr>
          <w:p w:rsidR="00617B37" w:rsidRPr="00617B37" w:rsidRDefault="00617B37" w:rsidP="00617B37">
            <w:pPr>
              <w:numPr>
                <w:ilvl w:val="5"/>
                <w:numId w:val="0"/>
              </w:numPr>
              <w:spacing w:before="240" w:after="60" w:line="240" w:lineRule="auto"/>
              <w:jc w:val="left"/>
              <w:outlineLvl w:val="5"/>
              <w:rPr>
                <w:b/>
                <w:bCs/>
                <w:sz w:val="20"/>
                <w:szCs w:val="20"/>
                <w:lang w:val="x-none"/>
              </w:rPr>
            </w:pPr>
            <w:bookmarkStart w:id="1" w:name="bookmark13"/>
          </w:p>
        </w:tc>
        <w:tc>
          <w:tcPr>
            <w:tcW w:w="2397" w:type="pct"/>
          </w:tcPr>
          <w:p w:rsidR="00617B37" w:rsidRPr="00617B37" w:rsidRDefault="00617B37" w:rsidP="00617B37">
            <w:pPr>
              <w:spacing w:line="240" w:lineRule="auto"/>
              <w:ind w:firstLine="0"/>
              <w:jc w:val="left"/>
              <w:rPr>
                <w:b/>
              </w:rPr>
            </w:pPr>
            <w:r w:rsidRPr="00617B37">
              <w:rPr>
                <w:b/>
              </w:rPr>
              <w:t>ПРОЕКТ</w:t>
            </w:r>
          </w:p>
          <w:p w:rsidR="00617B37" w:rsidRPr="00617B37" w:rsidRDefault="00617B37" w:rsidP="00617B37">
            <w:pPr>
              <w:spacing w:line="240" w:lineRule="auto"/>
              <w:ind w:firstLine="0"/>
              <w:jc w:val="left"/>
            </w:pPr>
            <w:r w:rsidRPr="00617B37">
              <w:t xml:space="preserve">субъект правотворческой инициативы </w:t>
            </w:r>
          </w:p>
          <w:p w:rsidR="00617B37" w:rsidRPr="00617B37" w:rsidRDefault="00617B37" w:rsidP="00617B37">
            <w:pPr>
              <w:spacing w:line="240" w:lineRule="auto"/>
              <w:ind w:firstLine="0"/>
              <w:jc w:val="left"/>
            </w:pPr>
            <w:r w:rsidRPr="00617B37">
              <w:t xml:space="preserve">глава Кондинского района </w:t>
            </w:r>
          </w:p>
          <w:p w:rsidR="00617B37" w:rsidRPr="00617B37" w:rsidRDefault="00617B37" w:rsidP="00617B37">
            <w:pPr>
              <w:spacing w:line="240" w:lineRule="auto"/>
              <w:ind w:firstLine="0"/>
              <w:jc w:val="left"/>
            </w:pPr>
          </w:p>
          <w:p w:rsidR="00617B37" w:rsidRPr="00617B37" w:rsidRDefault="00617B37" w:rsidP="00617B37">
            <w:pPr>
              <w:spacing w:line="240" w:lineRule="auto"/>
              <w:ind w:firstLine="0"/>
              <w:jc w:val="left"/>
            </w:pPr>
            <w:r w:rsidRPr="00617B37">
              <w:t>разработчик проекта</w:t>
            </w:r>
          </w:p>
          <w:p w:rsidR="00617B37" w:rsidRPr="00617B37" w:rsidRDefault="00617B37" w:rsidP="00617B37">
            <w:pPr>
              <w:spacing w:line="240" w:lineRule="auto"/>
              <w:ind w:firstLine="0"/>
              <w:jc w:val="left"/>
              <w:rPr>
                <w:b/>
              </w:rPr>
            </w:pPr>
            <w:r w:rsidRPr="00617B37">
              <w:t>Комитет по финансам и налоговой политике администрации Кондинского района</w:t>
            </w:r>
          </w:p>
        </w:tc>
      </w:tr>
    </w:tbl>
    <w:p w:rsidR="00617B37" w:rsidRPr="00617B37" w:rsidRDefault="00617B37" w:rsidP="00617B37">
      <w:pPr>
        <w:spacing w:line="0" w:lineRule="atLeast"/>
        <w:ind w:firstLine="0"/>
        <w:jc w:val="left"/>
        <w:rPr>
          <w:b/>
        </w:rPr>
      </w:pPr>
    </w:p>
    <w:p w:rsidR="00617B37" w:rsidRPr="00617B37" w:rsidRDefault="00617B37" w:rsidP="00617B37">
      <w:pPr>
        <w:spacing w:line="0" w:lineRule="atLeast"/>
        <w:ind w:firstLine="0"/>
        <w:jc w:val="center"/>
        <w:rPr>
          <w:b/>
        </w:rPr>
      </w:pPr>
      <w:r w:rsidRPr="00617B37">
        <w:rPr>
          <w:b/>
        </w:rPr>
        <w:t>ХАНТЫ-МАНСИЙСКИЙ АВТОНОМНЫЙ ОКРУГ – ЮГРА</w:t>
      </w:r>
    </w:p>
    <w:p w:rsidR="00617B37" w:rsidRPr="00617B37" w:rsidRDefault="00617B37" w:rsidP="00617B37">
      <w:pPr>
        <w:spacing w:line="0" w:lineRule="atLeast"/>
        <w:ind w:firstLine="0"/>
        <w:jc w:val="center"/>
        <w:rPr>
          <w:b/>
        </w:rPr>
      </w:pPr>
      <w:r w:rsidRPr="00617B37">
        <w:rPr>
          <w:b/>
        </w:rPr>
        <w:t>ДУМА КОНДИНСКОГО РАЙОНА</w:t>
      </w:r>
    </w:p>
    <w:p w:rsidR="00617B37" w:rsidRPr="00617B37" w:rsidRDefault="00617B37" w:rsidP="00617B37">
      <w:pPr>
        <w:spacing w:line="0" w:lineRule="atLeast"/>
        <w:ind w:firstLine="0"/>
        <w:jc w:val="center"/>
        <w:rPr>
          <w:b/>
        </w:rPr>
      </w:pPr>
    </w:p>
    <w:p w:rsidR="00617B37" w:rsidRPr="00617B37" w:rsidRDefault="00617B37" w:rsidP="00617B37">
      <w:pPr>
        <w:spacing w:line="0" w:lineRule="atLeast"/>
        <w:ind w:firstLine="0"/>
        <w:jc w:val="center"/>
        <w:rPr>
          <w:b/>
        </w:rPr>
      </w:pPr>
    </w:p>
    <w:p w:rsidR="00617B37" w:rsidRPr="00617B37" w:rsidRDefault="00617B37" w:rsidP="00617B37">
      <w:pPr>
        <w:spacing w:line="0" w:lineRule="atLeast"/>
        <w:ind w:firstLine="0"/>
        <w:jc w:val="center"/>
        <w:rPr>
          <w:b/>
        </w:rPr>
      </w:pPr>
      <w:r w:rsidRPr="00617B37">
        <w:rPr>
          <w:b/>
        </w:rPr>
        <w:t>РЕШЕНИЕ</w:t>
      </w:r>
      <w:bookmarkEnd w:id="1"/>
    </w:p>
    <w:p w:rsidR="00617B37" w:rsidRPr="00617B37" w:rsidRDefault="00617B37" w:rsidP="00617B37">
      <w:pPr>
        <w:spacing w:line="0" w:lineRule="atLeast"/>
        <w:ind w:firstLine="0"/>
        <w:jc w:val="center"/>
        <w:rPr>
          <w:b/>
        </w:rPr>
      </w:pPr>
    </w:p>
    <w:p w:rsidR="00617B37" w:rsidRPr="00617B37" w:rsidRDefault="00617B37" w:rsidP="00617B37">
      <w:pPr>
        <w:spacing w:line="240" w:lineRule="auto"/>
        <w:ind w:firstLine="0"/>
        <w:jc w:val="center"/>
        <w:rPr>
          <w:b/>
          <w:sz w:val="28"/>
          <w:szCs w:val="28"/>
        </w:rPr>
      </w:pPr>
      <w:r w:rsidRPr="00617B37">
        <w:rPr>
          <w:b/>
          <w:sz w:val="28"/>
          <w:szCs w:val="28"/>
        </w:rPr>
        <w:t xml:space="preserve">О внесении изменений в решение Думы Кондинского района </w:t>
      </w:r>
    </w:p>
    <w:p w:rsidR="00617B37" w:rsidRPr="00617B37" w:rsidRDefault="00617B37" w:rsidP="00617B37">
      <w:pPr>
        <w:spacing w:line="240" w:lineRule="auto"/>
        <w:ind w:firstLine="0"/>
        <w:jc w:val="center"/>
        <w:rPr>
          <w:b/>
          <w:sz w:val="28"/>
          <w:szCs w:val="28"/>
        </w:rPr>
      </w:pPr>
      <w:r w:rsidRPr="00617B37">
        <w:rPr>
          <w:b/>
          <w:sz w:val="28"/>
          <w:szCs w:val="28"/>
        </w:rPr>
        <w:t>от 26 декабря 2023 года № 1100  «О бюджете муниципального образования Кондинский район на 2024 год и на плановый период 2025 и 2026 годов»</w:t>
      </w:r>
    </w:p>
    <w:p w:rsidR="00617B37" w:rsidRPr="00617B37" w:rsidRDefault="00617B37" w:rsidP="00617B37">
      <w:pPr>
        <w:spacing w:line="240" w:lineRule="auto"/>
        <w:ind w:firstLine="0"/>
        <w:jc w:val="left"/>
        <w:rPr>
          <w:sz w:val="28"/>
          <w:szCs w:val="28"/>
        </w:rPr>
      </w:pPr>
      <w:r w:rsidRPr="00617B37">
        <w:rPr>
          <w:sz w:val="28"/>
          <w:szCs w:val="28"/>
        </w:rPr>
        <w:t xml:space="preserve">  </w:t>
      </w:r>
      <w:r w:rsidRPr="00617B37">
        <w:rPr>
          <w:sz w:val="28"/>
          <w:szCs w:val="28"/>
        </w:rPr>
        <w:tab/>
      </w:r>
    </w:p>
    <w:p w:rsidR="00617B37" w:rsidRPr="00617B37" w:rsidRDefault="00617B37" w:rsidP="00617B37">
      <w:pPr>
        <w:spacing w:line="240" w:lineRule="auto"/>
        <w:rPr>
          <w:sz w:val="28"/>
          <w:szCs w:val="28"/>
        </w:rPr>
      </w:pPr>
      <w:r w:rsidRPr="00617B37">
        <w:rPr>
          <w:sz w:val="28"/>
          <w:szCs w:val="28"/>
        </w:rPr>
        <w:t>В соответствии со статьями 96, 217, 232 Бюджетного кодекса Российской Федерации, решением Думы Кондинского района от 15 сентября 2011 года № 133 «Об утверждении Положения о бюджетном процессе в муниципальном образовании Кондинский район», руководствуясь подпунктом 2 пункта 1 статьи 18 Устава Кондинского района, Дума Кондинского района решила:</w:t>
      </w:r>
    </w:p>
    <w:p w:rsidR="00617B37" w:rsidRPr="00617B37" w:rsidRDefault="00617B37" w:rsidP="00617B37">
      <w:pPr>
        <w:spacing w:line="240" w:lineRule="auto"/>
        <w:rPr>
          <w:sz w:val="28"/>
          <w:szCs w:val="28"/>
        </w:rPr>
      </w:pPr>
      <w:r w:rsidRPr="00617B37">
        <w:rPr>
          <w:sz w:val="28"/>
          <w:szCs w:val="28"/>
        </w:rPr>
        <w:t>1. Внести в решение Думы Кондинского района от 26 декабря 2023 года № 1100 «О бюджете муниципального образования Кондинский район на 2024 год и на плановый период 2025 и 2026 годов» (далее – решение) следующие изменения:</w:t>
      </w:r>
    </w:p>
    <w:p w:rsidR="00617B37" w:rsidRPr="00617B37" w:rsidRDefault="00617B37" w:rsidP="00617B37">
      <w:pPr>
        <w:spacing w:line="240" w:lineRule="auto"/>
        <w:rPr>
          <w:sz w:val="28"/>
          <w:szCs w:val="28"/>
        </w:rPr>
      </w:pPr>
      <w:r w:rsidRPr="00617B37">
        <w:rPr>
          <w:sz w:val="28"/>
          <w:szCs w:val="28"/>
        </w:rPr>
        <w:t>1) Подпункт а) пункта 1 части 1 изложить в следующей редакции:</w:t>
      </w:r>
    </w:p>
    <w:p w:rsidR="00617B37" w:rsidRPr="00617B37" w:rsidRDefault="00617B37" w:rsidP="00617B37">
      <w:pPr>
        <w:spacing w:line="240" w:lineRule="auto"/>
        <w:rPr>
          <w:sz w:val="28"/>
          <w:szCs w:val="28"/>
        </w:rPr>
      </w:pPr>
      <w:r w:rsidRPr="00617B37">
        <w:rPr>
          <w:sz w:val="28"/>
          <w:szCs w:val="28"/>
        </w:rPr>
        <w:t xml:space="preserve">«а) на 2024 год – 5 247 043 624,40 рублей»; </w:t>
      </w:r>
    </w:p>
    <w:p w:rsidR="00617B37" w:rsidRPr="00617B37" w:rsidRDefault="00617B37" w:rsidP="00617B37">
      <w:pPr>
        <w:spacing w:line="240" w:lineRule="auto"/>
        <w:rPr>
          <w:sz w:val="28"/>
          <w:szCs w:val="28"/>
        </w:rPr>
      </w:pPr>
      <w:r w:rsidRPr="00617B37">
        <w:rPr>
          <w:sz w:val="28"/>
          <w:szCs w:val="28"/>
        </w:rPr>
        <w:t>2) Подпункт а) пункта 2 части 1 изложить в следующей редакции:</w:t>
      </w:r>
    </w:p>
    <w:p w:rsidR="00617B37" w:rsidRPr="00617B37" w:rsidRDefault="00617B37" w:rsidP="00617B37">
      <w:pPr>
        <w:spacing w:line="240" w:lineRule="auto"/>
        <w:rPr>
          <w:sz w:val="28"/>
          <w:szCs w:val="28"/>
        </w:rPr>
      </w:pPr>
      <w:r w:rsidRPr="00617B37">
        <w:rPr>
          <w:sz w:val="28"/>
          <w:szCs w:val="28"/>
        </w:rPr>
        <w:t>«а) на 2024 год – 5 365 181 632,96 рублей;»;</w:t>
      </w:r>
    </w:p>
    <w:p w:rsidR="00617B37" w:rsidRPr="00617B37" w:rsidRDefault="00617B37" w:rsidP="00617B37">
      <w:pPr>
        <w:spacing w:line="240" w:lineRule="auto"/>
        <w:rPr>
          <w:sz w:val="28"/>
          <w:szCs w:val="28"/>
        </w:rPr>
      </w:pPr>
      <w:r w:rsidRPr="00617B37">
        <w:rPr>
          <w:sz w:val="28"/>
          <w:szCs w:val="28"/>
        </w:rPr>
        <w:t>3) Пункт 1 части 12 изложить в следующей редакции:</w:t>
      </w:r>
    </w:p>
    <w:p w:rsidR="00617B37" w:rsidRPr="00617B37" w:rsidRDefault="00617B37" w:rsidP="00617B37">
      <w:pPr>
        <w:spacing w:line="240" w:lineRule="auto"/>
        <w:ind w:firstLine="0"/>
        <w:rPr>
          <w:sz w:val="28"/>
          <w:szCs w:val="28"/>
        </w:rPr>
      </w:pPr>
      <w:r w:rsidRPr="00617B37">
        <w:rPr>
          <w:sz w:val="28"/>
          <w:szCs w:val="28"/>
        </w:rPr>
        <w:t xml:space="preserve">         «1) на 2024 год в сумме 4 073 926 541,38 рублей;»;</w:t>
      </w:r>
    </w:p>
    <w:p w:rsidR="00617B37" w:rsidRPr="00617B37" w:rsidRDefault="00617B37" w:rsidP="00617B37">
      <w:pPr>
        <w:spacing w:line="240" w:lineRule="auto"/>
        <w:rPr>
          <w:sz w:val="28"/>
          <w:szCs w:val="28"/>
        </w:rPr>
      </w:pPr>
      <w:r w:rsidRPr="00617B37">
        <w:rPr>
          <w:sz w:val="28"/>
          <w:szCs w:val="28"/>
        </w:rPr>
        <w:t xml:space="preserve">4) Пункт 1 части 13 изложить в следующей редакции: </w:t>
      </w:r>
    </w:p>
    <w:p w:rsidR="00617B37" w:rsidRPr="00617B37" w:rsidRDefault="00617B37" w:rsidP="00617B37">
      <w:pPr>
        <w:spacing w:line="240" w:lineRule="auto"/>
        <w:rPr>
          <w:sz w:val="28"/>
          <w:szCs w:val="28"/>
        </w:rPr>
      </w:pPr>
      <w:r w:rsidRPr="00617B37">
        <w:rPr>
          <w:sz w:val="28"/>
          <w:szCs w:val="28"/>
        </w:rPr>
        <w:t>«1) на 2024 год в сумме 321 639 313,53 рублей;»;</w:t>
      </w:r>
    </w:p>
    <w:p w:rsidR="00617B37" w:rsidRPr="00617B37" w:rsidRDefault="00617B37" w:rsidP="00617B37">
      <w:pPr>
        <w:spacing w:line="240" w:lineRule="auto"/>
        <w:rPr>
          <w:sz w:val="28"/>
          <w:szCs w:val="28"/>
        </w:rPr>
      </w:pPr>
      <w:r w:rsidRPr="00617B37">
        <w:rPr>
          <w:sz w:val="28"/>
          <w:szCs w:val="28"/>
        </w:rPr>
        <w:t>5) Пункт 1 части 14 изложить в следующей редакции:</w:t>
      </w:r>
    </w:p>
    <w:p w:rsidR="00617B37" w:rsidRPr="00617B37" w:rsidRDefault="00617B37" w:rsidP="00617B37">
      <w:pPr>
        <w:spacing w:line="240" w:lineRule="auto"/>
        <w:rPr>
          <w:sz w:val="28"/>
          <w:szCs w:val="28"/>
        </w:rPr>
      </w:pPr>
      <w:r w:rsidRPr="00617B37">
        <w:rPr>
          <w:sz w:val="28"/>
          <w:szCs w:val="28"/>
        </w:rPr>
        <w:t>«1) на 2024 год в сумме 688 303 544,25 рублей;»;</w:t>
      </w:r>
    </w:p>
    <w:p w:rsidR="00617B37" w:rsidRPr="00617B37" w:rsidRDefault="00617B37" w:rsidP="00617B37">
      <w:pPr>
        <w:spacing w:line="240" w:lineRule="auto"/>
        <w:rPr>
          <w:sz w:val="28"/>
          <w:szCs w:val="28"/>
        </w:rPr>
      </w:pPr>
      <w:r w:rsidRPr="00617B37">
        <w:rPr>
          <w:sz w:val="28"/>
          <w:szCs w:val="28"/>
        </w:rPr>
        <w:t>6) Пункт 1 части 17 изложить в следующей редакции:</w:t>
      </w:r>
    </w:p>
    <w:p w:rsidR="00617B37" w:rsidRPr="00617B37" w:rsidRDefault="00617B37" w:rsidP="00617B37">
      <w:pPr>
        <w:spacing w:line="240" w:lineRule="auto"/>
        <w:rPr>
          <w:sz w:val="28"/>
          <w:szCs w:val="28"/>
        </w:rPr>
      </w:pPr>
      <w:r w:rsidRPr="00617B37">
        <w:rPr>
          <w:sz w:val="28"/>
          <w:szCs w:val="28"/>
        </w:rPr>
        <w:t>«1) на 2024 год в сумме 5 726 333,69 рублей;»;</w:t>
      </w:r>
    </w:p>
    <w:p w:rsidR="00617B37" w:rsidRPr="00617B37" w:rsidRDefault="00617B37" w:rsidP="00617B37">
      <w:pPr>
        <w:spacing w:line="240" w:lineRule="auto"/>
        <w:rPr>
          <w:sz w:val="28"/>
          <w:szCs w:val="28"/>
        </w:rPr>
      </w:pPr>
      <w:r w:rsidRPr="00617B37">
        <w:rPr>
          <w:sz w:val="28"/>
          <w:szCs w:val="28"/>
        </w:rPr>
        <w:t>7) Пункт 1 части 17 изложить в следующей редакции:</w:t>
      </w:r>
    </w:p>
    <w:p w:rsidR="00617B37" w:rsidRPr="00617B37" w:rsidRDefault="00617B37" w:rsidP="00617B37">
      <w:pPr>
        <w:spacing w:line="240" w:lineRule="auto"/>
        <w:rPr>
          <w:sz w:val="28"/>
          <w:szCs w:val="28"/>
        </w:rPr>
      </w:pPr>
      <w:r w:rsidRPr="00617B37">
        <w:rPr>
          <w:sz w:val="28"/>
          <w:szCs w:val="28"/>
        </w:rPr>
        <w:t>«1) на 2024 год в сумме 392 206 810,56 рублей;»;</w:t>
      </w:r>
    </w:p>
    <w:p w:rsidR="00617B37" w:rsidRPr="00617B37" w:rsidRDefault="00617B37" w:rsidP="00617B37">
      <w:pPr>
        <w:spacing w:line="240" w:lineRule="auto"/>
        <w:ind w:firstLine="709"/>
        <w:rPr>
          <w:sz w:val="28"/>
          <w:szCs w:val="28"/>
          <w:lang w:eastAsia="en-US"/>
        </w:rPr>
      </w:pPr>
      <w:r w:rsidRPr="00617B37">
        <w:rPr>
          <w:sz w:val="28"/>
          <w:szCs w:val="28"/>
          <w:lang w:eastAsia="en-US"/>
        </w:rPr>
        <w:t>8) Приложение 1 к решению «Доходная часть бюджета муниципального образования Кондинский район на 2024 год» изложить в редакции согласно приложению 1 к настоящему решению.</w:t>
      </w:r>
    </w:p>
    <w:p w:rsidR="00617B37" w:rsidRPr="00617B37" w:rsidRDefault="00617B37" w:rsidP="00617B37">
      <w:pPr>
        <w:spacing w:line="240" w:lineRule="auto"/>
        <w:ind w:firstLine="709"/>
        <w:rPr>
          <w:sz w:val="28"/>
          <w:szCs w:val="28"/>
          <w:lang w:eastAsia="en-US"/>
        </w:rPr>
      </w:pPr>
      <w:r w:rsidRPr="00617B37">
        <w:rPr>
          <w:sz w:val="28"/>
          <w:szCs w:val="28"/>
          <w:shd w:val="clear" w:color="auto" w:fill="FFFFFF"/>
          <w:lang w:eastAsia="en-US"/>
        </w:rPr>
        <w:t xml:space="preserve">9) </w:t>
      </w:r>
      <w:r w:rsidRPr="00617B37">
        <w:rPr>
          <w:sz w:val="28"/>
          <w:szCs w:val="28"/>
          <w:lang w:eastAsia="en-US"/>
        </w:rPr>
        <w:t>Приложение 3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2024 год» изложить в редакции согласно приложению 2 к настоящему решению.</w:t>
      </w:r>
    </w:p>
    <w:p w:rsidR="00617B37" w:rsidRPr="00617B37" w:rsidRDefault="00617B37" w:rsidP="00617B37">
      <w:pPr>
        <w:spacing w:line="240" w:lineRule="auto"/>
        <w:ind w:firstLine="709"/>
        <w:rPr>
          <w:sz w:val="28"/>
          <w:szCs w:val="28"/>
        </w:rPr>
      </w:pPr>
      <w:r w:rsidRPr="00617B37">
        <w:rPr>
          <w:sz w:val="28"/>
          <w:szCs w:val="28"/>
        </w:rPr>
        <w:t>10) Приложение 5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2024 год» изложить в редакции согласно приложению 3 к настоящему решению.</w:t>
      </w:r>
    </w:p>
    <w:p w:rsidR="00617B37" w:rsidRPr="00617B37" w:rsidRDefault="00617B37" w:rsidP="00617B37">
      <w:pPr>
        <w:spacing w:line="240" w:lineRule="auto"/>
        <w:ind w:firstLine="709"/>
        <w:rPr>
          <w:sz w:val="28"/>
          <w:szCs w:val="28"/>
        </w:rPr>
      </w:pPr>
      <w:r w:rsidRPr="00617B37">
        <w:rPr>
          <w:sz w:val="28"/>
          <w:szCs w:val="28"/>
        </w:rPr>
        <w:t>11) Приложение 7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2024 год» изложить в редакции согласно приложению 4 к настоящему решению.</w:t>
      </w:r>
    </w:p>
    <w:p w:rsidR="00617B37" w:rsidRPr="00617B37" w:rsidRDefault="00617B37" w:rsidP="00617B37">
      <w:pPr>
        <w:spacing w:line="240" w:lineRule="auto"/>
        <w:ind w:firstLine="709"/>
        <w:rPr>
          <w:sz w:val="28"/>
          <w:szCs w:val="28"/>
        </w:rPr>
      </w:pPr>
      <w:r w:rsidRPr="00617B37">
        <w:rPr>
          <w:sz w:val="28"/>
          <w:szCs w:val="28"/>
        </w:rPr>
        <w:t>12) Приложение 9 к решению «Ведомственная структура расходов бюджета муниципального образования Кондинский район на 2024 год» изложить в редакции согласно приложению 5 к настоящему решению.</w:t>
      </w:r>
    </w:p>
    <w:p w:rsidR="00617B37" w:rsidRPr="00617B37" w:rsidRDefault="00617B37" w:rsidP="00617B37">
      <w:pPr>
        <w:spacing w:line="240" w:lineRule="auto"/>
        <w:ind w:firstLine="709"/>
        <w:rPr>
          <w:sz w:val="28"/>
          <w:szCs w:val="28"/>
        </w:rPr>
      </w:pPr>
      <w:r w:rsidRPr="00617B37">
        <w:rPr>
          <w:sz w:val="28"/>
          <w:szCs w:val="28"/>
        </w:rPr>
        <w:t>13) Приложение 11 к решению «Распределение межбюджетных трансфертов бюджетам муниципальных образований Кондинского района на 2024 год» изложить в редакции согласно приложению 6 к настоящему решению.</w:t>
      </w:r>
    </w:p>
    <w:p w:rsidR="00617B37" w:rsidRPr="00617B37" w:rsidRDefault="00617B37" w:rsidP="00617B37">
      <w:pPr>
        <w:spacing w:line="240" w:lineRule="auto"/>
        <w:ind w:firstLine="709"/>
        <w:rPr>
          <w:sz w:val="28"/>
          <w:szCs w:val="28"/>
        </w:rPr>
      </w:pPr>
      <w:r w:rsidRPr="00617B37">
        <w:rPr>
          <w:sz w:val="28"/>
          <w:szCs w:val="28"/>
        </w:rPr>
        <w:t>14) Приложение 18 к решению «Источники внутреннего финансирования дефицита бюджета муниципального образования Кондинский район на 2024 год» изложить в редакции согласно приложению 7 к настоящему решению.</w:t>
      </w:r>
    </w:p>
    <w:p w:rsidR="00617B37" w:rsidRPr="00617B37" w:rsidRDefault="00617B37" w:rsidP="00617B37">
      <w:pPr>
        <w:spacing w:line="0" w:lineRule="atLeast"/>
        <w:ind w:firstLine="720"/>
        <w:rPr>
          <w:sz w:val="28"/>
          <w:szCs w:val="28"/>
        </w:rPr>
      </w:pPr>
      <w:r w:rsidRPr="00617B37">
        <w:rPr>
          <w:sz w:val="28"/>
          <w:szCs w:val="28"/>
        </w:rPr>
        <w:t>2.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617B37" w:rsidRPr="00617B37" w:rsidRDefault="00617B37" w:rsidP="00617B37">
      <w:pPr>
        <w:spacing w:line="0" w:lineRule="atLeast"/>
        <w:ind w:firstLine="720"/>
        <w:rPr>
          <w:sz w:val="28"/>
          <w:szCs w:val="28"/>
        </w:rPr>
      </w:pPr>
      <w:r w:rsidRPr="00617B37">
        <w:rPr>
          <w:sz w:val="28"/>
          <w:szCs w:val="28"/>
        </w:rPr>
        <w:t>3</w:t>
      </w:r>
      <w:r w:rsidRPr="00617B37">
        <w:rPr>
          <w:sz w:val="28"/>
          <w:szCs w:val="28"/>
        </w:rPr>
        <w:fldChar w:fldCharType="begin"/>
      </w:r>
      <w:r w:rsidRPr="00617B37">
        <w:rPr>
          <w:sz w:val="28"/>
          <w:szCs w:val="28"/>
        </w:rPr>
        <w:instrText xml:space="preserve"> COMMENTS "1) "$#/$\%^ТипКласса:ПолеНомер;Идентификатор:НомерЭлемента;ПозицияНомера:1;СтильНомера:Арабская;РазделительНомера:) ;$#\$/%^\* MERGEFORMAT \* MERGEFORMAT </w:instrText>
      </w:r>
      <w:r w:rsidRPr="00617B37">
        <w:rPr>
          <w:sz w:val="28"/>
          <w:szCs w:val="28"/>
        </w:rPr>
        <w:fldChar w:fldCharType="separate"/>
      </w:r>
      <w:r w:rsidRPr="00617B37">
        <w:rPr>
          <w:sz w:val="28"/>
          <w:szCs w:val="28"/>
        </w:rPr>
        <w:t>. Настоящее решение вступает в силу после его официального опубликования.</w:t>
      </w:r>
    </w:p>
    <w:p w:rsidR="00617B37" w:rsidRPr="00617B37" w:rsidRDefault="00617B37" w:rsidP="00617B37">
      <w:pPr>
        <w:spacing w:line="0" w:lineRule="atLeast"/>
        <w:ind w:firstLine="720"/>
        <w:rPr>
          <w:sz w:val="28"/>
          <w:szCs w:val="28"/>
        </w:rPr>
      </w:pPr>
      <w:r w:rsidRPr="00617B37">
        <w:rPr>
          <w:sz w:val="28"/>
          <w:szCs w:val="28"/>
        </w:rPr>
        <w:fldChar w:fldCharType="end"/>
      </w:r>
      <w:r w:rsidRPr="00617B37">
        <w:rPr>
          <w:sz w:val="28"/>
          <w:szCs w:val="28"/>
        </w:rPr>
        <w:t xml:space="preserve">4. Контроль за выполнением настоящего решения возложить на председателя Думы Кондинского района Р.В. </w:t>
      </w:r>
      <w:proofErr w:type="spellStart"/>
      <w:r w:rsidRPr="00617B37">
        <w:rPr>
          <w:sz w:val="28"/>
          <w:szCs w:val="28"/>
        </w:rPr>
        <w:t>Бринстер</w:t>
      </w:r>
      <w:proofErr w:type="spellEnd"/>
      <w:r w:rsidRPr="00617B37">
        <w:rPr>
          <w:sz w:val="28"/>
          <w:szCs w:val="28"/>
        </w:rPr>
        <w:t xml:space="preserve"> и главу Кондинского района А.А. Мухина в соответствии с их компетенцией.</w:t>
      </w:r>
    </w:p>
    <w:p w:rsidR="00617B37" w:rsidRPr="00617B37" w:rsidRDefault="00617B37" w:rsidP="00617B37">
      <w:pPr>
        <w:spacing w:line="0" w:lineRule="atLeast"/>
        <w:ind w:right="23" w:firstLine="720"/>
        <w:rPr>
          <w:rFonts w:eastAsia="Calibri"/>
          <w:sz w:val="28"/>
          <w:szCs w:val="28"/>
          <w:lang w:eastAsia="x-none"/>
        </w:rPr>
      </w:pPr>
    </w:p>
    <w:p w:rsidR="00617B37" w:rsidRPr="00617B37" w:rsidRDefault="00617B37" w:rsidP="00617B37">
      <w:pPr>
        <w:spacing w:line="0" w:lineRule="atLeast"/>
        <w:ind w:right="23" w:firstLine="709"/>
        <w:rPr>
          <w:rFonts w:eastAsia="Calibri"/>
          <w:color w:val="FF0000"/>
          <w:sz w:val="28"/>
          <w:szCs w:val="28"/>
          <w:lang w:eastAsia="x-none"/>
        </w:rPr>
      </w:pPr>
    </w:p>
    <w:p w:rsidR="00617B37" w:rsidRPr="00617B37" w:rsidRDefault="00617B37" w:rsidP="00617B37">
      <w:pPr>
        <w:spacing w:line="0" w:lineRule="atLeast"/>
        <w:ind w:firstLine="0"/>
        <w:rPr>
          <w:sz w:val="28"/>
          <w:szCs w:val="28"/>
        </w:rPr>
      </w:pPr>
      <w:r w:rsidRPr="00617B37">
        <w:rPr>
          <w:sz w:val="28"/>
          <w:szCs w:val="28"/>
        </w:rPr>
        <w:t>Председатель Думы Кондинского района</w:t>
      </w:r>
      <w:r w:rsidRPr="00617B37">
        <w:rPr>
          <w:sz w:val="28"/>
          <w:szCs w:val="28"/>
        </w:rPr>
        <w:tab/>
      </w:r>
      <w:r w:rsidRPr="00617B37">
        <w:rPr>
          <w:sz w:val="28"/>
          <w:szCs w:val="28"/>
        </w:rPr>
        <w:tab/>
        <w:t xml:space="preserve">                       </w:t>
      </w:r>
      <w:r>
        <w:rPr>
          <w:sz w:val="28"/>
          <w:szCs w:val="28"/>
        </w:rPr>
        <w:t xml:space="preserve">                         </w:t>
      </w:r>
      <w:r w:rsidRPr="00617B37">
        <w:rPr>
          <w:sz w:val="28"/>
          <w:szCs w:val="28"/>
        </w:rPr>
        <w:t xml:space="preserve">   Р.В. </w:t>
      </w:r>
      <w:proofErr w:type="spellStart"/>
      <w:r w:rsidRPr="00617B37">
        <w:rPr>
          <w:sz w:val="28"/>
          <w:szCs w:val="28"/>
        </w:rPr>
        <w:t>Бринстер</w:t>
      </w:r>
      <w:proofErr w:type="spellEnd"/>
      <w:r w:rsidRPr="00617B37">
        <w:rPr>
          <w:sz w:val="28"/>
          <w:szCs w:val="28"/>
        </w:rPr>
        <w:t xml:space="preserve">                               </w:t>
      </w:r>
    </w:p>
    <w:p w:rsidR="00617B37" w:rsidRPr="00617B37" w:rsidRDefault="00617B37" w:rsidP="00617B37">
      <w:pPr>
        <w:spacing w:line="0" w:lineRule="atLeast"/>
        <w:ind w:firstLine="0"/>
        <w:rPr>
          <w:sz w:val="28"/>
          <w:szCs w:val="28"/>
        </w:rPr>
      </w:pPr>
    </w:p>
    <w:p w:rsidR="00617B37" w:rsidRPr="00617B37" w:rsidRDefault="00617B37" w:rsidP="00617B37">
      <w:pPr>
        <w:spacing w:line="0" w:lineRule="atLeast"/>
        <w:ind w:firstLine="0"/>
        <w:rPr>
          <w:sz w:val="28"/>
          <w:szCs w:val="28"/>
        </w:rPr>
      </w:pPr>
    </w:p>
    <w:p w:rsidR="00617B37" w:rsidRPr="00617B37" w:rsidRDefault="00617B37" w:rsidP="00617B37">
      <w:pPr>
        <w:spacing w:line="0" w:lineRule="atLeast"/>
        <w:ind w:firstLine="0"/>
        <w:rPr>
          <w:sz w:val="28"/>
          <w:szCs w:val="28"/>
        </w:rPr>
      </w:pPr>
      <w:r w:rsidRPr="00617B37">
        <w:rPr>
          <w:sz w:val="28"/>
          <w:szCs w:val="28"/>
        </w:rPr>
        <w:t xml:space="preserve">Глава Кондинского района                                          </w:t>
      </w:r>
      <w:r w:rsidRPr="00617B37">
        <w:rPr>
          <w:sz w:val="28"/>
          <w:szCs w:val="28"/>
        </w:rPr>
        <w:tab/>
      </w:r>
      <w:r w:rsidRPr="00617B37">
        <w:rPr>
          <w:sz w:val="28"/>
          <w:szCs w:val="28"/>
        </w:rPr>
        <w:tab/>
        <w:t xml:space="preserve">     </w:t>
      </w:r>
      <w:r>
        <w:rPr>
          <w:sz w:val="28"/>
          <w:szCs w:val="28"/>
        </w:rPr>
        <w:t xml:space="preserve">                             </w:t>
      </w:r>
      <w:r w:rsidRPr="00617B37">
        <w:rPr>
          <w:sz w:val="28"/>
          <w:szCs w:val="28"/>
        </w:rPr>
        <w:t xml:space="preserve">   А.А. Мухин</w:t>
      </w:r>
    </w:p>
    <w:p w:rsidR="00617B37" w:rsidRPr="00617B37" w:rsidRDefault="00617B37" w:rsidP="00617B37">
      <w:pPr>
        <w:spacing w:line="240" w:lineRule="auto"/>
        <w:ind w:firstLine="0"/>
        <w:rPr>
          <w:sz w:val="28"/>
          <w:szCs w:val="28"/>
        </w:rPr>
      </w:pPr>
    </w:p>
    <w:p w:rsidR="00617B37" w:rsidRPr="00617B37" w:rsidRDefault="00617B37" w:rsidP="00617B37">
      <w:pPr>
        <w:spacing w:line="240" w:lineRule="auto"/>
        <w:ind w:firstLine="0"/>
        <w:rPr>
          <w:sz w:val="28"/>
          <w:szCs w:val="28"/>
        </w:rPr>
      </w:pPr>
    </w:p>
    <w:p w:rsidR="00617B37" w:rsidRPr="00617B37" w:rsidRDefault="00617B37" w:rsidP="00617B37">
      <w:pPr>
        <w:spacing w:line="240" w:lineRule="auto"/>
        <w:ind w:firstLine="0"/>
        <w:rPr>
          <w:sz w:val="28"/>
          <w:szCs w:val="28"/>
        </w:rPr>
      </w:pPr>
    </w:p>
    <w:p w:rsidR="00617B37" w:rsidRPr="00617B37" w:rsidRDefault="00617B37" w:rsidP="00617B37">
      <w:pPr>
        <w:spacing w:line="240" w:lineRule="auto"/>
        <w:ind w:firstLine="0"/>
        <w:rPr>
          <w:sz w:val="28"/>
          <w:szCs w:val="28"/>
        </w:rPr>
      </w:pPr>
      <w:proofErr w:type="spellStart"/>
      <w:r w:rsidRPr="00617B37">
        <w:rPr>
          <w:sz w:val="28"/>
          <w:szCs w:val="28"/>
        </w:rPr>
        <w:t>пгт</w:t>
      </w:r>
      <w:proofErr w:type="spellEnd"/>
      <w:r w:rsidRPr="00617B37">
        <w:rPr>
          <w:sz w:val="28"/>
          <w:szCs w:val="28"/>
        </w:rPr>
        <w:t>. Междуреченский</w:t>
      </w:r>
    </w:p>
    <w:p w:rsidR="00617B37" w:rsidRPr="00617B37" w:rsidRDefault="00617B37" w:rsidP="00617B37">
      <w:pPr>
        <w:spacing w:line="240" w:lineRule="auto"/>
        <w:ind w:firstLine="0"/>
        <w:rPr>
          <w:sz w:val="28"/>
          <w:szCs w:val="28"/>
        </w:rPr>
      </w:pPr>
      <w:r w:rsidRPr="00617B37">
        <w:rPr>
          <w:sz w:val="28"/>
          <w:szCs w:val="28"/>
        </w:rPr>
        <w:t>___ апреля 2024 года</w:t>
      </w:r>
    </w:p>
    <w:p w:rsidR="00617B37" w:rsidRPr="00617B37" w:rsidRDefault="00617B37" w:rsidP="00617B37">
      <w:pPr>
        <w:spacing w:line="240" w:lineRule="auto"/>
        <w:ind w:firstLine="0"/>
        <w:rPr>
          <w:sz w:val="28"/>
          <w:szCs w:val="28"/>
        </w:rPr>
      </w:pPr>
      <w:r w:rsidRPr="00617B37">
        <w:rPr>
          <w:sz w:val="28"/>
          <w:szCs w:val="28"/>
        </w:rPr>
        <w:t>№ ____</w:t>
      </w:r>
    </w:p>
    <w:p w:rsidR="000A3815" w:rsidRPr="00913454" w:rsidRDefault="000A3815" w:rsidP="000A4237">
      <w:pPr>
        <w:spacing w:line="240" w:lineRule="auto"/>
        <w:ind w:right="-1" w:firstLine="0"/>
        <w:contextualSpacing/>
        <w:rPr>
          <w:sz w:val="28"/>
          <w:szCs w:val="28"/>
        </w:rPr>
      </w:pPr>
      <w:r>
        <w:rPr>
          <w:sz w:val="28"/>
          <w:szCs w:val="28"/>
        </w:rPr>
        <w:br w:type="page"/>
      </w:r>
    </w:p>
    <w:tbl>
      <w:tblPr>
        <w:tblW w:w="5000" w:type="pct"/>
        <w:tblLook w:val="04A0" w:firstRow="1" w:lastRow="0" w:firstColumn="1" w:lastColumn="0" w:noHBand="0" w:noVBand="1"/>
      </w:tblPr>
      <w:tblGrid>
        <w:gridCol w:w="6238"/>
        <w:gridCol w:w="2566"/>
        <w:gridCol w:w="1617"/>
      </w:tblGrid>
      <w:tr w:rsidR="000A3815" w:rsidRPr="000A3815" w:rsidTr="000A3815">
        <w:trPr>
          <w:trHeight w:val="68"/>
        </w:trPr>
        <w:tc>
          <w:tcPr>
            <w:tcW w:w="2993" w:type="pct"/>
            <w:tcBorders>
              <w:top w:val="nil"/>
              <w:left w:val="nil"/>
              <w:bottom w:val="nil"/>
              <w:right w:val="nil"/>
            </w:tcBorders>
            <w:shd w:val="clear" w:color="auto" w:fill="auto"/>
            <w:noWrap/>
            <w:hideMark/>
          </w:tcPr>
          <w:p w:rsidR="000A3815" w:rsidRPr="000A3815" w:rsidRDefault="000A3815" w:rsidP="000A3815">
            <w:pPr>
              <w:spacing w:line="240" w:lineRule="auto"/>
              <w:ind w:firstLine="0"/>
              <w:jc w:val="left"/>
              <w:rPr>
                <w:sz w:val="20"/>
                <w:szCs w:val="20"/>
              </w:rPr>
            </w:pPr>
          </w:p>
        </w:tc>
        <w:tc>
          <w:tcPr>
            <w:tcW w:w="2007" w:type="pct"/>
            <w:gridSpan w:val="2"/>
            <w:tcBorders>
              <w:top w:val="nil"/>
              <w:left w:val="nil"/>
              <w:bottom w:val="nil"/>
              <w:right w:val="nil"/>
            </w:tcBorders>
            <w:shd w:val="clear" w:color="auto" w:fill="auto"/>
            <w:hideMark/>
          </w:tcPr>
          <w:p w:rsidR="000A3815" w:rsidRPr="000A3815" w:rsidRDefault="000A3815" w:rsidP="000A3815">
            <w:pPr>
              <w:spacing w:after="240" w:line="240" w:lineRule="auto"/>
              <w:ind w:firstLine="0"/>
              <w:jc w:val="left"/>
              <w:rPr>
                <w:sz w:val="20"/>
                <w:szCs w:val="20"/>
              </w:rPr>
            </w:pPr>
            <w:r w:rsidRPr="000A3815">
              <w:rPr>
                <w:sz w:val="20"/>
                <w:szCs w:val="20"/>
              </w:rPr>
              <w:t>Приложение 1</w:t>
            </w:r>
            <w:r w:rsidRPr="000A3815">
              <w:rPr>
                <w:sz w:val="20"/>
                <w:szCs w:val="20"/>
              </w:rPr>
              <w:br/>
              <w:t xml:space="preserve">к решению Думы Кондинского района </w:t>
            </w:r>
            <w:r w:rsidRPr="000A3815">
              <w:rPr>
                <w:sz w:val="20"/>
                <w:szCs w:val="20"/>
              </w:rPr>
              <w:br/>
              <w:t>от _________ 2024 года № __</w:t>
            </w:r>
          </w:p>
        </w:tc>
      </w:tr>
      <w:tr w:rsidR="000A3815" w:rsidRPr="000A3815" w:rsidTr="000A3815">
        <w:trPr>
          <w:trHeight w:val="68"/>
        </w:trPr>
        <w:tc>
          <w:tcPr>
            <w:tcW w:w="5000" w:type="pct"/>
            <w:gridSpan w:val="3"/>
            <w:tcBorders>
              <w:top w:val="nil"/>
              <w:left w:val="nil"/>
              <w:bottom w:val="nil"/>
              <w:right w:val="nil"/>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Доходная часть бюджета муниципального образования Кондинский район на 2024 год</w:t>
            </w:r>
          </w:p>
        </w:tc>
      </w:tr>
      <w:tr w:rsidR="000A3815" w:rsidRPr="000A3815" w:rsidTr="000A3815">
        <w:trPr>
          <w:trHeight w:val="68"/>
        </w:trPr>
        <w:tc>
          <w:tcPr>
            <w:tcW w:w="2993" w:type="pct"/>
            <w:tcBorders>
              <w:top w:val="nil"/>
              <w:left w:val="nil"/>
              <w:bottom w:val="nil"/>
              <w:right w:val="nil"/>
            </w:tcBorders>
            <w:shd w:val="clear" w:color="auto" w:fill="auto"/>
            <w:noWrap/>
            <w:hideMark/>
          </w:tcPr>
          <w:p w:rsidR="000A3815" w:rsidRPr="000A3815" w:rsidRDefault="000A3815" w:rsidP="000A3815">
            <w:pPr>
              <w:spacing w:line="240" w:lineRule="auto"/>
              <w:ind w:firstLine="0"/>
              <w:jc w:val="right"/>
              <w:rPr>
                <w:sz w:val="20"/>
                <w:szCs w:val="20"/>
              </w:rPr>
            </w:pPr>
          </w:p>
        </w:tc>
        <w:tc>
          <w:tcPr>
            <w:tcW w:w="1231" w:type="pct"/>
            <w:tcBorders>
              <w:top w:val="nil"/>
              <w:left w:val="nil"/>
              <w:bottom w:val="nil"/>
              <w:right w:val="nil"/>
            </w:tcBorders>
            <w:shd w:val="clear" w:color="auto" w:fill="auto"/>
            <w:noWrap/>
            <w:hideMark/>
          </w:tcPr>
          <w:p w:rsidR="000A3815" w:rsidRPr="000A3815" w:rsidRDefault="000A3815" w:rsidP="000A3815">
            <w:pPr>
              <w:spacing w:line="240" w:lineRule="auto"/>
              <w:ind w:firstLine="0"/>
              <w:jc w:val="right"/>
              <w:rPr>
                <w:sz w:val="20"/>
                <w:szCs w:val="20"/>
              </w:rPr>
            </w:pPr>
          </w:p>
        </w:tc>
        <w:tc>
          <w:tcPr>
            <w:tcW w:w="776" w:type="pct"/>
            <w:tcBorders>
              <w:top w:val="nil"/>
              <w:left w:val="nil"/>
              <w:bottom w:val="nil"/>
              <w:right w:val="nil"/>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(в рублях)</w:t>
            </w:r>
          </w:p>
        </w:tc>
      </w:tr>
      <w:tr w:rsidR="000A3815" w:rsidRPr="000A3815" w:rsidTr="000A3815">
        <w:trPr>
          <w:trHeight w:val="68"/>
        </w:trPr>
        <w:tc>
          <w:tcPr>
            <w:tcW w:w="2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20"/>
                <w:szCs w:val="20"/>
              </w:rPr>
            </w:pPr>
            <w:r w:rsidRPr="000A3815">
              <w:rPr>
                <w:sz w:val="20"/>
                <w:szCs w:val="20"/>
              </w:rPr>
              <w:t>Наименование кода классификации доходов</w:t>
            </w:r>
          </w:p>
        </w:tc>
        <w:tc>
          <w:tcPr>
            <w:tcW w:w="1231" w:type="pct"/>
            <w:tcBorders>
              <w:top w:val="single" w:sz="4" w:space="0" w:color="auto"/>
              <w:left w:val="nil"/>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20"/>
                <w:szCs w:val="20"/>
              </w:rPr>
            </w:pPr>
            <w:r w:rsidRPr="000A3815">
              <w:rPr>
                <w:sz w:val="20"/>
                <w:szCs w:val="20"/>
              </w:rPr>
              <w:t>Код бюджетной классификации Российской Федерации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20"/>
                <w:szCs w:val="20"/>
              </w:rPr>
            </w:pPr>
            <w:r w:rsidRPr="000A3815">
              <w:rPr>
                <w:sz w:val="20"/>
                <w:szCs w:val="20"/>
              </w:rPr>
              <w:t>2024 год</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бюджета - всего</w:t>
            </w:r>
          </w:p>
        </w:tc>
        <w:tc>
          <w:tcPr>
            <w:tcW w:w="1231" w:type="pct"/>
            <w:tcBorders>
              <w:top w:val="nil"/>
              <w:left w:val="nil"/>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center"/>
              <w:rPr>
                <w:sz w:val="20"/>
                <w:szCs w:val="20"/>
              </w:rPr>
            </w:pPr>
            <w:r w:rsidRPr="000A3815">
              <w:rPr>
                <w:sz w:val="20"/>
                <w:szCs w:val="20"/>
              </w:rPr>
              <w:t> </w:t>
            </w:r>
          </w:p>
        </w:tc>
        <w:tc>
          <w:tcPr>
            <w:tcW w:w="776" w:type="pct"/>
            <w:tcBorders>
              <w:top w:val="nil"/>
              <w:left w:val="nil"/>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right"/>
              <w:rPr>
                <w:sz w:val="20"/>
                <w:szCs w:val="20"/>
              </w:rPr>
            </w:pPr>
            <w:r w:rsidRPr="000A3815">
              <w:rPr>
                <w:sz w:val="20"/>
                <w:szCs w:val="20"/>
              </w:rPr>
              <w:t xml:space="preserve">5 247 043 624,40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в том числе:</w:t>
            </w:r>
          </w:p>
        </w:tc>
        <w:tc>
          <w:tcPr>
            <w:tcW w:w="1231" w:type="pct"/>
            <w:tcBorders>
              <w:top w:val="nil"/>
              <w:left w:val="nil"/>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 </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НАЛОГОВЫЕ И НЕНАЛОГОВЫЕ ДОХОДЫ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000 1 00 00 000 00 0000 000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826 058 334,00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НАЛОГИ НА ПРИБЫЛЬ, ДОХОДЫ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000 1 01 00 000 00 0000 000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575 121 400,00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на доходы физических лиц</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000 1 01 02 000 01 0000 110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575 121 400,00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000 1 01 02 010 01 0000 110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571 051 400,00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000 1 01 02 020 01 0000 110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350 000,00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000 1 01 02 030 01 0000 110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2 370 000,00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000 1 01 02 040 01 0000 110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1 350 000,00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НАЛОГИ НА ТОВАРЫ (РАБОТЫ, УСЛУГИ), РЕАЛИЗУЕМЫЕ НА ТЕРРИТОРИИ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25 052 000,00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Акцизы по подакцизным товарам (продукции), производимым на территории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000 1 03 02 000 01 0000 110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25 052 000,00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000 1 03 02 230 01 0000 110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12 889 000,00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000 1 03 02 231 01 0000 110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12 889 000,00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уплаты акцизов на моторные масла для дизельных и (или) карбюраторных (</w:t>
            </w:r>
            <w:proofErr w:type="spellStart"/>
            <w:r w:rsidRPr="000A3815">
              <w:rPr>
                <w:sz w:val="20"/>
                <w:szCs w:val="20"/>
              </w:rPr>
              <w:t>инжекторных</w:t>
            </w:r>
            <w:proofErr w:type="spellEnd"/>
            <w:r w:rsidRPr="000A3815">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000 1 03 02 240 01 0000 110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67 000,00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уплаты акцизов на моторные масла для дизельных и (или) карбюраторных (</w:t>
            </w:r>
            <w:proofErr w:type="spellStart"/>
            <w:r w:rsidRPr="000A3815">
              <w:rPr>
                <w:sz w:val="20"/>
                <w:szCs w:val="20"/>
              </w:rPr>
              <w:t>инжекторных</w:t>
            </w:r>
            <w:proofErr w:type="spellEnd"/>
            <w:r w:rsidRPr="000A3815">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000 1 03 02 241 01 0000 110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67 000,00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000 1 03 02 250 01 0000 110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13 917 000,00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000 1 03 02 251 01 0000 110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13 917 000,00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000 1 03 02 260 01 0000 110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-1 821 000,00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000 1 03 02 261 01 0000 110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-1 821 000,00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НАЛОГИ НА СОВОКУПНЫЙ ДОХОД</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000 1 05 00 000 00 0000 110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65 842 000,00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взимаемый в связи с применением упрощенной системы налогообложения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000 1 05 01 000 00 0000 110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62 200 000,00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взимаемый с налогоплательщиков, выбравших в качестве объекта налогообложения доходы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000 1 05 01 010 01 0000 110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25 000 000,00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взимаемый с налогоплательщиков, выбравших в качестве объекта налогообложения доходы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000 1 05 01 011 01 0000 110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25 000 000,00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000 1 05 01 020 01 0000 110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37 200 000,00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000 1 05 01 021 01 0000 110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37 200 000,00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Единый сельскохозяйственный налог</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000 1 05 03 000 01 0000 110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42 000,00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Единый сельскохозяйственный налог</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000 1 05 03 010 01 0000 110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42 000,00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взимаемый в связи с применением патентной системы налогообложения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000 1 05 04 000 02 0000 110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3 600 000,00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000 1 05 04 020 02 0000 110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3 600 000,00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НАЛОГИ НА ИМУЩЕСТВО</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000 1 06 00 000 00 0000 000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3 435 400,00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 xml:space="preserve">Транспортный налог </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000 1 06 04 000 02 0000 110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3 215 400,00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 xml:space="preserve"> Транспортный налог с организаций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000 1 06 04 011 02 0000 110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Транспортный налог с физических лиц</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000 1 06 04 012 02 0000 110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2 415 400,00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Земельный налог</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000 1 06 06 000 00 0000 110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Земельный налог с организаций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000 1 06 06 030 00 0000 110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Земельный налог с организаций, обладающих земельным участком, расположенным в границах межселенных территорий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000 1 06 06 033 05 0000 110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ГОСУДАРСТВЕННАЯ ПОШЛИНА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000 1 08 00 000 00 0000 000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3 500 000,00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Государственная пошлина по делам, рассматриваемым в судах общей юрисдикции, мировыми судьями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000 1 08 03 000 01 0000 110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3 500 000,00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000 1 08 03 010 01 0000 110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3 500 000,00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ИСПОЛЬЗОВАНИЯ ИМУЩЕСТВА, НАХОДЯЩЕГОСЯ В ГОСУДАРСТВЕННОЙ И МУНИЦИПАЛЬНОЙ СОБСТВЕННОСТИ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72 170 190,65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Проценты, полученные от предоставления бюджетных кредитов внутри страны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000 1 11 03 000 00 0000 120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7 130,65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000 1 11 03 050 05 0000 120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7 130,65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000 1 11 05 000 00 0000 120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66 374 210,00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000 1 11 05 010 00 0000 120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57 522 300,00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000 1 11 05 013 05 0000 120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55 711 300,00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000 1 11 05 013 13 0000 120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1 811 000,00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000 1 11 05 030 00 0000 120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8 851 910,00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000 1 11 05 035 05 0000 120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8 851 910,00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Платежи от государственных и муниципальных унитарных предприятий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000 1 11 07 000 00 0000 120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117 450,00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000 1 11 07 010 00 0000 120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117 450,00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000 1 11 07 015 05 0000 120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117 450,00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000 1 11 09 000 00 0000 120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5 671 400,00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000 1 11 09 040 00 0000 120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5 671 400,00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000 1 11 09 045 05 0000 120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5 671 400,00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ПЛАТЕЖИ ПРИ ПОЛЬЗОВАНИИ ПРИРОДНЫМИ РЕСУРСАМИ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000 1 12 00 000 00 0000 000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23 047 800,00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Плата за негативное воздействие на окружающую среду</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000 1 12 01 000 01 0000 120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23 047 800,00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Плата за выбросы загрязняющих веществ в атмосферный воздух стационарными объектами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000 1 12 01 010 01 0000 120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919 200,00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Плата за сбросы загрязняющих веществ в водные объекты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000 1 12 01 030 01 0000 120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95 640,00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Плата за размещение отходов производства и потребления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000 1 12 01 040 01 6000 120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636 780,00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Плата за размещение отходов производства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000 1 12 01 041 01 0000 120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351 540,00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Плата за размещение твердых коммунальных отходов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000 1 12 01 042 01 0000 120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285 240,00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000 1 12 01 070 01 0000 120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21 396 180,00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ОКАЗАНИЯ ПЛАТНЫХ УСЛУГ И КОМПЕНСАЦИИ ЗАТРАТ ГОСУДАРСТВА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000 1 13 00 000 00 0000 000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40 540 393,35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оказания платных услуг (работ)</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000 1 13 01 000 00 0000 130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38 640 072,00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доходы от оказания платных услуг (работ)</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000 1 13 01 990 00 0000 130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38 640 072,00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доходы от оказания платных услуг (работ) получателями средств бюджетов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000 1 13 01 995 05 0000 130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38 640 072,00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компенсации затрат государства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000 1 13 02 000 00 0000 130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1 900 321,35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доходы от компенсации затрат государства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000 1 13 02 990 00 0000 130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1 900 321,35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доходы от компенсации затрат бюджетов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000 1 13 02 995 05 0000 130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1 900 321,35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ПРОДАЖИ МАТЕРИАЛЬНЫХ И НЕМАТЕРИАЛЬНЫХ АКТИВОВ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12 189 260,00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продажи квартир</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000 1 14 01 000 00 0000 410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6 474 860,00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продажи квартир, находящихся в собственности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000 1 14 01 050 05 0000 410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6 474 860,00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000 1 14 02 000 00 0000 000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5 374 400,00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000 1 14 02 050 05 0000 410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000 1 14 02 053 05 0000 410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500 000,00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000 1 14 02 050 05 0000 440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4 874 400,00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000 1 14 02 053 05 0000 440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4 874 400,00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продажи земельных участков, находящихся в государственной и муниципальной собственности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000 1 14 06 000 00 0000 430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340 000,00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продажи земельных участков, государственная собственность на которые не разграничена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000 1 14 06 010 00 0000 430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340 000,00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000 1 14 06 013 05 0000 430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000 1 14 06 013 13 0000 430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260 000,00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ПЛАТЕЖИ И СБОРЫ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000 1 15 00 000 00 0000 000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Платежи, взимаемые государственными и муниципальными органами (организациями) за выполнение определенных функций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000 1 15 02 000 00 0000 140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000 1 15 02 050 05 0000 140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ШТРАФЫ, САНКЦИИ, ВОЗМЕЩЕНИЕ УЩЕРБА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5 139 890,00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Кодексом Российской Федерации об административных правонарушениях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000 1 16 01 000 01 0000 140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2 026 920,00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000 1 16 01 050 01 0000 140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28 930,00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000 1 16 01 053 01 0000 140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28 930,00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000 1 16 01 060 01 0000 140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40 690,00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000 1 16 01 063 01 0000 140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40 690,00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000 1 16 01 070 01 0000 140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13 740,00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000 1 16 01 072 01 0000 140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11 700,00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000 1 16 01 073 01 0000 140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2 040,00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и обращения с животными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000 1 16 01 080 01 0000 140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121 500,00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000 1 16 01 082 01 0000 140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76 000,00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000 1 16 01 083 01 0000 140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45 500,00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000 1 16 01 090 01 0000 140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206 300,00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000 1 16 01 092 01 0000 140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206 300,00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000 1 16 01 110 01 0000 140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66 670,00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000 1 16 01 113 01 0000 140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66 670,00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000 1 16 01 130 01 0000 140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2 680,00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000 1 16 01 133 01 0000 140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2 680,00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000 1 16 01 140 01 0000 140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60 660,00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000 1 16 01 143 01 0000 140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60 660,00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000 1 16 01 150 01 0000 140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19 930,00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000 1 16 01 153 01 0000 140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19 930,00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000 1 16 01 170 01 0000 140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330,00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000 1 16 01 173 01 0000 140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330,00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000 1 16 01 190 01 0000 140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856 720,00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000 1 16 01 193 01 0000 140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856 720,00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000 1 16 01 200 01 0000 140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608 770,00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000 1 16 01 203 01 0000 140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608 770,00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000 1 16 01 330 00 0000 140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6 670,00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000 1 16 01 333 01 0000 140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6 670,00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000 1 16 02 000 02 0000 140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81 300,00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000 1 16 02 010 02 0000 140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81 300,00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Платежи, уплачиваемые в целях возмещения вреда</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000 1 16 11 000 01 0000 140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3 025 000,00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000 1 16 11 050 01 0000 140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3 005 000,00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Платежи, уплачиваемые в целях возмещения вреда, причиняемого автомобильным дорогам</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000 1 16 11 060 01 0000 140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000 1 16 11 064 01 0000 140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БЕЗВОЗМЕЗДНЫЕ ПОСТУПЛЕНИЯ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000 2 00 00 000 00 0000 000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4 420 985 290,40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БЕЗВОЗМЕЗДНЫЕ ПОСТУПЛЕНИЯ ОТ ДРУГИХ БЮДЖЕТОВ БЮДЖЕТНОЙ СИСТЕМЫ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4 395 565 854,91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Дотации бюджетам бюджетной системы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000 2 02 10 000 00 0000 150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1 109 692 300,00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Дотации на выравнивание бюджетной обеспеченности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000 2 02 15 001 00 0000 150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925 067 000,00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000 2 02 15 001 05 0000 150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925 067 000,00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Дотации бюджетам на поддержку мер по обеспечению сбалансированности бюджетов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000 2 02 15 002 00 0000 150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184 625 300,00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Дотации бюджетам муниципальных районов на поддержку мер по обеспечению сбалансированности бюджетов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000 2 02 15 002 05 0000 150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184 625 300,00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бюджетной системы Российской Федерации (межбюджетные субсидии)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000 2 02 20 000 00 0000 150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920 262 341,38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000 2 02 20 041 00 0000 150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198 329 800,00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000 2 02 20 041 05 0000 150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198 329 800,00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 xml:space="preserve">Субсидии бюджетам на </w:t>
            </w:r>
            <w:proofErr w:type="spellStart"/>
            <w:r w:rsidRPr="000A3815">
              <w:rPr>
                <w:sz w:val="20"/>
                <w:szCs w:val="20"/>
              </w:rPr>
              <w:t>софинансирование</w:t>
            </w:r>
            <w:proofErr w:type="spellEnd"/>
            <w:r w:rsidRPr="000A3815">
              <w:rPr>
                <w:sz w:val="20"/>
                <w:szCs w:val="20"/>
              </w:rPr>
              <w:t xml:space="preserve"> капитальных вложений в объекты муниципальной собственности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000 2 02 20 077 00 0000 150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98 493 200,00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 xml:space="preserve">Субсидии бюджетам муниципальных районов на </w:t>
            </w:r>
            <w:proofErr w:type="spellStart"/>
            <w:r w:rsidRPr="000A3815">
              <w:rPr>
                <w:sz w:val="20"/>
                <w:szCs w:val="20"/>
              </w:rPr>
              <w:t>софинансирование</w:t>
            </w:r>
            <w:proofErr w:type="spellEnd"/>
            <w:r w:rsidRPr="000A3815">
              <w:rPr>
                <w:sz w:val="20"/>
                <w:szCs w:val="20"/>
              </w:rPr>
              <w:t xml:space="preserve"> капитальных вложений в объекты муниципальной собственности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000 2 02 20 077 05 0000 150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98 493 200,00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000 2 02 20 300 00 0000 150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3 255 000,00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000 2 02 20 300 05 0000 150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3 255 000,00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000 2 02 20 303 00 0000 150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4 883 000,00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000 2 02 20 303 05 0000 150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4 883 000,00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государственную поддержку организаций, входящих в систему спортивной подготовки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000 2 02 25 081 00 0000 150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515 100,00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государственную поддержку организаций, входящих в систему спортивной подготовки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000 2 02 25 081 05 0000 150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515 100,00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000 2 02 25 098 00 0000 150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1 464 400,00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000 2 02 25 098 05 0000 150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1 464 400,00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000 2 02 25 179 00 0000 150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3 208 800,00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000 2 02 25 179 05 0000 150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3 208 800,00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000 2 02 25 304 00 0000 150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22 066 900,00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000 2 02 25 304 05 0000 150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22 066 900,00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реализацию мероприятий по обеспечению жильем молодых семей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000 2 02 25 497 00 0000 150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10 305 000,00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реализацию мероприятий по обеспечению жильем молодых семей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000 2 02 25 497 05 0000 150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10 305 000,00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поддержку отрасли культуры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000 2 02 25 519 00 0000 150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10 096 800,00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Субсидия бюджетам муниципальных районов на поддержку отрасли культуры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000 2 02 25 519 05 0000 150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10 096 800,00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реализацию программ формирования современной городской среды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000 2 02 25 555 00 0000 150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10 493 200,00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реализацию программ формирования современной городской среды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000 2 02 25 555 05 0000 150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10 493 200,00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обеспечение комплексного развития сельских территорий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000 2 02 25 576 00 0000 150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2 792 541,38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обеспечение комплексного развития сельских территорий</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000 2 02 25 576 05 0000 150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2 792 541,38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на реализацию мероприятий по модернизации школьных систем образования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000 2 02 25 750 00 0000 150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55 298 300,00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Субсидии бюджетам муниципальных районов на реализацию мероприятий по модернизации школьных систем образования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000 2 02 25 750 05 0000 150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55 298 300,00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субсидии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000 2 02 29 999 00 0000 150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499 060 300,00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субсидии бюджетам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000 2 02 29 999 05 0000 150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499 060 300,00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бюджетной системы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000 2 02 30 000 00 0000 150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1 976 952 900,00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местным бюджетам на выполнение передаваемых полномочий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000 2 02 30 024 00 0000 150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1 946 696 600,00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муниципальных районов на выполнение передаваемых полномочий субъектов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000 2 02 30 024 05 0000 150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1 946 696 600,00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000 2 02 30 029 00 0000 150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13 620 000,00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000 2 02 30 029 05 0000 150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13 620 000,00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000 2 02 35 118 00 0000 150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4 903 300,00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000 2 02 35 118 05 0000 150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4 903 300,00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000 2 02 35 120 00 0000 150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17 600,00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000 2 02 35 120 05 0000 150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17 600,00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000 2 02 35 135 00 0000 150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1 981 000,00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000 2 02 35 135 05 0000 150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1 981 000,00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000 2 02 35 176 00 0000 150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2 046 600,00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000 2 02 35 176 05 0000 150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2 046 600,00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на государственную регистрацию актов гражданского состояния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000 2 02 35 930 00 0000 150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7 687 800,00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Субвенции бюджетам муниципальных районов на государственную регистрацию актов гражданского состояния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000 2 02 35 930 05 0000 150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7 687 800,00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Иные межбюджетные трансферты</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000 2 02 40 000 00 0000 150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388 658 313,53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000 2 02 40 014 00 0000 150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321 639 313,53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000 2 02 40 014 05 0000 150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321 639 313,53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000 2 02 45 303 00 0000 150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37 494 200,00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000 2 02 45 303 05 0000 150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37 494 200,00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межбюджетные трансферты, передаваемые бюджетам</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000 2 02 49 999 00 0000 150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29 524 800,00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межбюджетные трансферты, передаваемые бюджетам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000 2 02 49 999 05 0000 150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29 524 800,00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БЕЗВОЗМЕЗДНЫЕ ПОСТУПЛЕНИЯ ОТ ГОСУДАРСТВЕННЫХ (МУНИЦИПАЛЬНЫХ) ОРГАНИЗАЦИЙ</w:t>
            </w:r>
          </w:p>
        </w:tc>
        <w:tc>
          <w:tcPr>
            <w:tcW w:w="1231" w:type="pct"/>
            <w:tcBorders>
              <w:top w:val="nil"/>
              <w:left w:val="nil"/>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center"/>
              <w:rPr>
                <w:sz w:val="20"/>
                <w:szCs w:val="20"/>
              </w:rPr>
            </w:pPr>
            <w:r w:rsidRPr="000A3815">
              <w:rPr>
                <w:sz w:val="20"/>
                <w:szCs w:val="20"/>
              </w:rPr>
              <w:t>000 2 03 00000 00 0000 000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550 000,00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Безвозмездные поступления от государственных (муниципальных) организаций в бюджеты муниципальных районов</w:t>
            </w:r>
          </w:p>
        </w:tc>
        <w:tc>
          <w:tcPr>
            <w:tcW w:w="1231" w:type="pct"/>
            <w:tcBorders>
              <w:top w:val="nil"/>
              <w:left w:val="nil"/>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center"/>
              <w:rPr>
                <w:sz w:val="20"/>
                <w:szCs w:val="20"/>
              </w:rPr>
            </w:pPr>
            <w:r w:rsidRPr="000A3815">
              <w:rPr>
                <w:sz w:val="20"/>
                <w:szCs w:val="20"/>
              </w:rPr>
              <w:t>000 2 03 05000 05 0000 150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550 000,00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безвозмездные поступления от государственных (муниципальных) организаций в бюджеты муниципальных районов</w:t>
            </w:r>
          </w:p>
        </w:tc>
        <w:tc>
          <w:tcPr>
            <w:tcW w:w="1231" w:type="pct"/>
            <w:tcBorders>
              <w:top w:val="nil"/>
              <w:left w:val="nil"/>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center"/>
              <w:rPr>
                <w:sz w:val="20"/>
                <w:szCs w:val="20"/>
              </w:rPr>
            </w:pPr>
            <w:r w:rsidRPr="000A3815">
              <w:rPr>
                <w:sz w:val="20"/>
                <w:szCs w:val="20"/>
              </w:rPr>
              <w:t>000 2 03 05099 05 0000 150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550 000,00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БЕЗВОЗМЕЗДНЫЕ ПОСТУПЛЕНИЯ</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000 2 07 00 000 00 0000 000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24 934 138,63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безвозмездные поступления в бюджеты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000 2 07 05 000 05 0000 150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24 934 138,63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Прочие безвозмездные поступления в бюджеты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000 2 07 05 030 05 0000 150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24 934 138,63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ВОЗВРАТ ОСТАТКОВ СУБСИДИЙ, СУБВЕНЦИЙ И ИНЫХ МЕЖБЮДЖЕТНЫХ ТРАНСФЕРТОВ, ИМЕЮЩИХ ЦЕЛЕВОЕ НАЗНАЧЕНИЕ, ПРОШЛЫХ ЛЕТ</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000 2 19 00 000 00 0000 000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-64 703,14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000 2 19 00 000 05 0000 150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-64 703,14 </w:t>
            </w:r>
          </w:p>
        </w:tc>
      </w:tr>
      <w:tr w:rsidR="000A3815" w:rsidRPr="000A3815" w:rsidTr="000A3815">
        <w:trPr>
          <w:trHeight w:val="68"/>
        </w:trPr>
        <w:tc>
          <w:tcPr>
            <w:tcW w:w="2993" w:type="pct"/>
            <w:tcBorders>
              <w:top w:val="nil"/>
              <w:left w:val="single" w:sz="4" w:space="0" w:color="auto"/>
              <w:bottom w:val="single" w:sz="4" w:space="0" w:color="auto"/>
              <w:right w:val="single" w:sz="4" w:space="0" w:color="auto"/>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1"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center"/>
              <w:rPr>
                <w:sz w:val="20"/>
                <w:szCs w:val="20"/>
              </w:rPr>
            </w:pPr>
            <w:r w:rsidRPr="000A3815">
              <w:rPr>
                <w:sz w:val="20"/>
                <w:szCs w:val="20"/>
              </w:rPr>
              <w:t>000 2 19 60 010 05 0000 150</w:t>
            </w:r>
          </w:p>
        </w:tc>
        <w:tc>
          <w:tcPr>
            <w:tcW w:w="776" w:type="pct"/>
            <w:tcBorders>
              <w:top w:val="nil"/>
              <w:left w:val="nil"/>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right"/>
              <w:rPr>
                <w:sz w:val="20"/>
                <w:szCs w:val="20"/>
              </w:rPr>
            </w:pPr>
            <w:r w:rsidRPr="000A3815">
              <w:rPr>
                <w:sz w:val="20"/>
                <w:szCs w:val="20"/>
              </w:rPr>
              <w:t xml:space="preserve">-64 703,14 </w:t>
            </w:r>
          </w:p>
        </w:tc>
      </w:tr>
    </w:tbl>
    <w:p w:rsidR="000A3815" w:rsidRDefault="000A3815" w:rsidP="000A4237">
      <w:pPr>
        <w:spacing w:line="240" w:lineRule="auto"/>
        <w:ind w:right="-1" w:firstLine="0"/>
        <w:contextualSpacing/>
        <w:rPr>
          <w:sz w:val="28"/>
          <w:szCs w:val="28"/>
        </w:rPr>
      </w:pPr>
    </w:p>
    <w:p w:rsidR="000A3815" w:rsidRPr="00913454" w:rsidRDefault="000A3815" w:rsidP="000A4237">
      <w:pPr>
        <w:spacing w:line="240" w:lineRule="auto"/>
        <w:ind w:right="-1" w:firstLine="0"/>
        <w:contextualSpacing/>
        <w:rPr>
          <w:sz w:val="28"/>
          <w:szCs w:val="28"/>
        </w:rPr>
      </w:pPr>
      <w:r>
        <w:rPr>
          <w:sz w:val="28"/>
          <w:szCs w:val="28"/>
        </w:rPr>
        <w:br w:type="page"/>
      </w:r>
    </w:p>
    <w:tbl>
      <w:tblPr>
        <w:tblW w:w="5000" w:type="pct"/>
        <w:tblLook w:val="04A0" w:firstRow="1" w:lastRow="0" w:firstColumn="1" w:lastColumn="0" w:noHBand="0" w:noVBand="1"/>
      </w:tblPr>
      <w:tblGrid>
        <w:gridCol w:w="6158"/>
        <w:gridCol w:w="376"/>
        <w:gridCol w:w="421"/>
        <w:gridCol w:w="1090"/>
        <w:gridCol w:w="456"/>
        <w:gridCol w:w="1920"/>
      </w:tblGrid>
      <w:tr w:rsidR="000A3815" w:rsidRPr="000A3815" w:rsidTr="000A3815">
        <w:trPr>
          <w:trHeight w:val="68"/>
        </w:trPr>
        <w:tc>
          <w:tcPr>
            <w:tcW w:w="2955" w:type="pct"/>
            <w:tcBorders>
              <w:top w:val="nil"/>
              <w:left w:val="nil"/>
              <w:bottom w:val="nil"/>
              <w:right w:val="nil"/>
            </w:tcBorders>
            <w:shd w:val="clear" w:color="auto" w:fill="auto"/>
            <w:hideMark/>
          </w:tcPr>
          <w:p w:rsidR="000A3815" w:rsidRPr="000A3815" w:rsidRDefault="000A3815" w:rsidP="000A3815">
            <w:pPr>
              <w:spacing w:line="240" w:lineRule="auto"/>
              <w:ind w:firstLine="0"/>
              <w:jc w:val="center"/>
              <w:rPr>
                <w:sz w:val="20"/>
                <w:szCs w:val="20"/>
              </w:rPr>
            </w:pPr>
          </w:p>
        </w:tc>
        <w:tc>
          <w:tcPr>
            <w:tcW w:w="180" w:type="pct"/>
            <w:tcBorders>
              <w:top w:val="nil"/>
              <w:left w:val="nil"/>
              <w:bottom w:val="nil"/>
              <w:right w:val="nil"/>
            </w:tcBorders>
            <w:shd w:val="clear" w:color="auto" w:fill="auto"/>
            <w:hideMark/>
          </w:tcPr>
          <w:p w:rsidR="000A3815" w:rsidRPr="000A3815" w:rsidRDefault="000A3815" w:rsidP="000A3815">
            <w:pPr>
              <w:spacing w:line="240" w:lineRule="auto"/>
              <w:ind w:firstLine="0"/>
              <w:jc w:val="center"/>
              <w:rPr>
                <w:sz w:val="20"/>
                <w:szCs w:val="20"/>
              </w:rPr>
            </w:pPr>
          </w:p>
        </w:tc>
        <w:tc>
          <w:tcPr>
            <w:tcW w:w="202" w:type="pct"/>
            <w:tcBorders>
              <w:top w:val="nil"/>
              <w:left w:val="nil"/>
              <w:bottom w:val="nil"/>
              <w:right w:val="nil"/>
            </w:tcBorders>
            <w:shd w:val="clear" w:color="auto" w:fill="auto"/>
            <w:hideMark/>
          </w:tcPr>
          <w:p w:rsidR="000A3815" w:rsidRPr="000A3815" w:rsidRDefault="000A3815" w:rsidP="000A3815">
            <w:pPr>
              <w:spacing w:line="240" w:lineRule="auto"/>
              <w:ind w:firstLine="0"/>
              <w:jc w:val="center"/>
              <w:rPr>
                <w:sz w:val="20"/>
                <w:szCs w:val="20"/>
              </w:rPr>
            </w:pPr>
          </w:p>
        </w:tc>
        <w:tc>
          <w:tcPr>
            <w:tcW w:w="1663" w:type="pct"/>
            <w:gridSpan w:val="3"/>
            <w:tcBorders>
              <w:top w:val="nil"/>
              <w:left w:val="nil"/>
              <w:bottom w:val="nil"/>
              <w:right w:val="nil"/>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Приложение 2</w:t>
            </w:r>
            <w:r w:rsidRPr="000A3815">
              <w:rPr>
                <w:sz w:val="20"/>
                <w:szCs w:val="20"/>
              </w:rPr>
              <w:br/>
              <w:t xml:space="preserve">к решению Думы Кондинского района </w:t>
            </w:r>
            <w:r w:rsidRPr="000A3815">
              <w:rPr>
                <w:sz w:val="20"/>
                <w:szCs w:val="20"/>
              </w:rPr>
              <w:br/>
              <w:t>от _________ 2024 года № __</w:t>
            </w:r>
          </w:p>
        </w:tc>
      </w:tr>
      <w:tr w:rsidR="000A3815" w:rsidRPr="000A3815" w:rsidTr="000A3815">
        <w:trPr>
          <w:trHeight w:val="68"/>
        </w:trPr>
        <w:tc>
          <w:tcPr>
            <w:tcW w:w="5000" w:type="pct"/>
            <w:gridSpan w:val="6"/>
            <w:tcBorders>
              <w:top w:val="nil"/>
              <w:left w:val="nil"/>
              <w:bottom w:val="nil"/>
              <w:right w:val="nil"/>
            </w:tcBorders>
            <w:shd w:val="clear" w:color="auto" w:fill="auto"/>
            <w:hideMark/>
          </w:tcPr>
          <w:p w:rsidR="000A3815" w:rsidRPr="000A3815" w:rsidRDefault="000A3815" w:rsidP="000A3815">
            <w:pPr>
              <w:spacing w:line="240" w:lineRule="auto"/>
              <w:ind w:firstLine="0"/>
              <w:jc w:val="center"/>
              <w:rPr>
                <w:sz w:val="20"/>
                <w:szCs w:val="20"/>
              </w:rPr>
            </w:pPr>
            <w:r w:rsidRPr="000A3815">
              <w:rPr>
                <w:sz w:val="20"/>
                <w:szCs w:val="20"/>
              </w:rPr>
              <w:t>Распределение бюджетных ассигнований по разделам, подразделам, целевым статьям (муниципальным программам района и не 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2024 год</w:t>
            </w:r>
          </w:p>
        </w:tc>
      </w:tr>
      <w:tr w:rsidR="000A3815" w:rsidRPr="000A3815" w:rsidTr="000A3815">
        <w:trPr>
          <w:trHeight w:val="68"/>
        </w:trPr>
        <w:tc>
          <w:tcPr>
            <w:tcW w:w="2955"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left"/>
              <w:rPr>
                <w:sz w:val="20"/>
                <w:szCs w:val="20"/>
              </w:rPr>
            </w:pPr>
          </w:p>
        </w:tc>
        <w:tc>
          <w:tcPr>
            <w:tcW w:w="180"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p>
        </w:tc>
        <w:tc>
          <w:tcPr>
            <w:tcW w:w="202"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p>
        </w:tc>
        <w:tc>
          <w:tcPr>
            <w:tcW w:w="523"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p>
        </w:tc>
        <w:tc>
          <w:tcPr>
            <w:tcW w:w="219"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p>
        </w:tc>
        <w:tc>
          <w:tcPr>
            <w:tcW w:w="921"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(в рублях)</w:t>
            </w:r>
          </w:p>
        </w:tc>
      </w:tr>
      <w:tr w:rsidR="000A3815" w:rsidRPr="000A3815" w:rsidTr="000A3815">
        <w:trPr>
          <w:trHeight w:val="68"/>
        </w:trPr>
        <w:tc>
          <w:tcPr>
            <w:tcW w:w="2955" w:type="pct"/>
            <w:tcBorders>
              <w:top w:val="single" w:sz="4" w:space="0" w:color="auto"/>
              <w:left w:val="single" w:sz="4" w:space="0" w:color="auto"/>
              <w:bottom w:val="nil"/>
              <w:right w:val="single" w:sz="4" w:space="0" w:color="auto"/>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16"/>
                <w:szCs w:val="16"/>
              </w:rPr>
            </w:pPr>
            <w:proofErr w:type="spellStart"/>
            <w:r w:rsidRPr="000A3815">
              <w:rPr>
                <w:sz w:val="16"/>
                <w:szCs w:val="16"/>
              </w:rPr>
              <w:t>Рз</w:t>
            </w:r>
            <w:proofErr w:type="spellEnd"/>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16"/>
                <w:szCs w:val="16"/>
              </w:rPr>
            </w:pPr>
            <w:r w:rsidRPr="000A3815">
              <w:rPr>
                <w:sz w:val="16"/>
                <w:szCs w:val="16"/>
              </w:rPr>
              <w:t>ПР</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16"/>
                <w:szCs w:val="16"/>
              </w:rPr>
            </w:pPr>
            <w:r w:rsidRPr="000A3815">
              <w:rPr>
                <w:sz w:val="16"/>
                <w:szCs w:val="16"/>
              </w:rPr>
              <w:t>ЦСР</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16"/>
                <w:szCs w:val="16"/>
              </w:rPr>
            </w:pPr>
            <w:r w:rsidRPr="000A3815">
              <w:rPr>
                <w:sz w:val="16"/>
                <w:szCs w:val="16"/>
              </w:rPr>
              <w:t>ВР</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16"/>
                <w:szCs w:val="16"/>
              </w:rPr>
            </w:pPr>
            <w:r w:rsidRPr="000A3815">
              <w:rPr>
                <w:sz w:val="16"/>
                <w:szCs w:val="16"/>
              </w:rPr>
              <w:t>Сумма на  год</w:t>
            </w:r>
          </w:p>
        </w:tc>
      </w:tr>
      <w:tr w:rsidR="000A3815" w:rsidRPr="000A3815" w:rsidTr="000A3815">
        <w:trPr>
          <w:trHeight w:val="68"/>
        </w:trPr>
        <w:tc>
          <w:tcPr>
            <w:tcW w:w="2955" w:type="pct"/>
            <w:tcBorders>
              <w:top w:val="nil"/>
              <w:left w:val="single" w:sz="4" w:space="0" w:color="auto"/>
              <w:bottom w:val="nil"/>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Наименование</w:t>
            </w: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r>
      <w:tr w:rsidR="000A3815" w:rsidRPr="000A3815" w:rsidTr="000A3815">
        <w:trPr>
          <w:trHeight w:val="68"/>
        </w:trPr>
        <w:tc>
          <w:tcPr>
            <w:tcW w:w="2955" w:type="pct"/>
            <w:tcBorders>
              <w:top w:val="nil"/>
              <w:left w:val="single" w:sz="4" w:space="0" w:color="auto"/>
              <w:bottom w:val="single" w:sz="4" w:space="0" w:color="auto"/>
              <w:right w:val="single" w:sz="4" w:space="0" w:color="auto"/>
            </w:tcBorders>
            <w:shd w:val="clear" w:color="auto" w:fill="auto"/>
            <w:noWrap/>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r>
      <w:tr w:rsidR="000A3815" w:rsidRPr="000A3815" w:rsidTr="000A3815">
        <w:trPr>
          <w:trHeight w:val="68"/>
        </w:trPr>
        <w:tc>
          <w:tcPr>
            <w:tcW w:w="2955" w:type="pct"/>
            <w:tcBorders>
              <w:top w:val="nil"/>
              <w:left w:val="single" w:sz="4" w:space="0" w:color="auto"/>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1</w:t>
            </w:r>
          </w:p>
        </w:tc>
        <w:tc>
          <w:tcPr>
            <w:tcW w:w="180"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2</w:t>
            </w:r>
          </w:p>
        </w:tc>
        <w:tc>
          <w:tcPr>
            <w:tcW w:w="202"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3</w:t>
            </w:r>
          </w:p>
        </w:tc>
        <w:tc>
          <w:tcPr>
            <w:tcW w:w="523"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4</w:t>
            </w:r>
          </w:p>
        </w:tc>
        <w:tc>
          <w:tcPr>
            <w:tcW w:w="219"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5</w:t>
            </w:r>
          </w:p>
        </w:tc>
        <w:tc>
          <w:tcPr>
            <w:tcW w:w="921"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ОБЩЕГОСУДАРСТВЕННЫЕ ВОПРОСЫ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527 417 194,88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Функционирование высшего должностного лица субъекта Российской Федерации и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Глава (высшее должностное лицо)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4 185 700,00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4 185 700,00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4 185 700,00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171 100,00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171 100,00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171 100,00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Председатель представительного органа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3 961 384,43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3 961 384,43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3 961 384,43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Депутаты представительного органа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53 215,57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53 215,57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53 215,57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172 137 245,00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172 114 699,00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172 114 699,00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168 639 499,00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168 639 499,00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168 639 499,00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за счет бюджетных ассигнований резервного фонда Правительства Ханты-Мансийского автономного округа - Югры, за исключением расходов, источником финансового обеспечения которых являются иные межбюджетные трансферты на реализацию наказов избирателей депутатам Думы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0100485150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3 475 200,00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0100485150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3 475 200,00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0100485150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3 475 200,00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Непрограммные расходы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деятельности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4010002040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4010002040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4010002040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Судебная система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"Профилактика правонарушений и обеспечение отдельных прав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1300351200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1300351200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1300351200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52 814 139,66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12 230 800,00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12 230 800,00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7 046 600,00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7 046 600,00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7 046 600,00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Руководитель контрольно-счетной палаты муниципального образования и его заместители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0100402250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0100402250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0100402250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муниципальными финансами»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40 583 339,66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бюджетного процесса»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40 583 339,66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39 742 439,66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39 742 439,66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39 742 439,66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1900184260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840 900,00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1900184260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840 900,00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1900184260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840 900,00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проведения выборов и референдумов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Непрограммные расходы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4070000000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организационное и материально - техническое обеспечение подготовки и проведения муниципальных выборов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4070079990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4070079990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4070079990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фонды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Непрограммные расходы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фонды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4060000000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средства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4060007050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4060007050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средства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4060007050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870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общегосударственные вопросы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291 074 667,94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258 698 190,75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0100170240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0100170240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0100170240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258 520 890,75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243 119 834,85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219 660 199,04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219 660 199,04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22 390 235,81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22 390 235,81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1 069 400,00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1 069 400,00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1 267 855,90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285 179,91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285 179,91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982 675,99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982 675,99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2 197 100,00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1 866 100,00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1 866 100,00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11 936 100,00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9 039 300,00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9 039 300,00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2 896 800,00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2 896 800,00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35 968,93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"Общее образование. Дополнительное образование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35 968,93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функций управления и контроля в сфере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35 968,93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35 968,93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35 968,93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35 968,93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0400272560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0400272560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0400272560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культуры и искусства"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коренных малочисленных народов Севера»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5 426 500,00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5 426 500,00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3 870 500,00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108 900,00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108 900,00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3 761 600,00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3 761 600,00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продукцию охоты юридическим лицам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766 000,00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766 000,00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766 000,00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жилищно-коммунального комплекса"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21 718,83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"Создание условий для обеспечения качественными коммунальными услугами"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21 718,83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УЖКХ"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21 718,83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21 718,83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21 718,83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21 718,83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муниципальными финансами»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4 506 496,31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бюджетного процесса»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4 506 496,31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Управление резервными средствами бюджета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4 327 396,31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4 327 396,31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средства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870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4 327 396,31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179 100,00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179 100,00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179 100,00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гражданского общества»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Подпрограмма «Развитие в </w:t>
            </w:r>
            <w:proofErr w:type="spellStart"/>
            <w:r w:rsidRPr="000A3815">
              <w:rPr>
                <w:sz w:val="16"/>
                <w:szCs w:val="16"/>
              </w:rPr>
              <w:t>Кондинском</w:t>
            </w:r>
            <w:proofErr w:type="spellEnd"/>
            <w:r w:rsidRPr="000A3815">
              <w:rPr>
                <w:sz w:val="16"/>
                <w:szCs w:val="16"/>
              </w:rPr>
              <w:t xml:space="preserve">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21401S2630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21401S2630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21401S2630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 имуществом»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22 170 393,12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"Управление и распоряжение муниципальным имуществом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2 314 100,00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прочие мероприятия по управлению муниципальным имуществом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2 314 100,00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1 635 253,89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1 635 253,89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678 846,11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Исполнение судебных актов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7 746,11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671 100,00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19 856 293,12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19 776 103,80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19 776 103,80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19 776 103,80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80 189,32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80 189,32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80 189,32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Непрограммные расходы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Целевые средства бюджета автономного округа не отнесенные к муниципальным программам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за счет бюджетных ассигнований резервного фонда Правительства Ханты-Мансийского автономного округа - Югры, за исключением расходов, источником финансового обеспечения которых являются иные межбюджетные трансферты на реализацию наказов избирателей депутатам Думы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Премии и гранты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НАЦИОНАЛЬНАЯ ОБОРОНА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Мобилизационная и вневойсковая подготовка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Непрограммные расходы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Целевые средства бюджета автономного округа не отнесенные к муниципальным программам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4040051180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4040051180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Субвенции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4040051180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НАЦИОНАЛЬНАЯ БЕЗОПАСНОСТЬ И ПРАВООХРАНИТЕЛЬНАЯ ДЕЯТЕЛЬНОСТЬ</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8 528 187,50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Органы юстиции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7 687 800,00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7 687 800,00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7 687 800,00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5 274 200,00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4 712 446,07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4 712 446,07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561 753,93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Субвенции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561 753,93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2 413 600,00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1 328 020,24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1 328 020,24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261 279,76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Субвенции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261 279,76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"Безопасность жизнедеятельности"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"Обеспечение пожарной безопасности в </w:t>
            </w:r>
            <w:proofErr w:type="spellStart"/>
            <w:r w:rsidRPr="000A3815">
              <w:rPr>
                <w:sz w:val="16"/>
                <w:szCs w:val="16"/>
              </w:rPr>
              <w:t>Кондинском</w:t>
            </w:r>
            <w:proofErr w:type="spellEnd"/>
            <w:r w:rsidRPr="000A3815">
              <w:rPr>
                <w:sz w:val="16"/>
                <w:szCs w:val="16"/>
              </w:rPr>
              <w:t xml:space="preserve"> районе"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1400202180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1400202180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1400202180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национальной безопасности и правоохранительной деятельности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328 587,50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"Профилактика правонарушений и обеспечение отдельных прав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328 587,50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функционирования и развития систем видеонаблюдения в сфере общественного порядка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1300172310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1300172310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1300172310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"Создание условий для деятельности народных дружин"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231 487,50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Создание условий для деятельности народных дружин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227 050,00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16 797,80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16 797,80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952,20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952,20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209 300,00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209 300,00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Создание условий для деятельности народных дружин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4 437,50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4 199,45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4 199,45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238,05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238,05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в сфере средств массовой информации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1300470260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1300470260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1300470260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НАЦИОНАЛЬНАЯ ЭКОНОМИКА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628 250 251,29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Общеэкономические вопросы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32 365 519,38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молодежной политики»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12 250 742,38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12 250 742,38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организацию </w:t>
            </w:r>
            <w:proofErr w:type="spellStart"/>
            <w:r w:rsidRPr="000A3815">
              <w:rPr>
                <w:sz w:val="16"/>
                <w:szCs w:val="16"/>
              </w:rPr>
              <w:t>трудозанятости</w:t>
            </w:r>
            <w:proofErr w:type="spellEnd"/>
            <w:r w:rsidRPr="000A3815">
              <w:rPr>
                <w:sz w:val="16"/>
                <w:szCs w:val="16"/>
              </w:rPr>
              <w:t xml:space="preserve"> подростков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3 100 742,38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1 577 749,17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1 577 749,17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1 517 813,21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706 414,74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811 398,47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содействию трудоустройству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9 150 000,00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3 170 000,00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3 170 000,00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2 930 000,00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2 930 000,00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1 410 000,00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экономического потенциала»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20 114 777,00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«Содействие трудоустройству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20 114 777,00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20 114 777,00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реализацию мероприятий по содействию занятости населения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4 845 489,00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4 573 937,00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4 573 937,00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271 552,00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271 552,00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содействию трудоустройству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15 269 288,00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2 632 408,00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2 632 408,00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12 278 016,00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12 278 016,00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258 864,00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258 864,00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Сельское хозяйство и рыболовство</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44 411 700,00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агропромышленного комплекса»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44 411 700,00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"Поддержка растениеводства, переработки и  реализации продукции растениеводства"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Субсидии на поддержку растениеводства </w:t>
            </w:r>
            <w:proofErr w:type="spellStart"/>
            <w:r w:rsidRPr="000A3815">
              <w:rPr>
                <w:sz w:val="16"/>
                <w:szCs w:val="16"/>
              </w:rPr>
              <w:t>сельхозтоваропроизводителям</w:t>
            </w:r>
            <w:proofErr w:type="spellEnd"/>
            <w:r w:rsidRPr="000A3815">
              <w:rPr>
                <w:sz w:val="16"/>
                <w:szCs w:val="16"/>
              </w:rPr>
              <w:t xml:space="preserve"> (за исключением личных подсобных хозяйств)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0800184381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0800184381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0800184381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144 300,00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"Поддержка животноводства, производства и реализации продукции животноводства"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43 138 900,00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Субсидии на поддержку животноводства </w:t>
            </w:r>
            <w:proofErr w:type="spellStart"/>
            <w:r w:rsidRPr="000A3815">
              <w:rPr>
                <w:sz w:val="16"/>
                <w:szCs w:val="16"/>
              </w:rPr>
              <w:t>сельхозтоваропроизводителям</w:t>
            </w:r>
            <w:proofErr w:type="spellEnd"/>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42 944 947,28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42 944 947,28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42 944 947,28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193 952,72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193 952,72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193 952,72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"Поддержка развития </w:t>
            </w:r>
            <w:proofErr w:type="spellStart"/>
            <w:r w:rsidRPr="000A3815">
              <w:rPr>
                <w:sz w:val="16"/>
                <w:szCs w:val="16"/>
              </w:rPr>
              <w:t>рыбохозяйственного</w:t>
            </w:r>
            <w:proofErr w:type="spellEnd"/>
            <w:r w:rsidRPr="000A3815">
              <w:rPr>
                <w:sz w:val="16"/>
                <w:szCs w:val="16"/>
              </w:rPr>
              <w:t xml:space="preserve"> комплекса и производства рыбной продукции"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Субсидии на поддержку </w:t>
            </w:r>
            <w:proofErr w:type="spellStart"/>
            <w:r w:rsidRPr="000A3815">
              <w:rPr>
                <w:sz w:val="16"/>
                <w:szCs w:val="16"/>
              </w:rPr>
              <w:t>рыбохозяйственного</w:t>
            </w:r>
            <w:proofErr w:type="spellEnd"/>
            <w:r w:rsidRPr="000A3815">
              <w:rPr>
                <w:sz w:val="16"/>
                <w:szCs w:val="16"/>
              </w:rPr>
              <w:t xml:space="preserve"> комплекса товаропроизводителям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0800484383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0800484383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0800484383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516 000,00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мероприятий при осуществлении деятельности по обращению с животными без владельцев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516 000,00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47 885,50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47 885,50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468 114,50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468 114,50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Транспорт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98 219 205,21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транспортной системы»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98 219 205,21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Подпрограмма "Автомобильный, воздушный и водный транспорт" </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98 219 205,21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доступности и повышения качества услуг автомобильным транспортом"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38 330 768,88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Отдельные мероприятия в области автомобильного транспорта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38 330 768,88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36 258 768,88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36 258 768,88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2 072 000,00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2 072 000,00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доступности и повышения качества услуг воздушным транспортом"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33 114 336,33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Отдельные мероприятия в области воздушного транспорта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1820203000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33 114 336,33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1820203000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33 114 336,33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1820203000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33 114 336,33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доступности и повышения качества услуг водным транспортом"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26 774 100,00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Отдельные мероприятия в области водного транспорта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1820303010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26 774 100,00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1820303010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26 774 100,00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1820303010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26 774 100,00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Дорожное хозяйство (дорожные фонды)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402 405 650,84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транспортной системы»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402 405 650,84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Подпрограмма "Дорожное хозяйство" </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402 405 650,84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"Капитальный ремонт и ремонт автомобильных дорог общего пользования местного значения"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356 064 731,87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ремонт </w:t>
            </w:r>
            <w:proofErr w:type="spellStart"/>
            <w:r w:rsidRPr="000A3815">
              <w:rPr>
                <w:sz w:val="16"/>
                <w:szCs w:val="16"/>
              </w:rPr>
              <w:t>внутрипоселковых</w:t>
            </w:r>
            <w:proofErr w:type="spellEnd"/>
            <w:r w:rsidRPr="000A3815">
              <w:rPr>
                <w:sz w:val="16"/>
                <w:szCs w:val="16"/>
              </w:rPr>
              <w:t xml:space="preserve"> дорог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1810204390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1810204390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1810204390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33 003 700,00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28 432 000,00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28 432 000,00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261 445 700,00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91 547 900,00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91 547 900,00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169 897 800,00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169 897 800,00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ремонт и содержание автомобильных дорог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34 332 263,87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16 773 635,61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16 773 635,61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17 558 628,26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17 558 628,26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19 589 910,00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15 018 210,00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15 018 210,00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7 558 158,00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4 818 428,00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4 818 428,00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2 739 730,00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2 739 730,00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"Содержание дорог и искусственных сооружений на них"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46 340 918,97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содержание </w:t>
            </w:r>
            <w:proofErr w:type="spellStart"/>
            <w:r w:rsidRPr="000A3815">
              <w:rPr>
                <w:sz w:val="16"/>
                <w:szCs w:val="16"/>
              </w:rPr>
              <w:t>внутрипоселковых</w:t>
            </w:r>
            <w:proofErr w:type="spellEnd"/>
            <w:r w:rsidRPr="000A3815">
              <w:rPr>
                <w:sz w:val="16"/>
                <w:szCs w:val="16"/>
              </w:rPr>
              <w:t xml:space="preserve"> дорог и искусственных сооружений на них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36 487 527,00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36 487 527,00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36 487 527,00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Содержание дорог и искусственных сооружений на них вне границ населенных пунктов в границах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1810304290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929 555,32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1810304290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929 555,32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1810304290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929 555,32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ремонт и содержание автомобильных дорог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8 923 836,65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8 573 836,65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8 573 836,65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Связь и информатика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12 016 506,00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373 674,00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"Общее образование. Дополнительное образование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373 674,00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функций управления и контроля в сфере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373 674,00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373 674,00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373 674,00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373 674,00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культуры и искусства"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97 400,00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97 400,00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97 400,00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97 400,00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97 400,00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97 400,00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комитета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«Содействие развитию застройки»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"Обновление программного обеспечения земельных отношений"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развитие застройки населенных пунктов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0700370270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0700370270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0700370270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жилищно-коммунального комплекса"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68 100,00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"Создание условий для обеспечения качественными коммунальными услугами"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68 100,00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УЖКХ"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68 100,00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68 100,00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68 100,00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68 100,00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«Цифровое развитие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5 507 200,00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587 216,00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информационных технологий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1700120070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587 216,00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1700120070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587 216,00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1700120070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587 216,00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3 105 890,15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информационных технологий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2 405 890,15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2 405 890,15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2 405 890,15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Проведение конкурса "Лучший муниципальный район по цифровой трансформации", "Лучший городской округ по цифровой трансформации"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1700285280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1700285280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1700285280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1 814 093,85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информационных технологий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1700320070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1 814 093,85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1700320070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1 814 093,85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1700320070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1 814 093,85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муниципальными финансами»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5 486 057,00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бюджетного процесса»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5 486 057,00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5 486 057,00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5 486 057,00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5 486 057,00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 имуществом»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277 125,00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277 125,00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277 125,00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277 125,00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277 125,00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национальной экономики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38 831 669,86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1 882 600,00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1 882 600,00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1 882 600,00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1 516 500,00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1 516 500,00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366 100,00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«Содействие развитию застройки»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1 298 850,00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"Изготовление межевых планов и проведение кадастрового учета земельных участков"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развитие застройки населенных пунктов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0700170270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0700170270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0700170270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"Оценка земельных участков"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развитие застройки населенных пунктов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0700270270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0700270270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0700270270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агропромышленного комплекса»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"Поддержка развития системы заготовки и переработки дикоросов"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0800500000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0800584384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0800584384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0800584384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«Формирование градостроительной документации»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3 338 556,70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3 338 556,70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полномочий в области градостроительной деятельности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0900182910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3 238 400,00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0900182910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3 238 400,00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0900182910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3 238 400,00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09001S2910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100 156,70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09001S2910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100 156,70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09001S2910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100 156,70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жилищной сферы»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24 305 500,00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"Содействие развитию жилищного строительства"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24 305 500,00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24 305 500,00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24 305 500,00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22 693 000,00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22 693 000,00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1 404 200,00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1 404 200,00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208 300,00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208 300,00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малого и среднего предпринимательства»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3 760 263,16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мероприятий по популяризации и пропаганде предпринимательской деятельности"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мероприятий по популяризации и пропаганде предпринимательской деятельности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2300372380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2300372380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2300372380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"Создание условий для легкого старта и комфортного ведения бизнеса"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282 526,32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230I482330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268 400,00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230I482330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268 400,00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230I482330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268 400,00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230I4S2330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14 126,32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230I4S2330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14 126,32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230I4S2330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14 126,32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"Акселерация субъектов малого и среднего предпринимательства"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3 452 736,84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Финансовая поддержка субъектов малого и среднего предпринимательства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230I582380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3 280 100,00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230I582380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3 280 100,00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230I582380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3 280 100,00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230I5S2380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172 636,84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230I5S2380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172 636,84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230I5S2380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172 636,84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ЖИЛИЩНО-КОММУНАЛЬНОЕ ХОЗЯЙСТВО</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721 499 813,57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Жилищное хозяйство</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200 220 291,32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«Формирование градостроительной документации»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19 730 957,44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19 730 957,44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местного бюджета на реализацию мероприятий по освобождению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0900272904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330 957,44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0900272904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330 957,44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0900272904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330 957,44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0900282904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18 818 000,00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0900282904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18 818 000,00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0900282904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18 818 000,00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09002S2904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09002S2904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09002S2904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жилищной сферы»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173 849 587,63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"Содействие развитию жилищного строительства"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173 849 587,63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168 849 587,63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163 784 100,00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150 211 569,00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150 211 569,00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13 572 531,00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13 572 531,00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5 065 487,63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4 645 718,63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4 645 718,63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419 769,00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419 769,00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1110582907</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1110582907</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1110582907</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11105S2907</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11105S2907</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11105S2907</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 имуществом»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6 639 746,25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"Управление и распоряжение муниципальным имуществом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6 639 746,25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содержание муниципального жилищного фонда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2200103520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743 376,08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2200103520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743 376,08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2200103520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743 376,08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2200109020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335 170,17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2200109020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335 170,17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2200109020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335 170,17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прочие мероприятия по управлению муниципальным имуществом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5 561 200,00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5 561 200,00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5 561 200,00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Коммунальное хозяйство</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411 748 502,74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жилищно-коммунального комплекса"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409 348 502,74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"Создание условий для обеспечения качественными коммунальными услугами"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307 579 971,01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"Капитальные вложения в объекты муниципальной собственности"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123 869 459,81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строительство коммунальных объектов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1210172190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752 859,81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1210172190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752 859,81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1210172190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752 859,81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Реконструкция, расширение, модернизация, строительство коммунальных объектов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1210182190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98 493 200,00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1210182190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98 493 200,00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1210182190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98 493 200,00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Реконструкция, расширение, модернизация, строительство коммунальных объектов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12101S2190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24 623 400,00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12101S2190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24 623 400,00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12101S2190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24 623 400,00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"Капитальный ремонт (с заменой) систем теплоснабжения, водоснабжения и водоотведения"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122 570 911,20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1210209505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3 255 000,00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1210209505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3 255 000,00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1210209505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3 255 000,00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1210209605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4 883 000,00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1210209605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4 883 000,00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1210209605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4 883 000,00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102 501 100,00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59 606 712,00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59 606 712,00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42 894 388,00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42 894 388,00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11 389 011,20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6 622 968,00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6 622 968,00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4 766 043,20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4 766 043,20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12102S9605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12102S9605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12102S9605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38 274 600,00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38 274 600,00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19 137 300,00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19 137 300,00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19 137 300,00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19 137 300,00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3 600 000,00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1210470010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3 600 000,00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1210470010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3 600 000,00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1210470010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3 600 000,00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"Разработка проектно-сметной документации"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1210700000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6 240 000,00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1210770010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6 240 000,00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1210770010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6 240 000,00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1210770010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6 240 000,00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1211100000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13 025 000,00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1211170010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13 025 000,00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1211170010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13 025 000,00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1211170010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13 025 000,00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"Обеспечение равных прав потребителей на получение энергетических ресурсов"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101 768 531,73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23 635 700,00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23 635 700,00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23 635 700,00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23 635 700,00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49 205 300,00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1220284330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49 205 300,00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1220284330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49 205 300,00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1220284330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49 205 300,00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25 839 466,67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19 379 600,00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9 689 800,00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9 689 800,00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9 689 800,00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9 689 800,00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12203S2840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6 459 866,67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12203S2840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6 459 866,67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12203S2840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6 459 866,67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3 088 065,06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3 088 065,06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919 065,06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919 065,06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2 169 000,00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2 169 000,00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малого и среднего предпринимательства»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2300103510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2300103510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2300103510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Благоустройство</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88 006 019,51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агропромышленного комплекса»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"Реализация мероприятий по благоустройству сельских территорий"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0800700000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комплексного развития сельских территорий (Реализация проектов по благоустройству общественных пространств на сельских территориях)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08007L5762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08007L5762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08007L5762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гражданского общества»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«Поддержка социально ориентированных некоммерческих организаций»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2120106600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2120106600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2120106600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"Формирование комфортной городской среды"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59 739 222,23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"Благоустройство территорий общего пользования"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16 475 800,00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по благоустройству общественных и дворовых территорий поселений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2400295550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16 475 800,00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2400295550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16 475 800,00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2400295550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16 475 800,00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"Формирование комфортной городской среды"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43 263 422,23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программ формирования современной городской среды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22 152 311,11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11 659 111,11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11 659 111,11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10 493 200,00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10 493 200,00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Благоустройство территорий муниципальных образований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Благоустройство территорий муниципальных образований,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240F2S2020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1 111 111,12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240F2S2020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1 111 111,12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240F2S2020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1 111 111,12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Непрограммные расходы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24 065 632,08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Исполнение переданных полномочий городского поселения Междуреченский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24 065 632,08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уличное освещение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4090006100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12 039 307,00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4090006100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12 039 307,00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4090006100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12 039 307,00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деятельности по сбору и транспортированию твердых коммунальных отходов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4090006200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озеленение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4090006300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и содержание мест захоронения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4090006400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прочие мероприятия по благоустройству поселения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4090006500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6 696 325,08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4090006500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6 696 325,08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4090006500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6 696 325,08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по инициативному бюджетированию - "Народный бюджет"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4090099990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4090099990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4090099990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жилищно-коммунального хозяйства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21 525 000,00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жилищной сферы»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1120384220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1120384220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1120384220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жилищно-коммунального комплекса"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21 479 200,00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"Создание условий для обеспечения качественными коммунальными услугами"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УЖКХ"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21 474 179,24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21 474 179,24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2 420,76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2 420,76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"Обеспечение равных прав потребителей на получение энергетических ресурсов"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ОХРАНА ОКРУЖАЮЩЕЙ СРЕДЫ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58 040 334,89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охраны окружающей среды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58 040 334,89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"Экологическая безопасность"</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58 040 334,89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118 700,00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1500184290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118 700,00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1500184290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118 700,00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1500184290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118 700,00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30 816 200,00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обеспечения экологической безопасности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1500370060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24 301 057,10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1500370060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24 301 057,10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1500370060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24 301 057,10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Ликвидация объектов накопленного вреда окружающей среде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1500382990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4 560 600,00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1500382990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4 560 600,00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1500382990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4 560 600,00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Ликвидация объектов накопленного вреда окружающей среде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15003S2990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1 954 542,90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15003S2990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1 954 542,90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15003S2990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1 954 542,90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27 105 434,89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обеспечения экологической безопасности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1500470060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27 105 434,89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1500470060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27 105 434,89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1500470060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27 105 434,89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ОБРАЗОВАНИЕ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2 539 920 419,62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Дошкольное образование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506 405 259,80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506 405 259,80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"Общее образование. Дополнительное образование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506 226 311,80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499 701 734,80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98 433 211,80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11 437 486,13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11 437 486,13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42 132 977,48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42 132 977,48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40 103 475,19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18 355 902,10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21 747 573,09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4 759 273,00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4 759 273,00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программ дошкольного образования муниципальным образовательным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401 268 523,00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220 498 451,00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220 498 451,00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180 770 072,00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101 117 424,00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79 652 648,00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повышения квалификации педагогических работников образовательных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198 596,00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программ дошкольного образования муниципальным образовательным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198 596,00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92 972,00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92 972,00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105 624,00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65 880,00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39 744,00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6 325 981,00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программ дошкольного образования муниципальным образовательным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6 325 981,00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3 082 151,00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3 082 151,00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3 243 830,00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1 788 546,00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1 455 284,00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"Ресурсное обеспечение в сфере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178 948,00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комплексной безопасности образовательных организаций"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178 948,00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178 948,00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80 344,00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80 344,00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98 604,00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54 780,00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43 824,00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Общее образование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1 674 392 837,86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1 674 392 837,86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"Общее образование. Дополнительное образование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1 607 839 517,84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1 573 892 655,73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230 324 904,84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4 493 923,20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4 493 923,20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169 750 443,60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169 750 443,60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77 025,00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77 025,00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30 118 089,78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30 118 089,78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25 885 423,26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Исполнение судебных актов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56 520,19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25 828 903,07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141 867 500,00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36 055 603,12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36 055 603,12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62 144 706,99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62 144 706,99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2 588 039,89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2 588 039,89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41 079 150,00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41 079 150,00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основных общеобразовательных программ муниципальным общеобразовательным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1 139 911 124,89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924 056 151,59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924 056 151,59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26 784,00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26 784,00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1 350 300,04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1 350 300,04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214 477 889,26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214 477 889,26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37 494 200,00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27 369 848,00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27 369 848,00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10 124 352,00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10 124 352,00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24 294 926,00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5 565 150,00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5 565 150,00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5 565 150,00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5 565 150,00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13 164 626,00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13 164 626,00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повышения квалификации педагогических работников образовательных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703 930,00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основных общеобразовательных программ муниципальным общеобразовательным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703 930,00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563 386,00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563 386,00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140 544,00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140 544,00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23 916 845,11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основных общеобразовательных программ муниципальным общеобразовательным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23 916 845,11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19 673 257,37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19 673 257,37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4 243 587,74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4 243 587,74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4 543 400,00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4 543 400,00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937 400,00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937 400,00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2 980 978,00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2 980 978,00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625 022,00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625 022,00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"Успех каждого ребенка"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1 541 474,00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021E250980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1 541 474,00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021E250980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1 541 474,00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021E250980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1 541 474,00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"Патриотическое воспитание граждан Российской Федерации"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3 241 213,00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3 241 213,00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2 651 901,00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2 651 901,00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589 312,00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589 312,00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"Ресурсное обеспечение в сфере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66 553 320,02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комплексной безопасности образовательных организаций"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1 506 764,46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1 506 764,46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1 506 764,46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1 506 764,46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материально-технической базы образовательных организаций"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65 046 555,56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Капитальный ремонт и оснащение </w:t>
            </w:r>
            <w:proofErr w:type="spellStart"/>
            <w:r w:rsidRPr="000A3815">
              <w:rPr>
                <w:sz w:val="16"/>
                <w:szCs w:val="16"/>
              </w:rPr>
              <w:t>немонтируемыми</w:t>
            </w:r>
            <w:proofErr w:type="spellEnd"/>
            <w:r w:rsidRPr="000A3815">
              <w:rPr>
                <w:sz w:val="16"/>
                <w:szCs w:val="16"/>
              </w:rPr>
              <w:t xml:space="preserve"> средствами обучения и воспитания объектов муниципальных общеобразовательных организаций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0230282870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2 877 300,00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0230282870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2 877 300,00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0230282870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2 877 300,00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наказов избирателей депутатам Думы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модернизации школьных систем образования (объекты капитального ремонта, планируемые к реализации в рамках одного финансового года)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02302L7501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61 442 555,56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02302L7501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61 442 555,56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02302L7501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61 442 555,56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Капитальный ремонт и оснащение </w:t>
            </w:r>
            <w:proofErr w:type="spellStart"/>
            <w:r w:rsidRPr="000A3815">
              <w:rPr>
                <w:sz w:val="16"/>
                <w:szCs w:val="16"/>
              </w:rPr>
              <w:t>немонтируемыми</w:t>
            </w:r>
            <w:proofErr w:type="spellEnd"/>
            <w:r w:rsidRPr="000A3815">
              <w:rPr>
                <w:sz w:val="16"/>
                <w:szCs w:val="16"/>
              </w:rPr>
              <w:t xml:space="preserve"> средствами обучения и воспитания объектов муниципальных общеобразовательных организаций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02302S2870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319 700,00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02302S2870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319 700,00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02302S2870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319 700,00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Дополнительное образование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208 619 234,07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127 287 534,07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"Общее образование. Дополнительное образование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127 097 630,07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33 388,00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33 388,00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33 388,00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33 388,00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программ в организациях дополнительного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127 064 242,07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66 000 150,43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2 186 302,06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2 186 302,06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62 207 548,37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62 207 548,37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1 606 300,00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1 606 300,00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обеспечение деятельности (оказание услуг)муниципальных учреждений (категории педагогов дополнительного образования, относящиеся к указам по </w:t>
            </w:r>
            <w:proofErr w:type="spellStart"/>
            <w:r w:rsidRPr="000A3815">
              <w:rPr>
                <w:sz w:val="16"/>
                <w:szCs w:val="16"/>
              </w:rPr>
              <w:t>штатн</w:t>
            </w:r>
            <w:proofErr w:type="spellEnd"/>
            <w:r w:rsidRPr="000A3815">
              <w:rPr>
                <w:sz w:val="16"/>
                <w:szCs w:val="16"/>
              </w:rPr>
              <w:t>. расписанию)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50 133 041,31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50 133 041,31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49 344 646,65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788 394,66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обеспечение деятельности (оказание услуг)муниципальных учреждений (категории педагогов дополнительного образования, относящиеся к указам сверх </w:t>
            </w:r>
            <w:proofErr w:type="spellStart"/>
            <w:r w:rsidRPr="000A3815">
              <w:rPr>
                <w:sz w:val="16"/>
                <w:szCs w:val="16"/>
              </w:rPr>
              <w:t>штатн</w:t>
            </w:r>
            <w:proofErr w:type="spellEnd"/>
            <w:r w:rsidRPr="000A3815">
              <w:rPr>
                <w:sz w:val="16"/>
                <w:szCs w:val="16"/>
              </w:rPr>
              <w:t>. расписания доплата до целевого показателя)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10 931 050,33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10 931 050,33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10 265 538,05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665 512,28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"Ресурсное обеспечение в сфере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189 904,00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комплексной безопасности образовательных организаций"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189 904,00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189 904,00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189 904,00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189 904,00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культуры и искусства"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"Поддержка творческих инициатив, способствующих самореализации населения"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дополнительного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Молодежная политика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19 963 552,16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молодежной политики»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19 963 552,16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"Работа с детьми и молодежью"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16 371 524,16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13 657 506,16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13 657 506,16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13 657 506,16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работе с детьми и молодежью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714 018,00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714 018,00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714 018,00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наказов избирателей депутатам Думы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322 523,00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работе с детьми и молодежью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0300270280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322 523,00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0300270280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322 523,00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0300270280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322 523,00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"Социальная активность"</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3 269 505,00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3 187 505,00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3 187 505,00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3 187 505,00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работе с детьми и молодежью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030E870280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130 539 535,73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130 539 535,73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"Общее образование. Дополнительное образование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106 052 971,48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85 122 691,48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83 763 691,48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82 331 616,57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82 331 616,57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1 373 653,91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1 373 653,91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58 421,00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58 421,00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559 780,00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549 780,00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137 124,00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137 124,00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412 656,00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Премии и гранты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412 656,00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функций управления и контроля в сфере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20 370 500,00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20 370 500,00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20 370 500,00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20 370 500,00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Подпрограмма "Дети </w:t>
            </w:r>
            <w:proofErr w:type="spellStart"/>
            <w:r w:rsidRPr="000A3815">
              <w:rPr>
                <w:sz w:val="16"/>
                <w:szCs w:val="16"/>
              </w:rPr>
              <w:t>Конды</w:t>
            </w:r>
            <w:proofErr w:type="spellEnd"/>
            <w:r w:rsidRPr="000A3815">
              <w:rPr>
                <w:sz w:val="16"/>
                <w:szCs w:val="16"/>
              </w:rPr>
              <w:t>"</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24 486 564,25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отдыха и оздоровления детей и молодежи"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24 486 564,25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организацию отдыха детей в оздоровительных лагерях с дневным пребыванием детей </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2 284 287,00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2 049 759,00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2 049 759,00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234 528,00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24 528,00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отдыха детей в палаточных лагерях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0220270142</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загородного лагеря с круглосуточным пребыванием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1 527 417,25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1 527 417,25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0220270144</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1 527 417,25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9 440 900,00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6 033 449,49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6 033 449,49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3 407 450,51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3 407 450,51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и обеспечение отдыха и оздоровления детей, в том числе в этнической среде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0220284080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10 183 700,00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0220284080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10 183 700,00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0220284080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10 183 700,00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1 049 000,00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670 394,39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670 394,39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378 605,61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07</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378 605,61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КУЛЬТУРА, КИНЕМАТОГРАФИЯ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242 532 542,43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Культура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233 431 305,93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культуры и искусства"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232 691 305,93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"Модернизация и развитие учреждений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229 463 105,83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библиотечного дела"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80 007 967,33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79 210 072,59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74 408 500,00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74 408 500,00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4 719 572,59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4 719 572,59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Развитие сферы культуры в муниципальных образованиях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0510182520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0510182520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0510182520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05101L5191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107 578,95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05101L5191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107 578,95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05101L5191</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107 578,95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05101S2520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34 515,79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05101S2520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34 515,79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05101S2520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34 515,79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музейного дела"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12 785 700,00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0510200590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12 785 700,00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0510200590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12 785 700,00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0510200590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12 785 700,00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культурно досуговой деятельности"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114 196 406,92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98 298 441,50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98 298 441,50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98 298 441,50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прочих расходов в сфере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2 284 100,00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292 600,00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1 991 500,00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1 890 000,00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0510372580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13 613 865,42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0510372580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13 613 865,42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0510372580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13 613 865,42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"Разработка проектно-сметной документации и </w:t>
            </w:r>
            <w:proofErr w:type="spellStart"/>
            <w:r w:rsidRPr="000A3815">
              <w:rPr>
                <w:sz w:val="16"/>
                <w:szCs w:val="16"/>
              </w:rPr>
              <w:t>софинансирование</w:t>
            </w:r>
            <w:proofErr w:type="spellEnd"/>
            <w:r w:rsidRPr="000A3815">
              <w:rPr>
                <w:sz w:val="16"/>
                <w:szCs w:val="16"/>
              </w:rPr>
              <w:t xml:space="preserve"> строительства объекта культуры "Центр культурного развития" п. Половинка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11 952 400,00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прочих расходов в сфере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11 952 400,00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5 976 200,00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5 976 200,00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5 976 200,00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5 976 200,00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«Культурная среда»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051A100000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10 520 631,58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Государственная поддержка отрасли культуры в рамках реализации национального проекта "Культура"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051A155196</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10 520 631,58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051A155196</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10 520 631,58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051A155196</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10 520 631,58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"Поддержка творческих инициатив, способствующих самореализации населения"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прочих расходов в сфере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0520370050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"Подготовка и проведение юбилейных мероприятий"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3 068 200,10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"Празднование 100-летия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3 068 200,10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прочих расходов в сфере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3 068 200,10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53 278,86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53 278,86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3 014 921,24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3 014 921,24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Непрограммные расходы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Целевые средства бюджета автономного округа не отнесенные к муниципальным программам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наказов избирателей депутатам Думы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культуры, кинематографии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9 101 236,50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культуры и искусства"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9 101 236,50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9 101 236,50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8 630 336,50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8 630 336,50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8 630 336,50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8 630 336,50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архивного дела"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0530284100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0530284100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08</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0530284100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ЗДРАВООХРАНЕНИЕ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2 833 500,00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здравоохранения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2 833 500,00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"Экологическая безопасность"</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2 833 500,00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осуществления мероприятий по проведению дезинсекции и дератизации"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2 833 500,00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2 833 500,00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2 799 500,00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09</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2 799 500,00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СОЦИАЛЬНАЯ ПОЛИТИКА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76 537 159,07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Пенсионное обеспечение</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"Дополнительное пенсионное обеспечение отдельных категорий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на пенсионное обеспечение отдельных категорий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0100270220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0100270220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Публичные нормативные социальные выплаты гражданам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0100270220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населения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43 027 600,00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жилищной сферы»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43 027 600,00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"Содействие развитию жилищного строительства"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39 000 000,00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1110482903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37 830 000,00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1110482903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37 830 000,00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1110482903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37 830 000,00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за счет средств бюджета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11104S2903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1 170 000,00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11104S2903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1 170 000,00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11104S2903</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1 170 000,00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4 027 600,00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4 027 600,00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1120251350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1 981 000,00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1120251350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1 981 000,00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1120251350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1 981 000,00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1120251760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1120251760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1120251760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2 046 600,00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Охрана семьи и детства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23 196 252,63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12 261 000,00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"Общее образование. Дополнительное образование детей"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12 261 000,00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12 261 000,00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12 261 000,00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12 261 000,00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12 261 000,00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жилищной сферы»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обеспечению жильем молодых семей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11201L4970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11201L4970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11201L4970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социальной политики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2 020 406,44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гражданского общества»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2 020 406,44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«Поддержка социально ориентированных некоммерческих организаций»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социальной политики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2120170070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2120170070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2120170070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социальной политики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2120270070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2120270070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2120270070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в сфере средств массовой информации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2130370260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2130370260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06</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2130370260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ФИЗИЧЕСКАЯ КУЛЬТУРА И СПОРТ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205 114 606,85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Физическая культура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40 865 990,88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40 865 990,88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39 931 359,30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39 931 359,30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39 931 359,30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39 563 623,50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367 735,80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"Укрепление материально-технической базы учреждений спорта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934 631,58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proofErr w:type="spellStart"/>
            <w:r w:rsidRPr="000A3815">
              <w:rPr>
                <w:sz w:val="16"/>
                <w:szCs w:val="16"/>
              </w:rPr>
              <w:t>Софинансирование</w:t>
            </w:r>
            <w:proofErr w:type="spellEnd"/>
            <w:r w:rsidRPr="000A3815">
              <w:rPr>
                <w:sz w:val="16"/>
                <w:szCs w:val="16"/>
              </w:rPr>
              <w:t xml:space="preserve"> расходов муниципальных образований по развитию сети спортивных объектов шаговой доступности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0600582130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887 900,00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0600582130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887 900,00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0600582130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487 900,00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0600582130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proofErr w:type="spellStart"/>
            <w:r w:rsidRPr="000A3815">
              <w:rPr>
                <w:sz w:val="16"/>
                <w:szCs w:val="16"/>
              </w:rPr>
              <w:t>Софинансирование</w:t>
            </w:r>
            <w:proofErr w:type="spellEnd"/>
            <w:r w:rsidRPr="000A3815">
              <w:rPr>
                <w:sz w:val="16"/>
                <w:szCs w:val="16"/>
              </w:rPr>
              <w:t xml:space="preserve">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06005S2130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46 731,58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06005S2130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46 731,58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06005S2130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25 678,95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06005S2130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21 052,63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Массовый спорт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3 571 119,42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3 571 119,42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1 829 180,00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1 829 180,00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829 180,00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829 180,00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Премии и гранты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350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0600270040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0600270040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0600270040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1 651 039,42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1 651 039,42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1 651 039,42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1 151 039,42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02</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500 000,00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Спорт высших достижений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153 700 496,55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153 700 496,55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146 279 286,02</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140 238 549,18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140 238 549,18</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108 974 379,41</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31 264 169,77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proofErr w:type="spellStart"/>
            <w:r w:rsidRPr="000A3815">
              <w:rPr>
                <w:sz w:val="16"/>
                <w:szCs w:val="16"/>
              </w:rPr>
              <w:t>Софинансирование</w:t>
            </w:r>
            <w:proofErr w:type="spellEnd"/>
            <w:r w:rsidRPr="000A3815">
              <w:rPr>
                <w:sz w:val="16"/>
                <w:szCs w:val="16"/>
              </w:rPr>
              <w:t xml:space="preserve"> расходов муниципальных образований по обеспечению образовательных организаций, осуществляющих подготовку спортивного резерва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0600382970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5 738 700,00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0600382970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5 738 700,00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0600382970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3 825 800,00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0600382970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1 912 900,00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proofErr w:type="spellStart"/>
            <w:r w:rsidRPr="000A3815">
              <w:rPr>
                <w:sz w:val="16"/>
                <w:szCs w:val="16"/>
              </w:rPr>
              <w:t>Софинансирование</w:t>
            </w:r>
            <w:proofErr w:type="spellEnd"/>
            <w:r w:rsidRPr="000A3815">
              <w:rPr>
                <w:sz w:val="16"/>
                <w:szCs w:val="16"/>
              </w:rPr>
              <w:t xml:space="preserve">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06003S2970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302 036,84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06003S2970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302 036,84</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06003S2970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201 357,89</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06003S2970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100 678,95</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"Укрепление материально-технической базы учреждений спорта Кондинского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6 879 000,00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6 879 000,00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6 879 000,00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0600570040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6 879 000,00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"Спорт - норма жизни"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542 210,53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Государственная поддержка организаций, входящих в систему спортивной подготовки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060P550810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542 210,53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060P550810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542 210,53</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060P550810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271 105,27</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060P550810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271 105,26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комитета физической культуры и спорта"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05</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0600402040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СРЕДСТВА МАССОВОЙ ИНФОРМАЦИИ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8 552 893,56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Другие вопросы в области средств массовой информации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8 552 893,56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гражданского общества»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8 552 893,56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8 552 893,56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5 068 093,56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в сфере средств массовой информации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2130170260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5 068 093,56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2130170260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5 068 093,56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2130170260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5 068 093,56</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Интернет»</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2130500000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3 484 800,00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в сфере средств массовой информации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2130570260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3 484 800,00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2130570260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3 484 800,00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04</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2130570260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3 484 800,00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ОБСЛУЖИВАНИЕ ГОСУДАРСТВЕННОГО (МУНИЦИПАЛЬНОГО) ДОЛГА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Обслуживание государственного (муниципального) внутреннего долга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муниципальными финансами»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«Управление муниципальным долгом» </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эффективного управления муниципальным долгом района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1900200650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Обслуживание государственного (муниципального) долга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1900200650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700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Обслуживание муниципального долга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1900200650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730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auto" w:fill="auto"/>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 ОБЩЕГО ХАРАКТЕРА БЮДЖЕТАМ БЮДЖЕТНОЙ СИСТЕМЫ РОССИЙСКОЙ ФЕДЕРАЦИИ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340 972 429,30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Дотации на выравнивание бюджетной обеспеченности субъектов Российской Федерации и муниципальных образований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"Расчет и распределение дотации на выравнивание бюджетной обеспеченности поселений"</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2000100000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Дотация на выравнивание бюджетной обеспеченности поселений, входящих в состав муниципальных районов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2000186010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2000186010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Дотации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01</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2000186010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510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межбюджетные трансферты общего характера</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2000000000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Дотация на выравнивание бюджетной обеспеченности поселений, входящих в состав муниципальных районов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2000200000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 на поддержку мер по обеспечению сбалансированности бюджетов</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2000286020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2000286020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0A3815">
        <w:trPr>
          <w:trHeight w:val="68"/>
        </w:trPr>
        <w:tc>
          <w:tcPr>
            <w:tcW w:w="2955"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18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w:t>
            </w:r>
          </w:p>
        </w:tc>
        <w:tc>
          <w:tcPr>
            <w:tcW w:w="202"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03</w:t>
            </w:r>
          </w:p>
        </w:tc>
        <w:tc>
          <w:tcPr>
            <w:tcW w:w="523"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2000286020</w:t>
            </w:r>
          </w:p>
        </w:tc>
        <w:tc>
          <w:tcPr>
            <w:tcW w:w="219"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921"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0A3815">
        <w:trPr>
          <w:trHeight w:val="68"/>
        </w:trPr>
        <w:tc>
          <w:tcPr>
            <w:tcW w:w="2955" w:type="pct"/>
            <w:tcBorders>
              <w:top w:val="nil"/>
              <w:left w:val="single" w:sz="4" w:space="0" w:color="auto"/>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left"/>
              <w:rPr>
                <w:sz w:val="20"/>
                <w:szCs w:val="20"/>
              </w:rPr>
            </w:pPr>
            <w:r w:rsidRPr="000A3815">
              <w:rPr>
                <w:sz w:val="20"/>
                <w:szCs w:val="20"/>
              </w:rPr>
              <w:t>Итого:</w:t>
            </w:r>
          </w:p>
        </w:tc>
        <w:tc>
          <w:tcPr>
            <w:tcW w:w="180"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left"/>
              <w:rPr>
                <w:sz w:val="20"/>
                <w:szCs w:val="20"/>
              </w:rPr>
            </w:pPr>
            <w:r w:rsidRPr="000A3815">
              <w:rPr>
                <w:sz w:val="20"/>
                <w:szCs w:val="20"/>
              </w:rPr>
              <w:t> </w:t>
            </w:r>
          </w:p>
        </w:tc>
        <w:tc>
          <w:tcPr>
            <w:tcW w:w="202"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left"/>
              <w:rPr>
                <w:sz w:val="20"/>
                <w:szCs w:val="20"/>
              </w:rPr>
            </w:pPr>
            <w:r w:rsidRPr="000A3815">
              <w:rPr>
                <w:sz w:val="20"/>
                <w:szCs w:val="20"/>
              </w:rPr>
              <w:t> </w:t>
            </w:r>
          </w:p>
        </w:tc>
        <w:tc>
          <w:tcPr>
            <w:tcW w:w="523"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left"/>
              <w:rPr>
                <w:sz w:val="20"/>
                <w:szCs w:val="20"/>
              </w:rPr>
            </w:pPr>
            <w:r w:rsidRPr="000A3815">
              <w:rPr>
                <w:sz w:val="20"/>
                <w:szCs w:val="20"/>
              </w:rPr>
              <w:t> </w:t>
            </w:r>
          </w:p>
        </w:tc>
        <w:tc>
          <w:tcPr>
            <w:tcW w:w="219" w:type="pct"/>
            <w:tcBorders>
              <w:top w:val="nil"/>
              <w:left w:val="nil"/>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left"/>
              <w:rPr>
                <w:sz w:val="20"/>
                <w:szCs w:val="20"/>
              </w:rPr>
            </w:pPr>
            <w:r w:rsidRPr="000A3815">
              <w:rPr>
                <w:sz w:val="20"/>
                <w:szCs w:val="20"/>
              </w:rPr>
              <w:t> </w:t>
            </w:r>
          </w:p>
        </w:tc>
        <w:tc>
          <w:tcPr>
            <w:tcW w:w="921" w:type="pct"/>
            <w:tcBorders>
              <w:top w:val="nil"/>
              <w:left w:val="single" w:sz="4" w:space="0" w:color="auto"/>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5 365 181 632,96</w:t>
            </w:r>
          </w:p>
        </w:tc>
      </w:tr>
    </w:tbl>
    <w:p w:rsidR="000A3815" w:rsidRDefault="000A3815" w:rsidP="000A4237">
      <w:pPr>
        <w:spacing w:line="240" w:lineRule="auto"/>
        <w:ind w:right="-1" w:firstLine="0"/>
        <w:contextualSpacing/>
        <w:rPr>
          <w:sz w:val="28"/>
          <w:szCs w:val="28"/>
        </w:rPr>
      </w:pPr>
    </w:p>
    <w:p w:rsidR="000A3815" w:rsidRPr="00913454" w:rsidRDefault="000A3815" w:rsidP="000A4237">
      <w:pPr>
        <w:spacing w:line="240" w:lineRule="auto"/>
        <w:ind w:right="-1" w:firstLine="0"/>
        <w:contextualSpacing/>
        <w:rPr>
          <w:sz w:val="28"/>
          <w:szCs w:val="28"/>
        </w:rPr>
      </w:pPr>
      <w:r>
        <w:rPr>
          <w:sz w:val="28"/>
          <w:szCs w:val="28"/>
        </w:rPr>
        <w:br w:type="page"/>
      </w:r>
    </w:p>
    <w:tbl>
      <w:tblPr>
        <w:tblW w:w="5000" w:type="pct"/>
        <w:tblLook w:val="04A0" w:firstRow="1" w:lastRow="0" w:firstColumn="1" w:lastColumn="0" w:noHBand="0" w:noVBand="1"/>
      </w:tblPr>
      <w:tblGrid>
        <w:gridCol w:w="6813"/>
        <w:gridCol w:w="1292"/>
        <w:gridCol w:w="467"/>
        <w:gridCol w:w="1849"/>
      </w:tblGrid>
      <w:tr w:rsidR="000A3815" w:rsidRPr="000A3815" w:rsidTr="00345D0A">
        <w:trPr>
          <w:trHeight w:val="68"/>
        </w:trPr>
        <w:tc>
          <w:tcPr>
            <w:tcW w:w="3269" w:type="pct"/>
            <w:tcBorders>
              <w:top w:val="nil"/>
              <w:left w:val="nil"/>
              <w:bottom w:val="nil"/>
              <w:right w:val="nil"/>
            </w:tcBorders>
            <w:shd w:val="clear" w:color="auto" w:fill="auto"/>
            <w:hideMark/>
          </w:tcPr>
          <w:p w:rsidR="000A3815" w:rsidRPr="000A3815" w:rsidRDefault="000A3815" w:rsidP="000A3815">
            <w:pPr>
              <w:spacing w:line="240" w:lineRule="auto"/>
              <w:ind w:firstLine="0"/>
              <w:jc w:val="center"/>
              <w:rPr>
                <w:sz w:val="20"/>
                <w:szCs w:val="20"/>
              </w:rPr>
            </w:pPr>
          </w:p>
        </w:tc>
        <w:tc>
          <w:tcPr>
            <w:tcW w:w="1731" w:type="pct"/>
            <w:gridSpan w:val="3"/>
            <w:tcBorders>
              <w:top w:val="nil"/>
              <w:left w:val="nil"/>
              <w:bottom w:val="nil"/>
              <w:right w:val="nil"/>
            </w:tcBorders>
            <w:shd w:val="clear" w:color="auto" w:fill="auto"/>
            <w:hideMark/>
          </w:tcPr>
          <w:p w:rsidR="000A3815" w:rsidRPr="000A3815" w:rsidRDefault="000A3815" w:rsidP="000A3815">
            <w:pPr>
              <w:spacing w:line="240" w:lineRule="auto"/>
              <w:ind w:firstLine="0"/>
              <w:jc w:val="left"/>
              <w:rPr>
                <w:sz w:val="20"/>
                <w:szCs w:val="20"/>
              </w:rPr>
            </w:pPr>
            <w:r w:rsidRPr="000A3815">
              <w:rPr>
                <w:sz w:val="20"/>
                <w:szCs w:val="20"/>
              </w:rPr>
              <w:t>Приложение 3</w:t>
            </w:r>
            <w:r w:rsidRPr="000A3815">
              <w:rPr>
                <w:sz w:val="20"/>
                <w:szCs w:val="20"/>
              </w:rPr>
              <w:br/>
              <w:t xml:space="preserve">к решению Думы Кондинского района </w:t>
            </w:r>
            <w:r w:rsidRPr="000A3815">
              <w:rPr>
                <w:sz w:val="20"/>
                <w:szCs w:val="20"/>
              </w:rPr>
              <w:br/>
              <w:t>от _________ 2024 года № __</w:t>
            </w:r>
          </w:p>
        </w:tc>
      </w:tr>
      <w:tr w:rsidR="000A3815" w:rsidRPr="000A3815" w:rsidTr="00345D0A">
        <w:trPr>
          <w:trHeight w:val="68"/>
        </w:trPr>
        <w:tc>
          <w:tcPr>
            <w:tcW w:w="5000" w:type="pct"/>
            <w:gridSpan w:val="4"/>
            <w:tcBorders>
              <w:top w:val="nil"/>
              <w:left w:val="nil"/>
              <w:bottom w:val="nil"/>
              <w:right w:val="nil"/>
            </w:tcBorders>
            <w:shd w:val="clear" w:color="auto" w:fill="auto"/>
            <w:hideMark/>
          </w:tcPr>
          <w:p w:rsidR="000A3815" w:rsidRPr="000A3815" w:rsidRDefault="000A3815" w:rsidP="000A3815">
            <w:pPr>
              <w:spacing w:line="240" w:lineRule="auto"/>
              <w:ind w:firstLine="0"/>
              <w:jc w:val="center"/>
              <w:rPr>
                <w:sz w:val="20"/>
                <w:szCs w:val="20"/>
              </w:rPr>
            </w:pPr>
            <w:r w:rsidRPr="000A3815">
              <w:rPr>
                <w:sz w:val="20"/>
                <w:szCs w:val="20"/>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2024 год</w:t>
            </w:r>
          </w:p>
        </w:tc>
      </w:tr>
      <w:tr w:rsidR="000A3815" w:rsidRPr="000A3815" w:rsidTr="00345D0A">
        <w:trPr>
          <w:trHeight w:val="68"/>
        </w:trPr>
        <w:tc>
          <w:tcPr>
            <w:tcW w:w="3269"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p>
        </w:tc>
        <w:tc>
          <w:tcPr>
            <w:tcW w:w="620"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left"/>
              <w:rPr>
                <w:sz w:val="16"/>
                <w:szCs w:val="16"/>
              </w:rPr>
            </w:pPr>
          </w:p>
        </w:tc>
        <w:tc>
          <w:tcPr>
            <w:tcW w:w="224" w:type="pct"/>
            <w:tcBorders>
              <w:top w:val="nil"/>
              <w:left w:val="nil"/>
              <w:bottom w:val="nil"/>
              <w:right w:val="nil"/>
            </w:tcBorders>
            <w:shd w:val="clear" w:color="auto" w:fill="auto"/>
            <w:noWrap/>
            <w:vAlign w:val="bottom"/>
            <w:hideMark/>
          </w:tcPr>
          <w:p w:rsidR="000A3815" w:rsidRPr="000A3815" w:rsidRDefault="000A3815" w:rsidP="000A3815">
            <w:pPr>
              <w:spacing w:line="240" w:lineRule="auto"/>
              <w:ind w:firstLine="0"/>
              <w:jc w:val="left"/>
              <w:rPr>
                <w:sz w:val="20"/>
                <w:szCs w:val="20"/>
              </w:rPr>
            </w:pPr>
          </w:p>
        </w:tc>
        <w:tc>
          <w:tcPr>
            <w:tcW w:w="886" w:type="pct"/>
            <w:tcBorders>
              <w:top w:val="nil"/>
              <w:left w:val="nil"/>
              <w:bottom w:val="single" w:sz="4" w:space="0" w:color="auto"/>
              <w:right w:val="nil"/>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(в рублях)</w:t>
            </w:r>
          </w:p>
        </w:tc>
      </w:tr>
      <w:tr w:rsidR="000A3815" w:rsidRPr="000A3815" w:rsidTr="00345D0A">
        <w:trPr>
          <w:trHeight w:val="184"/>
        </w:trPr>
        <w:tc>
          <w:tcPr>
            <w:tcW w:w="32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815" w:rsidRPr="000A3815" w:rsidRDefault="000A3815" w:rsidP="000A3815">
            <w:pPr>
              <w:spacing w:line="240" w:lineRule="auto"/>
              <w:ind w:firstLine="0"/>
              <w:jc w:val="center"/>
              <w:rPr>
                <w:sz w:val="16"/>
                <w:szCs w:val="16"/>
              </w:rPr>
            </w:pPr>
            <w:r w:rsidRPr="000A3815">
              <w:rPr>
                <w:sz w:val="16"/>
                <w:szCs w:val="16"/>
              </w:rPr>
              <w:t>Наименование</w:t>
            </w:r>
          </w:p>
        </w:tc>
        <w:tc>
          <w:tcPr>
            <w:tcW w:w="620" w:type="pct"/>
            <w:vMerge w:val="restart"/>
            <w:tcBorders>
              <w:top w:val="single" w:sz="4" w:space="0" w:color="auto"/>
              <w:left w:val="nil"/>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16"/>
                <w:szCs w:val="16"/>
              </w:rPr>
            </w:pPr>
            <w:r w:rsidRPr="000A3815">
              <w:rPr>
                <w:sz w:val="16"/>
                <w:szCs w:val="16"/>
              </w:rPr>
              <w:t>ЦСР</w:t>
            </w:r>
          </w:p>
        </w:tc>
        <w:tc>
          <w:tcPr>
            <w:tcW w:w="224" w:type="pct"/>
            <w:vMerge w:val="restart"/>
            <w:tcBorders>
              <w:top w:val="single" w:sz="4" w:space="0" w:color="auto"/>
              <w:left w:val="nil"/>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16"/>
                <w:szCs w:val="16"/>
              </w:rPr>
            </w:pPr>
            <w:r w:rsidRPr="000A3815">
              <w:rPr>
                <w:sz w:val="16"/>
                <w:szCs w:val="16"/>
              </w:rPr>
              <w:t>ВР</w:t>
            </w:r>
          </w:p>
        </w:tc>
        <w:tc>
          <w:tcPr>
            <w:tcW w:w="886" w:type="pct"/>
            <w:vMerge w:val="restart"/>
            <w:tcBorders>
              <w:top w:val="nil"/>
              <w:left w:val="nil"/>
              <w:bottom w:val="single" w:sz="4" w:space="0" w:color="auto"/>
              <w:right w:val="single" w:sz="4" w:space="0" w:color="auto"/>
            </w:tcBorders>
            <w:shd w:val="clear" w:color="auto" w:fill="auto"/>
            <w:vAlign w:val="center"/>
            <w:hideMark/>
          </w:tcPr>
          <w:p w:rsidR="000A3815" w:rsidRPr="000A3815" w:rsidRDefault="000A3815" w:rsidP="000A3815">
            <w:pPr>
              <w:spacing w:line="240" w:lineRule="auto"/>
              <w:ind w:firstLine="0"/>
              <w:jc w:val="center"/>
              <w:rPr>
                <w:sz w:val="16"/>
                <w:szCs w:val="16"/>
              </w:rPr>
            </w:pPr>
            <w:r w:rsidRPr="000A3815">
              <w:rPr>
                <w:sz w:val="16"/>
                <w:szCs w:val="16"/>
              </w:rPr>
              <w:t>Сумма на  год</w:t>
            </w:r>
          </w:p>
        </w:tc>
      </w:tr>
      <w:tr w:rsidR="000A3815" w:rsidRPr="000A3815" w:rsidTr="00345D0A">
        <w:trPr>
          <w:trHeight w:val="184"/>
        </w:trPr>
        <w:tc>
          <w:tcPr>
            <w:tcW w:w="3269"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620" w:type="pct"/>
            <w:vMerge/>
            <w:tcBorders>
              <w:top w:val="single" w:sz="4" w:space="0" w:color="auto"/>
              <w:left w:val="nil"/>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224" w:type="pct"/>
            <w:vMerge/>
            <w:tcBorders>
              <w:top w:val="single" w:sz="4" w:space="0" w:color="auto"/>
              <w:left w:val="nil"/>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886" w:type="pct"/>
            <w:vMerge/>
            <w:tcBorders>
              <w:top w:val="nil"/>
              <w:left w:val="nil"/>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r>
      <w:tr w:rsidR="000A3815" w:rsidRPr="000A3815" w:rsidTr="00345D0A">
        <w:trPr>
          <w:trHeight w:val="184"/>
        </w:trPr>
        <w:tc>
          <w:tcPr>
            <w:tcW w:w="3269" w:type="pct"/>
            <w:vMerge/>
            <w:tcBorders>
              <w:top w:val="single" w:sz="4" w:space="0" w:color="auto"/>
              <w:left w:val="single" w:sz="4" w:space="0" w:color="auto"/>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620" w:type="pct"/>
            <w:vMerge/>
            <w:tcBorders>
              <w:top w:val="single" w:sz="4" w:space="0" w:color="auto"/>
              <w:left w:val="nil"/>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224" w:type="pct"/>
            <w:vMerge/>
            <w:tcBorders>
              <w:top w:val="single" w:sz="4" w:space="0" w:color="auto"/>
              <w:left w:val="nil"/>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c>
          <w:tcPr>
            <w:tcW w:w="886" w:type="pct"/>
            <w:vMerge/>
            <w:tcBorders>
              <w:top w:val="nil"/>
              <w:left w:val="nil"/>
              <w:bottom w:val="single" w:sz="4" w:space="0" w:color="auto"/>
              <w:right w:val="single" w:sz="4" w:space="0" w:color="auto"/>
            </w:tcBorders>
            <w:vAlign w:val="center"/>
            <w:hideMark/>
          </w:tcPr>
          <w:p w:rsidR="000A3815" w:rsidRPr="000A3815" w:rsidRDefault="000A3815" w:rsidP="000A3815">
            <w:pPr>
              <w:spacing w:line="240" w:lineRule="auto"/>
              <w:ind w:firstLine="0"/>
              <w:jc w:val="left"/>
              <w:rPr>
                <w:sz w:val="16"/>
                <w:szCs w:val="16"/>
              </w:rPr>
            </w:pPr>
          </w:p>
        </w:tc>
      </w:tr>
      <w:tr w:rsidR="000A3815" w:rsidRPr="000A3815" w:rsidTr="00345D0A">
        <w:trPr>
          <w:trHeight w:val="68"/>
        </w:trPr>
        <w:tc>
          <w:tcPr>
            <w:tcW w:w="3269" w:type="pct"/>
            <w:tcBorders>
              <w:top w:val="nil"/>
              <w:left w:val="single" w:sz="4" w:space="0" w:color="auto"/>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1</w:t>
            </w:r>
          </w:p>
        </w:tc>
        <w:tc>
          <w:tcPr>
            <w:tcW w:w="620"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2</w:t>
            </w:r>
          </w:p>
        </w:tc>
        <w:tc>
          <w:tcPr>
            <w:tcW w:w="224"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3</w:t>
            </w:r>
          </w:p>
        </w:tc>
        <w:tc>
          <w:tcPr>
            <w:tcW w:w="886"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center"/>
              <w:rPr>
                <w:sz w:val="16"/>
                <w:szCs w:val="16"/>
              </w:rPr>
            </w:pPr>
            <w:r w:rsidRPr="000A3815">
              <w:rPr>
                <w:sz w:val="16"/>
                <w:szCs w:val="16"/>
              </w:rPr>
              <w:t>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муниципальной службы»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470 750 289,75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0100170240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0100170240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0100170240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"Дополнительное пенсионное обеспечение отдельных категорий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на пенсионное обеспечение отдельных категорий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0100270220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0100270220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Публичные нормативные социальные выплаты гражданам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0100270220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8 292 900,00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462 280 089,75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243 119 834,85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219 660 199,04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219 660 199,04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22 390 235,81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22 390 235,81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1 069 400,00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1 069 400,00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Глава (высшее должностное лицо)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5 604 200,00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175 857 199,00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175 857 199,00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175 857 199,00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Председатель представительного органа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3 961 384,43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3 961 384,43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3 961 384,43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Депутаты представительного органа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53 215,57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53 215,57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0100402120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53 215,57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Руководитель контрольно-счетной палаты муниципального образования и его заместители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0100402250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0100402250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0100402250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1 321 255,90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338 579,91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338 579,91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982 675,99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982 675,99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5 274 200,00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4 712 446,07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4 712 446,07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561 753,93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Субвенции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0100459300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561 753,93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1 882 600,00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1 516 500,00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1 516 500,00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0100484120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2 197 100,00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1 866 100,00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1 866 100,00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331 000,00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331 000,00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11 936 100,00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9 039 300,00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9 039 300,00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2 896 800,00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0100484270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2 896 800,00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за счет бюджетных ассигнований резервного фонда Правительства Ханты-Мансийского автономного округа - Югры, за исключением расходов, источником финансового обеспечения которых являются иные межбюджетные трансферты на реализацию наказов избирателей депутатам Думы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0100485150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3 475 200,00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0100485150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3 475 200,00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0100485150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3 475 200,00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2 413 600,00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1 328 020,24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1 328 020,24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824 300,00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824 300,00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261 279,76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Субвенции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01004D9300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261 279,76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2 451 295 810,39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"Общее образование. Дополнительное образование детей"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2 359 887 074,12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2 171 011 470,01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412 555 196,12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98 263 025,90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98 263 025,90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213 257 074,99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213 257 074,99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77 025,00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77 025,00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70 254 952,97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48 507 379,88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21 747 573,09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30 703 117,26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Исполнение судебных актов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56 520,19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30 646 597,07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141 867 500,00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36 055 603,12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36 055 603,12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62 144 706,99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62 144 706,99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2 588 039,89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2 588 039,89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41 079 150,00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41 079 150,00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13 620 000,00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12 261 000,00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12 261 000,00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программ дошкольного образования муниципальным образовательным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401 268 523,00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220 498 451,00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220 498 451,00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180 770 072,00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101 117 424,00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79 652 648,00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основных общеобразовательных программ муниципальным общеобразовательным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1 139 911 124,89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924 056 151,59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924 056 151,59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26 784,00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26 784,00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1 350 300,04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1 350 300,04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214 477 889,26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214 477 889,26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37 494 200,00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27 369 848,00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27 369 848,00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10 124 352,00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10 124 352,00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24 294 926,00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5 565 150,00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5 565 150,00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5 565 150,00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5 565 150,00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13 164 626,00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02101L3040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13 164 626,00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повышения квалификации педагогических работников образовательных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902 526,00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программ дошкольного образования муниципальным образовательным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198 596,00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92 972,00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92 972,00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105 624,00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65 880,00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39 744,00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основных общеобразовательных программ муниципальным общеобразовательным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703 930,00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563 386,00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563 386,00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140 544,00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0210284303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140 544,00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30 242 826,11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программ дошкольного образования муниципальным образовательным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6 325 981,00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3 082 151,00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3 082 151,00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3 243 830,00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1 788 546,00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1 455 284,00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основных общеобразовательных программ муниципальным общеобразовательным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23 916 845,11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19 673 257,37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19 673 257,37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4 243 587,74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0210384303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4 243 587,74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559 780,00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549 780,00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137 124,00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137 124,00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412 656,00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Премии и гранты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0210470130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412 656,00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4 543 400,00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4 543 400,00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937 400,00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937 400,00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2 980 978,00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2 980 978,00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625 022,00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0210684305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625 022,00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функций управления и контроля в сфере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20 780 142,93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20 370 500,00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20 370 500,00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20 370 500,00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409 642,93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409 642,93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0210702400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409 642,93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программ в организациях дополнительного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127 064 242,07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66 000 150,43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2 186 302,06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2 186 302,06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62 207 548,37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62 207 548,37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1 606 300,00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1 606 300,00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обеспечение деятельности (оказание услуг)муниципальных учреждений (категории педагогов дополнительного образования, относящиеся к указам по </w:t>
            </w:r>
            <w:proofErr w:type="spellStart"/>
            <w:r w:rsidRPr="000A3815">
              <w:rPr>
                <w:sz w:val="16"/>
                <w:szCs w:val="16"/>
              </w:rPr>
              <w:t>штатн</w:t>
            </w:r>
            <w:proofErr w:type="spellEnd"/>
            <w:r w:rsidRPr="000A3815">
              <w:rPr>
                <w:sz w:val="16"/>
                <w:szCs w:val="16"/>
              </w:rPr>
              <w:t>. расписанию)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50 133 041,31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50 133 041,31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49 344 646,65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788 394,66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обеспечение деятельности (оказание услуг)муниципальных учреждений (категории педагогов дополнительного образования, относящиеся к указам сверх </w:t>
            </w:r>
            <w:proofErr w:type="spellStart"/>
            <w:r w:rsidRPr="000A3815">
              <w:rPr>
                <w:sz w:val="16"/>
                <w:szCs w:val="16"/>
              </w:rPr>
              <w:t>штатн</w:t>
            </w:r>
            <w:proofErr w:type="spellEnd"/>
            <w:r w:rsidRPr="000A3815">
              <w:rPr>
                <w:sz w:val="16"/>
                <w:szCs w:val="16"/>
              </w:rPr>
              <w:t>. расписания доплата до целевого показателя)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10 931 050,33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10 931 050,33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10 265 538,05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0210800592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665 512,28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"Успех каждого ребенка"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1 541 474,00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021E250980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1 541 474,00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021E250980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1 541 474,00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021E250980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1 541 474,00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"Патриотическое воспитание граждан Российской Федерации"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3 241 213,00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3 241 213,00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2 651 901,00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2 651 901,00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589 312,00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021EВ51790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589 312,00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Подпрограмма "Дети </w:t>
            </w:r>
            <w:proofErr w:type="spellStart"/>
            <w:r w:rsidRPr="000A3815">
              <w:rPr>
                <w:sz w:val="16"/>
                <w:szCs w:val="16"/>
              </w:rPr>
              <w:t>Конды</w:t>
            </w:r>
            <w:proofErr w:type="spellEnd"/>
            <w:r w:rsidRPr="000A3815">
              <w:rPr>
                <w:sz w:val="16"/>
                <w:szCs w:val="16"/>
              </w:rPr>
              <w:t>"</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24 486 564,25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отдыха и оздоровления детей и молодежи"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24 486 564,25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организацию отдыха детей в оздоровительных лагерях с дневным пребыванием детей </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2 284 287,00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2 049 759,00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2 049 759,00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234 528,00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24 528,00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отдыха детей в палаточных лагерях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загородного лагеря с круглосуточным пребыванием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1 527 417,25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1 527 417,25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0220270144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1 527 417,25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9 440 900,00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6 033 449,49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6 033 449,49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3 407 450,51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3 407 450,51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и обеспечение отдыха и оздоровления детей, в том числе в этнической среде</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0220284080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10 183 700,00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0220284080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10 183 700,00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0220284080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10 183 700,00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1 049 000,00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670 394,39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670 394,39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378 605,61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02202S2050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378 605,61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"Ресурсное обеспечение в сфере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66 922 172,02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комплексной безопасности образовательных организаций"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1 875 616,46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1 875 616,46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1 587 108,46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1 587 108,46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288 508,00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244 684,00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43 824,00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материально-технической базы образовательных организаций"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65 046 555,56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Капитальный ремонт и оснащение </w:t>
            </w:r>
            <w:proofErr w:type="spellStart"/>
            <w:r w:rsidRPr="000A3815">
              <w:rPr>
                <w:sz w:val="16"/>
                <w:szCs w:val="16"/>
              </w:rPr>
              <w:t>немонтируемыми</w:t>
            </w:r>
            <w:proofErr w:type="spellEnd"/>
            <w:r w:rsidRPr="000A3815">
              <w:rPr>
                <w:sz w:val="16"/>
                <w:szCs w:val="16"/>
              </w:rPr>
              <w:t xml:space="preserve"> средствами обучения и воспитания объектов муниципальных общеобразовательных организаций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0230282870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2 877 300,00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0230282870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2 877 300,00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0230282870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2 877 300,00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наказов избирателей депутатам Думы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407 000,00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407 000,00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407 000,00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модернизации школьных систем образования (объекты капитального ремонта, планируемые к реализации в рамках одного финансового года)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02302L7501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61 442 555,56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02302L7501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61 442 555,56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02302L7501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61 442 555,56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Капитальный ремонт и оснащение </w:t>
            </w:r>
            <w:proofErr w:type="spellStart"/>
            <w:r w:rsidRPr="000A3815">
              <w:rPr>
                <w:sz w:val="16"/>
                <w:szCs w:val="16"/>
              </w:rPr>
              <w:t>немонтируемыми</w:t>
            </w:r>
            <w:proofErr w:type="spellEnd"/>
            <w:r w:rsidRPr="000A3815">
              <w:rPr>
                <w:sz w:val="16"/>
                <w:szCs w:val="16"/>
              </w:rPr>
              <w:t xml:space="preserve"> средствами обучения и воспитания объектов муниципальных общеобразовательных организаций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02302S2870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319 700,00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02302S2870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319 700,00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02302S2870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319 700,00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молодежной политики»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32 214 294,54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"Работа с детьми и молодежью"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16 371 524,16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13 657 506,16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13 657 506,16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13 657 506,16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работе с детьми и молодежью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714 018,00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714 018,00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714 018,00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наказов избирателей депутатам Думы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0300185160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322 523,00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работе с детьми и молодежью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0300270280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322 523,00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0300270280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322 523,00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0300270280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322 523,00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12 250 742,38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организацию </w:t>
            </w:r>
            <w:proofErr w:type="spellStart"/>
            <w:r w:rsidRPr="000A3815">
              <w:rPr>
                <w:sz w:val="16"/>
                <w:szCs w:val="16"/>
              </w:rPr>
              <w:t>трудозанятости</w:t>
            </w:r>
            <w:proofErr w:type="spellEnd"/>
            <w:r w:rsidRPr="000A3815">
              <w:rPr>
                <w:sz w:val="16"/>
                <w:szCs w:val="16"/>
              </w:rPr>
              <w:t xml:space="preserve"> подростков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3 100 742,38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1 577 749,17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1 577 749,17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5 180,00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1 517 813,21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706 414,74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0300370145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811 398,47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содействию трудоустройству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9 150 000,00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3 170 000,00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3 170 000,00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2 930 000,00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2 930 000,00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1 410 000,00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0300385060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1 640 000,00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"Социальная активность"</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3 269 505,00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3 187 505,00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3 187 505,00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3 187 505,00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работе с детьми и молодежью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030E870280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0400272560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0400272560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0400272560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культуры и искусства"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323 225 942,43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"Модернизация и развитие учреждений культуры"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229 463 105,83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библиотечного дела"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80 007 967,33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79 210 072,59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74 408 500,00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74 408 500,00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4 719 572,59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4 719 572,59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Развитие сферы культуры в муниципальных образованиях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0510182520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0510182520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0510182520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655 800,00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05101L5191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107 578,95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05101L5191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107 578,95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05101L5191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107 578,95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05101S2520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34 515,79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05101S2520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34 515,79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05101S2520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34 515,79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музейного дела"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12 785 700,00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0510200590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12 785 700,00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0510200590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12 785 700,00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0510200590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12 785 700,00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культурно досуговой деятельности"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114 196 406,92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98 298 441,50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98 298 441,50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98 298 441,50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прочих расходов в сфере культуры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2 284 100,00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292 600,00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292 600,00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1 991 500,00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1 890 000,00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0510372580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13 613 865,42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0510372580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13 613 865,42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0510372580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13 613 865,42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"Разработка проектно-сметной документации и </w:t>
            </w:r>
            <w:proofErr w:type="spellStart"/>
            <w:r w:rsidRPr="000A3815">
              <w:rPr>
                <w:sz w:val="16"/>
                <w:szCs w:val="16"/>
              </w:rPr>
              <w:t>софинансирование</w:t>
            </w:r>
            <w:proofErr w:type="spellEnd"/>
            <w:r w:rsidRPr="000A3815">
              <w:rPr>
                <w:sz w:val="16"/>
                <w:szCs w:val="16"/>
              </w:rPr>
              <w:t xml:space="preserve"> строительства объекта культуры "Центр культурного развития" п. Половинка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11 952 400,00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прочих расходов в сфере культуры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11 952 400,00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5 976 200,00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5 976 200,00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5 976 200,00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0510470050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5 976 200,00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«Культурная среда»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051A100000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10 520 631,58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Государственная поддержка отрасли культуры в рамках реализации национального проекта "Культура"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051A155196</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10 520 631,58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051A155196</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10 520 631,58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051A155196</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10 520 631,58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"Поддержка творческих инициатив, способствующих самореализации населения"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81 491 700,00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дополнительного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0520100590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81 331 700,00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прочих расходов в сфере культуры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0520370050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9 202 936,50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8 732 036,50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8 630 336,50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8 630 336,50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8 630 336,50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0530102400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архивного дела"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0530284100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0530284100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0530284100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"Подготовка и проведение юбилейных мероприятий"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3 068 200,10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"Празднование 100-летия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3 068 200,10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прочих расходов в сфере культуры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3 068 200,10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53 278,86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53 278,86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3 014 921,24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0540170050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3 014 921,24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физической культуры и 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205 167 106,85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1 829 180,00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физической культуры и 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1 829 180,00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829 180,00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829 180,00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Премии и гранты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0600170040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физической культуры и 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0600270040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0600270040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0600270040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187 861 684,74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180 169 908,48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180 169 908,48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148 538 002,91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31 631 905,57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физической культуры и 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1 651 039,42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1 651 039,42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1 151 039,42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proofErr w:type="spellStart"/>
            <w:r w:rsidRPr="000A3815">
              <w:rPr>
                <w:sz w:val="16"/>
                <w:szCs w:val="16"/>
              </w:rPr>
              <w:t>Софинансирование</w:t>
            </w:r>
            <w:proofErr w:type="spellEnd"/>
            <w:r w:rsidRPr="000A3815">
              <w:rPr>
                <w:sz w:val="16"/>
                <w:szCs w:val="16"/>
              </w:rPr>
              <w:t xml:space="preserve"> расходов муниципальных образований по обеспечению образовательных организаций, осуществляющих подготовку спортивного резерва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0600382970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5 738 700,00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0600382970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5 738 700,00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0600382970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3 825 800,00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0600382970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1 912 900,00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proofErr w:type="spellStart"/>
            <w:r w:rsidRPr="000A3815">
              <w:rPr>
                <w:sz w:val="16"/>
                <w:szCs w:val="16"/>
              </w:rPr>
              <w:t>Софинансирование</w:t>
            </w:r>
            <w:proofErr w:type="spellEnd"/>
            <w:r w:rsidRPr="000A3815">
              <w:rPr>
                <w:sz w:val="16"/>
                <w:szCs w:val="16"/>
              </w:rPr>
              <w:t xml:space="preserve">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06003S2970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302 036,84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06003S2970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302 036,84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06003S2970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201 357,89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06003S2970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100 678,95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комитета физической культуры и 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7 029 500,00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6 977 000,00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0600402400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"Укрепление материально-технической базы учреждений спорта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7 813 631,58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мероприятия в области физической культуры и 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6 879 000,00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6 879 000,00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0600570040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6 879 000,00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proofErr w:type="spellStart"/>
            <w:r w:rsidRPr="000A3815">
              <w:rPr>
                <w:sz w:val="16"/>
                <w:szCs w:val="16"/>
              </w:rPr>
              <w:t>Софинансирование</w:t>
            </w:r>
            <w:proofErr w:type="spellEnd"/>
            <w:r w:rsidRPr="000A3815">
              <w:rPr>
                <w:sz w:val="16"/>
                <w:szCs w:val="16"/>
              </w:rPr>
              <w:t xml:space="preserve"> расходов муниципальных образований по развитию сети спортивных объектов шаговой доступности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0600582130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887 900,00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0600582130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887 900,00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0600582130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487 900,00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0600582130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proofErr w:type="spellStart"/>
            <w:r w:rsidRPr="000A3815">
              <w:rPr>
                <w:sz w:val="16"/>
                <w:szCs w:val="16"/>
              </w:rPr>
              <w:t>Софинансирование</w:t>
            </w:r>
            <w:proofErr w:type="spellEnd"/>
            <w:r w:rsidRPr="000A3815">
              <w:rPr>
                <w:sz w:val="16"/>
                <w:szCs w:val="16"/>
              </w:rPr>
              <w:t xml:space="preserve">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06005S2130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46 731,58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06005S2130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46 731,58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06005S2130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25 678,95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06005S2130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21 052,63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"Спорт - норма жизни"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542 210,53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Государственная поддержка организаций, входящих в систему спортивной подготовки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060P550810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542 210,53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060P550810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542 210,53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060P550810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271 105,27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автономным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060P550810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271 105,26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«Содействие развитию застройки»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1 399 900,00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"Изготовление межевых планов и проведение кадастрового учета земельных участков"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развитие застройки населенных пунктов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0700170270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0700170270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0700170270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1 260 000,00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"Оценка земельных участков"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развитие застройки населенных пунктов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0700270270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0700270270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0700270270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38 850,00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"Обновление программного обеспечения земельных отношений"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развитие застройки населенных пунктов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0700370270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0700370270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0700370270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101 050,00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агропромышленного комплекса»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52 558 765,20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"Поддержка растениеводства, переработки и  реализации продукции растениеводства"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144 300,00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Субсидии на поддержку растениеводства </w:t>
            </w:r>
            <w:proofErr w:type="spellStart"/>
            <w:r w:rsidRPr="000A3815">
              <w:rPr>
                <w:sz w:val="16"/>
                <w:szCs w:val="16"/>
              </w:rPr>
              <w:t>сельхозтоваропроизводителям</w:t>
            </w:r>
            <w:proofErr w:type="spellEnd"/>
            <w:r w:rsidRPr="000A3815">
              <w:rPr>
                <w:sz w:val="16"/>
                <w:szCs w:val="16"/>
              </w:rPr>
              <w:t xml:space="preserve"> (за исключением личных подсобных хозяйств)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0800184381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144 300,00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0800184381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144 300,00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0800184381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144 300,00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"Поддержка животноводства, производства и реализации продукции животноводства"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43 138 900,00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Субсидии на поддержку животноводства </w:t>
            </w:r>
            <w:proofErr w:type="spellStart"/>
            <w:r w:rsidRPr="000A3815">
              <w:rPr>
                <w:sz w:val="16"/>
                <w:szCs w:val="16"/>
              </w:rPr>
              <w:t>сельхозтоваропроизводителям</w:t>
            </w:r>
            <w:proofErr w:type="spellEnd"/>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42 944 947,28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42 944 947,28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42 944 947,28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193 952,72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193 952,72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0800284385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193 952,72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"Поддержка развития </w:t>
            </w:r>
            <w:proofErr w:type="spellStart"/>
            <w:r w:rsidRPr="000A3815">
              <w:rPr>
                <w:sz w:val="16"/>
                <w:szCs w:val="16"/>
              </w:rPr>
              <w:t>рыбохозяйственного</w:t>
            </w:r>
            <w:proofErr w:type="spellEnd"/>
            <w:r w:rsidRPr="000A3815">
              <w:rPr>
                <w:sz w:val="16"/>
                <w:szCs w:val="16"/>
              </w:rPr>
              <w:t xml:space="preserve"> комплекса и производства рыбной продукции"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612 500,00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Субсидии на поддержку </w:t>
            </w:r>
            <w:proofErr w:type="spellStart"/>
            <w:r w:rsidRPr="000A3815">
              <w:rPr>
                <w:sz w:val="16"/>
                <w:szCs w:val="16"/>
              </w:rPr>
              <w:t>рыбохозяйственного</w:t>
            </w:r>
            <w:proofErr w:type="spellEnd"/>
            <w:r w:rsidRPr="000A3815">
              <w:rPr>
                <w:sz w:val="16"/>
                <w:szCs w:val="16"/>
              </w:rPr>
              <w:t xml:space="preserve"> комплекса товаропроизводителям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0800484383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612 500,00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0800484383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612 500,00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0800484383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612 500,00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"Поддержка развития системы заготовки и переработки дикоросов"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0800500000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0800584384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0800584384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0800584384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4 245 900,00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516 000,00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мероприятий при осуществлении деятельности по обращению с животными без владельцев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516 000,00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47 885,50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47 885,50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468 114,50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0800684200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468 114,50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"Реализация мероприятий по благоустройству сельских территорий"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0800700000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комплексного развития сельских территорий (Реализация проектов по благоустройству общественных пространств на сельских территориях)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08007L5762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08007L5762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08007L5762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3 901 165,20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«Формирование градостроительной документации»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23 069 514,14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3 338 556,70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полномочий в области градостроительной деятельности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0900182910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3 238 400,00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0900182910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3 238 400,00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0900182910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3 238 400,00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09001S2910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100 156,70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09001S2910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100 156,70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09001S2910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100 156,70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19 730 957,44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местного бюджета на реализацию мероприятий по освобождению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0900272904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330 957,44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0900272904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330 957,44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0900272904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330 957,44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0900282904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18 818 000,00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0900282904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18 818 000,00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0900282904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18 818 000,00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09002S2904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09002S2904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09002S2904</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коренных малочисленных народов Севера»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5 426 500,00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5 426 500,00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3 870 500,00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108 900,00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108 900,00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3 761 600,00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3 761 600,00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продукцию охоты юридическим лицам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766 000,00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766 000,00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1000184212</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766 000,00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1000184213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жилищной сферы»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252 163 740,26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"Содействие развитию жилищного строительства"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237 155 087,63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168 849 587,63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163 784 100,00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150 211 569,00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150 211 569,00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13 572 531,00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1110182901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13 572 531,00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5 065 487,63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4 645 718,63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4 645 718,63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419 769,00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11101S2901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419 769,00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24 305 500,00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деятельности (оказание услуг) муниципальных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24 305 500,00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22 693 000,00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22 693 000,00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1 404 200,00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1 404 200,00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208 300,00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1110300590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208 300,00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1110482903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37 830 000,00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1110482903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37 830 000,00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1110482903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37 830 000,00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11104S2903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1 170 000,00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11104S2903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1 170 000,00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11104S2903</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1 170 000,00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1110582907</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1110582907</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1110582907</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11105S2907</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11105S2907</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11105S2907</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15 008 652,63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обеспечению жильем молодых семей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11201L4970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11201L4970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11201L4970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10 935 252,63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4 027 600,00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1120251350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1 981 000,00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1120251350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1 981 000,00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1120251350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1 981 000,00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1120251760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2 046 600,00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1120251760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2 046 600,00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1120251760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2 046 600,00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1120384220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1120384220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1120384220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жилищно-коммунального комплекса"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430 917 521,57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"Создание условий для обеспечения качественными коммунальными услугами"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329 146 389,84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"Капитальные вложения в объекты муниципальной собственности"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123 869 459,81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строительство коммунальных объектов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1210172190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752 859,81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1210172190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752 859,81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1210172190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752 859,81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Реконструкция, расширение, модернизация, строительство коммунальных объектов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1210182190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98 493 200,00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1210182190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98 493 200,00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1210182190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98 493 200,00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Реконструкция, расширение, модернизация, строительство коммунальных объектов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12101S2190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24 623 400,00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Капитальные вложения в объекты государственной (муниципальной) собственности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12101S2190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24 623 400,00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Бюджетные инвестиции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12101S2190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24 623 400,00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"Капитальный ремонт (с заменой) систем теплоснабжения, водоснабжения и водоотведения"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122 570 911,20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1210209505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3 255 000,00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1210209505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3 255 000,00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1210209505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3 255 000,00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1210209605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4 883 000,00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1210209605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4 883 000,00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1210209605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4 883 000,00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102 501 100,00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59 606 712,00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59 606 712,00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42 894 388,00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1210282591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42 894 388,00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11 389 011,20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6 622 968,00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6 622 968,00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4 766 043,20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12102S2591</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4 766 043,20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12102S9605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12102S9605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12102S9605</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542 800,00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38 274 600,00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38 274 600,00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19 137 300,00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19 137 300,00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19 137 300,00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1210370010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19 137 300,00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3 600 000,00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1210470010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3 600 000,00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1210470010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3 600 000,00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1210470010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3 600 000,00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"Разработка проектно-сметной документации"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1210700000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6 240 000,00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1210770010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6 240 000,00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1210770010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6 240 000,00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1210770010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6 240 000,00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деятельности УЖКХ"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21 566 418,83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21 476 600,00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21 474 179,24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21 474 179,24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2 420,76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Социальные выплаты гражданам, кроме публичных нормативных социальных выплат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2 420,76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89 818,83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89 818,83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1210802400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89 818,83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1211100000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13 025 000,00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1211170010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13 025 000,00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1211170010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13 025 000,00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1211170010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13 025 000,00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"Обеспечение равных прав потребителей на получение энергетических ресурсов"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101 771 131,73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23 638 300,00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23 638 300,00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23 635 700,00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1220184340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23 635 700,00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49 205 300,00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1220284330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49 205 300,00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1220284330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49 205 300,00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1220284330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49 205 300,00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25 839 466,67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19 379 600,00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9 689 800,00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9 689 800,00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9 689 800,00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1220382840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9 689 800,00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12203S2840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6 459 866,67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12203S2840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6 459 866,67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12203S2840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6 459 866,67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3 088 065,06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жилищно-коммунального хозяйства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3 088 065,06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919 065,06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919 065,06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2 169 000,00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1220470010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2 169 000,00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"Профилактика правонарушений и обеспечение отдельных прав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346 187,50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функционирования и развития систем видеонаблюдения в сфере общественного порядка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1300172310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1300172310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1300172310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"Создание условий для деятельности народных дружин"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231 487,50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Создание условий для деятельности народных дружин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227 050,00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16 797,80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16 797,80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952,20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952,20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209 300,00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1300282300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209 300,00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Создание условий для деятельности народных дружин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4 437,50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4 199,45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4 199,45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238,05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13002S2300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238,05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1300351200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1300351200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1300351200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в сфере средств массовой информации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1300470260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1300470260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1300470260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"Безопасность жизнедеятельности"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"Обеспечение пожарной безопасности в </w:t>
            </w:r>
            <w:proofErr w:type="spellStart"/>
            <w:r w:rsidRPr="000A3815">
              <w:rPr>
                <w:sz w:val="16"/>
                <w:szCs w:val="16"/>
              </w:rPr>
              <w:t>Кондинском</w:t>
            </w:r>
            <w:proofErr w:type="spellEnd"/>
            <w:r w:rsidRPr="000A3815">
              <w:rPr>
                <w:sz w:val="16"/>
                <w:szCs w:val="16"/>
              </w:rPr>
              <w:t xml:space="preserve"> районе"</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1400202180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1400202180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1400202180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511 800,00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"Экологическая безопасность"</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60 873 834,89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118 700,00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1500184290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118 700,00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1500184290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118 700,00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1500184290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118 700,00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осуществления мероприятий по проведению дезинсекции и дератизации"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2 833 500,00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2 833 500,00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2 799 500,00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1500284280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2 799 500,00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30 816 200,00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обеспечения экологической безопасности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1500370060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24 301 057,10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1500370060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24 301 057,10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1500370060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24 301 057,10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Ликвидация объектов накопленного вреда окружающей среде</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1500382990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4 560 600,00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1500382990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4 560 600,00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1500382990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4 560 600,00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Ликвидация объектов накопленного вреда окружающей среде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15003S2990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1 954 542,90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15003S2990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1 954 542,90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15003S2990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1 954 542,90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27 105 434,89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в области обеспечения экологической безопасности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1500470060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27 105 434,89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1500470060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27 105 434,89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1500470060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27 105 434,89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экономического потенциала»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20 114 777,00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«Содействие трудоустройству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20 114 777,00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20 114 777,00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реализацию мероприятий по содействию занятости населения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4 845 489,00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4 573 937,00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4 573 937,00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271 552,00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1610175060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271 552,00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по содействию трудоустройству граждан</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15 269 288,00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2 632 408,00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казенных учреждений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2 632 408,00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12 278 016,00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12 278 016,00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258 864,00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бюджетным учреждениям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1610185060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258 864,00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«Цифровое развитие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5 507 200,00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587 216,00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информационных технологий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1700120070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587 216,00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1700120070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587 216,00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1700120070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587 216,00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3 105 890,15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информационных технологий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2 405 890,15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2 405 890,15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2 405 890,15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Проведение конкурса "Лучший муниципальный район по цифровой трансформации", "Лучший городской округ по цифровой трансформации"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1700285280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1700285280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1700285280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1 814 093,85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информационных технологий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1700320070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1 814 093,85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1700320070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1 814 093,85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1700320070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1 814 093,85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транспортной системы»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500 624 856,05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Подпрограмма "Дорожное хозяйство" </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402 405 650,84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"Капитальный ремонт и ремонт автомобильных дорог общего пользования местного значения"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356 064 731,87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ремонт </w:t>
            </w:r>
            <w:proofErr w:type="spellStart"/>
            <w:r w:rsidRPr="000A3815">
              <w:rPr>
                <w:sz w:val="16"/>
                <w:szCs w:val="16"/>
              </w:rPr>
              <w:t>внутрипоселковых</w:t>
            </w:r>
            <w:proofErr w:type="spellEnd"/>
            <w:r w:rsidRPr="000A3815">
              <w:rPr>
                <w:sz w:val="16"/>
                <w:szCs w:val="16"/>
              </w:rPr>
              <w:t xml:space="preserve"> дорог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1810204390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1810204390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1810204390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135 000,00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33 003 700,00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28 432 000,00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28 432 000,00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261 445 700,00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91 547 900,00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91 547 900,00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169 897 800,00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169 897 800,00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ремонт и содержание автомобильных дорог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34 332 263,87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16 773 635,61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16 773 635,61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17 558 628,26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17 558 628,26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19 589 910,00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4 571 700,00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15 018 210,00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18102S2390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15 018 210,00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7 558 158,00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4 818 428,00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4 818 428,00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2 739 730,00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18102S3000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2 739 730,00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"Содержание дорог и искусственных сооружений на них"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46 340 918,97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Расходы на содержание </w:t>
            </w:r>
            <w:proofErr w:type="spellStart"/>
            <w:r w:rsidRPr="000A3815">
              <w:rPr>
                <w:sz w:val="16"/>
                <w:szCs w:val="16"/>
              </w:rPr>
              <w:t>внутрипоселковых</w:t>
            </w:r>
            <w:proofErr w:type="spellEnd"/>
            <w:r w:rsidRPr="000A3815">
              <w:rPr>
                <w:sz w:val="16"/>
                <w:szCs w:val="16"/>
              </w:rPr>
              <w:t xml:space="preserve"> дорог и искусственных сооружений на них</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36 487 527,00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36 487 527,00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36 487 527,00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Содержание дорог и искусственных сооружений на них вне границ населенных пунктов в границах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1810304290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929 555,32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1810304290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929 555,32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1810304290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929 555,32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ремонт и содержание автомобильных дорог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8 923 836,65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8 573 836,65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8 573 836,65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1810389190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Подпрограмма "Автомобильный, воздушный и водный транспорт" </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98 219 205,21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доступности и повышения качества услуг автомобильным транспортом"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38 330 768,88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Отдельные мероприятия в области автомобильного транспорта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38 330 768,88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36 258 768,88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36 258 768,88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2 072 000,00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1820103030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2 072 000,00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доступности и повышения качества услуг воздушным транспортом"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33 114 336,33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Отдельные мероприятия в области воздушного транспорта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1820203000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33 114 336,33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1820203000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33 114 336,33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1820203000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33 114 336,33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доступности и повышения качества услуг водным транспортом"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26 774 100,00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Отдельные мероприятия в области водного транспорта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1820303010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26 774 100,00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1820303010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26 774 100,00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1820303010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26 774 100,00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муниципальными финансами»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50 654 892,97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бюджетного процесса»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50 575 892,97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Управление резервными средствами бюджета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4 327 396,31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4 327 396,31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средства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1900100010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870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4 327 396,31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39 742 439,66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39 742 439,66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39 742 439,66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5 665 157,00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5 665 157,00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5 665 157,00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1900184260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840 900,00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1900184260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840 900,00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1900184260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840 900,00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Основное мероприятие «Управление муниципальным долгом» </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эффективного управления муниципальным долгом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1900200650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Обслуживание государственного (муниципального) долга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1900200650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700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Обслуживание муниципального долга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1900200650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730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79 000,00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340 972 429,30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"Расчет и распределение дотации на выравнивание бюджетной обеспеченности поселений"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Дотация на выравнивание бюджетной обеспеченности поселений, входящих в состав муниципальных районов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2000186010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2000186010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Дотации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2000186010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290 370 400,00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Дотация на выравнивание бюджетной обеспеченности поселений, входящих в состав муниципальных районов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 на поддержку мер по обеспечению сбалансированности бюджетов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2000286020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2000286020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2000286020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50 602 029,30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гражданского общества»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10 879 400,00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«Поддержка социально ориентированных некоммерческих организаций»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2 200 000,00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2120106600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2120106600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2120106600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социальной политики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2120170070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2120170070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2120170070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1 700 000,00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в области социальной политики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2120270070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бюджетным, автономным учреждениям и иным некоммерческим организациям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2120270070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2120270070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630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8 673 300,00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5 068 093,56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в сфере средств массовой информации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2130170260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5 068 093,56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2130170260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5 068 093,56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2130170260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5 068 093,56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в сфере средств массовой информации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2130370260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2130370260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2130370260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120 406,44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Интернет»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2130500000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3 484 800,00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Мероприятия в сфере средств массовой информации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2130570260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3 484 800,00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2130570260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3 484 800,00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2130570260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3 484 800,00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 xml:space="preserve">Подпрограмма «Развитие в </w:t>
            </w:r>
            <w:proofErr w:type="spellStart"/>
            <w:r w:rsidRPr="000A3815">
              <w:rPr>
                <w:sz w:val="16"/>
                <w:szCs w:val="16"/>
              </w:rPr>
              <w:t>Кондинском</w:t>
            </w:r>
            <w:proofErr w:type="spellEnd"/>
            <w:r w:rsidRPr="000A3815">
              <w:rPr>
                <w:sz w:val="16"/>
                <w:szCs w:val="16"/>
              </w:rPr>
              <w:t xml:space="preserve">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21401S2630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21401S2630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21401S2630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«Управление муниципальным имуществом»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29 087 264,37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"Управление и распоряжение муниципальным имуществом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8 953 846,25</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содержание муниципального жилищного фонда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2200103520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743 376,08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2200103520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743 376,08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2200103520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743 376,08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2200109020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335 170,17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2200109020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335 170,17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2200109020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335 170,17</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прочие мероприятия по управлению муниципальным имуществом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7 875 300,00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7 196 453,89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7 196 453,89</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678 846,11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Исполнение судебных актов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7 746,11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Уплата налогов, сборов и иных платежей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2200170430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671 100,00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20 133 418,12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19 776 103,80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19 776 103,80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выплаты персоналу государственных (муниципальных) органов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120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19 776 103,80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357 314,32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357 314,32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2200202400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357 314,32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«Развитие малого и среднего предпринимательства»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6 160 263,16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2300100000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2300103510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2300103510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2300103510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2 400 000,00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"Организация мероприятий по популяризации и пропаганде предпринимательской деятельности"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2300300000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мероприятий по популяризации и пропаганде предпринимательской деятельности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2300372380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2300372380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2300372380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25 000,00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"Создание условий для легкого старта и комфортного ведения бизнеса"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282 526,32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230I482330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268 400,00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230I482330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268 400,00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230I482330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268 400,00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230I4S2330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14 126,32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230I4S2330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14 126,32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230I4S2330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14 126,32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"Акселерация субъектов малого и среднего предпринимательства"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3 452 736,84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Финансовая поддержка субъектов малого и среднего предпринимательства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230I582380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3 280 100,00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230I582380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3 280 100,00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230I582380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3 280 100,00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230I5S2380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172 636,84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230I5S2380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172 636,84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230I5S2380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810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172 636,84</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Муниципальная программа Кондинского района "Формирование комфортной городской среды"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59 739 222,23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Основное мероприятие "Благоустройство территорий общего пользования"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16 475 800,00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по благоустройству общественных и дворовых территорий поселений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2400295550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16 475 800,00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2400295550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16 475 800,00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2400295550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16 475 800,00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Региональный проект "Формирование комфортной городской среды"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43 263 422,23</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программ формирования современной городской среды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22 152 311,11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11 659 111,11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11 659 111,11</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10 493 200,00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240F255550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10 493 200,00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Благоустройство территорий муниципальных образований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240F282020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10 000 000,00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Благоустройство территорий муниципальных образований, за счет средств бюджета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240F2S2020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1 111 111,12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240F2S2020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1 111 111,12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240F2S2020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1 111 111,12</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Непрограммные расходы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4000000000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31 515 120,36</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Обеспечение деятельности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4010000000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обеспечение функций органов местного самоуправления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4010002040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4010002040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4010002040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22 546,00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Целевые средства бюджета автономного округа не отнесенные к муниципальным программам</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5 843 300,00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4040051180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4040051180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Субвенции</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4040051180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530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4 903 300,00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за счет бюджетных ассигнований резервного фонда Правительства Ханты-Мансийского автономного округа - Югры, за исключением расходов, источником финансового обеспечения которых являются иные межбюджетные трансферты на реализацию наказов избирателей депутатам Думы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Социальное обеспечение и иные выплаты населению</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Премии и гранты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350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Реализация наказов избирателей депутатам Думы Ханты-Мансийского автономного округа - Югры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межбюджетные трансферты</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4040085160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540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740 000,00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фонды муниципального образования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4060000000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средства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4060007050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бюджетные ассигнования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4060007050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Резервные средства</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4060007050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870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Прочие мероприятия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4070000000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организационное и материально - техническое обеспечение подготовки и проведения муниципальных выборов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4070079990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4070079990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4070079990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583 642,28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Исполнение переданных полномочий городского поселения Междуреченский</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4090000000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24 065 632,08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уличное освещение</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4090006100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12 039 307,00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4090006100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12 039 307,00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4090006100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12 039 307,00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деятельности по сбору и транспортированию твердых коммунальных отходов</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4090006200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3 100 000,00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озеленение</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4090006300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80 000,00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организацию и содержание мест захоронения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4090006400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150 000,00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на прочие мероприятия по благоустройству поселения</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4090006500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6 696 325,08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4090006500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6 696 325,08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4090006500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6 696 325,08</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Расходы по инициативному бюджетированию - "Народный бюджет"</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4090099990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 </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Закупка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4090099990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200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345D0A">
        <w:trPr>
          <w:trHeight w:val="68"/>
        </w:trPr>
        <w:tc>
          <w:tcPr>
            <w:tcW w:w="3269" w:type="pct"/>
            <w:tcBorders>
              <w:top w:val="nil"/>
              <w:left w:val="single" w:sz="4" w:space="0" w:color="auto"/>
              <w:bottom w:val="single" w:sz="4" w:space="0" w:color="auto"/>
              <w:right w:val="nil"/>
            </w:tcBorders>
            <w:shd w:val="clear" w:color="000000" w:fill="FFFFFF"/>
            <w:vAlign w:val="bottom"/>
            <w:hideMark/>
          </w:tcPr>
          <w:p w:rsidR="000A3815" w:rsidRPr="000A3815" w:rsidRDefault="000A3815" w:rsidP="000A3815">
            <w:pPr>
              <w:spacing w:line="240" w:lineRule="auto"/>
              <w:ind w:firstLine="0"/>
              <w:jc w:val="left"/>
              <w:rPr>
                <w:sz w:val="16"/>
                <w:szCs w:val="16"/>
              </w:rPr>
            </w:pPr>
            <w:r w:rsidRPr="000A3815">
              <w:rPr>
                <w:sz w:val="16"/>
                <w:szCs w:val="16"/>
              </w:rPr>
              <w:t>Иные закупки товаров, работ и услуг для обеспечения государственных (муниципальных) нужд</w:t>
            </w:r>
          </w:p>
        </w:tc>
        <w:tc>
          <w:tcPr>
            <w:tcW w:w="620"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4090099990</w:t>
            </w:r>
          </w:p>
        </w:tc>
        <w:tc>
          <w:tcPr>
            <w:tcW w:w="224"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left"/>
              <w:rPr>
                <w:sz w:val="16"/>
                <w:szCs w:val="16"/>
              </w:rPr>
            </w:pPr>
            <w:r w:rsidRPr="000A3815">
              <w:rPr>
                <w:sz w:val="16"/>
                <w:szCs w:val="16"/>
              </w:rPr>
              <w:t>240</w:t>
            </w:r>
          </w:p>
        </w:tc>
        <w:tc>
          <w:tcPr>
            <w:tcW w:w="886" w:type="pct"/>
            <w:tcBorders>
              <w:top w:val="nil"/>
              <w:left w:val="single" w:sz="4" w:space="0" w:color="auto"/>
              <w:bottom w:val="single" w:sz="4" w:space="0" w:color="auto"/>
              <w:right w:val="nil"/>
            </w:tcBorders>
            <w:shd w:val="clear" w:color="000000" w:fill="FFFFFF"/>
            <w:noWrap/>
            <w:vAlign w:val="bottom"/>
            <w:hideMark/>
          </w:tcPr>
          <w:p w:rsidR="000A3815" w:rsidRPr="000A3815" w:rsidRDefault="000A3815" w:rsidP="000A3815">
            <w:pPr>
              <w:spacing w:line="240" w:lineRule="auto"/>
              <w:ind w:firstLine="0"/>
              <w:jc w:val="right"/>
              <w:rPr>
                <w:sz w:val="16"/>
                <w:szCs w:val="16"/>
              </w:rPr>
            </w:pPr>
            <w:r w:rsidRPr="000A3815">
              <w:rPr>
                <w:sz w:val="16"/>
                <w:szCs w:val="16"/>
              </w:rPr>
              <w:t>2 000 000,00</w:t>
            </w:r>
          </w:p>
        </w:tc>
      </w:tr>
      <w:tr w:rsidR="000A3815" w:rsidRPr="000A3815" w:rsidTr="00345D0A">
        <w:trPr>
          <w:trHeight w:val="68"/>
        </w:trPr>
        <w:tc>
          <w:tcPr>
            <w:tcW w:w="3269" w:type="pct"/>
            <w:tcBorders>
              <w:top w:val="nil"/>
              <w:left w:val="single" w:sz="4" w:space="0" w:color="auto"/>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left"/>
              <w:rPr>
                <w:sz w:val="20"/>
                <w:szCs w:val="20"/>
              </w:rPr>
            </w:pPr>
            <w:r w:rsidRPr="000A3815">
              <w:rPr>
                <w:sz w:val="20"/>
                <w:szCs w:val="20"/>
              </w:rPr>
              <w:t>Итого</w:t>
            </w:r>
          </w:p>
        </w:tc>
        <w:tc>
          <w:tcPr>
            <w:tcW w:w="620"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left"/>
              <w:rPr>
                <w:sz w:val="20"/>
                <w:szCs w:val="20"/>
              </w:rPr>
            </w:pPr>
            <w:r w:rsidRPr="000A3815">
              <w:rPr>
                <w:sz w:val="20"/>
                <w:szCs w:val="20"/>
              </w:rPr>
              <w:t> </w:t>
            </w:r>
          </w:p>
        </w:tc>
        <w:tc>
          <w:tcPr>
            <w:tcW w:w="224"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left"/>
              <w:rPr>
                <w:sz w:val="20"/>
                <w:szCs w:val="20"/>
              </w:rPr>
            </w:pPr>
            <w:r w:rsidRPr="000A3815">
              <w:rPr>
                <w:sz w:val="20"/>
                <w:szCs w:val="20"/>
              </w:rPr>
              <w:t> </w:t>
            </w:r>
          </w:p>
        </w:tc>
        <w:tc>
          <w:tcPr>
            <w:tcW w:w="886" w:type="pct"/>
            <w:tcBorders>
              <w:top w:val="nil"/>
              <w:left w:val="nil"/>
              <w:bottom w:val="single" w:sz="4" w:space="0" w:color="auto"/>
              <w:right w:val="single" w:sz="4" w:space="0" w:color="auto"/>
            </w:tcBorders>
            <w:shd w:val="clear" w:color="auto" w:fill="auto"/>
            <w:noWrap/>
            <w:vAlign w:val="bottom"/>
            <w:hideMark/>
          </w:tcPr>
          <w:p w:rsidR="000A3815" w:rsidRPr="000A3815" w:rsidRDefault="000A3815" w:rsidP="000A3815">
            <w:pPr>
              <w:spacing w:line="240" w:lineRule="auto"/>
              <w:ind w:firstLine="0"/>
              <w:jc w:val="right"/>
              <w:rPr>
                <w:sz w:val="16"/>
                <w:szCs w:val="16"/>
              </w:rPr>
            </w:pPr>
            <w:r w:rsidRPr="000A3815">
              <w:rPr>
                <w:sz w:val="16"/>
                <w:szCs w:val="16"/>
              </w:rPr>
              <w:t>5 365 181 632,96</w:t>
            </w:r>
          </w:p>
        </w:tc>
      </w:tr>
    </w:tbl>
    <w:p w:rsidR="00345D0A" w:rsidRDefault="00345D0A" w:rsidP="000A4237">
      <w:pPr>
        <w:spacing w:line="240" w:lineRule="auto"/>
        <w:ind w:right="-1" w:firstLine="0"/>
        <w:contextualSpacing/>
        <w:rPr>
          <w:sz w:val="28"/>
          <w:szCs w:val="28"/>
        </w:rPr>
      </w:pPr>
    </w:p>
    <w:p w:rsidR="00345D0A" w:rsidRPr="00913454" w:rsidRDefault="00345D0A" w:rsidP="000A4237">
      <w:pPr>
        <w:spacing w:line="240" w:lineRule="auto"/>
        <w:ind w:right="-1" w:firstLine="0"/>
        <w:contextualSpacing/>
        <w:rPr>
          <w:sz w:val="28"/>
          <w:szCs w:val="28"/>
        </w:rPr>
      </w:pPr>
      <w:r>
        <w:rPr>
          <w:sz w:val="28"/>
          <w:szCs w:val="28"/>
        </w:rPr>
        <w:br w:type="page"/>
      </w:r>
    </w:p>
    <w:tbl>
      <w:tblPr>
        <w:tblW w:w="5000" w:type="pct"/>
        <w:tblLook w:val="04A0" w:firstRow="1" w:lastRow="0" w:firstColumn="1" w:lastColumn="0" w:noHBand="0" w:noVBand="1"/>
      </w:tblPr>
      <w:tblGrid>
        <w:gridCol w:w="1082"/>
        <w:gridCol w:w="4783"/>
        <w:gridCol w:w="429"/>
        <w:gridCol w:w="475"/>
        <w:gridCol w:w="1782"/>
        <w:gridCol w:w="1870"/>
      </w:tblGrid>
      <w:tr w:rsidR="00345D0A" w:rsidRPr="00345D0A" w:rsidTr="00345D0A">
        <w:trPr>
          <w:trHeight w:val="68"/>
        </w:trPr>
        <w:tc>
          <w:tcPr>
            <w:tcW w:w="519" w:type="pct"/>
            <w:tcBorders>
              <w:top w:val="nil"/>
              <w:left w:val="nil"/>
              <w:bottom w:val="nil"/>
              <w:right w:val="nil"/>
            </w:tcBorders>
            <w:shd w:val="clear" w:color="auto" w:fill="auto"/>
            <w:vAlign w:val="center"/>
            <w:hideMark/>
          </w:tcPr>
          <w:p w:rsidR="00345D0A" w:rsidRPr="00345D0A" w:rsidRDefault="00345D0A" w:rsidP="00345D0A">
            <w:pPr>
              <w:spacing w:line="240" w:lineRule="auto"/>
              <w:ind w:firstLine="0"/>
              <w:jc w:val="center"/>
              <w:rPr>
                <w:sz w:val="20"/>
                <w:szCs w:val="20"/>
              </w:rPr>
            </w:pPr>
          </w:p>
        </w:tc>
        <w:tc>
          <w:tcPr>
            <w:tcW w:w="2294" w:type="pct"/>
            <w:tcBorders>
              <w:top w:val="nil"/>
              <w:left w:val="nil"/>
              <w:bottom w:val="nil"/>
              <w:right w:val="nil"/>
            </w:tcBorders>
            <w:shd w:val="clear" w:color="auto" w:fill="auto"/>
            <w:vAlign w:val="center"/>
            <w:hideMark/>
          </w:tcPr>
          <w:p w:rsidR="00345D0A" w:rsidRPr="00345D0A" w:rsidRDefault="00345D0A" w:rsidP="00345D0A">
            <w:pPr>
              <w:spacing w:line="240" w:lineRule="auto"/>
              <w:ind w:firstLine="0"/>
              <w:jc w:val="center"/>
              <w:rPr>
                <w:sz w:val="20"/>
                <w:szCs w:val="20"/>
              </w:rPr>
            </w:pPr>
          </w:p>
        </w:tc>
        <w:tc>
          <w:tcPr>
            <w:tcW w:w="206" w:type="pct"/>
            <w:tcBorders>
              <w:top w:val="nil"/>
              <w:left w:val="nil"/>
              <w:bottom w:val="nil"/>
              <w:right w:val="nil"/>
            </w:tcBorders>
            <w:shd w:val="clear" w:color="auto" w:fill="auto"/>
            <w:vAlign w:val="center"/>
            <w:hideMark/>
          </w:tcPr>
          <w:p w:rsidR="00345D0A" w:rsidRPr="00345D0A" w:rsidRDefault="00345D0A" w:rsidP="00345D0A">
            <w:pPr>
              <w:spacing w:line="240" w:lineRule="auto"/>
              <w:ind w:firstLine="0"/>
              <w:jc w:val="center"/>
              <w:rPr>
                <w:sz w:val="20"/>
                <w:szCs w:val="20"/>
              </w:rPr>
            </w:pPr>
          </w:p>
        </w:tc>
        <w:tc>
          <w:tcPr>
            <w:tcW w:w="228" w:type="pct"/>
            <w:tcBorders>
              <w:top w:val="nil"/>
              <w:left w:val="nil"/>
              <w:bottom w:val="nil"/>
              <w:right w:val="nil"/>
            </w:tcBorders>
            <w:shd w:val="clear" w:color="auto" w:fill="auto"/>
            <w:vAlign w:val="center"/>
            <w:hideMark/>
          </w:tcPr>
          <w:p w:rsidR="00345D0A" w:rsidRPr="00345D0A" w:rsidRDefault="00345D0A" w:rsidP="00345D0A">
            <w:pPr>
              <w:spacing w:line="240" w:lineRule="auto"/>
              <w:ind w:firstLine="0"/>
              <w:jc w:val="center"/>
              <w:rPr>
                <w:sz w:val="20"/>
                <w:szCs w:val="20"/>
              </w:rPr>
            </w:pPr>
          </w:p>
        </w:tc>
        <w:tc>
          <w:tcPr>
            <w:tcW w:w="1753" w:type="pct"/>
            <w:gridSpan w:val="2"/>
            <w:tcBorders>
              <w:top w:val="nil"/>
              <w:left w:val="nil"/>
              <w:bottom w:val="nil"/>
              <w:right w:val="nil"/>
            </w:tcBorders>
            <w:shd w:val="clear" w:color="auto" w:fill="auto"/>
            <w:hideMark/>
          </w:tcPr>
          <w:p w:rsidR="00345D0A" w:rsidRPr="00345D0A" w:rsidRDefault="00345D0A" w:rsidP="00345D0A">
            <w:pPr>
              <w:spacing w:line="240" w:lineRule="auto"/>
              <w:ind w:firstLine="0"/>
              <w:jc w:val="left"/>
              <w:rPr>
                <w:sz w:val="20"/>
                <w:szCs w:val="20"/>
              </w:rPr>
            </w:pPr>
            <w:r w:rsidRPr="00345D0A">
              <w:rPr>
                <w:sz w:val="20"/>
                <w:szCs w:val="20"/>
              </w:rPr>
              <w:t>Приложение 4</w:t>
            </w:r>
            <w:r w:rsidRPr="00345D0A">
              <w:rPr>
                <w:sz w:val="20"/>
                <w:szCs w:val="20"/>
              </w:rPr>
              <w:br/>
              <w:t xml:space="preserve">к решению Думы Кондинского района </w:t>
            </w:r>
            <w:r w:rsidRPr="00345D0A">
              <w:rPr>
                <w:sz w:val="20"/>
                <w:szCs w:val="20"/>
              </w:rPr>
              <w:br/>
              <w:t xml:space="preserve">от _________ 2024 года № __ </w:t>
            </w:r>
          </w:p>
        </w:tc>
      </w:tr>
      <w:tr w:rsidR="00345D0A" w:rsidRPr="00345D0A" w:rsidTr="00345D0A">
        <w:trPr>
          <w:trHeight w:val="68"/>
        </w:trPr>
        <w:tc>
          <w:tcPr>
            <w:tcW w:w="5000" w:type="pct"/>
            <w:gridSpan w:val="6"/>
            <w:tcBorders>
              <w:top w:val="nil"/>
              <w:left w:val="nil"/>
              <w:bottom w:val="nil"/>
              <w:right w:val="nil"/>
            </w:tcBorders>
            <w:shd w:val="clear" w:color="auto" w:fill="auto"/>
            <w:vAlign w:val="center"/>
            <w:hideMark/>
          </w:tcPr>
          <w:p w:rsidR="00345D0A" w:rsidRPr="00345D0A" w:rsidRDefault="00345D0A" w:rsidP="00345D0A">
            <w:pPr>
              <w:spacing w:line="240" w:lineRule="auto"/>
              <w:ind w:firstLine="0"/>
              <w:jc w:val="center"/>
              <w:rPr>
                <w:sz w:val="20"/>
                <w:szCs w:val="20"/>
              </w:rPr>
            </w:pPr>
            <w:r w:rsidRPr="00345D0A">
              <w:rPr>
                <w:sz w:val="20"/>
                <w:szCs w:val="20"/>
              </w:rPr>
              <w:t>Распределение бюджетных ассигнований по разделам и подразделам классификации расходов бюджета муниципального образования Кондинский район на 2024 год</w:t>
            </w:r>
          </w:p>
        </w:tc>
      </w:tr>
      <w:tr w:rsidR="00345D0A" w:rsidRPr="00345D0A" w:rsidTr="00345D0A">
        <w:trPr>
          <w:trHeight w:val="68"/>
        </w:trPr>
        <w:tc>
          <w:tcPr>
            <w:tcW w:w="519"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294"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06"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28"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85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(в рублях)</w:t>
            </w:r>
          </w:p>
        </w:tc>
      </w:tr>
      <w:tr w:rsidR="00345D0A" w:rsidRPr="00345D0A" w:rsidTr="00345D0A">
        <w:trPr>
          <w:trHeight w:val="68"/>
        </w:trPr>
        <w:tc>
          <w:tcPr>
            <w:tcW w:w="28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Наименование</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proofErr w:type="spellStart"/>
            <w:r w:rsidRPr="00345D0A">
              <w:rPr>
                <w:sz w:val="16"/>
                <w:szCs w:val="16"/>
              </w:rPr>
              <w:t>Рз</w:t>
            </w:r>
            <w:proofErr w:type="spellEnd"/>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ПР</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Сумма на  год</w:t>
            </w:r>
          </w:p>
        </w:tc>
        <w:tc>
          <w:tcPr>
            <w:tcW w:w="898" w:type="pct"/>
            <w:tcBorders>
              <w:top w:val="nil"/>
              <w:left w:val="nil"/>
              <w:bottom w:val="nil"/>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r>
      <w:tr w:rsidR="00345D0A" w:rsidRPr="00345D0A" w:rsidTr="00345D0A">
        <w:trPr>
          <w:trHeight w:val="68"/>
        </w:trPr>
        <w:tc>
          <w:tcPr>
            <w:tcW w:w="2814" w:type="pct"/>
            <w:gridSpan w:val="2"/>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898" w:type="pct"/>
            <w:tcBorders>
              <w:top w:val="nil"/>
              <w:left w:val="nil"/>
              <w:bottom w:val="nil"/>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В том числе за счет</w:t>
            </w:r>
          </w:p>
        </w:tc>
      </w:tr>
      <w:tr w:rsidR="00345D0A" w:rsidRPr="00345D0A" w:rsidTr="00345D0A">
        <w:trPr>
          <w:trHeight w:val="68"/>
        </w:trPr>
        <w:tc>
          <w:tcPr>
            <w:tcW w:w="2814" w:type="pct"/>
            <w:gridSpan w:val="2"/>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898" w:type="pct"/>
            <w:tcBorders>
              <w:top w:val="nil"/>
              <w:left w:val="nil"/>
              <w:bottom w:val="single" w:sz="4" w:space="0" w:color="auto"/>
              <w:right w:val="single" w:sz="4" w:space="0" w:color="auto"/>
            </w:tcBorders>
            <w:shd w:val="clear" w:color="auto" w:fill="auto"/>
            <w:noWrap/>
            <w:hideMark/>
          </w:tcPr>
          <w:p w:rsidR="00345D0A" w:rsidRPr="00345D0A" w:rsidRDefault="00345D0A" w:rsidP="00345D0A">
            <w:pPr>
              <w:spacing w:line="240" w:lineRule="auto"/>
              <w:ind w:firstLine="0"/>
              <w:jc w:val="center"/>
              <w:rPr>
                <w:sz w:val="16"/>
                <w:szCs w:val="16"/>
              </w:rPr>
            </w:pPr>
            <w:r w:rsidRPr="00345D0A">
              <w:rPr>
                <w:sz w:val="16"/>
                <w:szCs w:val="16"/>
              </w:rPr>
              <w:t xml:space="preserve"> субвенций </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45D0A" w:rsidRPr="00345D0A" w:rsidRDefault="00345D0A" w:rsidP="00345D0A">
            <w:pPr>
              <w:spacing w:line="240" w:lineRule="auto"/>
              <w:ind w:firstLine="0"/>
              <w:jc w:val="center"/>
              <w:rPr>
                <w:sz w:val="16"/>
                <w:szCs w:val="16"/>
              </w:rPr>
            </w:pPr>
            <w:r w:rsidRPr="00345D0A">
              <w:rPr>
                <w:sz w:val="16"/>
                <w:szCs w:val="16"/>
              </w:rPr>
              <w:t>1</w:t>
            </w:r>
          </w:p>
        </w:tc>
        <w:tc>
          <w:tcPr>
            <w:tcW w:w="206"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2</w:t>
            </w:r>
          </w:p>
        </w:tc>
        <w:tc>
          <w:tcPr>
            <w:tcW w:w="228"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3</w:t>
            </w:r>
          </w:p>
        </w:tc>
        <w:tc>
          <w:tcPr>
            <w:tcW w:w="85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4</w:t>
            </w:r>
          </w:p>
        </w:tc>
        <w:tc>
          <w:tcPr>
            <w:tcW w:w="898"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5</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527 417 194,88</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20 418 200,00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Функционирование высшего должностного лица субъекта Российской Федерации и муниципального образования</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5 604 200,00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4 185 700,00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172 137 245,00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Судебная система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52 814 139,66</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проведения выборов и референдумов</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583 642,28</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Резервные фонды</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1 000 000,00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общегосударственные вопросы</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291 074 667,94</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19 559 700,00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ОБОРОНА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Мобилизационная и вневойсковая подготовка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БЕЗОПАСНОСТЬ И ПРАВООХРАНИТЕЛЬНАЯ ДЕЯТЕЛЬНОСТЬ</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8 528 187,50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7 687 800,00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Органы юстиции</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7 687 800,00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7 687 800,00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511 800,00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национальной безопасности и правоохранительной деятельности</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328 587,50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628 250 251,29</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50 540 200,00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Общеэкономические вопросы</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32 365 519,38</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Сельское хозяйство и рыболовство</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44 411 700,00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44 411 700,00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Транспорт</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98 219 205,21</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Дорожное хозяйство (дорожные фонды)</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402 405 650,84</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Связь и информатика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12 016 506,00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национальной экономики</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38 831 669,86</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6 128 500,00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ЖИЛИЩНО-КОММУНАЛЬНОЕ ХОЗЯЙСТВО</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721 499 813,57</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72 889 400,00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Жилищное хозяйство</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200 220 291,32</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Коммунальное хозяйство</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411 748 502,74</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72 841 000,00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Благоустройство</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88 006 019,51</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жилищно-коммунального хозяйства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21 525 000,00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48 400,00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ОХРАНА ОКРУЖАЮЩЕЙ СРЕДЫ</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58 040 334,89</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охраны окружающей среды</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58 040 334,89</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ОБРАЗОВАНИЕ</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2 539 920 419,62</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1 730 278 600,00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Дошкольное образование</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506 405 259,80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407 793 100,00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Общее образование</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1 674 392 837,86</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1 310 942 800,00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Дополнительное образование детей</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208 619 234,07</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Молодежная политика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19 963 552,16</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образования</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130 539 535,73</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11 542 700,00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 КИНЕМАТОГРАФИЯ</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242 532 542,43</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233 431 305,93</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культуры, кинематографии</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9 101 236,50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ЗДРАВООХРАНЕНИЕ</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здравоохранения</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СОЦИАЛЬНАЯ ПОЛИТИКА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76 537 159,07</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16 288 600,00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Пенсионное обеспечение</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8 292 900,00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населения</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43 027 600,00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4 027 600,00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Охрана семьи и детства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23 196 252,63</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социальной политики</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2 020 406,44</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ФИЗИЧЕСКАЯ КУЛЬТУРА И СПОРТ</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205 114 606,85</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Физическая культура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40 865 990,88</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Массовый спорт</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3 571 119,42</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Спорт высших достижений</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153 700 496,55</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физической культуры и спорта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6 977 000,00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МАССОВОЙ ИНФОРМАЦИИ</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8 552 893,56</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средств массовой информации</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8 552 893,56</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ОБСЛУЖИВАНИЕ ГОСУДАРСТВЕННОГО (МУНИЦИПАЛЬНОГО) ДОЛГА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Обслуживание государственного (муниципального) внутреннего долга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 ОБЩЕГО ХАРАКТЕРА БЮДЖЕТАМ БЮДЖЕТНОЙ СИСТЕМЫ РОССИЙСКОЙ ФЕДЕРАЦИИ</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340 972 429,30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Дотации на выравнивание бюджетной обеспеченности субъектов Российской Федерации и муниципальных образований</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68"/>
        </w:trPr>
        <w:tc>
          <w:tcPr>
            <w:tcW w:w="28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межбюджетные трансферты общего характера</w:t>
            </w:r>
          </w:p>
        </w:tc>
        <w:tc>
          <w:tcPr>
            <w:tcW w:w="206"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228" w:type="pct"/>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50 602 029,30</w:t>
            </w:r>
          </w:p>
        </w:tc>
        <w:tc>
          <w:tcPr>
            <w:tcW w:w="89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8"/>
        </w:trPr>
        <w:tc>
          <w:tcPr>
            <w:tcW w:w="519"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Итого:</w:t>
            </w:r>
          </w:p>
        </w:tc>
        <w:tc>
          <w:tcPr>
            <w:tcW w:w="2294"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 </w:t>
            </w:r>
          </w:p>
        </w:tc>
        <w:tc>
          <w:tcPr>
            <w:tcW w:w="206"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 </w:t>
            </w:r>
          </w:p>
        </w:tc>
        <w:tc>
          <w:tcPr>
            <w:tcW w:w="228"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 </w:t>
            </w:r>
          </w:p>
        </w:tc>
        <w:tc>
          <w:tcPr>
            <w:tcW w:w="85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5 365 181 632,96</w:t>
            </w:r>
          </w:p>
        </w:tc>
        <w:tc>
          <w:tcPr>
            <w:tcW w:w="898"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1 976 952 900,00</w:t>
            </w:r>
          </w:p>
        </w:tc>
      </w:tr>
    </w:tbl>
    <w:p w:rsidR="00345D0A" w:rsidRDefault="00345D0A" w:rsidP="000A4237">
      <w:pPr>
        <w:spacing w:line="240" w:lineRule="auto"/>
        <w:ind w:right="-1" w:firstLine="0"/>
        <w:contextualSpacing/>
        <w:rPr>
          <w:sz w:val="28"/>
          <w:szCs w:val="28"/>
        </w:rPr>
      </w:pPr>
    </w:p>
    <w:p w:rsidR="00345D0A" w:rsidRPr="00913454" w:rsidRDefault="00345D0A" w:rsidP="000A4237">
      <w:pPr>
        <w:spacing w:line="240" w:lineRule="auto"/>
        <w:ind w:right="-1" w:firstLine="0"/>
        <w:contextualSpacing/>
        <w:rPr>
          <w:sz w:val="28"/>
          <w:szCs w:val="28"/>
        </w:rPr>
      </w:pPr>
      <w:r>
        <w:rPr>
          <w:sz w:val="28"/>
          <w:szCs w:val="28"/>
        </w:rPr>
        <w:br w:type="page"/>
      </w:r>
    </w:p>
    <w:tbl>
      <w:tblPr>
        <w:tblW w:w="10260" w:type="dxa"/>
        <w:tblInd w:w="93" w:type="dxa"/>
        <w:tblLook w:val="04A0" w:firstRow="1" w:lastRow="0" w:firstColumn="1" w:lastColumn="0" w:noHBand="0" w:noVBand="1"/>
      </w:tblPr>
      <w:tblGrid>
        <w:gridCol w:w="4891"/>
        <w:gridCol w:w="471"/>
        <w:gridCol w:w="377"/>
        <w:gridCol w:w="417"/>
        <w:gridCol w:w="1045"/>
        <w:gridCol w:w="451"/>
        <w:gridCol w:w="1338"/>
        <w:gridCol w:w="1338"/>
      </w:tblGrid>
      <w:tr w:rsidR="00345D0A" w:rsidRPr="00345D0A" w:rsidTr="00345D0A">
        <w:trPr>
          <w:trHeight w:val="1260"/>
        </w:trPr>
        <w:tc>
          <w:tcPr>
            <w:tcW w:w="4980" w:type="dxa"/>
            <w:tcBorders>
              <w:top w:val="nil"/>
              <w:left w:val="nil"/>
              <w:bottom w:val="nil"/>
              <w:right w:val="nil"/>
            </w:tcBorders>
            <w:shd w:val="clear" w:color="auto" w:fill="auto"/>
            <w:hideMark/>
          </w:tcPr>
          <w:p w:rsidR="00345D0A" w:rsidRPr="00345D0A" w:rsidRDefault="00345D0A" w:rsidP="00345D0A">
            <w:pPr>
              <w:spacing w:line="240" w:lineRule="auto"/>
              <w:ind w:firstLine="0"/>
              <w:jc w:val="center"/>
              <w:rPr>
                <w:sz w:val="20"/>
                <w:szCs w:val="20"/>
              </w:rPr>
            </w:pPr>
          </w:p>
        </w:tc>
        <w:tc>
          <w:tcPr>
            <w:tcW w:w="380" w:type="dxa"/>
            <w:tcBorders>
              <w:top w:val="nil"/>
              <w:left w:val="nil"/>
              <w:bottom w:val="nil"/>
              <w:right w:val="nil"/>
            </w:tcBorders>
            <w:shd w:val="clear" w:color="auto" w:fill="auto"/>
            <w:hideMark/>
          </w:tcPr>
          <w:p w:rsidR="00345D0A" w:rsidRPr="00345D0A" w:rsidRDefault="00345D0A" w:rsidP="00345D0A">
            <w:pPr>
              <w:spacing w:line="240" w:lineRule="auto"/>
              <w:ind w:firstLine="0"/>
              <w:jc w:val="center"/>
              <w:rPr>
                <w:sz w:val="20"/>
                <w:szCs w:val="20"/>
              </w:rPr>
            </w:pPr>
          </w:p>
        </w:tc>
        <w:tc>
          <w:tcPr>
            <w:tcW w:w="380" w:type="dxa"/>
            <w:tcBorders>
              <w:top w:val="nil"/>
              <w:left w:val="nil"/>
              <w:bottom w:val="nil"/>
              <w:right w:val="nil"/>
            </w:tcBorders>
            <w:shd w:val="clear" w:color="auto" w:fill="auto"/>
            <w:hideMark/>
          </w:tcPr>
          <w:p w:rsidR="00345D0A" w:rsidRPr="00345D0A" w:rsidRDefault="00345D0A" w:rsidP="00345D0A">
            <w:pPr>
              <w:spacing w:line="240" w:lineRule="auto"/>
              <w:ind w:firstLine="0"/>
              <w:jc w:val="center"/>
              <w:rPr>
                <w:sz w:val="20"/>
                <w:szCs w:val="20"/>
              </w:rPr>
            </w:pPr>
          </w:p>
        </w:tc>
        <w:tc>
          <w:tcPr>
            <w:tcW w:w="380" w:type="dxa"/>
            <w:tcBorders>
              <w:top w:val="nil"/>
              <w:left w:val="nil"/>
              <w:bottom w:val="nil"/>
              <w:right w:val="nil"/>
            </w:tcBorders>
            <w:shd w:val="clear" w:color="auto" w:fill="auto"/>
            <w:hideMark/>
          </w:tcPr>
          <w:p w:rsidR="00345D0A" w:rsidRPr="00345D0A" w:rsidRDefault="00345D0A" w:rsidP="00345D0A">
            <w:pPr>
              <w:spacing w:line="240" w:lineRule="auto"/>
              <w:ind w:firstLine="0"/>
              <w:jc w:val="center"/>
              <w:rPr>
                <w:sz w:val="20"/>
                <w:szCs w:val="20"/>
              </w:rPr>
            </w:pPr>
          </w:p>
        </w:tc>
        <w:tc>
          <w:tcPr>
            <w:tcW w:w="4140" w:type="dxa"/>
            <w:gridSpan w:val="4"/>
            <w:tcBorders>
              <w:top w:val="nil"/>
              <w:left w:val="nil"/>
              <w:bottom w:val="nil"/>
              <w:right w:val="nil"/>
            </w:tcBorders>
            <w:shd w:val="clear" w:color="auto" w:fill="auto"/>
            <w:hideMark/>
          </w:tcPr>
          <w:p w:rsidR="00345D0A" w:rsidRPr="00345D0A" w:rsidRDefault="00345D0A" w:rsidP="00345D0A">
            <w:pPr>
              <w:spacing w:line="240" w:lineRule="auto"/>
              <w:ind w:firstLine="0"/>
              <w:jc w:val="left"/>
              <w:rPr>
                <w:sz w:val="20"/>
                <w:szCs w:val="20"/>
              </w:rPr>
            </w:pPr>
            <w:r w:rsidRPr="00345D0A">
              <w:rPr>
                <w:sz w:val="20"/>
                <w:szCs w:val="20"/>
              </w:rPr>
              <w:t>Приложение 5</w:t>
            </w:r>
            <w:r w:rsidRPr="00345D0A">
              <w:rPr>
                <w:sz w:val="20"/>
                <w:szCs w:val="20"/>
              </w:rPr>
              <w:br/>
              <w:t xml:space="preserve">к решению Думы Кондинского района </w:t>
            </w:r>
            <w:r w:rsidRPr="00345D0A">
              <w:rPr>
                <w:sz w:val="20"/>
                <w:szCs w:val="20"/>
              </w:rPr>
              <w:br/>
              <w:t>от _________ 2024 года № __</w:t>
            </w:r>
          </w:p>
        </w:tc>
      </w:tr>
      <w:tr w:rsidR="00345D0A" w:rsidRPr="00345D0A" w:rsidTr="00345D0A">
        <w:trPr>
          <w:trHeight w:val="585"/>
        </w:trPr>
        <w:tc>
          <w:tcPr>
            <w:tcW w:w="10260" w:type="dxa"/>
            <w:gridSpan w:val="8"/>
            <w:tcBorders>
              <w:top w:val="nil"/>
              <w:left w:val="nil"/>
              <w:bottom w:val="nil"/>
              <w:right w:val="nil"/>
            </w:tcBorders>
            <w:shd w:val="clear" w:color="auto" w:fill="auto"/>
            <w:hideMark/>
          </w:tcPr>
          <w:p w:rsidR="00345D0A" w:rsidRPr="00345D0A" w:rsidRDefault="00345D0A" w:rsidP="00345D0A">
            <w:pPr>
              <w:spacing w:line="240" w:lineRule="auto"/>
              <w:ind w:firstLine="0"/>
              <w:jc w:val="center"/>
              <w:rPr>
                <w:sz w:val="20"/>
                <w:szCs w:val="20"/>
              </w:rPr>
            </w:pPr>
            <w:r w:rsidRPr="00345D0A">
              <w:rPr>
                <w:sz w:val="20"/>
                <w:szCs w:val="20"/>
              </w:rPr>
              <w:t>Ведомственная структура расходов бюджета муниципального образования Кондинский район на 2024 год</w:t>
            </w:r>
          </w:p>
        </w:tc>
      </w:tr>
      <w:tr w:rsidR="00345D0A" w:rsidRPr="00345D0A" w:rsidTr="00345D0A">
        <w:trPr>
          <w:trHeight w:val="225"/>
        </w:trPr>
        <w:tc>
          <w:tcPr>
            <w:tcW w:w="4980" w:type="dxa"/>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80" w:type="dxa"/>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80" w:type="dxa"/>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80" w:type="dxa"/>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1040" w:type="dxa"/>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80" w:type="dxa"/>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1360" w:type="dxa"/>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1360" w:type="dxa"/>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(в рублях)</w:t>
            </w:r>
          </w:p>
        </w:tc>
      </w:tr>
      <w:tr w:rsidR="00345D0A" w:rsidRPr="00345D0A" w:rsidTr="00345D0A">
        <w:trPr>
          <w:trHeight w:val="255"/>
        </w:trPr>
        <w:tc>
          <w:tcPr>
            <w:tcW w:w="498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45D0A" w:rsidRPr="00345D0A" w:rsidRDefault="00345D0A" w:rsidP="00345D0A">
            <w:pPr>
              <w:spacing w:line="240" w:lineRule="auto"/>
              <w:ind w:firstLine="0"/>
              <w:jc w:val="center"/>
              <w:rPr>
                <w:sz w:val="16"/>
                <w:szCs w:val="16"/>
              </w:rPr>
            </w:pPr>
            <w:r w:rsidRPr="00345D0A">
              <w:rPr>
                <w:sz w:val="16"/>
                <w:szCs w:val="16"/>
              </w:rPr>
              <w:t>Наименование</w:t>
            </w:r>
          </w:p>
        </w:tc>
        <w:tc>
          <w:tcPr>
            <w:tcW w:w="380" w:type="dxa"/>
            <w:vMerge w:val="restart"/>
            <w:tcBorders>
              <w:top w:val="single" w:sz="4" w:space="0" w:color="auto"/>
              <w:left w:val="single" w:sz="4" w:space="0" w:color="auto"/>
              <w:bottom w:val="single" w:sz="4" w:space="0" w:color="auto"/>
              <w:right w:val="nil"/>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Вед</w:t>
            </w:r>
          </w:p>
        </w:tc>
        <w:tc>
          <w:tcPr>
            <w:tcW w:w="380" w:type="dxa"/>
            <w:vMerge w:val="restart"/>
            <w:tcBorders>
              <w:top w:val="single" w:sz="4" w:space="0" w:color="auto"/>
              <w:left w:val="single" w:sz="4" w:space="0" w:color="auto"/>
              <w:bottom w:val="single" w:sz="4" w:space="0" w:color="auto"/>
              <w:right w:val="nil"/>
            </w:tcBorders>
            <w:shd w:val="clear" w:color="auto" w:fill="auto"/>
            <w:vAlign w:val="center"/>
            <w:hideMark/>
          </w:tcPr>
          <w:p w:rsidR="00345D0A" w:rsidRPr="00345D0A" w:rsidRDefault="00345D0A" w:rsidP="00345D0A">
            <w:pPr>
              <w:spacing w:line="240" w:lineRule="auto"/>
              <w:ind w:firstLine="0"/>
              <w:jc w:val="center"/>
              <w:rPr>
                <w:sz w:val="16"/>
                <w:szCs w:val="16"/>
              </w:rPr>
            </w:pPr>
            <w:proofErr w:type="spellStart"/>
            <w:r w:rsidRPr="00345D0A">
              <w:rPr>
                <w:sz w:val="16"/>
                <w:szCs w:val="16"/>
              </w:rPr>
              <w:t>Рз</w:t>
            </w:r>
            <w:proofErr w:type="spellEnd"/>
          </w:p>
        </w:tc>
        <w:tc>
          <w:tcPr>
            <w:tcW w:w="380" w:type="dxa"/>
            <w:vMerge w:val="restart"/>
            <w:tcBorders>
              <w:top w:val="single" w:sz="4" w:space="0" w:color="auto"/>
              <w:left w:val="single" w:sz="4" w:space="0" w:color="auto"/>
              <w:bottom w:val="single" w:sz="4" w:space="0" w:color="auto"/>
              <w:right w:val="nil"/>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ПР</w:t>
            </w:r>
          </w:p>
        </w:tc>
        <w:tc>
          <w:tcPr>
            <w:tcW w:w="1040" w:type="dxa"/>
            <w:vMerge w:val="restart"/>
            <w:tcBorders>
              <w:top w:val="single" w:sz="4" w:space="0" w:color="auto"/>
              <w:left w:val="single" w:sz="4" w:space="0" w:color="auto"/>
              <w:bottom w:val="single" w:sz="4" w:space="0" w:color="auto"/>
              <w:right w:val="nil"/>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ЦСР</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ВР</w:t>
            </w:r>
          </w:p>
        </w:tc>
        <w:tc>
          <w:tcPr>
            <w:tcW w:w="1360" w:type="dxa"/>
            <w:vMerge w:val="restart"/>
            <w:tcBorders>
              <w:top w:val="single" w:sz="4" w:space="0" w:color="auto"/>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Сумма на  год</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в том числе за счет субвенций</w:t>
            </w:r>
          </w:p>
        </w:tc>
      </w:tr>
      <w:tr w:rsidR="00345D0A" w:rsidRPr="00345D0A" w:rsidTr="00345D0A">
        <w:trPr>
          <w:trHeight w:val="255"/>
        </w:trPr>
        <w:tc>
          <w:tcPr>
            <w:tcW w:w="498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38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38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38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104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1360" w:type="dxa"/>
            <w:vMerge/>
            <w:tcBorders>
              <w:top w:val="single" w:sz="4" w:space="0" w:color="auto"/>
              <w:left w:val="nil"/>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r>
      <w:tr w:rsidR="00345D0A" w:rsidRPr="00345D0A" w:rsidTr="00345D0A">
        <w:trPr>
          <w:trHeight w:val="210"/>
        </w:trPr>
        <w:tc>
          <w:tcPr>
            <w:tcW w:w="498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38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38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38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1040" w:type="dxa"/>
            <w:vMerge/>
            <w:tcBorders>
              <w:top w:val="single" w:sz="4" w:space="0" w:color="auto"/>
              <w:left w:val="single" w:sz="4" w:space="0" w:color="auto"/>
              <w:bottom w:val="single" w:sz="4" w:space="0" w:color="auto"/>
              <w:right w:val="nil"/>
            </w:tcBorders>
            <w:vAlign w:val="center"/>
            <w:hideMark/>
          </w:tcPr>
          <w:p w:rsidR="00345D0A" w:rsidRPr="00345D0A" w:rsidRDefault="00345D0A" w:rsidP="00345D0A">
            <w:pPr>
              <w:spacing w:line="240" w:lineRule="auto"/>
              <w:ind w:firstLine="0"/>
              <w:jc w:val="left"/>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1360" w:type="dxa"/>
            <w:vMerge/>
            <w:tcBorders>
              <w:top w:val="single" w:sz="4" w:space="0" w:color="auto"/>
              <w:left w:val="nil"/>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r>
      <w:tr w:rsidR="00345D0A" w:rsidRPr="00345D0A" w:rsidTr="00345D0A">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1</w:t>
            </w:r>
          </w:p>
        </w:tc>
        <w:tc>
          <w:tcPr>
            <w:tcW w:w="38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3</w:t>
            </w:r>
          </w:p>
        </w:tc>
        <w:tc>
          <w:tcPr>
            <w:tcW w:w="38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4</w:t>
            </w:r>
          </w:p>
        </w:tc>
        <w:tc>
          <w:tcPr>
            <w:tcW w:w="104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5</w:t>
            </w:r>
          </w:p>
        </w:tc>
        <w:tc>
          <w:tcPr>
            <w:tcW w:w="38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6</w:t>
            </w:r>
          </w:p>
        </w:tc>
        <w:tc>
          <w:tcPr>
            <w:tcW w:w="136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7</w:t>
            </w:r>
          </w:p>
        </w:tc>
        <w:tc>
          <w:tcPr>
            <w:tcW w:w="136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center"/>
              <w:rPr>
                <w:sz w:val="16"/>
                <w:szCs w:val="16"/>
              </w:rPr>
            </w:pPr>
            <w:r w:rsidRPr="00345D0A">
              <w:rPr>
                <w:sz w:val="16"/>
                <w:szCs w:val="16"/>
              </w:rPr>
              <w:t>8</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Дума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4 185 700,00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4 185 700,00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4 185 700,00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4 185 700,00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4 185 700,00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171 100,00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171 100,00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171 100,00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государственных (муниципальных) органов привлекаемым лицам</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73 000,00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Председатель представительного органа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3 961 384,43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3 961 384,43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3 961 384,43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3 091 400,00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869 984,43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Депутаты представительного органа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53 215,57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53 215,57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53 215,57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40 872,17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0100402120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12 343,40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Контрольно-счетная палата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12 230 800,00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12 230 800,00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12 230 800,00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12 230 800,00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12 230 800,00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7 046 600,00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7 046 600,00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7 046 600,00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5 314 900,00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168 300,00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1 563 400,00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Руководитель контрольно-счетной палаты муниципального образования и его заместители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0100402250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5 184 200,00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0100402250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5 184 200,00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0100402250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5 184 200,00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0100402250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3 997 700,00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0100402250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1 186 500,00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Администрация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735 061 787,54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76 937 166,31</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442 655 932,03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19 577 300,00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Функционирование высшего должностного лица субъекта Российской Федерации и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5 604 200,00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5 604 200,00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5 604 200,00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Глава (высшее должностное лицо)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5 604 200,00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5 604 200,00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5 604 200,00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4 304 300,00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1 299 900,00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172 114 699,00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172 114 699,00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172 114 699,00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168 639 499,00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168 639 499,00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168 639 499,00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128 449 840,21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1 965 000,00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38 224 658,79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за счет бюджетных ассигнований резервного фонда Правительства Ханты-Мансийского автономного округа - Югры, за исключением расходов, источником финансового обеспечения которых являются иные межбюджетные трансферты на реализацию наказов избирателей депутатам Думы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0100485150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3 475 200,00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0100485150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3 475 200,00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0100485150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3 475 200,00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0100485150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2 669 125,00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0100485150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806 075,00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Судебная система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"Профилактика правонарушений и обеспечение отдельных прав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1300351200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1300351200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1300351200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1300351200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проведения выборов и референдумов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583 642,28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583 642,28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4070000000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583 642,28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организационное и материально - техническое обеспечение подготовки и проведения муниципальных выборов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4070079990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583 642,28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4070079990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583 642,28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4070079990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583 642,28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4070079990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583 642,28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264 335 790,75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19 559 700,00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258 698 190,75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14 133 200,00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"Содействие повышению профессионального уровня муниципальных служащих, управленческих кадров"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реализацию мероприятия содействие повышению профессионального уровня муниципальных служащих, управленческих кадров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0100170240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0100170240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0100170240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0100170240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177 300,00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258 520 890,75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14 133 200,00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243 119 834,85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219 660 199,04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219 660 199,04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167 724 874,75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учреждений,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2 104 430,70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49 830 893,59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22 390 235,81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22 390 235,81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2 411 856,00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15 341 084,81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4 637 295,00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1 069 400,00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1 069 400,00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налога на имущество организаций и земельного налога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949 300,00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прочих налогов, сборов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116 700,00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иных платежей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1 267 855,90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285 179,91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285 179,91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285 179,91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982 675,99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982 675,99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налога на имущество организаций и земельного налога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88 600,00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иных платежей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894 075,99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6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2 197 100,00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2 197 100,00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1 866 100,00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1 866 100,00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1 866 100,00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1 866 100,00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1 296 200,00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1 296 200,00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178 500,00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178 500,00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391 400,00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391 400,00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85 000,00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85 000,00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246 000,00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246 000,00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11 936 100,00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11 936 100,00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9 039 300,00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9 039 300,00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9 039 300,00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9 039 300,00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6 450 310,00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6 450 310,00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641 000,00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641 000,00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1 947 990,00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1 947 990,00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2 896 800,00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2 896 800,00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2 896 800,00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2 896 800,00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2 564 110,76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2 564 110,76</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132 689,24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132 689,24</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«Укрепление межнационального и межконфессионального согласия, профилактика экстремизма»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0400000000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0400200000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0400272560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0400272560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0400272560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0400272560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коренных малочисленных народов Севера»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5 426 500,00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5 426 500,00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5 426 500,00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5 426 500,00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3 870 500,00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3 870 500,00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108 900,00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108 900,00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108 900,00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108 900,00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83 640,55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83 640,55</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25 259,45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25 259,45</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3 761 600,00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3 761 600,00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3 761 600,00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3 761 600,00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3 761 600,00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3 761 600,00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на продукцию охоты юридическим лицам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766 000,00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766 000,00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766 000,00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766 000,00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766 000,00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766 000,00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1000184212</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766 000,00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766 000,00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790 000,00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790 000,00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790 000,00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1000184213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790 000,00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гражданского общества»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Подпрограмма «Развитие в </w:t>
            </w:r>
            <w:proofErr w:type="spellStart"/>
            <w:r w:rsidRPr="00345D0A">
              <w:rPr>
                <w:sz w:val="16"/>
                <w:szCs w:val="16"/>
              </w:rPr>
              <w:t>Кондинском</w:t>
            </w:r>
            <w:proofErr w:type="spellEnd"/>
            <w:r w:rsidRPr="00345D0A">
              <w:rPr>
                <w:sz w:val="16"/>
                <w:szCs w:val="16"/>
              </w:rPr>
              <w:t xml:space="preserve">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2140000000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48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2140100000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21401S2630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21401S2630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21401S2630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21401S2630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Целевые средства бюджета автономного округа не отнесенные к муниципальным программам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за счет бюджетных ассигнований резервного фонда Правительства Ханты-Мансийского автономного округа - Югры, за исключением расходов, источником финансового обеспечения которых являются иные межбюджетные трансферты на реализацию наказов избирателей депутатам Думы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4040085150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4040085150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Премии и гранты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4040085150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БЕЗОПАСНОСТЬ И ПРАВООХРАНИТЕЛЬНАЯ ДЕЯТЕЛЬНОСТЬ</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7 095 853,81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6 864 766,31</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Органы юстиции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6 864 766,31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6 864 766,31</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6 864 766,31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6 864 766,31</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6 864 766,31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6 864 766,31</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4 712 446,07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4 712 446,07</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4 712 446,07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4 712 446,07</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4 712 446,07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4 712 446,07</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3 621 524,02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3 621 524,02</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1 090 922,05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1 090 922,05</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2 152 320,24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2 152 320,24</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1 328 020,24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1 328 020,24</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1 328 020,24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1 328 020,24</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715 453,33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715 453,33</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396 500,00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396 500,00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216 066,91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216 066,91</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824 300,00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824 300,00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340 000,00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275 658,05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275 658,05</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208 641,95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208 641,95</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111 800,00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"Безопасность жизнедеятельности"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111 800,00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Основное мероприятие "Обеспечение пожарной безопасности в </w:t>
            </w:r>
            <w:proofErr w:type="spellStart"/>
            <w:r w:rsidRPr="00345D0A">
              <w:rPr>
                <w:sz w:val="16"/>
                <w:szCs w:val="16"/>
              </w:rPr>
              <w:t>Кондинском</w:t>
            </w:r>
            <w:proofErr w:type="spellEnd"/>
            <w:r w:rsidRPr="00345D0A">
              <w:rPr>
                <w:sz w:val="16"/>
                <w:szCs w:val="16"/>
              </w:rPr>
              <w:t xml:space="preserve"> районе"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111 800,00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1400202180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111 800,00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1400202180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111 800,00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1400202180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111 800,00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1400202180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111 800,00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национальной безопасности и правоохранительной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119 287,50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"Профилактика правонарушений и обеспечение отдельных прав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119 287,50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функционирования и развития систем видеонаблюдения в сфере общественного порядка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1300172310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1300172310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1300172310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1300172310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83 700,00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1300172310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"Создание условий для деятельности народных дружин"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22 187,50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Создание условий для деятельности народных дружин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17 750,00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16 797,80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16 797,80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государственных (муниципальных) органов привлекаемым лицам</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16 797,80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952,20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952,20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952,20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Создание условий для деятельности народных дружин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13002S2300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4 437,50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13002S2300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4 199,45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13002S2300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4 199,45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государственных (муниципальных) органов привлекаемым лицам</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13002S2300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4 199,45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13002S2300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238,05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13002S2300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238,05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13002S2300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238,05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в сфере средств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1300470260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1300470260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1300470260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1300470260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173 259 889,57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50 024 200,00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9 403 565,49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молодежной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2 197 220,49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2 197 220,49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Расходы на организацию </w:t>
            </w:r>
            <w:proofErr w:type="spellStart"/>
            <w:r w:rsidRPr="00345D0A">
              <w:rPr>
                <w:sz w:val="16"/>
                <w:szCs w:val="16"/>
              </w:rPr>
              <w:t>трудозанятости</w:t>
            </w:r>
            <w:proofErr w:type="spellEnd"/>
            <w:r w:rsidRPr="00345D0A">
              <w:rPr>
                <w:sz w:val="16"/>
                <w:szCs w:val="16"/>
              </w:rPr>
              <w:t xml:space="preserve"> подростков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727 220,49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727 220,49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727 220,49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727 220,49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1 470 000,00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экономического потенциала»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7 206 345,00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«Содействие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7 206 345,00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7 206 345,00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реализацию мероприятий по содействию занятости населения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4 573 937,00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4 573 937,00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4 573 937,00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3 513 008,44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1 060 928,56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2 632 408,00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2 632 408,00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2 632 408,00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2 021 818,74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610 589,26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Сельское хозяйство и рыболовство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43 895 700,00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43 895 700,00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агропромышленного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43 895 700,00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43 895 700,00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"Поддержка растениеводства, переработки и  реализации продукции растениеводства"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Субсидии на поддержку растениеводства </w:t>
            </w:r>
            <w:proofErr w:type="spellStart"/>
            <w:r w:rsidRPr="00345D0A">
              <w:rPr>
                <w:sz w:val="16"/>
                <w:szCs w:val="16"/>
              </w:rPr>
              <w:t>сельхозтоваропроизводителям</w:t>
            </w:r>
            <w:proofErr w:type="spellEnd"/>
            <w:r w:rsidRPr="00345D0A">
              <w:rPr>
                <w:sz w:val="16"/>
                <w:szCs w:val="16"/>
              </w:rPr>
              <w:t xml:space="preserve"> (за исключением личных подсобных хозяйств)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0800184381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0800184381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0800184381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0800184381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"Поддержка животноводства, производства и реализации продукции животноводства"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43 138 900,00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43 138 900,00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Субсидии на поддержку животноводства </w:t>
            </w:r>
            <w:proofErr w:type="spellStart"/>
            <w:r w:rsidRPr="00345D0A">
              <w:rPr>
                <w:sz w:val="16"/>
                <w:szCs w:val="16"/>
              </w:rPr>
              <w:t>сельхозтоваропроизводителям</w:t>
            </w:r>
            <w:proofErr w:type="spellEnd"/>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42 944 947,28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42 944 947,28</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42 944 947,28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42 944 947,28</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42 944 947,28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42 944 947,28</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0800284382</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42 944 947,28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42 944 947,28</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193 952,72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193 952,72</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193 952,72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193 952,72</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193 952,72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193 952,72</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148 965,22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148 965,22</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0800284385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44 987,50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44 987,50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Основное мероприятие "Поддержка развития </w:t>
            </w:r>
            <w:proofErr w:type="spellStart"/>
            <w:r w:rsidRPr="00345D0A">
              <w:rPr>
                <w:sz w:val="16"/>
                <w:szCs w:val="16"/>
              </w:rPr>
              <w:t>рыбохозяйственного</w:t>
            </w:r>
            <w:proofErr w:type="spellEnd"/>
            <w:r w:rsidRPr="00345D0A">
              <w:rPr>
                <w:sz w:val="16"/>
                <w:szCs w:val="16"/>
              </w:rPr>
              <w:t xml:space="preserve"> комплекса и производства рыбной продукции"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Субсидии на поддержку </w:t>
            </w:r>
            <w:proofErr w:type="spellStart"/>
            <w:r w:rsidRPr="00345D0A">
              <w:rPr>
                <w:sz w:val="16"/>
                <w:szCs w:val="16"/>
              </w:rPr>
              <w:t>рыбохозяйственного</w:t>
            </w:r>
            <w:proofErr w:type="spellEnd"/>
            <w:r w:rsidRPr="00345D0A">
              <w:rPr>
                <w:sz w:val="16"/>
                <w:szCs w:val="16"/>
              </w:rPr>
              <w:t xml:space="preserve"> комплекса товаропроизводителям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0800484383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0800484383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0800484383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0800484383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612 500,00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Транспорт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98 219 205,21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транспортной системы»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98 219 205,21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Подпрограмма "Автомобильный, воздушный и водный транспорт"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98 219 205,21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доступности и повышения качества услуг автомобильным транспортом"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38 330 768,88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Отдельные мероприятия в области автомобильного транспорта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1820103030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38 330 768,88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1820103030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36 258 768,88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1820103030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36 258 768,88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1820103030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36 258 768,88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1820103030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2 072 000,00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1820103030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2 072 000,00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1820103030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2 072 000,00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доступности и повышения качества услуг воздушным транспортом"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33 114 336,33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Отдельные мероприятия в области воздушного транспорта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1820203000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33 114 336,33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1820203000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33 114 336,33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1820203000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33 114 336,33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1820203000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33 114 336,33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доступности и повышения качества услуг водным транспортом"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26 774 100,00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Отдельные мероприятия в области водного транспорта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1820303010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26 774 100,00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1820303010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26 774 100,00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1820303010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26 774 100,00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1820303010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26 774 100,00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Дорожное хозяйство (дорожные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1 553 599,01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транспортной системы»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1 553 599,01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Подпрограмма "Дорожное хозяйство"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1 553 599,01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"Содержание дорог и искусственных сооружений на них"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1 553 599,01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ремонт и содержание автомобильных дорог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1 553 599,01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1 553 599,01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1 553 599,01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1 553 599,01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5 661 650,00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«Содействие развитию застройки»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101 050,00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"Обновление программного обеспечения земельных отношений"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101 050,00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развитие застройки населенных пунктов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0700370270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101 050,00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0700370270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101 050,00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0700370270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101 050,00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0700370270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101 050,00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«Цифровое развитие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5 507 200,00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587 216,00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в области информационных технологий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1700120070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587 216,00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1700120070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587 216,00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1700120070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587 216,00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1700120070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587 216,00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3 105 890,15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в области информационных технологий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2 405 890,15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2 405 890,15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2 405 890,15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1700220070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2 405 890,15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Проведение конкурса "Лучший муниципальный район по цифровой трансформации", "Лучший городской округ по цифровой трансформации"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1700285280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1700285280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1700285280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1700285280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1 814 093,85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в области информационных технологий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1700320070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1 814 093,85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1700320070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1 814 093,85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1700320070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1 814 093,85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1700320070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1 814 093,85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национальной экономики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14 526 169,86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6 128 500,00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1 882 600,00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1 882 600,00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1 882 600,00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1 882 600,00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1 882 600,00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1 882 600,00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1 516 500,00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1 516 500,00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1 516 500,00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1 516 500,00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1 105 200,00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1 105 200,00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77 500,00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77 500,00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333 800,00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333 800,00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366 100,00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366 100,00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366 100,00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208 556,00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208 556,00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0100484120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157 544,00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157 544,00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«Содействие развитию застройки»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1 298 850,00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"Изготовление межевых планов и проведение кадастрового учета земельных участков"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развитие застройки населенных пунктов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0700170270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0700170270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0700170270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0700170270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"Оценка земельных участков"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38 850,00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развитие застройки населенных пунктов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0700270270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38 850,00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0700270270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38 850,00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0700270270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38 850,00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0700270270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38 850,00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агропромышленного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"Поддержка развития системы заготовки и переработки дикоросов"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0800500000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на поддержку деятельности по заготовке и переработке дикоросов юридическим лицам, индивидуальным предпринимателям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0800584384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0800584384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0800584384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0800584384</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4 245 900,00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«Формирование градостроительной документации»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3 338 556,70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3 338 556,70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полномочий в области градостроительной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0900182910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3 238 400,00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0900182910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3 238 400,00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0900182910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3 238 400,00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0900182910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3 238 400,00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полномочий в области градостроительной деятельности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09001S2910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100 156,70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09001S2910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100 156,70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09001S2910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100 156,70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09001S2910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100 156,70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малого и среднего предпринимательства»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3 760 263,16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мероприятий по популяризации и пропаганде предпринимательской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организацию мероприятий по популяризации и пропаганде предпринимательской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2300372380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2300372380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2300372380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2300372380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"Создание условий для легкого старта и комфортного ведения бизнеса"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282 526,32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230I482330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268 400,00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230I482330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268 400,00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230I482330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268 400,00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230I482330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268 400,00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230I4S2330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14 126,32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230I4S2330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14 126,32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230I4S2330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14 126,32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230I4S2330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14 126,32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"Акселерация субъектов малого и среднего предпринимательства"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3 452 736,84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Финансовая поддержка субъектов малого и среднего предпринимательства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230I582380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3 280 100,00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230I582380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3 280 100,00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230I582380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3 280 100,00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230I582380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3 280 100,00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Финансовая поддержка субъектов малого и среднего предпринимательства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230I5S2380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172 636,84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230I5S2380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172 636,84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230I5S2380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172 636,84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230I5S2380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172 636,84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14 726 325,08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малого и среднего предпринимательства»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2300103510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2300103510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2300103510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2300103510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Благоустройство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12 326 325,08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гражданского общества»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«Поддержка социально ориентированных некоммерческих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2120106600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2120106600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2120106600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(гранты в форме субсидий), не подлежащие казначейскому сопровождению</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2120106600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12 026 325,08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Исполнение переданных полномочий городского поселения Междуреченский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12 026 325,08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организацию деятельности по сбору и транспортированию твердых коммунальных отходов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4090006200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озеленение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4090006300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организацию и содержание мест захоронения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прочие мероприятия по благоустройству поселения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4090006500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6 696 325,08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4090006500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6 696 325,08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4090006500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6 696 325,08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4090006500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6 696 325,08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по инициативному бюджетированию - "Народный бюджет"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4090099990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4090099990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4090099990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4090099990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ОХРАНА ОКРУЖАЮЩЕЙ СРЕДЫ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57 921 634,89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охраны окружающей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57 921 634,89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"Экологическая безопасность"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57 921 634,89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30 816 200,00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обеспечения экологической безопасности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1500370060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24 301 057,10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1500370060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24 301 057,10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1500370060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24 301 057,10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1500370060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24 301 057,10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Ликвидация объектов накопленного вреда окружающей среде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1500382990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4 560 600,00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1500382990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4 560 600,00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1500382990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4 560 600,00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1500382990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4 560 600,00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Ликвидация объектов накопленного вреда окружающей среде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15003S2990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1 954 542,90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15003S2990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1 954 542,90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15003S2990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1 954 542,90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15003S2990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1 954 542,90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27 105 434,89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обеспечения экологической безопасности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1500470060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27 105 434,89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1500470060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27 105 434,89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1500470060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27 105 434,89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1500470060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27 105 434,89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ОБРАЗОВАНИЕ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19 963 552,16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Молодежная политика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19 963 552,16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молодежной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19 963 552,16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"Работа с детьми и молодежью"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16 371 524,16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13 657 506,16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13 657 506,16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13 657 506,16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13 399 606,16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257 900,00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работе с детьми и молодежью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714 018,00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714 018,00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714 018,00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0300170280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714 018,00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наказов избирателей депутатам Думы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0300185160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322 523,00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работе с детьми и молодежью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0300270280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322 523,00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0300270280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322 523,00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0300270280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322 523,00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(гранты в форме субсидий), не подлежащие казначейскому сопровождению</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0300270280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322 523,00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"Социальная активность"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3 269 505,00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3 187 505,00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3 187 505,00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3 187 505,00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3 187 505,00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работе с детьми и молодежью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030E870280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030E870280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 КИНЕМАТОГРАФИЯ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572 400,00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"Модернизация и развитие учреждений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культурно досуговой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культуры, кинематографии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архивного дела"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0530284100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0530284100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0530284100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0530284100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5 200,00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0530284100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465 700,00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465 700,00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СОЦИАЛЬНАЯ ПОЛИТИКА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10 313 306,44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Пенсионное обеспечение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8 292 900,00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8 292 900,00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"Дополнительное пенсионное обеспечение отдельных категорий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8 292 900,00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на пенсионное обеспечение отдельных категорий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0100270220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8 292 900,00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0100270220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8 292 900,00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Публичные нормативные социальные выплаты гражданам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0100270220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8 292 900,00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пенсии, социальные доплаты к пенсиям</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0100270220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8 292 900,00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социальной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2 020 406,44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гражданского общества»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2 020 406,44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«Поддержка социально ориентированных некоммерческих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в области социальной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2120170070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2120170070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2120170070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(гранты в форме субсидий), не подлежащие казначейскому сопровождению</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2120170070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в области социальной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2120270070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2120270070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2120270070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(гранты в форме субсидий), не подлежащие казначейскому сопровождению</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2120270070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120 406,44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120 406,44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в сфере средств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2130370260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120 406,44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2130370260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120 406,44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2130370260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120 406,44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2130370260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120 406,44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МАССОВОЙ ИНФОРМАЦИИ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8 552 893,56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средств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8 552 893,56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гражданского общества»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8 552 893,56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8 552 893,56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5 068 093,56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в сфере средств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2130170260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5 068 093,56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2130170260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5 068 093,56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2130170260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5 068 093,56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2130170260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5 068 093,56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Интернет»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2130500000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3 484 800,00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в сфере средств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2130570260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3 484 800,00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2130570260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3 484 800,00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2130570260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3 484 800,00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2130570260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3 484 800,00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Комитет по финансам и налоговой политике администрации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739 958 437,22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77 090 933,69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46 112 381,97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22 546,00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22 546,00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деятельности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22 546,00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4010002040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22 546,00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4010002040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22 546,00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4010002040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22 546,00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40 583 339,66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«Управление муниципальными финансами»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40 583 339,66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бюджетного процесса»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40 583 339,66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39 742 439,66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39 742 439,66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39 742 439,66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30 296 635,66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426 700,00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9 019 104,00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1900184260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1900184260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1900184260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840 900,00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1900184260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645 853,00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645 853,00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1900184260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195 047,00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195 047,00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Резервные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Резервные фонды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4060000000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Резервные средства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4060007050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4060007050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Резервные средства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4060007050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870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4 506 496,31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«Управление муниципальными финансами»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4 506 496,31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бюджетного процесса»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4 506 496,31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Управление резервными средствами бюджета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4 327 396,31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4 327 396,31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Резервные средства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870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4 327 396,31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179 100,00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179 100,00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179 100,00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179 100,00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ОБОРОНА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Мобилизационная и вневойсковая подготовка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Целевые средства бюджета автономного округа не отнесенные к муниципальным программам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4040051180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4040051180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Субвенции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4040051180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БЕЗОПАСНОСТЬ И ПРАВООХРАНИТЕЛЬНАЯ ДЕЯТЕЛЬНОСТЬ</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1 032 333,69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823 033,69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Органы юстиции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823 033,69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823 033,69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823 033,69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823 033,69</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823 033,69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823 033,69</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561 753,93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561 753,93</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561 753,93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561 753,93</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Субвенции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561 753,93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561 753,93</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261 279,76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261 279,76</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261 279,76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261 279,76</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Субвенции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261 279,76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261 279,76</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национальной безопасности и правоохранительной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209 300,00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"Профилактика правонарушений и обеспечение отдельных прав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209 300,00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"Создание условий для деятельности народных дружин"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209 300,00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Создание условий для деятельности народных дружин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209 300,00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209 300,00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209 300,00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255 619 996,58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15 208 016,00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молодежной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2 930 000,00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2 930 000,00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2 930 000,00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2 930 000,00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2 930 000,00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экономического потенциала»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12 278 016,00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«Содействие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12 278 016,00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12 278 016,00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12 278 016,00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12 278 016,00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12 278 016,00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Дорожное хозяйство (дорожные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234 925 923,58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транспортной системы»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234 925 923,58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Подпрограмма "Дорожное хозяйство"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234 925 923,58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"Капитальный ремонт и ремонт автомобильных дорог общего пользования местного значения"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233 646 368,26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28 432 000,00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28 432 000,00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28 432 000,00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169 897 800,00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169 897 800,00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169 897 800,00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ремонт и содержание автомобильных дорог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17 558 628,26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17 558 628,26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17 558 628,26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15 018 210,00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15 018 210,00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15 018 210,00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2 739 730,00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2 739 730,00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2 739 730,00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"Содержание дорог и искусственных сооружений на них"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1 279 555,32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Содержание дорог и искусственных сооружений на них вне границ населенных пунктов в границах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1810304290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929 555,32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1810304290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929 555,32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1810304290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929 555,32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ремонт и содержание автомобильных дорог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5 486 057,00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«Управление муниципальными финансами»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5 486 057,00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бюджетного процесса»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5 486 057,00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5 486 057,00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5 486 057,00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5 486 057,00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1900102400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5 486 057,00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70 616 330,26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29 746 165,06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жилищно-коммунального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29 746 165,06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"Создание условий для обеспечения качественными коммунальными услугами"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"Обеспечение равных прав потребителей на получение энергетических ресурсов"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10 608 865,06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48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1220382840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1220382840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1220382840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919 065,06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919 065,06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919 065,06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919 065,06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Благоустройство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40 870 165,20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агропромышленного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3 901 165,20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"Реализация мероприятий по благоустройству сельских территорий"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0800700000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3 901 165,20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комплексного развития сельских территорий (Реализация проектов по благоустройству общественных пространств на сельских территориях)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08007L5762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3 901 165,20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08007L5762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3 901 165,20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08007L5762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3 901 165,20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"Формирование комфортной городской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36 969 000,00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"Благоустройство территорий общего пользования"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16 475 800,00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по благоустройству общественных и дворовых территорий поселений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2400295550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16 475 800,00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2400295550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16 475 800,00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2400295550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16 475 800,00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"Формирование комфортной городской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20 493 200,00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программ формирования современной городской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240F255550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10 493 200,00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240F255550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10 493 200,00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240F255550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10 493 200,00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Благоустройство территорий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240F282020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240F282020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240F282020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 КИНЕМАТОГРАФИЯ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20 622 665,42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20 622 665,42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19 882 665,42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"Модернизация и развитие учреждений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19 882 665,42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культурно досуговой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13 906 465,42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0510372580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13 613 865,42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0510372580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13 613 865,42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0510372580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13 613 865,42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Основное мероприятие "Разработка проектно-сметной документации и </w:t>
            </w:r>
            <w:proofErr w:type="spellStart"/>
            <w:r w:rsidRPr="00345D0A">
              <w:rPr>
                <w:sz w:val="16"/>
                <w:szCs w:val="16"/>
              </w:rPr>
              <w:t>софинансирование</w:t>
            </w:r>
            <w:proofErr w:type="spellEnd"/>
            <w:r w:rsidRPr="00345D0A">
              <w:rPr>
                <w:sz w:val="16"/>
                <w:szCs w:val="16"/>
              </w:rPr>
              <w:t xml:space="preserve"> строительства объекта культуры "Центр культурного развития" п. Половинка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Целевые средства бюджета автономного округа не отнесенные к муниципальным программам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наказов избирателей депутатам Думы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ОБСЛУЖИВАНИЕ ГОСУДАРСТВЕННОГО (МУНИЦИПАЛЬНОГО) ДОЛГА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Обслуживание государственного (муниципального) внутреннего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«Управление муниципальными финансами»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Основное мероприятие «Управление муниципальным долгом»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эффективного управления муниципальным долгом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1900200650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Обслуживание государственного (муниципального)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1900200650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700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Обслуживание муниципального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1900200650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730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 ОБЩЕГО ХАРАКТЕРА БЮДЖЕТАМ БЮДЖЕТНОЙ СИСТЕМЫ РОССИЙСКОЙ ФЕДЕРАЦИИ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340 972 429,30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Дотации на выравнивание бюджетной обеспеченности субъектов Российской Федерации и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"Расчет и распределение дотации на выравнивание бюджетной обеспеченности поселений"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Дотация на выравнивание бюджетной обеспеченности поселений, входящих в состав муниципальных районов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2000186010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2000186010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Дотации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2000186010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Дотации на выравнивание бюджетной обеспеченности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2000186010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511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70 523 700,00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межбюджетные трансферты общего характера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50 602 029,30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50 602 029,30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Дотация на выравнивание бюджетной обеспеченности поселений, входящих в состав муниципальных районов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50 602 029,30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 на поддержку мер по обеспечению сбалансированности бюджетов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2000286020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50 602 029,30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2000286020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50 602 029,30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2000286020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540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50 602 029,30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Комитет по управлению муниципальным имуществом администрации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271 239 844,88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4 073 400,00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22 170 393,12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22 170 393,12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«Управление муниципальным имуществом»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22 170 393,12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"Управление и распоряжение муниципальным имуществом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2 314 100,00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прочие мероприятия по управлению муниципальным имуществом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2 314 100,00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1 635 253,89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1 635 253,89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1 635 253,89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678 846,11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Исполнение судебных актов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7 746,11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Исполнение судебных актов Российской Федерации и мировых соглашений по возмещению причиненного вреда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831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7 746,11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671 100,00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прочих налогов, сборов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671 100,00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19 856 293,12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19 776 103,80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19 776 103,80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19 776 103,80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15 106 934,44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4 497 169,36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80 189,32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80 189,32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80 189,32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80 189,32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БЕЗОПАСНОСТЬ И ПРАВООХРАНИТЕЛЬНАЯ ДЕЯТЕЛЬНОСТЬ</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"Безопасность жизнедеятельности"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Основное мероприятие "Обеспечение пожарной безопасности в </w:t>
            </w:r>
            <w:proofErr w:type="spellStart"/>
            <w:r w:rsidRPr="00345D0A">
              <w:rPr>
                <w:sz w:val="16"/>
                <w:szCs w:val="16"/>
              </w:rPr>
              <w:t>Кондинском</w:t>
            </w:r>
            <w:proofErr w:type="spellEnd"/>
            <w:r w:rsidRPr="00345D0A">
              <w:rPr>
                <w:sz w:val="16"/>
                <w:szCs w:val="16"/>
              </w:rPr>
              <w:t xml:space="preserve"> районе"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1400202180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1400202180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1400202180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1400202180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277 125,00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277 125,00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«Управление муниципальным имуществом»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277 125,00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деятельности комитета по управлению муниципальным имуществом администрации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277 125,00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277 125,00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277 125,00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277 125,00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2200202400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277 125,00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194 429 474,13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194 383 674,13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«Формирование градостроительной документации»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13 894 340,25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13 894 340,25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0900282904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13 477 510,05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0900282904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13 477 510,05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0900282904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13 477 510,05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0900282904</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13 477 510,05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09002S2904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416 830,20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09002S2904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416 830,20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09002S2904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416 830,20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09002S2904</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416 830,20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173 849 587,63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"Содействие развитию жилищного строительства"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173 849 587,63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79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168 849 587,63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1110182901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163 784 100,00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Капитальные вложения в объекты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1110182901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150 211 569,00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1110182901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150 211 569,00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1110182901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150 211 569,00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1110182901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13 572 531,00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1110182901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13 572 531,00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иных платежей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1110182901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13 572 531,00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приобретению жилья и осуществлению выплат гражданам, в чьей собственности находятся жилые помещения, входящие в аварийный жилищный фонд,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11101S2901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5 065 487,63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Капитальные вложения в объекты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11101S2901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4 645 718,63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11101S2901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4 645 718,63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11101S2901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4 645 718,63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11101S2901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419 769,00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11101S2901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419 769,00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иных платежей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11101S2901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419 769,00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1110582907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1110582907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1110582907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1110582907</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4 850 000,00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11105S2907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11105S2907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11105S2907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11105S2907</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«Управление муниципальным имуществом»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6 639 746,25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"Управление и распоряжение муниципальным имуществом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6 639 746,25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содержание муниципального жилищного фонда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2200103520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743 376,08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2200103520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743 376,08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2200103520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743 376,08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2200103520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743 376,08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2200109020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335 170,17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2200109020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335 170,17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2200109020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335 170,17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2200109020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36 491,18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2200109020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298 678,99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прочие мероприятия по управлению муниципальным имуществом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5 561 200,00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5 561 200,00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5 561 200,00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2 539 000,00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2200170430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3 022 200,00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реализации комитета по управлению муниципальным имуществом своих функций и полномочий"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16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1120384220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1120384220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1120384220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1120384220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45 800,00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СОЦИАЛЬНАЯ ПОЛИТИКА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53 962 852,63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4 027 600,00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населения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43 027 600,00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4 027 600,00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43 027 600,00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4 027 600,00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"Содействие развитию жилищного строительства"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6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6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1110482903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37 830 000,00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1110482903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37 830 000,00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1110482903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37 830 000,00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гражданам на приобретение жилья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1110482903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37 830 000,00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90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11104S2903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11104S2903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11104S2903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гражданам на приобретение жилья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11104S2903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1 170 000,00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4 027 600,00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4 027 600,00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4 027 600,00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4 027 600,00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1120251350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1 981 000,00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1 981 000,00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1120251350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1 981 000,00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1 981 000,00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1120251350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1 981 000,00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1 981 000,00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гражданам на приобретение жилья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1120251350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1 981 000,00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1 981 000,00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1120251760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2 046 600,00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1120251760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2 046 600,00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1120251760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2 046 600,00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гражданам на приобретение жилья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1120251760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2 046 600,00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2 046 600,00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Охрана семьи и детства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10 935 252,63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10 935 252,63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10 935 252,63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10 935 252,63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обеспечению жильем молодых семей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11201L4970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10 935 252,63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11201L4970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10 935 252,63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11201L4970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10 935 252,63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гражданам на приобретение жилья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11201L4970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10 935 252,63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Управление образования администрации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2 413 878 088,60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1 742 539 600,00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"Общее образование. 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функций управления и контроля в сфере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35 968,93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6 894 807,77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6 521 133,77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молодежной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6 421 133,77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6 421 133,77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Расходы на организацию </w:t>
            </w:r>
            <w:proofErr w:type="spellStart"/>
            <w:r w:rsidRPr="00345D0A">
              <w:rPr>
                <w:sz w:val="16"/>
                <w:szCs w:val="16"/>
              </w:rPr>
              <w:t>трудозанятости</w:t>
            </w:r>
            <w:proofErr w:type="spellEnd"/>
            <w:r w:rsidRPr="00345D0A">
              <w:rPr>
                <w:sz w:val="16"/>
                <w:szCs w:val="16"/>
              </w:rPr>
              <w:t xml:space="preserve"> подростков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2 141 133,77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1 577 749,17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1 577 749,17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1 211 788,92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365 960,25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5 180,00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5 180,00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5 180,00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558 204,60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558 204,60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558 204,60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4 280 000,00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3 170 000,00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2 434 715,81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735 284,19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1 110 000,00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1 110 000,00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1 110 000,00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экономического потенциала»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«Содействие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373 674,00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373 674,00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"Общее образование. 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373 674,00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функций управления и контроля в сфере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373 674,00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373 674,00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373 674,00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373 674,00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373 674,00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ОБРАЗОВАНИЕ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2 394 686 311,90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1 730 278 600,00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Дошкольное 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506 405 259,80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407 793 100,00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506 405 259,80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407 793 100,00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"Общее образование. 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506 226 311,80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407 793 100,00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499 701 734,80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401 268 523,00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98 433 211,80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11 437 486,13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11 437 486,13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7 824 562,87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учреждений,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1 135 479,00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2 477 444,26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42 132 977,48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42 132 977,48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689 466,00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28 792 306,48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12 651 205,00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40 103 475,19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18 355 902,10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16 903 309,00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1 452 593,10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21 747 573,09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21 381 518,18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366 054,91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4 759 273,00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4 759 273,00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налога на имущество организаций и земельного налога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4 757 773,00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иных платежей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программ дошкольного образования муниципальным образовательным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401 268 523,00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401 268 523,00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220 498 451,00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220 498 451,00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220 498 451,00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220 498 451,00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169 474 402,00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169 474 402,00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51 024 049,00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51 024 049,00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180 770 072,00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180 770 072,00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101 117 424,00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101 117 424,00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101 117 424,00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101 117 424,00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79 652 648,00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79 652 648,00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79 652 648,00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79 652 648,00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повышения квалификации педагогических работников образовательных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198 596,00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198 596,00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программ дошкольного образования муниципальным образовательным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198 596,00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198 596,00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92 972,00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92 972,00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92 972,00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92 972,00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92 972,00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92 972,00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105 624,00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105 624,00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65 880,00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65 880,00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65 880,00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65 880,00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39 744,00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39 744,00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39 744,00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39 744,00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6 325 981,00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6 325 981,00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программ дошкольного образования муниципальным образовательным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6 325 981,00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6 325 981,00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3 082 151,00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3 082 151,00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3 082 151,00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3 082 151,00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141 786,00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141 786,00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2 940 365,00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2 940 365,00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3 243 830,00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3 243 830,00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1 788 546,00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1 788 546,00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1 788 546,00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1 788 546,00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1 455 284,00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1 455 284,00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1 455 284,00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1 455 284,00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"Ресурсное обеспечение в сфере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178 948,00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комплексной безопасности образовательных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178 948,00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178 948,00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80 344,00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80 344,00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80 344,00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98 604,00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54 780,00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54 780,00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43 824,00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43 824,00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Общее 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1 630 453 982,30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1 310 942 800,00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1 630 453 982,30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1 310 942 800,00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"Общее образование. 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1 607 839 517,84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1 310 942 800,00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1 573 892 655,73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1 281 778 624,89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230 324 904,84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4 493 923,20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4 493 923,20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учреждений,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4 201 281,60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учреждений привлекаемым лицам</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22 229,00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270 412,60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169 750 443,60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169 750 443,60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1 350 353,00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92 709 288,07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75 690 802,53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77 025,00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77 025,00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Приобретение товаров, работ и услуг в пользу граждан в целях их социального обеспечения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77 025,00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30 118 089,78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30 118 089,78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29 411 686,04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706 403,74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25 885 423,26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Исполнение судебных актов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56 520,19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Исполнение судебных актов Российской Федерации и мировых соглашений по возмещению причиненного вреда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831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56 520,19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25 828 903,07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налога на имущество организаций и земельного налога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25 726 776,00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прочих налогов, сборов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25 310,00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иных платежей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76 817,07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141 867 500,00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141 867 500,00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36 055 603,12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36 055 603,12</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36 055 603,12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36 055 603,12</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27 684 756,06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27 684 756,06</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8 370 847,06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8 370 847,06</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62 144 706,99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62 144 706,99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62 144 706,99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62 144 706,99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62 144 706,99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62 144 706,99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2 588 039,89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2 588 039,89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2 588 039,89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2 588 039,89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Приобретение товаров, работ и услуг в пользу граждан в целях их социального обеспечения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2 588 039,89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2 588 039,89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41 079 150,00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41 079 150,00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41 079 150,00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41 079 150,00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41 079 150,00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41 079 150,00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основных общеобразовательных программ муниципальным общеобразовательным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1 139 911 124,89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1 139 911 124,89</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924 056 151,59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924 056 151,59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924 056 151,59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924 056 151,59</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711 893 569,22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711 893 569,22</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212 162 582,37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212 162 582,37</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26 784,00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26 784,00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26 784,00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26 784,00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26 784,00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26 784,00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1 350 300,04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1 350 300,04</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1 350 300,04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1 350 300,04</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Пособия, компенсации и иные социальные выплаты гражданам, кроме публичных нормативных обязательств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1 350 300,04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1 350 300,04</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214 477 889,26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214 477 889,26</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214 477 889,26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214 477 889,26</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214 477 889,26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214 477 889,26</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37 494 200,00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27 369 848,00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27 369 848,00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21 021 389,00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6 348 459,00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10 124 352,00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10 124 352,00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10 124 352,00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24 294 926,00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5 565 150,00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5 565 150,00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4 274 308,77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1 290 841,23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5 565 150,00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5 565 150,00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5 565 150,00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13 164 626,00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13 164 626,00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02101L3040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13 164 626,00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повышения квалификации педагогических работников образовательных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703 930,00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703 930,00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основных общеобразовательных программ муниципальным общеобразовательным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703 930,00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703 930,00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563 386,00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563 386,00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563 386,00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563 386,00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563 386,00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563 386,00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140 544,00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140 544,00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140 544,00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140 544,00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0210284303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140 544,00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140 544,00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23 916 845,11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23 916 845,11</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основных общеобразовательных программ муниципальным общеобразовательным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23 916 845,11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23 916 845,11</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19 673 257,37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19 673 257,37</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19 673 257,37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19 673 257,37</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2 961 331,66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2 961 331,66</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16 711 925,71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16 711 925,71</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4 243 587,74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4 243 587,74</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0210384303</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4 243 587,74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4 243 587,74</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0210384303</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4 243 587,74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4 243 587,74</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4 543 400,00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4 543 400,00</w:t>
            </w:r>
          </w:p>
        </w:tc>
      </w:tr>
      <w:tr w:rsidR="00345D0A" w:rsidRPr="00345D0A" w:rsidTr="00345D0A">
        <w:trPr>
          <w:trHeight w:val="148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4 543 400,00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4 543 400,00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937 400,00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937 400,00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937 400,00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937 400,00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500 000,00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учреждений,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286 400,00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286 400,00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151 000,00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2 980 978,00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2 980 978,00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2 980 978,00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2 980 978,00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2 766 972,00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2 766 972,00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214 006,00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214 006,00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625 022,00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625 022,00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625 022,00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625 022,00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0210684305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625 022,00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625 022,00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"Успех каждого ребенка"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1 541 474,00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021E250980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1 541 474,00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021E250980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1 541 474,00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021E250980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1 541 474,00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021E250980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1 541 474,00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"Патриотическое воспитание граждан Российской Федерации"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3 241 213,00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021EВ51790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3 241 213,00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021EВ51790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2 651 901,00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021EВ51790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2 651 901,00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021EВ51790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2 036 789,00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021EВ51790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615 112,00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021EВ51790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589 312,00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021EВ51790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589 312,00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021EВ51790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589 312,00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"Ресурсное обеспечение в сфере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22 614 464,46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комплексной безопасности образовательных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1 219 764,46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1 219 764,46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1 219 764,46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1 219 764,46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1 219 764,46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материально-технической базы образовательных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21 394 700,00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наказов избирателей депутатам Думы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0230285160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0230285160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407 000,00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модернизации школьных систем образования (объекты капитального ремонта, планируемые к реализации в рамках одного финансового года)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20 987 700,00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20 987 700,00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20 987 700,00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5 861 400,00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15 126 300,00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127 287 534,07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127 287 534,07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"Общее образование. 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127 097 630,07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33 388,00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33 388,00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33 388,00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33 388,00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33 388,00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реализации программ в организациях дополнительного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127 064 242,07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66 000 150,43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2 186 302,06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2 186 302,06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1 098 357,80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1 087 944,26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62 207 548,37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62 207 548,37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61 571 044,37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282 004,00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354 500,00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1 606 300,00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1 606 300,00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1 606 300,00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Расходы на обеспечение деятельности (оказание услуг)муниципальных учреждений (категории педагогов дополнительного образования, относящиеся к указам по </w:t>
            </w:r>
            <w:proofErr w:type="spellStart"/>
            <w:r w:rsidRPr="00345D0A">
              <w:rPr>
                <w:sz w:val="16"/>
                <w:szCs w:val="16"/>
              </w:rPr>
              <w:t>штатн</w:t>
            </w:r>
            <w:proofErr w:type="spellEnd"/>
            <w:r w:rsidRPr="00345D0A">
              <w:rPr>
                <w:sz w:val="16"/>
                <w:szCs w:val="16"/>
              </w:rPr>
              <w:t>. расписанию)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50 133 041,31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50 133 041,31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49 344 646,65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9 096 311,75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40 248 334,90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788 394,66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788 394,66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Расходы на обеспечение деятельности (оказание услуг)муниципальных учреждений (категории педагогов дополнительного образования, относящиеся к указам сверх </w:t>
            </w:r>
            <w:proofErr w:type="spellStart"/>
            <w:r w:rsidRPr="00345D0A">
              <w:rPr>
                <w:sz w:val="16"/>
                <w:szCs w:val="16"/>
              </w:rPr>
              <w:t>штатн</w:t>
            </w:r>
            <w:proofErr w:type="spellEnd"/>
            <w:r w:rsidRPr="00345D0A">
              <w:rPr>
                <w:sz w:val="16"/>
                <w:szCs w:val="16"/>
              </w:rPr>
              <w:t>. расписания доплата до целевого показателя)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10 931 050,33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10 931 050,33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10 265 538,05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0210800592</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10 265 538,05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665 512,28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0210800592</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665 512,28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"Ресурсное обеспечение в сфере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189 904,00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комплексной безопасности образовательных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189 904,00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189 904,00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189 904,00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189 904,00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189 904,00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130 539 535,73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11 542 700,00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130 539 535,73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11 542 700,00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"Общее образование. 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106 052 971,48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1 359 000,00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85 122 691,48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1 359 000,00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83 763 691,48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82 331 616,57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82 331 616,57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62 918 870,75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учреждений,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472 002,00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18 940 743,82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1 373 653,91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1 373 653,91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357 441,00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880 567,91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135 645,00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58 421,00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58 421,00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налога на имущество организаций и земельного налога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58 421,00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1 359 000,00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1 359 000,00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1 359 000,00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1 046 098,00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1 046 098,00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312 902,00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312 902,00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559 780,00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Пособия, компенсации и иные социальные выплаты гражданам, кроме публичных нормативных обязательств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мероприятия в области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0210470130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549 780,00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0210470130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137 124,00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0210470130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137 124,00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0210470130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137 124,00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0210470130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412 656,00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Премии и гранты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0210470130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412 656,00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функций управления и контроля в сфере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20 370 500,00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20 370 500,00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20 370 500,00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20 370 500,00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15 539 600,00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203 000,00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0210702040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4 627 900,00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Подпрограмма "Дети </w:t>
            </w:r>
            <w:proofErr w:type="spellStart"/>
            <w:r w:rsidRPr="00345D0A">
              <w:rPr>
                <w:sz w:val="16"/>
                <w:szCs w:val="16"/>
              </w:rPr>
              <w:t>Конды</w:t>
            </w:r>
            <w:proofErr w:type="spellEnd"/>
            <w:r w:rsidRPr="00345D0A">
              <w:rPr>
                <w:sz w:val="16"/>
                <w:szCs w:val="16"/>
              </w:rPr>
              <w:t>"</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24 486 564,25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отдыха и оздоровления детей и молодежи"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24 486 564,25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Расходы на организацию отдыха детей в оздоровительных лагерях с дневным пребыванием детей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2 284 287,00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2 049 759,00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2 049 759,00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2 049 759,00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234 528,00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24 528,00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24 528,00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(гранты в форме субсидий), не подлежащие казначейскому сопровождению</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организацию отдыха детей в палаточных лагерях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0220270142</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0220270142</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1 260,00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организацию загородного лагеря с круглосуточным пребыванием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1 527 417,25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1 527 417,25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1 527 417,25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0220270144</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1 527 417,25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9 440 900,00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6 033 449,49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6 033 449,49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0220282050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6 033 449,49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3 407 450,51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3 407 450,51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0220282050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3 407 450,51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Организация и обеспечение отдыха и оздоровления детей, в том числе в этнической среде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0220284080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0220284080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0220284080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0220284080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10 183 700,00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02202S2050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1 049 000,00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02202S2050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670 394,39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02202S2050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670 394,39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02202S2050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670 394,39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02202S2050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378 605,61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02202S2050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378 605,61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02202S2050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378 605,61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СОЦИАЛЬНАЯ ПОЛИТИКА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Охрана семьи и детства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"Общее образование. 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Приобретение товаров, работ и услуг в пользу граждан в целях их социального обеспечения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0210184050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12 261 000,00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Управление культуры администрации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297 271 814,15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627 816,00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530 416,00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экономического потенциала»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530 416,00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«Содействие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530 416,00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530 416,00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реализацию мероприятий по содействию занятости населения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271 552,00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271 552,00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271 552,00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1610175060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271 552,00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258 864,00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258 864,00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258 864,00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258 864,00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97 400,00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97 400,00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ОБРАЗОВАНИЕ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81 331 700,00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81 331 700,00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81 331 700,00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"Поддержка творческих инициатив, способствующих самореализации населения"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81 331 700,00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дополнительного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81 331 700,00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81 331 700,00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81 331 700,00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81 331 700,00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81 069 300,00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262 400,00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 КИНЕМАТОГРАФИЯ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215 307 998,15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206 677 661,65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206 677 661,65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"Модернизация и развитие учреждений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203 502 740,41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библиотечного дела"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80 007 967,33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79 210 072,59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74 408 500,00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74 408 500,00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57 012 400,00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учреждений,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332 000,00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17 064 100,00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4 719 572,59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4 719 572,59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1 145 800,00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739 862,07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2 833 910,52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налога на имущество организаций и земельного налога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77 600,00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прочих налогов, сборов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Развитие сферы культуры в муниципальных образованиях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0510182520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655 800,00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0510182520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655 800,00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0510182520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655 800,00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0510182520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409 600,00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0510182520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246 200,00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Государственная поддержка отрасли культуры (Комплектование книжных фондов библиотек муниципальных образований автономного округа)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05101L5191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107 578,95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05101L5191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107 578,95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05101L5191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107 578,95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05101L5191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107 578,95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Развитие сферы культуры в муниципальных образованиях Ханты-Мансийского автономного округа – Югры,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05101S2520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34 515,79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05101S2520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34 515,79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05101S2520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34 515,79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05101S2520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21 557,90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05101S2520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12 957,89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музейного дела"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12 785 700,00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0510200590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12 785 700,00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0510200590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12 785 700,00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0510200590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12 785 700,00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0510200590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12 758 300,00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0510200590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культурно досуговой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100 188 441,50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98 298 441,50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98 298 441,50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98 298 441,50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98 110 149,63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188 291,87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1 890 000,00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«Культурная среда»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051A100000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10 520 631,58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Государственная поддержка отрасли культуры в рамках реализации национального проекта "Культура"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051A155196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10 520 631,58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051A155196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10 520 631,58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051A155196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10 520 631,58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051A155196</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10 520 631,58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"Поддержка творческих инициатив, способствующих самореализации населения"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0520370050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(гранты в форме субсидий), не подлежащие казначейскому сопровождению</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0520370050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"Подготовка и проведение юбилейных мероприятий"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3 014 921,24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"Празднование 100-летия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3 014 921,24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3 014 921,24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3 014 921,24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3 014 921,24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0540170050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3 014 921,24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культуры, кинематографии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8 630 336,50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8 630 336,50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8 630 336,50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8 630 336,50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8 630 336,50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8 630 336,50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8 630 336,50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6 528 200,00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144 936,50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0530102040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1 957 200,00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Комитет физической культуры и спорта администрации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199 043 773,83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754 888,12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702 388,12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молодежной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702 388,12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702 388,12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Расходы на организацию </w:t>
            </w:r>
            <w:proofErr w:type="spellStart"/>
            <w:r w:rsidRPr="00345D0A">
              <w:rPr>
                <w:sz w:val="16"/>
                <w:szCs w:val="16"/>
              </w:rPr>
              <w:t>трудозанятости</w:t>
            </w:r>
            <w:proofErr w:type="spellEnd"/>
            <w:r w:rsidRPr="00345D0A">
              <w:rPr>
                <w:sz w:val="16"/>
                <w:szCs w:val="16"/>
              </w:rPr>
              <w:t xml:space="preserve"> подростков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232 388,12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232 388,12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148 210,14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148 210,14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84 177,98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0300370145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84 177,98</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комитета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52 500,00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 КИНЕМАТОГРАФИЯ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"Подготовка и проведение юбилейных мероприятий"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"Празднование 100-летия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0540170050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53 278,86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ФИЗИЧЕСКАЯ КУЛЬТУРА И СПОРТ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198 235 606,85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Физическая 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40 865 990,88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40 865 990,88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39 931 359,30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39 931 359,30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39 931 359,30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39 563 623,50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38 774 078,79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789 544,71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367 735,80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367 735,80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"Укрепление материально-технической базы учреждений спорта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934 631,58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proofErr w:type="spellStart"/>
            <w:r w:rsidRPr="00345D0A">
              <w:rPr>
                <w:sz w:val="16"/>
                <w:szCs w:val="16"/>
              </w:rPr>
              <w:t>Софинансирование</w:t>
            </w:r>
            <w:proofErr w:type="spellEnd"/>
            <w:r w:rsidRPr="00345D0A">
              <w:rPr>
                <w:sz w:val="16"/>
                <w:szCs w:val="16"/>
              </w:rPr>
              <w:t xml:space="preserve"> расходов муниципальных образований по развитию сети спортивных объектов шаговой доступности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0600582130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887 900,00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0600582130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887 900,00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0600582130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487 900,00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0600582130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487 900,00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0600582130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0600582130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proofErr w:type="spellStart"/>
            <w:r w:rsidRPr="00345D0A">
              <w:rPr>
                <w:sz w:val="16"/>
                <w:szCs w:val="16"/>
              </w:rPr>
              <w:t>Софинансирование</w:t>
            </w:r>
            <w:proofErr w:type="spellEnd"/>
            <w:r w:rsidRPr="00345D0A">
              <w:rPr>
                <w:sz w:val="16"/>
                <w:szCs w:val="16"/>
              </w:rPr>
              <w:t xml:space="preserve"> расходов муниципальных образований по развитию сети спортивных объектов шаговой доступности за счет средств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06005S2130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46 731,58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06005S2130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46 731,58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06005S2130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25 678,95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06005S2130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25 678,95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06005S2130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21 052,63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06005S2130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21 052,63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Массовый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3 571 119,42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3 571 119,42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48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1 829 180,00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мероприятия в области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1 829 180,00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государственных (муниципальных) органов привлекаемым лицам</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829 180,00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829 180,00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829 180,00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Премии и гранты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0600170040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мероприятия в области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0600270040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0600270040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0600270040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90 900,00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(гранты в форме субсидий), не подлежащие казначейскому сопровождению</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0600270040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90 900,00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1 651 039,42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мероприятия в области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1 651 039,42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1 651 039,42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1 151 039,42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0600370040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1 151 039,42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0600370040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Спорт высших достижений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146 821 496,55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146 821 496,55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146 279 286,02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140 238 549,18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140 238 549,18</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108 974 379,41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108 400 247,97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574 131,44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31 264 169,77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31 176 569,77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иные цели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87 600,00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proofErr w:type="spellStart"/>
            <w:r w:rsidRPr="00345D0A">
              <w:rPr>
                <w:sz w:val="16"/>
                <w:szCs w:val="16"/>
              </w:rPr>
              <w:t>Софинансирование</w:t>
            </w:r>
            <w:proofErr w:type="spellEnd"/>
            <w:r w:rsidRPr="00345D0A">
              <w:rPr>
                <w:sz w:val="16"/>
                <w:szCs w:val="16"/>
              </w:rPr>
              <w:t xml:space="preserve"> расходов муниципальных образований по обеспечению образовательных организаций, осуществляющих подготовку спортивного резерва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0600382970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5 738 700,00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0600382970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5 738 700,00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0600382970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3 825 800,00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0600382970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3 825 800,00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0600382970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1 912 900,00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0600382970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1 912 900,00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proofErr w:type="spellStart"/>
            <w:r w:rsidRPr="00345D0A">
              <w:rPr>
                <w:sz w:val="16"/>
                <w:szCs w:val="16"/>
              </w:rPr>
              <w:t>Софинансирование</w:t>
            </w:r>
            <w:proofErr w:type="spellEnd"/>
            <w:r w:rsidRPr="00345D0A">
              <w:rPr>
                <w:sz w:val="16"/>
                <w:szCs w:val="16"/>
              </w:rPr>
              <w:t xml:space="preserve"> расходов муниципальных образований по обеспечению образовательных организаций, осуществляющих подготовку спортивного резерва за счет средств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06003S2970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302 036,84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06003S2970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302 036,84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06003S2970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201 357,89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06003S2970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201 357,89</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06003S2970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100 678,95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06003S2970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100 678,95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"Спорт - норма жизни"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060P500000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542 210,53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Государственная поддержка организаций, входящих в систему спортивной подготовки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060P550810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542 210,53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Предоставление субсидий бюджетным, автономным учреждениям и иным некоммерческим организациям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060P550810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542 210,53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060P550810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271 105,27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060P550810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271 105,27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060P550810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271 105,26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060P550810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621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271 105,26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6 977 000,00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6 977 000,00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комитета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6 977 000,00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6 977 000,00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6 977 000,00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6 977 000,00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5 287 800,00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0600402040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1 571 100,00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Муниципальное учреждение Управление капитального строительства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410 951 290,04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190 231 628,25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Дорожное хозяйство (дорожные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165 926 128,25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транспортной системы»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165 926 128,25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Подпрограмма "Дорожное хозяйство"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165 926 128,25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"Капитальный ремонт и ремонт автомобильных дорог общего пользования местного значения"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122 418 363,61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Расходы на ремонт </w:t>
            </w:r>
            <w:proofErr w:type="spellStart"/>
            <w:r w:rsidRPr="00345D0A">
              <w:rPr>
                <w:sz w:val="16"/>
                <w:szCs w:val="16"/>
              </w:rPr>
              <w:t>внутрипоселковых</w:t>
            </w:r>
            <w:proofErr w:type="spellEnd"/>
            <w:r w:rsidRPr="00345D0A">
              <w:rPr>
                <w:sz w:val="16"/>
                <w:szCs w:val="16"/>
              </w:rPr>
              <w:t xml:space="preserve"> дорог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1810204390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1810204390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1810204390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1810204390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135 000,00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1810282390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91 547 900,00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91 547 900,00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91 547 900,00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1810283000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91 547 900,00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ремонт и содержание автомобильных дорог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16 773 635,61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16 773 635,61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16 773 635,61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15 273 635,61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18102S2390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18102S2390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4 818 428,00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4 818 428,00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18102S3000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4 818 428,00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18102S3000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4 818 428,00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"Содержание дорог и искусственных сооружений на них"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43 507 764,64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Расходы на содержание </w:t>
            </w:r>
            <w:proofErr w:type="spellStart"/>
            <w:r w:rsidRPr="00345D0A">
              <w:rPr>
                <w:sz w:val="16"/>
                <w:szCs w:val="16"/>
              </w:rPr>
              <w:t>внутрипоселковых</w:t>
            </w:r>
            <w:proofErr w:type="spellEnd"/>
            <w:r w:rsidRPr="00345D0A">
              <w:rPr>
                <w:sz w:val="16"/>
                <w:szCs w:val="16"/>
              </w:rPr>
              <w:t xml:space="preserve"> дорог и искусственных сооружений на них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1810304190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36 487 527,00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1810304190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36 487 527,00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1810304190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36 487 527,00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1810304190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36 487 527,00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ремонт и содержание автомобильных дорог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7 020 237,64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7 020 237,64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7 020 237,64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7 020 237,64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национальной экономики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24 305 500,00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24 305 500,00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"Содействие развитию жилищного строительства"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24 305 500,00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муниципального учреждения Управление капитального строительства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24 305 500,00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24 305 500,00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22 693 000,00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казенных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22 693 000,00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17 416 400,00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учреждений,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5 220 200,00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1 404 200,00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1 404 200,00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242 400,00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881 200,00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280 600,00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208 300,00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Уплата налогов, сборов и иных платежей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208 300,00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налога на имущество организаций и земельного налога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57 600,00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прочих налогов, сборов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Уплата иных платежей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1110300590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853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145 500,00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163 925 606,23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5 836 617,19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«Формирование градостроительной документации»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5 836 617,19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5 836 617,19</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местного бюджета на реализацию мероприятий по освобождению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0900272904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330 957,44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0900272904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330 957,44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0900272904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330 957,44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0900272904</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330 957,44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0900282904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5 340 489,95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0900282904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5 340 489,95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0900282904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5 340 489,95</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0900282904</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5 340 489,95</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09002S2904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165 169,80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09002S2904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165 169,80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09002S2904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165 169,80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09002S2904</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165 169,80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123 279 459,81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жилищно-коммунального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123 279 459,81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"Создание условий для обеспечения качественными коммунальными услугами"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123 279 459,81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"Капитальные вложения в объекты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123 279 459,81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строительство коммунальных объектов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1210172190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162 859,81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Капитальные вложения в объекты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1210172190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162 859,81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1210172190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162 859,81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 в объекты капитального строительства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1210172190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162 859,81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Реконструкция, расширение, модернизация, строительство коммунальных объектов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1210182190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98 493 200,00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Капитальные вложения в объекты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1210182190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98 493 200,00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1210182190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98 493 200,00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 в объекты капитального строительства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1210182190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98 493 200,00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Реконструкция, расширение, модернизация, строительство коммунальных объектов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12101S2190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24 623 400,00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Капитальные вложения в объекты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12101S2190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24 623 400,00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12101S2190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24 623 400,00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 в объекты капитального строительства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12101S2190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24 623 400,00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Благоустройство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34 809 529,23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"Формирование комфортной городской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22 770 222,23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Региональный проект "Формирование комфортной городской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22 770 222,23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программ формирования современной городской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240F255550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11 659 111,11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240F255550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11 659 111,11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240F255550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11 659 111,11</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240F255550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11 659 111,11</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Благоустройство территорий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240F282020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240F282020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240F282020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240F282020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Благоустройство территорий муниципальных образований,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240F2S2020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1 111 111,12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240F2S2020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1 111 111,12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240F2S2020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1 111 111,12</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240F2S2020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1 111 111,12</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12 039 307,00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Исполнение переданных полномочий городского поселения Междуреченский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12 039 307,00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уличное освещение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4090006100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12 039 307,00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4090006100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12 039 307,00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4090006100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12 039 307,00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4090006100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1 978 737,00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энергетических ресурсов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4090006100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10 060 570,00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ОБРАЗОВАНИЕ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43 938 855,56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Общее 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43 938 855,56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43 938 855,56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"Ресурсное обеспечение в сфере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43 938 855,56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комплексной безопасности образовательных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деятельности (оказание услуг) муниципальных учреждений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287 000,00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0230100590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287 000,00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"Развитие материально-технической базы образовательных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43 651 855,56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Капитальный ремонт и оснащение </w:t>
            </w:r>
            <w:proofErr w:type="spellStart"/>
            <w:r w:rsidRPr="00345D0A">
              <w:rPr>
                <w:sz w:val="16"/>
                <w:szCs w:val="16"/>
              </w:rPr>
              <w:t>немонтируемыми</w:t>
            </w:r>
            <w:proofErr w:type="spellEnd"/>
            <w:r w:rsidRPr="00345D0A">
              <w:rPr>
                <w:sz w:val="16"/>
                <w:szCs w:val="16"/>
              </w:rPr>
              <w:t xml:space="preserve"> средствами обучения и воспитания объектов муниципальных общеобразовательных организаций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0230282870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2 877 300,00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0230282870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2 877 300,00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0230282870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2 877 300,00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0230282870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2 877 300,00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модернизации школьных систем образования (объекты капитального ремонта, планируемые к реализации в рамках одного финансового года)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40 454 855,56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40 454 855,56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40 454 855,56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02302L7501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40 454 855,56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Капитальный ремонт и оснащение </w:t>
            </w:r>
            <w:proofErr w:type="spellStart"/>
            <w:r w:rsidRPr="00345D0A">
              <w:rPr>
                <w:sz w:val="16"/>
                <w:szCs w:val="16"/>
              </w:rPr>
              <w:t>немонтируемыми</w:t>
            </w:r>
            <w:proofErr w:type="spellEnd"/>
            <w:r w:rsidRPr="00345D0A">
              <w:rPr>
                <w:sz w:val="16"/>
                <w:szCs w:val="16"/>
              </w:rPr>
              <w:t xml:space="preserve"> средствами обучения и воспитания объектов муниципальных общеобразовательных организаций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02302S2870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319 700,00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02302S2870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319 700,00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02302S2870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319 700,00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02302S2870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319 700,00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 КИНЕМАТОГРАФИЯ</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"Модернизация и развитие учреждений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 xml:space="preserve">Основное мероприятие "Разработка проектно-сметной документации и </w:t>
            </w:r>
            <w:proofErr w:type="spellStart"/>
            <w:r w:rsidRPr="00345D0A">
              <w:rPr>
                <w:sz w:val="16"/>
                <w:szCs w:val="16"/>
              </w:rPr>
              <w:t>софинансирование</w:t>
            </w:r>
            <w:proofErr w:type="spellEnd"/>
            <w:r w:rsidRPr="00345D0A">
              <w:rPr>
                <w:sz w:val="16"/>
                <w:szCs w:val="16"/>
              </w:rPr>
              <w:t xml:space="preserve"> строительства объекта культуры "Центр культурного развития" п. Половинка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Капитальные вложения в объекты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0510470050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 в объекты капитального строительства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0510470050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ФИЗИЧЕСКАЯ КУЛЬТУРА И СПОРТ</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6 879 000,00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Спорт высших достижений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"Укрепление материально-технической базы учреждений спорта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мероприятия в области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0600570040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6 879 000,00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0600570040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6 879 000,00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Управление жилищно-коммунального хозяйства администрации Кондинского района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281 360 096,70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76 311 800,00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жилищно-коммунального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"Создание условий для обеспечения качественными коммунальными услугами"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УЖКХ"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21 718,83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НАЦИОНАЛЬНАЯ ЭКОНОМИКА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584 100,00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Сельское хозяйство и рыболовство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агропромышленного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"Обеспечение стабильной благополучной эпизоотической обстановки и защиты населения от болезней, общих для человека и животных"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Организация мероприятий при осуществлении деятельности по обращению с животными без владельцев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0800684200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516 000,00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0800684200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47 885,50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47 885,50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0800684200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47 885,50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47 885,50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0800684200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36 778,40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36 778,40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0800684200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11 107,10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11 107,10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0800684200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468 114,50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468 114,50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0800684200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468 114,50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468 114,50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0800684200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468 114,50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468 114,50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жилищно-коммунального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"Создание условий для обеспечения качественными коммунальными услугами"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УЖКХ"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Прочие мероприятия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1210802400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1210802400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68 100,00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277 802 077,87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72 843 600,00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256 322 877,87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72 841 000,00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жилищно-коммунального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256 322 877,87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72 841 000,00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"Создание условий для обеспечения качественными коммунальными услугами"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165 163 211,20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"Капитальные вложения в объекты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строительство коммунальных объектов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1210172190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Капитальные вложения в объекты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1210172190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1210172190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Бюджетные инвестиции в объекты капитального строительства государственной (муниципальной) собственности</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1210172190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414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"Капитальный ремонт (с заменой) систем теплоснабжения, водоснабжения и водоотведения"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122 570 911,20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1210209505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3 255 000,00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1210209505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3 255 000,00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1210209505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3 255 000,00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1210209505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3 255 000,00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1210209605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4 883 000,00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1210209605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4 883 000,00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1210209605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4 883 000,00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1210209605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4 883 000,00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1210282591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102 501 100,00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1210282591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59 606 712,00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1210282591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59 606 712,00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1210282591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59 606 712,00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1210282591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42 894 388,00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1210282591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42 894 388,00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1210282591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42 894 388,00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11 389 011,20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6 622 968,00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6 622 968,00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12102S2591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6 622 968,00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4 766 043,20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12102S2591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4 766 043,20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12102S2591</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4 766 043,20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Обеспечение мероприятий по модернизации систем коммунальной инфраструктуры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12102S9605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542 800,00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12102S9605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542 800,00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12102S9605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542 800,00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12102S9605</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542 800,00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1210370010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3 600 000,00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3 600 000,00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3 600 000,00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3 600 000,00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1210470010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3 600 000,00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"Разработка проектно-сметной документации"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1210700000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6 240 000,00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1210770010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6 240 000,00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1210770010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6 240 000,00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1210770010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6 240 000,00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целях капитального ремонта государственного (муниципального) имущества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1210770010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6 240 000,00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"Разработка схем водоснабжения и водоотведения, актуализация схем теплоснабжения городских и сельских поселений района"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1211100000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13 025 000,00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1211170010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13 025 000,00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1211170010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13 025 000,00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1211170010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13 025 000,00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1211170010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13 025 000,00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"Обеспечение равных прав потребителей на получение энергетических ресурсов"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91 159 666,67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72 841 000,00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23 635 700,00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1220284330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1220284330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1220284330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1220284330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49 205 300,00</w:t>
            </w:r>
          </w:p>
        </w:tc>
      </w:tr>
      <w:tr w:rsidR="00345D0A" w:rsidRPr="00345D0A" w:rsidTr="00345D0A">
        <w:trPr>
          <w:trHeight w:val="148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16 149 666,67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06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1220382840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1220382840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1220382840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1220382840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127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за счет средств бюджета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12203S2840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6 459 866,67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12203S2840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6 459 866,67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12203S2840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6 459 866,67</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12203S2840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6 459 866,67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2 169 000,00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2 169 000,00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бюджетные ассигнования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2 169 000,00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1220470010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2 169 000,00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02</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1220470010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811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2 169 000,00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21 479 200,00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жилищно-коммунального комплекса"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21 479 200,00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"Создание условий для обеспечения качественными коммунальными услугами"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21 476 600,00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деятельности УЖКХ"</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21 476 600,00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21 476 600,00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21 474 179,24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21 474 179,24</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16 450 879,24</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выплаты персоналу государственных (муниципальных) органов, за исключением фонда оплаты труда</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108 000,00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4 915 300,00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Социальное обеспечение и иные выплаты населению</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2 420,76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Социальные выплаты гражданам, кроме публичных нормативных социальных выплат</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2 420,76</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Пособия, компенсации и иные социальные выплаты гражданам, кроме публичных нормативных обязательств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1210802040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321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2 420,76</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Подпрограмма "Обеспечение равных прав потребителей на получение энергетических ресурсов"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Субсидии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1 996,93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1 996,93</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1220184340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603,07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603,07</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ОХРАНА ОКРУЖАЮЩЕЙ СРЕДЫ</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охраны окружающей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"Экологическая безопасность"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1500100000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1500184290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1500184290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1500184290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в сфере информационно-коммуникационных технологий</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05</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1500184290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118 700,00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ЗДРАВООХРАНЕНИЕ</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Другие вопросы в области здравоохранения</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"Экологическая безопасность"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1500000000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Основное мероприятие "Организация осуществления мероприятий по проведению дезинсекции и дератизации"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1500200000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Организация осуществления мероприятий по проведению дезинсекции и дератизации в Ханты-Мансийском автономном округе - Югре</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1500284280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2 833 500,00</w:t>
            </w:r>
          </w:p>
        </w:tc>
      </w:tr>
      <w:tr w:rsidR="00345D0A" w:rsidRPr="00345D0A" w:rsidTr="00345D0A">
        <w:trPr>
          <w:trHeight w:val="85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1500284280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Расходы на выплаты персоналу государственных (муниципальных) органов</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1500284280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34 000,00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34 000,00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Фонд оплаты труда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1500284280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26 113,67</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26 113,67</w:t>
            </w:r>
          </w:p>
        </w:tc>
      </w:tr>
      <w:tr w:rsidR="00345D0A" w:rsidRPr="00345D0A" w:rsidTr="00345D0A">
        <w:trPr>
          <w:trHeight w:val="64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1500284280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7 886,33</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7 886,33</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Закупка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1500284280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2 799 500,00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2 799 500,00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000000" w:fill="FFFFFF"/>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закупки товаров, работ и услуг для обеспечения государственных (муниципальных) нужд</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1500284280</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2 799 500,00</w:t>
            </w:r>
          </w:p>
        </w:tc>
        <w:tc>
          <w:tcPr>
            <w:tcW w:w="1360" w:type="dxa"/>
            <w:tcBorders>
              <w:top w:val="nil"/>
              <w:left w:val="nil"/>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2 799 500,00</w:t>
            </w:r>
          </w:p>
        </w:tc>
      </w:tr>
      <w:tr w:rsidR="00345D0A" w:rsidRPr="00345D0A" w:rsidTr="00345D0A">
        <w:trPr>
          <w:trHeight w:val="495"/>
        </w:trPr>
        <w:tc>
          <w:tcPr>
            <w:tcW w:w="4980" w:type="dxa"/>
            <w:tcBorders>
              <w:top w:val="nil"/>
              <w:left w:val="single" w:sz="4"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Прочая закупка товаров, работ и услуг</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09</w:t>
            </w:r>
          </w:p>
        </w:tc>
        <w:tc>
          <w:tcPr>
            <w:tcW w:w="104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1500284280</w:t>
            </w:r>
          </w:p>
        </w:tc>
        <w:tc>
          <w:tcPr>
            <w:tcW w:w="380" w:type="dxa"/>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2 799 500,00</w:t>
            </w:r>
          </w:p>
        </w:tc>
        <w:tc>
          <w:tcPr>
            <w:tcW w:w="136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2 799 500,00</w:t>
            </w:r>
          </w:p>
        </w:tc>
      </w:tr>
      <w:tr w:rsidR="00345D0A" w:rsidRPr="00345D0A" w:rsidTr="00345D0A">
        <w:trPr>
          <w:trHeight w:val="22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Итого:</w:t>
            </w:r>
          </w:p>
        </w:tc>
        <w:tc>
          <w:tcPr>
            <w:tcW w:w="38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 </w:t>
            </w:r>
          </w:p>
        </w:tc>
        <w:tc>
          <w:tcPr>
            <w:tcW w:w="380" w:type="dxa"/>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20"/>
                <w:szCs w:val="20"/>
              </w:rPr>
            </w:pPr>
            <w:r w:rsidRPr="00345D0A">
              <w:rPr>
                <w:sz w:val="20"/>
                <w:szCs w:val="20"/>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5 365 181 632,96</w:t>
            </w:r>
          </w:p>
        </w:tc>
        <w:tc>
          <w:tcPr>
            <w:tcW w:w="1360" w:type="dxa"/>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1 976 952 900,00</w:t>
            </w:r>
          </w:p>
        </w:tc>
      </w:tr>
    </w:tbl>
    <w:p w:rsidR="00345D0A" w:rsidRDefault="00345D0A" w:rsidP="000A4237">
      <w:pPr>
        <w:spacing w:line="240" w:lineRule="auto"/>
        <w:ind w:right="-1" w:firstLine="0"/>
        <w:contextualSpacing/>
        <w:rPr>
          <w:sz w:val="28"/>
          <w:szCs w:val="28"/>
        </w:rPr>
      </w:pPr>
    </w:p>
    <w:p w:rsidR="00345D0A" w:rsidRDefault="00345D0A" w:rsidP="000A4237">
      <w:pPr>
        <w:spacing w:line="240" w:lineRule="auto"/>
        <w:ind w:right="-1" w:firstLine="0"/>
        <w:contextualSpacing/>
        <w:rPr>
          <w:sz w:val="28"/>
          <w:szCs w:val="28"/>
        </w:rPr>
        <w:sectPr w:rsidR="00345D0A" w:rsidSect="00414501">
          <w:pgSz w:w="11906" w:h="16838"/>
          <w:pgMar w:top="1134" w:right="567" w:bottom="851" w:left="1134" w:header="709" w:footer="709" w:gutter="0"/>
          <w:cols w:space="708"/>
          <w:docGrid w:linePitch="360"/>
        </w:sectPr>
      </w:pPr>
    </w:p>
    <w:tbl>
      <w:tblPr>
        <w:tblW w:w="5000" w:type="pct"/>
        <w:tblLayout w:type="fixed"/>
        <w:tblLook w:val="04A0" w:firstRow="1" w:lastRow="0" w:firstColumn="1" w:lastColumn="0" w:noHBand="0" w:noVBand="1"/>
      </w:tblPr>
      <w:tblGrid>
        <w:gridCol w:w="1842"/>
        <w:gridCol w:w="806"/>
        <w:gridCol w:w="302"/>
        <w:gridCol w:w="651"/>
        <w:gridCol w:w="196"/>
        <w:gridCol w:w="841"/>
        <w:gridCol w:w="949"/>
        <w:gridCol w:w="949"/>
        <w:gridCol w:w="949"/>
        <w:gridCol w:w="1016"/>
        <w:gridCol w:w="949"/>
        <w:gridCol w:w="949"/>
        <w:gridCol w:w="949"/>
        <w:gridCol w:w="949"/>
        <w:gridCol w:w="949"/>
        <w:gridCol w:w="949"/>
        <w:gridCol w:w="874"/>
      </w:tblGrid>
      <w:tr w:rsidR="00345D0A" w:rsidRPr="00345D0A" w:rsidTr="00345D0A">
        <w:trPr>
          <w:trHeight w:val="68"/>
        </w:trPr>
        <w:tc>
          <w:tcPr>
            <w:tcW w:w="611"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6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6"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43"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3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1551" w:type="pct"/>
            <w:gridSpan w:val="5"/>
            <w:vMerge w:val="restart"/>
            <w:tcBorders>
              <w:top w:val="nil"/>
              <w:left w:val="nil"/>
              <w:bottom w:val="nil"/>
              <w:right w:val="nil"/>
            </w:tcBorders>
            <w:shd w:val="clear" w:color="auto" w:fill="auto"/>
            <w:hideMark/>
          </w:tcPr>
          <w:p w:rsidR="00345D0A" w:rsidRPr="00345D0A" w:rsidRDefault="00345D0A" w:rsidP="00345D0A">
            <w:pPr>
              <w:spacing w:after="240" w:line="240" w:lineRule="auto"/>
              <w:ind w:firstLine="0"/>
              <w:jc w:val="left"/>
              <w:rPr>
                <w:sz w:val="16"/>
                <w:szCs w:val="16"/>
              </w:rPr>
            </w:pPr>
            <w:r w:rsidRPr="00345D0A">
              <w:rPr>
                <w:sz w:val="16"/>
                <w:szCs w:val="16"/>
              </w:rPr>
              <w:t>Приложение 6</w:t>
            </w:r>
            <w:r w:rsidRPr="00345D0A">
              <w:rPr>
                <w:sz w:val="16"/>
                <w:szCs w:val="16"/>
              </w:rPr>
              <w:br/>
              <w:t>к решению Думы Кондинского района</w:t>
            </w:r>
            <w:r w:rsidRPr="00345D0A">
              <w:rPr>
                <w:sz w:val="16"/>
                <w:szCs w:val="16"/>
              </w:rPr>
              <w:br/>
              <w:t>от ____________2024 №___</w:t>
            </w:r>
          </w:p>
        </w:tc>
      </w:tr>
      <w:tr w:rsidR="00345D0A" w:rsidRPr="00345D0A" w:rsidTr="00345D0A">
        <w:trPr>
          <w:trHeight w:val="68"/>
        </w:trPr>
        <w:tc>
          <w:tcPr>
            <w:tcW w:w="611"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6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6"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43"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3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1551" w:type="pct"/>
            <w:gridSpan w:val="5"/>
            <w:vMerge/>
            <w:tcBorders>
              <w:top w:val="nil"/>
              <w:left w:val="nil"/>
              <w:bottom w:val="nil"/>
              <w:right w:val="nil"/>
            </w:tcBorders>
            <w:vAlign w:val="center"/>
            <w:hideMark/>
          </w:tcPr>
          <w:p w:rsidR="00345D0A" w:rsidRPr="00345D0A" w:rsidRDefault="00345D0A" w:rsidP="00345D0A">
            <w:pPr>
              <w:spacing w:line="240" w:lineRule="auto"/>
              <w:ind w:firstLine="0"/>
              <w:jc w:val="left"/>
              <w:rPr>
                <w:sz w:val="16"/>
                <w:szCs w:val="16"/>
              </w:rPr>
            </w:pPr>
          </w:p>
        </w:tc>
      </w:tr>
      <w:tr w:rsidR="00345D0A" w:rsidRPr="00345D0A" w:rsidTr="00345D0A">
        <w:trPr>
          <w:trHeight w:val="68"/>
        </w:trPr>
        <w:tc>
          <w:tcPr>
            <w:tcW w:w="611"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6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6"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43"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3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91"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r>
      <w:tr w:rsidR="00345D0A" w:rsidRPr="00345D0A" w:rsidTr="00345D0A">
        <w:trPr>
          <w:trHeight w:val="68"/>
        </w:trPr>
        <w:tc>
          <w:tcPr>
            <w:tcW w:w="611"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6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6"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43"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3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91"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r>
      <w:tr w:rsidR="00345D0A" w:rsidRPr="00345D0A" w:rsidTr="00345D0A">
        <w:trPr>
          <w:trHeight w:val="68"/>
        </w:trPr>
        <w:tc>
          <w:tcPr>
            <w:tcW w:w="5000" w:type="pct"/>
            <w:gridSpan w:val="17"/>
            <w:tcBorders>
              <w:top w:val="nil"/>
              <w:left w:val="nil"/>
              <w:bottom w:val="nil"/>
              <w:right w:val="nil"/>
            </w:tcBorders>
            <w:shd w:val="clear" w:color="auto" w:fill="auto"/>
            <w:vAlign w:val="bottom"/>
            <w:hideMark/>
          </w:tcPr>
          <w:p w:rsidR="00345D0A" w:rsidRPr="00345D0A" w:rsidRDefault="00345D0A" w:rsidP="00345D0A">
            <w:pPr>
              <w:spacing w:line="240" w:lineRule="auto"/>
              <w:ind w:firstLine="0"/>
              <w:jc w:val="center"/>
              <w:rPr>
                <w:sz w:val="16"/>
                <w:szCs w:val="16"/>
              </w:rPr>
            </w:pPr>
            <w:r w:rsidRPr="00345D0A">
              <w:rPr>
                <w:sz w:val="16"/>
                <w:szCs w:val="16"/>
              </w:rPr>
              <w:t xml:space="preserve">  Распределение межбюджетных трансфертов бюджетам муниципальных образований Кондинского района на 2024 год</w:t>
            </w:r>
          </w:p>
        </w:tc>
      </w:tr>
      <w:tr w:rsidR="00345D0A" w:rsidRPr="00345D0A" w:rsidTr="00345D0A">
        <w:trPr>
          <w:trHeight w:val="68"/>
        </w:trPr>
        <w:tc>
          <w:tcPr>
            <w:tcW w:w="611" w:type="pct"/>
            <w:tcBorders>
              <w:top w:val="nil"/>
              <w:left w:val="nil"/>
              <w:bottom w:val="nil"/>
              <w:right w:val="nil"/>
            </w:tcBorders>
            <w:shd w:val="clear" w:color="auto" w:fill="auto"/>
            <w:vAlign w:val="bottom"/>
            <w:hideMark/>
          </w:tcPr>
          <w:p w:rsidR="00345D0A" w:rsidRPr="00345D0A" w:rsidRDefault="00345D0A" w:rsidP="00345D0A">
            <w:pPr>
              <w:spacing w:line="240" w:lineRule="auto"/>
              <w:ind w:firstLine="0"/>
              <w:jc w:val="left"/>
              <w:rPr>
                <w:sz w:val="16"/>
                <w:szCs w:val="16"/>
              </w:rPr>
            </w:pPr>
          </w:p>
        </w:tc>
        <w:tc>
          <w:tcPr>
            <w:tcW w:w="367" w:type="pct"/>
            <w:gridSpan w:val="2"/>
            <w:tcBorders>
              <w:top w:val="nil"/>
              <w:left w:val="nil"/>
              <w:bottom w:val="nil"/>
              <w:right w:val="nil"/>
            </w:tcBorders>
            <w:shd w:val="clear" w:color="auto" w:fill="auto"/>
            <w:vAlign w:val="bottom"/>
            <w:hideMark/>
          </w:tcPr>
          <w:p w:rsidR="00345D0A" w:rsidRPr="00345D0A" w:rsidRDefault="00345D0A" w:rsidP="00345D0A">
            <w:pPr>
              <w:spacing w:line="240" w:lineRule="auto"/>
              <w:ind w:firstLine="0"/>
              <w:jc w:val="left"/>
              <w:rPr>
                <w:sz w:val="16"/>
                <w:szCs w:val="16"/>
              </w:rPr>
            </w:pPr>
          </w:p>
        </w:tc>
        <w:tc>
          <w:tcPr>
            <w:tcW w:w="281" w:type="pct"/>
            <w:gridSpan w:val="2"/>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79" w:type="pct"/>
            <w:tcBorders>
              <w:top w:val="nil"/>
              <w:left w:val="nil"/>
              <w:bottom w:val="nil"/>
              <w:right w:val="nil"/>
            </w:tcBorders>
            <w:shd w:val="clear" w:color="auto" w:fill="auto"/>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37"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c>
          <w:tcPr>
            <w:tcW w:w="291" w:type="pct"/>
            <w:tcBorders>
              <w:top w:val="nil"/>
              <w:left w:val="nil"/>
              <w:bottom w:val="nil"/>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p>
        </w:tc>
      </w:tr>
      <w:tr w:rsidR="00345D0A" w:rsidRPr="00345D0A" w:rsidTr="00345D0A">
        <w:trPr>
          <w:trHeight w:val="68"/>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67" w:type="pct"/>
            <w:gridSpan w:val="2"/>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81" w:type="pct"/>
            <w:gridSpan w:val="2"/>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рублей</w:t>
            </w:r>
          </w:p>
        </w:tc>
      </w:tr>
      <w:tr w:rsidR="00345D0A" w:rsidRPr="00345D0A" w:rsidTr="00345D0A">
        <w:trPr>
          <w:trHeight w:val="68"/>
        </w:trPr>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Наименование</w:t>
            </w:r>
          </w:p>
        </w:tc>
        <w:tc>
          <w:tcPr>
            <w:tcW w:w="36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left"/>
              <w:rPr>
                <w:sz w:val="16"/>
                <w:szCs w:val="16"/>
              </w:rPr>
            </w:pPr>
            <w:r w:rsidRPr="00345D0A">
              <w:rPr>
                <w:sz w:val="16"/>
                <w:szCs w:val="16"/>
              </w:rPr>
              <w:t>ЦСР Код</w:t>
            </w:r>
          </w:p>
        </w:tc>
        <w:tc>
          <w:tcPr>
            <w:tcW w:w="2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Тип средств</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ВР</w:t>
            </w:r>
          </w:p>
        </w:tc>
        <w:tc>
          <w:tcPr>
            <w:tcW w:w="3171" w:type="pct"/>
            <w:gridSpan w:val="10"/>
            <w:tcBorders>
              <w:top w:val="single" w:sz="4" w:space="0" w:color="auto"/>
              <w:left w:val="nil"/>
              <w:bottom w:val="single" w:sz="4" w:space="0" w:color="auto"/>
              <w:right w:val="single" w:sz="4" w:space="0" w:color="auto"/>
            </w:tcBorders>
            <w:shd w:val="clear" w:color="auto" w:fill="auto"/>
            <w:noWrap/>
            <w:vAlign w:val="center"/>
            <w:hideMark/>
          </w:tcPr>
          <w:p w:rsidR="00345D0A" w:rsidRPr="00345D0A" w:rsidRDefault="00345D0A" w:rsidP="00345D0A">
            <w:pPr>
              <w:spacing w:line="240" w:lineRule="auto"/>
              <w:ind w:firstLine="0"/>
              <w:jc w:val="center"/>
              <w:rPr>
                <w:sz w:val="16"/>
                <w:szCs w:val="16"/>
              </w:rPr>
            </w:pPr>
            <w:r w:rsidRPr="00345D0A">
              <w:rPr>
                <w:sz w:val="16"/>
                <w:szCs w:val="16"/>
              </w:rPr>
              <w:t>Наименование муниципального образования</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Всего</w:t>
            </w:r>
          </w:p>
        </w:tc>
      </w:tr>
      <w:tr w:rsidR="00345D0A" w:rsidRPr="00345D0A" w:rsidTr="00345D0A">
        <w:trPr>
          <w:trHeight w:val="68"/>
        </w:trPr>
        <w:tc>
          <w:tcPr>
            <w:tcW w:w="611" w:type="pct"/>
            <w:vMerge/>
            <w:tcBorders>
              <w:top w:val="nil"/>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367" w:type="pct"/>
            <w:gridSpan w:val="2"/>
            <w:vMerge/>
            <w:tcBorders>
              <w:top w:val="nil"/>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281" w:type="pct"/>
            <w:gridSpan w:val="2"/>
            <w:vMerge/>
            <w:tcBorders>
              <w:top w:val="nil"/>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гп</w:t>
            </w:r>
            <w:proofErr w:type="spellEnd"/>
            <w:r w:rsidRPr="00345D0A">
              <w:rPr>
                <w:sz w:val="16"/>
                <w:szCs w:val="16"/>
              </w:rPr>
              <w:t xml:space="preserve"> </w:t>
            </w:r>
            <w:proofErr w:type="spellStart"/>
            <w:r w:rsidRPr="00345D0A">
              <w:rPr>
                <w:sz w:val="16"/>
                <w:szCs w:val="16"/>
              </w:rPr>
              <w:t>Кондинское</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гп</w:t>
            </w:r>
            <w:proofErr w:type="spellEnd"/>
            <w:r w:rsidRPr="00345D0A">
              <w:rPr>
                <w:sz w:val="16"/>
                <w:szCs w:val="16"/>
              </w:rPr>
              <w:t xml:space="preserve"> </w:t>
            </w:r>
            <w:proofErr w:type="spellStart"/>
            <w:r w:rsidRPr="00345D0A">
              <w:rPr>
                <w:sz w:val="16"/>
                <w:szCs w:val="16"/>
              </w:rPr>
              <w:t>Куминский</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гп</w:t>
            </w:r>
            <w:proofErr w:type="spellEnd"/>
            <w:r w:rsidRPr="00345D0A">
              <w:rPr>
                <w:sz w:val="16"/>
                <w:szCs w:val="16"/>
              </w:rPr>
              <w:t xml:space="preserve"> Луговой</w:t>
            </w:r>
          </w:p>
        </w:tc>
        <w:tc>
          <w:tcPr>
            <w:tcW w:w="337"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гп</w:t>
            </w:r>
            <w:proofErr w:type="spellEnd"/>
            <w:r w:rsidRPr="00345D0A">
              <w:rPr>
                <w:sz w:val="16"/>
                <w:szCs w:val="16"/>
              </w:rPr>
              <w:t xml:space="preserve"> Междуреченский</w:t>
            </w:r>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гп</w:t>
            </w:r>
            <w:proofErr w:type="spellEnd"/>
            <w:r w:rsidRPr="00345D0A">
              <w:rPr>
                <w:sz w:val="16"/>
                <w:szCs w:val="16"/>
              </w:rPr>
              <w:t xml:space="preserve"> </w:t>
            </w:r>
            <w:proofErr w:type="spellStart"/>
            <w:r w:rsidRPr="00345D0A">
              <w:rPr>
                <w:sz w:val="16"/>
                <w:szCs w:val="16"/>
              </w:rPr>
              <w:t>Мортка</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сп</w:t>
            </w:r>
            <w:proofErr w:type="spellEnd"/>
            <w:r w:rsidRPr="00345D0A">
              <w:rPr>
                <w:sz w:val="16"/>
                <w:szCs w:val="16"/>
              </w:rPr>
              <w:t xml:space="preserve"> </w:t>
            </w:r>
            <w:proofErr w:type="spellStart"/>
            <w:r w:rsidRPr="00345D0A">
              <w:rPr>
                <w:sz w:val="16"/>
                <w:szCs w:val="16"/>
              </w:rPr>
              <w:t>Леуши</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сп</w:t>
            </w:r>
            <w:proofErr w:type="spellEnd"/>
            <w:r w:rsidRPr="00345D0A">
              <w:rPr>
                <w:sz w:val="16"/>
                <w:szCs w:val="16"/>
              </w:rPr>
              <w:t xml:space="preserve"> </w:t>
            </w:r>
            <w:proofErr w:type="spellStart"/>
            <w:r w:rsidRPr="00345D0A">
              <w:rPr>
                <w:sz w:val="16"/>
                <w:szCs w:val="16"/>
              </w:rPr>
              <w:t>Мулымья</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сп</w:t>
            </w:r>
            <w:proofErr w:type="spellEnd"/>
            <w:r w:rsidRPr="00345D0A">
              <w:rPr>
                <w:sz w:val="16"/>
                <w:szCs w:val="16"/>
              </w:rPr>
              <w:t xml:space="preserve"> </w:t>
            </w:r>
            <w:proofErr w:type="spellStart"/>
            <w:r w:rsidRPr="00345D0A">
              <w:rPr>
                <w:sz w:val="16"/>
                <w:szCs w:val="16"/>
              </w:rPr>
              <w:t>Шугур</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сп</w:t>
            </w:r>
            <w:proofErr w:type="spellEnd"/>
            <w:r w:rsidRPr="00345D0A">
              <w:rPr>
                <w:sz w:val="16"/>
                <w:szCs w:val="16"/>
              </w:rPr>
              <w:t xml:space="preserve"> </w:t>
            </w:r>
            <w:proofErr w:type="spellStart"/>
            <w:r w:rsidRPr="00345D0A">
              <w:rPr>
                <w:sz w:val="16"/>
                <w:szCs w:val="16"/>
              </w:rPr>
              <w:t>Болчары</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345D0A" w:rsidRPr="00345D0A" w:rsidRDefault="00345D0A" w:rsidP="00345D0A">
            <w:pPr>
              <w:spacing w:line="240" w:lineRule="auto"/>
              <w:ind w:firstLine="0"/>
              <w:jc w:val="center"/>
              <w:rPr>
                <w:sz w:val="16"/>
                <w:szCs w:val="16"/>
              </w:rPr>
            </w:pPr>
            <w:r w:rsidRPr="00345D0A">
              <w:rPr>
                <w:sz w:val="16"/>
                <w:szCs w:val="16"/>
              </w:rPr>
              <w:t xml:space="preserve">Администрация </w:t>
            </w:r>
            <w:proofErr w:type="spellStart"/>
            <w:r w:rsidRPr="00345D0A">
              <w:rPr>
                <w:sz w:val="16"/>
                <w:szCs w:val="16"/>
              </w:rPr>
              <w:t>сп</w:t>
            </w:r>
            <w:proofErr w:type="spellEnd"/>
            <w:r w:rsidRPr="00345D0A">
              <w:rPr>
                <w:sz w:val="16"/>
                <w:szCs w:val="16"/>
              </w:rPr>
              <w:t xml:space="preserve"> Половинка</w:t>
            </w:r>
          </w:p>
        </w:tc>
        <w:tc>
          <w:tcPr>
            <w:tcW w:w="291" w:type="pct"/>
            <w:vMerge/>
            <w:tcBorders>
              <w:top w:val="nil"/>
              <w:left w:val="single" w:sz="4" w:space="0" w:color="auto"/>
              <w:bottom w:val="single" w:sz="4" w:space="0" w:color="auto"/>
              <w:right w:val="single" w:sz="4" w:space="0" w:color="auto"/>
            </w:tcBorders>
            <w:vAlign w:val="center"/>
            <w:hideMark/>
          </w:tcPr>
          <w:p w:rsidR="00345D0A" w:rsidRPr="00345D0A" w:rsidRDefault="00345D0A" w:rsidP="00345D0A">
            <w:pPr>
              <w:spacing w:line="240" w:lineRule="auto"/>
              <w:ind w:firstLine="0"/>
              <w:jc w:val="left"/>
              <w:rPr>
                <w:sz w:val="16"/>
                <w:szCs w:val="16"/>
              </w:rPr>
            </w:pPr>
          </w:p>
        </w:tc>
      </w:tr>
      <w:tr w:rsidR="00345D0A" w:rsidRPr="00345D0A" w:rsidTr="00345D0A">
        <w:trPr>
          <w:trHeight w:val="68"/>
        </w:trPr>
        <w:tc>
          <w:tcPr>
            <w:tcW w:w="611" w:type="pct"/>
            <w:tcBorders>
              <w:top w:val="single" w:sz="8" w:space="0" w:color="auto"/>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муниципальной службы»</w:t>
            </w:r>
          </w:p>
        </w:tc>
        <w:tc>
          <w:tcPr>
            <w:tcW w:w="367" w:type="pct"/>
            <w:gridSpan w:val="2"/>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0100000000</w:t>
            </w:r>
          </w:p>
        </w:tc>
        <w:tc>
          <w:tcPr>
            <w:tcW w:w="281" w:type="pct"/>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single" w:sz="8" w:space="0" w:color="auto"/>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Субвенции</w:t>
            </w:r>
          </w:p>
        </w:tc>
        <w:tc>
          <w:tcPr>
            <w:tcW w:w="315" w:type="pct"/>
            <w:tcBorders>
              <w:top w:val="single" w:sz="8" w:space="0" w:color="auto"/>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159 179,70</w:t>
            </w:r>
          </w:p>
        </w:tc>
        <w:tc>
          <w:tcPr>
            <w:tcW w:w="315" w:type="pct"/>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114 194,13</w:t>
            </w:r>
          </w:p>
        </w:tc>
        <w:tc>
          <w:tcPr>
            <w:tcW w:w="315" w:type="pct"/>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89 971,14</w:t>
            </w:r>
          </w:p>
        </w:tc>
        <w:tc>
          <w:tcPr>
            <w:tcW w:w="337" w:type="pct"/>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162 640,14</w:t>
            </w:r>
          </w:p>
        </w:tc>
        <w:tc>
          <w:tcPr>
            <w:tcW w:w="315" w:type="pct"/>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44 437,29</w:t>
            </w:r>
          </w:p>
        </w:tc>
        <w:tc>
          <w:tcPr>
            <w:tcW w:w="315" w:type="pct"/>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53 636,64</w:t>
            </w:r>
          </w:p>
        </w:tc>
        <w:tc>
          <w:tcPr>
            <w:tcW w:w="315" w:type="pct"/>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25 953,22</w:t>
            </w:r>
          </w:p>
        </w:tc>
        <w:tc>
          <w:tcPr>
            <w:tcW w:w="315" w:type="pct"/>
            <w:tcBorders>
              <w:top w:val="single" w:sz="8" w:space="0" w:color="auto"/>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117 654,57</w:t>
            </w:r>
          </w:p>
        </w:tc>
        <w:tc>
          <w:tcPr>
            <w:tcW w:w="31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55 366,86</w:t>
            </w:r>
          </w:p>
        </w:tc>
        <w:tc>
          <w:tcPr>
            <w:tcW w:w="291" w:type="pct"/>
            <w:tcBorders>
              <w:top w:val="single" w:sz="8" w:space="0" w:color="auto"/>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823 033,69</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0100459300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федерального бюджета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Субвенции</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109 205,20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78 342,86</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61 724,68</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111 579,23</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27 598,05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36 797,40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17 805,20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80 716,89</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37 984,42</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561 753,93</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01004D9300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Субвенции</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49 974,50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35 851,27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28 246,46</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51 060,91</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16 839,24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16 839,24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8 148,02</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36 937,68</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17 382,44</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261 279,76</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молодежной политики»</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230 000,00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260 000,00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2 930 000,00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0300385060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470 000,00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230 000,00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590 000,00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260 000,00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300 000,00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2 930 000,00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культуры и искусства"</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1 650 231,79</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2 839 134,77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841 879,05</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179 266,27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2 600 302,62</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1 964 133,59</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1 056 183,54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83 076,71</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2 435 418,84</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6 233 038,24</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19 882 665,42</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i/>
                <w:iCs/>
                <w:sz w:val="16"/>
                <w:szCs w:val="16"/>
              </w:rPr>
            </w:pPr>
            <w:r w:rsidRPr="00345D0A">
              <w:rPr>
                <w:i/>
                <w:iCs/>
                <w:sz w:val="16"/>
                <w:szCs w:val="16"/>
              </w:rPr>
              <w:t>Подпрограмма "Модернизация и развитие учреждений культуры"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0510000000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1 650 231,79</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2 839 134,77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841 879,05</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179 266,27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2 600 302,62</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1 964 133,59</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1 056 183,54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83 076,71</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2 435 418,84</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6 233 038,24</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19 882 665,42</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0510370050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 (остатки на 01.01.2023г.)</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20 300,00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15 400,00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14 700,00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101 500,00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46 200,00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41 300,00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18 200,00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8 400,00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10 500,00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16 100,00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292 600,00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0510372580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1 629 931,79</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2 823 734,77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827 179,05</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77 766,27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2 554 102,62</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1 922 833,59</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1 037 983,54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74 676,71</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2 424 918,84</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240 738,24</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13 613 865,42</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Реализация прочих расходов в сфере культуры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0510470050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Остатки средств на 01.01.2023 г  ПАО "НК Роснефть"</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5 976 200,00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агропромышленного комплекса»</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2 403 165,20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1 498 000,00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3 901 165,20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Обеспечение комплексного развития сельских территорий (Реализация проектов по благоустройству общественных пространств на сельских территориях)</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08007L5762</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2 403 165,20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1 498 000,00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3 901 165,20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жилищно-коммунального комплекса"</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18 724,35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148 991,09</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955 013,80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1 353 153,39</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206 998,14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9 877 130,28</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7 186 154,01</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29 746 165,06</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i/>
                <w:iCs/>
                <w:sz w:val="16"/>
                <w:szCs w:val="16"/>
              </w:rPr>
            </w:pPr>
            <w:r w:rsidRPr="00345D0A">
              <w:rPr>
                <w:i/>
                <w:iCs/>
                <w:sz w:val="16"/>
                <w:szCs w:val="16"/>
              </w:rPr>
              <w:t>Подпрограмма "Создание условий для обеспечения качественными коммунальными услугами"</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1210000000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Средства бюджета района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78 957,08</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955 013,80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10 000 000,00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504 122,34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206 998,14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206 054,63</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7 186 154,01</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19 137 300,00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1210370010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78 957,08</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955 013,80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504 122,34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206 998,14</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206 054,63</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7 186 154,01</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19 137 300,00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i/>
                <w:iCs/>
                <w:sz w:val="16"/>
                <w:szCs w:val="16"/>
              </w:rPr>
            </w:pPr>
            <w:r w:rsidRPr="00345D0A">
              <w:rPr>
                <w:i/>
                <w:iCs/>
                <w:sz w:val="16"/>
                <w:szCs w:val="16"/>
              </w:rPr>
              <w:t>Подпрограмма "Обеспечение равных прав потребителей на получение энергетических ресурсов"</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1220000000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18 724,35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70 034,01</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849 031,05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9 671 075,65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10 608 865,06</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1220382840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18 724,35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9 671 075,65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9 689 800,00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Расходы в области жилищно-коммунального хозяйства</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1220470010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70 034,01</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849 031,05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919 065,06</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"Профилактика правонарушений и обеспечение отдельных прав граждан"</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24 070,00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17 750,00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20 870,00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17 750,00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20 950,00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20 870,00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10 030,00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44 860,00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32 150,00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209 300,00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Создание условий для деятельности народных дружин</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1300282300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24 070,00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17 750,00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20 870,00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17 750,00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20 950,00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20 870,00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10 030,00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44 860,00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32 150,00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209 300,00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экономического потенциала»</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1 294 320,00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1 039 771,00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586 759,00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2 416 688,00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2 511 750,00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2 029 922,00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1 208 032,00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604 016,00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586 758,00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12 278 016,00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i/>
                <w:iCs/>
                <w:sz w:val="16"/>
                <w:szCs w:val="16"/>
              </w:rPr>
            </w:pPr>
            <w:r w:rsidRPr="00345D0A">
              <w:rPr>
                <w:i/>
                <w:iCs/>
                <w:sz w:val="16"/>
                <w:szCs w:val="16"/>
              </w:rPr>
              <w:t>Подпрограмма «Содействие трудоустройству граждан»</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1610000000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1 294 320,00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1 039 771,00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586 759,00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2 416 688,00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2 511 750,00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2 029 922,00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1 208 032,00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604 016,00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586 758,00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12 278 016,00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Реализация мероприятий по содействию трудоустройству граждан</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1610185060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1 294 320,00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1 039 771,00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586 759,00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2 416 688,00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2 511 750,00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2 029 922,00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1 208 032,00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604 016,00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586 758,00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12 278 016,00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«Развитие транспортной системы»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18000000000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16 295 700,00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21 621 210,00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9 242 287,60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106 601 478,26</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24 232 380,00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14 301 500,00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583 167,72</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15 118 100,00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26 930 100,00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234 925 923,58</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i/>
                <w:iCs/>
                <w:sz w:val="16"/>
                <w:szCs w:val="16"/>
              </w:rPr>
            </w:pPr>
            <w:r w:rsidRPr="00345D0A">
              <w:rPr>
                <w:i/>
                <w:iCs/>
                <w:sz w:val="16"/>
                <w:szCs w:val="16"/>
              </w:rPr>
              <w:t xml:space="preserve">Подпрограмма "Дорожное хозяйство" </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1810000000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16 295 700,00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21 621 210,00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9 242 287,60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106 601 478,26</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24 232 380,00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14 301 500,00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583 167,72</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15 118 100,00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26 930 100,00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234 925 923,58</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1810282390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3 000 000,00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7 584 200,00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4 571 700,00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1 100 200,00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12 175 900,00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28 432 000,00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1810283000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11 795 700,00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10 244 900,00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95 976 400,00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22 057 500,00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12 651 200,00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11 593 900,00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5 578 200,00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169 897 800,00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Расходы на ремонт и содержание автомобильных дорог</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1810289190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8 895 900,00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5 138 528,26</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3 524 200,00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17 558 628,26</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18102S2390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1 500 000,00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3 792 110,00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550 100,00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9 176 000,00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15 018 210,00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18102S3000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 (остатки на 01.01.2023г.)</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564 850,00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2 174 880,00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2 739 730,00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Содержание дорог и искусственных сооружений на них вне границ населенных пунктов в границах района</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1810304290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346 387,60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583 167,72</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929 555,32</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Расходы на ремонт и содержание автомобильных дорог</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1810389190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 (остатки на 01.01.2023г.)</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350 000,00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«Создание условий для эффективного управления муниципальными финансами»</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29 338 959,91</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30 277 792,98</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25 118 791,99</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53 119 402,17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58 910 963,25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42 902 649,63</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39 749 323,06</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24 131 151,80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24 183 492,67</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13 239 901,84</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340 972 429,30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Дотация на выравнивание бюджетной обеспеченности поселений, входящих в состав муниципальных районов</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2000186010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Дотации на выравнивание бюджетной обеспеченности</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26 765 800,00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27 570 200,00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19 732 500,00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48 082 800,00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54 121 500,00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33 996 800,00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36 521 000,00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16 781 700,00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15 148 900,00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11 649 200,00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 на поддержку мер по обеспечению сбалансированности бюджетов</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2000286020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2 573 159,91</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2 707 592,98</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5 386 291,99</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5 036 602,17</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4 789 463,25</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8 905 849,63</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3 228 323,06</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7 349 451,80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9 034 592,67</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1 590 701,84</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50 602 029,30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Муниципальная программа Кондинского района "Формирование комфортной городской среды"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5 296 000,00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15 197 200,00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16 475 800,00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36 969 000,00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Расходы по благоустройству общественных и дворовых территорий поселений</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2400295550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ООО "</w:t>
            </w:r>
            <w:proofErr w:type="spellStart"/>
            <w:r w:rsidRPr="00345D0A">
              <w:rPr>
                <w:sz w:val="16"/>
                <w:szCs w:val="16"/>
              </w:rPr>
              <w:t>Газпромнефть-Хантос</w:t>
            </w:r>
            <w:proofErr w:type="spellEnd"/>
            <w:r w:rsidRPr="00345D0A">
              <w:rPr>
                <w:sz w:val="16"/>
                <w:szCs w:val="16"/>
              </w:rPr>
              <w:t>"</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16 475 800,00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16 475 800,00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Реализация программ формирования современной городской среды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240F255550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10 493 200,00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10 493 200,00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Благоустройство территорий муниципальных образований</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240F282020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5 296 000,00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4 704 000,00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10 000 000,00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Непрограммные расходы</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40000000000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361 473,00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1 240 500,00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361 473,00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350 200,00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550 200,00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5 665 846,00</w:t>
            </w:r>
          </w:p>
        </w:tc>
      </w:tr>
      <w:tr w:rsidR="00345D0A" w:rsidRPr="00345D0A" w:rsidTr="00345D0A">
        <w:trPr>
          <w:trHeight w:val="68"/>
        </w:trPr>
        <w:tc>
          <w:tcPr>
            <w:tcW w:w="611" w:type="pct"/>
            <w:tcBorders>
              <w:top w:val="nil"/>
              <w:left w:val="single" w:sz="8" w:space="0" w:color="auto"/>
              <w:bottom w:val="single" w:sz="4" w:space="0" w:color="auto"/>
              <w:right w:val="nil"/>
            </w:tcBorders>
            <w:shd w:val="clear" w:color="auto" w:fill="auto"/>
            <w:hideMark/>
          </w:tcPr>
          <w:p w:rsidR="00345D0A" w:rsidRPr="00345D0A" w:rsidRDefault="00345D0A" w:rsidP="00345D0A">
            <w:pPr>
              <w:spacing w:line="240" w:lineRule="auto"/>
              <w:ind w:firstLine="0"/>
              <w:jc w:val="left"/>
              <w:rPr>
                <w:i/>
                <w:iCs/>
                <w:sz w:val="16"/>
                <w:szCs w:val="16"/>
              </w:rPr>
            </w:pPr>
            <w:r w:rsidRPr="00345D0A">
              <w:rPr>
                <w:i/>
                <w:iCs/>
                <w:sz w:val="16"/>
                <w:szCs w:val="16"/>
              </w:rPr>
              <w:t>Обеспечение деятельности органов местного самоуправления</w:t>
            </w:r>
          </w:p>
        </w:tc>
        <w:tc>
          <w:tcPr>
            <w:tcW w:w="367" w:type="pct"/>
            <w:gridSpan w:val="2"/>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4010000000</w:t>
            </w:r>
          </w:p>
        </w:tc>
        <w:tc>
          <w:tcPr>
            <w:tcW w:w="281" w:type="pct"/>
            <w:gridSpan w:val="2"/>
            <w:tcBorders>
              <w:top w:val="nil"/>
              <w:left w:val="single" w:sz="4" w:space="0" w:color="auto"/>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Средства бюджета района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Иные межбюджетные трансферты</w:t>
            </w:r>
          </w:p>
        </w:tc>
        <w:tc>
          <w:tcPr>
            <w:tcW w:w="315" w:type="pct"/>
            <w:tcBorders>
              <w:top w:val="nil"/>
              <w:left w:val="nil"/>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11 273,00</w:t>
            </w:r>
          </w:p>
        </w:tc>
        <w:tc>
          <w:tcPr>
            <w:tcW w:w="337"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11 273,00</w:t>
            </w:r>
          </w:p>
        </w:tc>
        <w:tc>
          <w:tcPr>
            <w:tcW w:w="315" w:type="pct"/>
            <w:tcBorders>
              <w:top w:val="nil"/>
              <w:left w:val="single" w:sz="4" w:space="0" w:color="auto"/>
              <w:bottom w:val="single" w:sz="4" w:space="0" w:color="auto"/>
              <w:right w:val="nil"/>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291" w:type="pct"/>
            <w:tcBorders>
              <w:top w:val="nil"/>
              <w:left w:val="nil"/>
              <w:bottom w:val="single" w:sz="4" w:space="0" w:color="auto"/>
              <w:right w:val="single" w:sz="8"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22 546,00</w:t>
            </w:r>
          </w:p>
        </w:tc>
      </w:tr>
      <w:tr w:rsidR="00345D0A" w:rsidRPr="00345D0A" w:rsidTr="00345D0A">
        <w:trPr>
          <w:trHeight w:val="68"/>
        </w:trPr>
        <w:tc>
          <w:tcPr>
            <w:tcW w:w="611" w:type="pct"/>
            <w:tcBorders>
              <w:top w:val="nil"/>
              <w:left w:val="single" w:sz="4" w:space="0" w:color="auto"/>
              <w:bottom w:val="single" w:sz="4" w:space="0" w:color="auto"/>
              <w:right w:val="single" w:sz="4" w:space="0" w:color="auto"/>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Расходы на обеспечение функций органов местного самоуправления</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4010002040</w:t>
            </w:r>
          </w:p>
        </w:tc>
        <w:tc>
          <w:tcPr>
            <w:tcW w:w="281" w:type="pct"/>
            <w:gridSpan w:val="2"/>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района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11 273,00</w:t>
            </w:r>
          </w:p>
        </w:tc>
        <w:tc>
          <w:tcPr>
            <w:tcW w:w="337"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11 273,00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291"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22 546,00</w:t>
            </w:r>
          </w:p>
        </w:tc>
      </w:tr>
      <w:tr w:rsidR="00345D0A" w:rsidRPr="00345D0A" w:rsidTr="00345D0A">
        <w:trPr>
          <w:trHeight w:val="68"/>
        </w:trPr>
        <w:tc>
          <w:tcPr>
            <w:tcW w:w="611" w:type="pct"/>
            <w:tcBorders>
              <w:top w:val="nil"/>
              <w:left w:val="single" w:sz="4" w:space="0" w:color="auto"/>
              <w:bottom w:val="single" w:sz="4" w:space="0" w:color="auto"/>
              <w:right w:val="single" w:sz="4" w:space="0" w:color="auto"/>
            </w:tcBorders>
            <w:shd w:val="clear" w:color="auto" w:fill="auto"/>
            <w:hideMark/>
          </w:tcPr>
          <w:p w:rsidR="00345D0A" w:rsidRPr="00345D0A" w:rsidRDefault="00345D0A" w:rsidP="00345D0A">
            <w:pPr>
              <w:spacing w:line="240" w:lineRule="auto"/>
              <w:ind w:firstLine="0"/>
              <w:jc w:val="left"/>
              <w:rPr>
                <w:i/>
                <w:iCs/>
                <w:sz w:val="16"/>
                <w:szCs w:val="16"/>
              </w:rPr>
            </w:pPr>
            <w:r w:rsidRPr="00345D0A">
              <w:rPr>
                <w:i/>
                <w:iCs/>
                <w:sz w:val="16"/>
                <w:szCs w:val="16"/>
              </w:rPr>
              <w:t>Целевые средства бюджета автономного округа не отнесенные к муниципальным программам</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4040000000</w:t>
            </w:r>
          </w:p>
        </w:tc>
        <w:tc>
          <w:tcPr>
            <w:tcW w:w="281" w:type="pct"/>
            <w:gridSpan w:val="2"/>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Бюджетные средства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i/>
                <w:iCs/>
                <w:sz w:val="16"/>
                <w:szCs w:val="16"/>
              </w:rPr>
            </w:pPr>
            <w:r w:rsidRPr="00345D0A">
              <w:rPr>
                <w:i/>
                <w:iCs/>
                <w:sz w:val="16"/>
                <w:szCs w:val="16"/>
              </w:rPr>
              <w:t>Межбюджетные трансферты</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350 200,00</w:t>
            </w:r>
          </w:p>
        </w:tc>
        <w:tc>
          <w:tcPr>
            <w:tcW w:w="337"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1 240 500,00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350 200,00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350 200,00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550 200,00</w:t>
            </w:r>
          </w:p>
        </w:tc>
        <w:tc>
          <w:tcPr>
            <w:tcW w:w="291"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i/>
                <w:iCs/>
                <w:sz w:val="16"/>
                <w:szCs w:val="16"/>
              </w:rPr>
            </w:pPr>
            <w:r w:rsidRPr="00345D0A">
              <w:rPr>
                <w:i/>
                <w:iCs/>
                <w:sz w:val="16"/>
                <w:szCs w:val="16"/>
              </w:rPr>
              <w:t>5 643 300,00</w:t>
            </w:r>
          </w:p>
        </w:tc>
      </w:tr>
      <w:tr w:rsidR="00345D0A" w:rsidRPr="00345D0A" w:rsidTr="00345D0A">
        <w:trPr>
          <w:trHeight w:val="68"/>
        </w:trPr>
        <w:tc>
          <w:tcPr>
            <w:tcW w:w="611" w:type="pct"/>
            <w:tcBorders>
              <w:top w:val="nil"/>
              <w:left w:val="single" w:sz="4" w:space="0" w:color="auto"/>
              <w:bottom w:val="single" w:sz="4" w:space="0" w:color="auto"/>
              <w:right w:val="single" w:sz="4" w:space="0" w:color="auto"/>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4040051180</w:t>
            </w:r>
          </w:p>
        </w:tc>
        <w:tc>
          <w:tcPr>
            <w:tcW w:w="281" w:type="pct"/>
            <w:gridSpan w:val="2"/>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федерального бюджета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Субвенции</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350 200,00</w:t>
            </w:r>
          </w:p>
        </w:tc>
        <w:tc>
          <w:tcPr>
            <w:tcW w:w="337"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700 500,00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350 200,00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350 200,00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350 200,00</w:t>
            </w:r>
          </w:p>
        </w:tc>
        <w:tc>
          <w:tcPr>
            <w:tcW w:w="291"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4 903 300,00</w:t>
            </w:r>
          </w:p>
        </w:tc>
      </w:tr>
      <w:tr w:rsidR="00345D0A" w:rsidRPr="00345D0A" w:rsidTr="00345D0A">
        <w:trPr>
          <w:trHeight w:val="68"/>
        </w:trPr>
        <w:tc>
          <w:tcPr>
            <w:tcW w:w="611" w:type="pct"/>
            <w:tcBorders>
              <w:top w:val="nil"/>
              <w:left w:val="single" w:sz="4" w:space="0" w:color="auto"/>
              <w:bottom w:val="single" w:sz="4" w:space="0" w:color="auto"/>
              <w:right w:val="single" w:sz="4" w:space="0" w:color="auto"/>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Реализация наказов избирателей депутатам Думы Ханты-Мансийского автономного округа - Югры</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4040085160</w:t>
            </w:r>
          </w:p>
        </w:tc>
        <w:tc>
          <w:tcPr>
            <w:tcW w:w="281" w:type="pct"/>
            <w:gridSpan w:val="2"/>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Средства бюджета автономного округа</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Иные межбюджетные трансферты</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37"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540 000,00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200 000,00</w:t>
            </w:r>
          </w:p>
        </w:tc>
        <w:tc>
          <w:tcPr>
            <w:tcW w:w="291"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740 000,00</w:t>
            </w:r>
          </w:p>
        </w:tc>
      </w:tr>
      <w:tr w:rsidR="00345D0A" w:rsidRPr="00345D0A" w:rsidTr="00345D0A">
        <w:trPr>
          <w:trHeight w:val="68"/>
        </w:trPr>
        <w:tc>
          <w:tcPr>
            <w:tcW w:w="611" w:type="pct"/>
            <w:tcBorders>
              <w:top w:val="nil"/>
              <w:left w:val="single" w:sz="4" w:space="0" w:color="auto"/>
              <w:bottom w:val="single" w:sz="4" w:space="0" w:color="auto"/>
              <w:right w:val="single" w:sz="4" w:space="0" w:color="auto"/>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Итого дотации из бюджета района на выравнивание бюджетной обеспеченности поселений</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81" w:type="pct"/>
            <w:gridSpan w:val="2"/>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26 765 800,00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27 570 200,00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19 732 500,00</w:t>
            </w:r>
          </w:p>
        </w:tc>
        <w:tc>
          <w:tcPr>
            <w:tcW w:w="337"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48 082 800,00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54 121 500,00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33 996 800,00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36 521 000,00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16 781 700,00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15 148 900,00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11 649 200,00</w:t>
            </w:r>
          </w:p>
        </w:tc>
        <w:tc>
          <w:tcPr>
            <w:tcW w:w="291"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290 370 400,00</w:t>
            </w:r>
          </w:p>
        </w:tc>
      </w:tr>
      <w:tr w:rsidR="00345D0A" w:rsidRPr="00345D0A" w:rsidTr="00345D0A">
        <w:trPr>
          <w:trHeight w:val="68"/>
        </w:trPr>
        <w:tc>
          <w:tcPr>
            <w:tcW w:w="611" w:type="pct"/>
            <w:tcBorders>
              <w:top w:val="nil"/>
              <w:left w:val="single" w:sz="4" w:space="0" w:color="auto"/>
              <w:bottom w:val="single" w:sz="4" w:space="0" w:color="auto"/>
              <w:right w:val="single" w:sz="4" w:space="0" w:color="auto"/>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Итого субвенции из бюджета района бюджетам поселений в случаях, установленных статьями 133 и 140 Бюджетного Кодекса Российской</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81" w:type="pct"/>
            <w:gridSpan w:val="2"/>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859 679,70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814 694,13</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440 171,14</w:t>
            </w:r>
          </w:p>
        </w:tc>
        <w:tc>
          <w:tcPr>
            <w:tcW w:w="337"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0,00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863 140,14</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744 937,29</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754 136,64</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376 153,22</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467 854,57</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405 566,86</w:t>
            </w:r>
          </w:p>
        </w:tc>
        <w:tc>
          <w:tcPr>
            <w:tcW w:w="291"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5 726 333,69</w:t>
            </w:r>
          </w:p>
        </w:tc>
      </w:tr>
      <w:tr w:rsidR="00345D0A" w:rsidRPr="00345D0A" w:rsidTr="00345D0A">
        <w:trPr>
          <w:trHeight w:val="68"/>
        </w:trPr>
        <w:tc>
          <w:tcPr>
            <w:tcW w:w="611" w:type="pct"/>
            <w:tcBorders>
              <w:top w:val="nil"/>
              <w:left w:val="single" w:sz="4" w:space="0" w:color="auto"/>
              <w:bottom w:val="single" w:sz="4" w:space="0" w:color="auto"/>
              <w:right w:val="single" w:sz="4" w:space="0" w:color="auto"/>
            </w:tcBorders>
            <w:shd w:val="clear" w:color="auto" w:fill="auto"/>
            <w:hideMark/>
          </w:tcPr>
          <w:p w:rsidR="00345D0A" w:rsidRPr="00345D0A" w:rsidRDefault="00345D0A" w:rsidP="00345D0A">
            <w:pPr>
              <w:spacing w:line="240" w:lineRule="auto"/>
              <w:ind w:firstLine="0"/>
              <w:jc w:val="left"/>
              <w:rPr>
                <w:sz w:val="16"/>
                <w:szCs w:val="16"/>
              </w:rPr>
            </w:pPr>
            <w:r w:rsidRPr="00345D0A">
              <w:rPr>
                <w:sz w:val="16"/>
                <w:szCs w:val="16"/>
              </w:rPr>
              <w:t>Итого иных межбюджетных трансфертов</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81" w:type="pct"/>
            <w:gridSpan w:val="2"/>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22 276 206,05</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34 140 449,84</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17 274 374,44</w:t>
            </w:r>
          </w:p>
        </w:tc>
        <w:tc>
          <w:tcPr>
            <w:tcW w:w="337"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124 251 784,70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51 295 199,26</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30 662 438,56</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5 752 568,60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18 024 099,51</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51 158 941,52</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37 370 748,08</w:t>
            </w:r>
          </w:p>
        </w:tc>
        <w:tc>
          <w:tcPr>
            <w:tcW w:w="291"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392 206 810,56</w:t>
            </w:r>
          </w:p>
        </w:tc>
      </w:tr>
      <w:tr w:rsidR="00345D0A" w:rsidRPr="00345D0A" w:rsidTr="00345D0A">
        <w:trPr>
          <w:trHeight w:val="68"/>
        </w:trPr>
        <w:tc>
          <w:tcPr>
            <w:tcW w:w="611" w:type="pct"/>
            <w:tcBorders>
              <w:top w:val="nil"/>
              <w:left w:val="single" w:sz="4" w:space="0" w:color="auto"/>
              <w:bottom w:val="single" w:sz="4" w:space="0" w:color="auto"/>
              <w:right w:val="single" w:sz="4" w:space="0" w:color="auto"/>
            </w:tcBorders>
            <w:shd w:val="clear" w:color="auto" w:fill="auto"/>
            <w:noWrap/>
            <w:hideMark/>
          </w:tcPr>
          <w:p w:rsidR="00345D0A" w:rsidRPr="00345D0A" w:rsidRDefault="00345D0A" w:rsidP="00345D0A">
            <w:pPr>
              <w:spacing w:line="240" w:lineRule="auto"/>
              <w:ind w:firstLine="0"/>
              <w:jc w:val="left"/>
              <w:rPr>
                <w:sz w:val="16"/>
                <w:szCs w:val="16"/>
              </w:rPr>
            </w:pPr>
            <w:r w:rsidRPr="00345D0A">
              <w:rPr>
                <w:sz w:val="16"/>
                <w:szCs w:val="16"/>
              </w:rPr>
              <w:t>Всего межбюджетных трансфертов</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81" w:type="pct"/>
            <w:gridSpan w:val="2"/>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279" w:type="pct"/>
            <w:tcBorders>
              <w:top w:val="nil"/>
              <w:left w:val="nil"/>
              <w:bottom w:val="single" w:sz="4" w:space="0" w:color="auto"/>
              <w:right w:val="single" w:sz="4" w:space="0" w:color="auto"/>
            </w:tcBorders>
            <w:shd w:val="clear" w:color="auto" w:fill="auto"/>
            <w:vAlign w:val="bottom"/>
            <w:hideMark/>
          </w:tcPr>
          <w:p w:rsidR="00345D0A" w:rsidRPr="00345D0A" w:rsidRDefault="00345D0A" w:rsidP="00345D0A">
            <w:pPr>
              <w:spacing w:line="240" w:lineRule="auto"/>
              <w:ind w:firstLine="0"/>
              <w:jc w:val="left"/>
              <w:rPr>
                <w:sz w:val="16"/>
                <w:szCs w:val="16"/>
              </w:rPr>
            </w:pPr>
            <w:r w:rsidRPr="00345D0A">
              <w:rPr>
                <w:sz w:val="16"/>
                <w:szCs w:val="16"/>
              </w:rPr>
              <w:t> </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49 901 685,75</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62 525 343,97</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37 447 045,58</w:t>
            </w:r>
          </w:p>
        </w:tc>
        <w:tc>
          <w:tcPr>
            <w:tcW w:w="337"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172 334 584,70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106 279 839,40</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65 404 175,85</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43 027 705,24</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35 181 952,73</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66 775 696,09</w:t>
            </w:r>
          </w:p>
        </w:tc>
        <w:tc>
          <w:tcPr>
            <w:tcW w:w="315"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49 425 514,94</w:t>
            </w:r>
          </w:p>
        </w:tc>
        <w:tc>
          <w:tcPr>
            <w:tcW w:w="291" w:type="pct"/>
            <w:tcBorders>
              <w:top w:val="nil"/>
              <w:left w:val="nil"/>
              <w:bottom w:val="single" w:sz="4" w:space="0" w:color="auto"/>
              <w:right w:val="single" w:sz="4" w:space="0" w:color="auto"/>
            </w:tcBorders>
            <w:shd w:val="clear" w:color="auto" w:fill="auto"/>
            <w:noWrap/>
            <w:vAlign w:val="bottom"/>
            <w:hideMark/>
          </w:tcPr>
          <w:p w:rsidR="00345D0A" w:rsidRPr="00345D0A" w:rsidRDefault="00345D0A" w:rsidP="00345D0A">
            <w:pPr>
              <w:spacing w:line="240" w:lineRule="auto"/>
              <w:ind w:firstLine="0"/>
              <w:jc w:val="right"/>
              <w:rPr>
                <w:sz w:val="16"/>
                <w:szCs w:val="16"/>
              </w:rPr>
            </w:pPr>
            <w:r w:rsidRPr="00345D0A">
              <w:rPr>
                <w:sz w:val="16"/>
                <w:szCs w:val="16"/>
              </w:rPr>
              <w:t>688 303 544,25</w:t>
            </w:r>
          </w:p>
        </w:tc>
      </w:tr>
    </w:tbl>
    <w:p w:rsidR="0092790C" w:rsidRDefault="0092790C" w:rsidP="000A4237">
      <w:pPr>
        <w:spacing w:line="240" w:lineRule="auto"/>
        <w:ind w:right="-1" w:firstLine="0"/>
        <w:contextualSpacing/>
        <w:rPr>
          <w:sz w:val="28"/>
          <w:szCs w:val="28"/>
        </w:rPr>
        <w:sectPr w:rsidR="0092790C" w:rsidSect="00345D0A">
          <w:pgSz w:w="16838" w:h="11906" w:orient="landscape"/>
          <w:pgMar w:top="1134" w:right="1134" w:bottom="567" w:left="851" w:header="709" w:footer="709" w:gutter="0"/>
          <w:cols w:space="708"/>
          <w:docGrid w:linePitch="360"/>
        </w:sectPr>
      </w:pPr>
    </w:p>
    <w:tbl>
      <w:tblPr>
        <w:tblW w:w="5000" w:type="pct"/>
        <w:tblLook w:val="04A0" w:firstRow="1" w:lastRow="0" w:firstColumn="1" w:lastColumn="0" w:noHBand="0" w:noVBand="1"/>
      </w:tblPr>
      <w:tblGrid>
        <w:gridCol w:w="597"/>
        <w:gridCol w:w="1969"/>
        <w:gridCol w:w="5352"/>
        <w:gridCol w:w="2503"/>
      </w:tblGrid>
      <w:tr w:rsidR="0092790C" w:rsidRPr="0092790C" w:rsidTr="0092790C">
        <w:trPr>
          <w:trHeight w:val="68"/>
        </w:trPr>
        <w:tc>
          <w:tcPr>
            <w:tcW w:w="244" w:type="pct"/>
            <w:tcBorders>
              <w:top w:val="nil"/>
              <w:left w:val="nil"/>
              <w:bottom w:val="nil"/>
              <w:right w:val="nil"/>
            </w:tcBorders>
            <w:shd w:val="clear" w:color="auto" w:fill="auto"/>
            <w:noWrap/>
            <w:vAlign w:val="bottom"/>
            <w:hideMark/>
          </w:tcPr>
          <w:p w:rsidR="0092790C" w:rsidRPr="0092790C" w:rsidRDefault="0092790C" w:rsidP="0092790C">
            <w:pPr>
              <w:spacing w:line="240" w:lineRule="auto"/>
              <w:ind w:firstLine="0"/>
              <w:jc w:val="right"/>
              <w:rPr>
                <w:color w:val="000000"/>
                <w:sz w:val="22"/>
                <w:szCs w:val="22"/>
              </w:rPr>
            </w:pPr>
            <w:bookmarkStart w:id="2" w:name="RANGE!A1:D30"/>
            <w:bookmarkEnd w:id="2"/>
          </w:p>
        </w:tc>
        <w:tc>
          <w:tcPr>
            <w:tcW w:w="805" w:type="pct"/>
            <w:tcBorders>
              <w:top w:val="nil"/>
              <w:left w:val="nil"/>
              <w:bottom w:val="nil"/>
              <w:right w:val="nil"/>
            </w:tcBorders>
            <w:shd w:val="clear" w:color="auto" w:fill="auto"/>
            <w:hideMark/>
          </w:tcPr>
          <w:p w:rsidR="0092790C" w:rsidRPr="0092790C" w:rsidRDefault="0092790C" w:rsidP="0092790C">
            <w:pPr>
              <w:spacing w:line="240" w:lineRule="auto"/>
              <w:ind w:firstLine="0"/>
              <w:jc w:val="left"/>
              <w:rPr>
                <w:sz w:val="20"/>
                <w:szCs w:val="20"/>
              </w:rPr>
            </w:pPr>
          </w:p>
        </w:tc>
        <w:tc>
          <w:tcPr>
            <w:tcW w:w="2659" w:type="pct"/>
            <w:tcBorders>
              <w:top w:val="nil"/>
              <w:left w:val="nil"/>
              <w:bottom w:val="nil"/>
              <w:right w:val="nil"/>
            </w:tcBorders>
            <w:shd w:val="clear" w:color="auto" w:fill="auto"/>
            <w:hideMark/>
          </w:tcPr>
          <w:p w:rsidR="0092790C" w:rsidRPr="0092790C" w:rsidRDefault="0092790C" w:rsidP="0092790C">
            <w:pPr>
              <w:spacing w:line="240" w:lineRule="auto"/>
              <w:ind w:firstLine="0"/>
              <w:jc w:val="left"/>
              <w:rPr>
                <w:sz w:val="20"/>
                <w:szCs w:val="20"/>
              </w:rPr>
            </w:pPr>
          </w:p>
        </w:tc>
        <w:tc>
          <w:tcPr>
            <w:tcW w:w="1293" w:type="pct"/>
            <w:tcBorders>
              <w:top w:val="nil"/>
              <w:left w:val="nil"/>
              <w:bottom w:val="nil"/>
              <w:right w:val="nil"/>
            </w:tcBorders>
            <w:shd w:val="clear" w:color="auto" w:fill="auto"/>
            <w:hideMark/>
          </w:tcPr>
          <w:p w:rsidR="0092790C" w:rsidRDefault="0092790C" w:rsidP="0092790C">
            <w:pPr>
              <w:spacing w:after="240" w:line="240" w:lineRule="auto"/>
              <w:ind w:firstLine="0"/>
              <w:jc w:val="left"/>
              <w:rPr>
                <w:sz w:val="20"/>
                <w:szCs w:val="20"/>
              </w:rPr>
            </w:pPr>
            <w:r w:rsidRPr="0092790C">
              <w:rPr>
                <w:sz w:val="20"/>
                <w:szCs w:val="20"/>
              </w:rPr>
              <w:t>Приложение 7</w:t>
            </w:r>
            <w:r w:rsidRPr="0092790C">
              <w:rPr>
                <w:sz w:val="20"/>
                <w:szCs w:val="20"/>
              </w:rPr>
              <w:br/>
              <w:t xml:space="preserve">к решению Думы Кондинского района </w:t>
            </w:r>
            <w:r w:rsidRPr="0092790C">
              <w:rPr>
                <w:sz w:val="20"/>
                <w:szCs w:val="20"/>
              </w:rPr>
              <w:br/>
              <w:t>от _________ 2024 года № __</w:t>
            </w:r>
          </w:p>
          <w:p w:rsidR="00D37A67" w:rsidRDefault="00D37A67" w:rsidP="0092790C">
            <w:pPr>
              <w:spacing w:after="240" w:line="240" w:lineRule="auto"/>
              <w:ind w:firstLine="0"/>
              <w:jc w:val="left"/>
              <w:rPr>
                <w:sz w:val="20"/>
                <w:szCs w:val="20"/>
              </w:rPr>
            </w:pPr>
          </w:p>
          <w:p w:rsidR="00D37A67" w:rsidRPr="0092790C" w:rsidRDefault="00D37A67" w:rsidP="0092790C">
            <w:pPr>
              <w:spacing w:after="240" w:line="240" w:lineRule="auto"/>
              <w:ind w:firstLine="0"/>
              <w:jc w:val="left"/>
              <w:rPr>
                <w:sz w:val="20"/>
                <w:szCs w:val="20"/>
              </w:rPr>
            </w:pPr>
          </w:p>
        </w:tc>
      </w:tr>
      <w:tr w:rsidR="0092790C" w:rsidRPr="0092790C" w:rsidTr="0092790C">
        <w:trPr>
          <w:trHeight w:val="68"/>
        </w:trPr>
        <w:tc>
          <w:tcPr>
            <w:tcW w:w="244" w:type="pct"/>
            <w:tcBorders>
              <w:top w:val="nil"/>
              <w:left w:val="nil"/>
              <w:bottom w:val="nil"/>
              <w:right w:val="nil"/>
            </w:tcBorders>
            <w:shd w:val="clear" w:color="auto" w:fill="auto"/>
            <w:noWrap/>
            <w:vAlign w:val="bottom"/>
            <w:hideMark/>
          </w:tcPr>
          <w:p w:rsidR="0092790C" w:rsidRPr="0092790C" w:rsidRDefault="0092790C" w:rsidP="0092790C">
            <w:pPr>
              <w:spacing w:line="240" w:lineRule="auto"/>
              <w:ind w:firstLine="0"/>
              <w:jc w:val="right"/>
              <w:rPr>
                <w:sz w:val="20"/>
                <w:szCs w:val="20"/>
              </w:rPr>
            </w:pPr>
          </w:p>
        </w:tc>
        <w:tc>
          <w:tcPr>
            <w:tcW w:w="805" w:type="pct"/>
            <w:tcBorders>
              <w:top w:val="nil"/>
              <w:left w:val="nil"/>
              <w:bottom w:val="nil"/>
              <w:right w:val="nil"/>
            </w:tcBorders>
            <w:shd w:val="clear" w:color="auto" w:fill="auto"/>
            <w:noWrap/>
            <w:vAlign w:val="bottom"/>
            <w:hideMark/>
          </w:tcPr>
          <w:p w:rsidR="0092790C" w:rsidRPr="0092790C" w:rsidRDefault="0092790C" w:rsidP="0092790C">
            <w:pPr>
              <w:spacing w:line="240" w:lineRule="auto"/>
              <w:ind w:firstLine="0"/>
              <w:jc w:val="right"/>
            </w:pPr>
          </w:p>
        </w:tc>
        <w:tc>
          <w:tcPr>
            <w:tcW w:w="2659" w:type="pct"/>
            <w:tcBorders>
              <w:top w:val="nil"/>
              <w:left w:val="nil"/>
              <w:bottom w:val="nil"/>
              <w:right w:val="nil"/>
            </w:tcBorders>
            <w:shd w:val="clear" w:color="auto" w:fill="auto"/>
            <w:hideMark/>
          </w:tcPr>
          <w:p w:rsidR="0092790C" w:rsidRPr="0092790C" w:rsidRDefault="0092790C" w:rsidP="0092790C">
            <w:pPr>
              <w:spacing w:line="240" w:lineRule="auto"/>
              <w:ind w:firstLine="0"/>
              <w:jc w:val="right"/>
              <w:rPr>
                <w:sz w:val="20"/>
                <w:szCs w:val="20"/>
              </w:rPr>
            </w:pPr>
          </w:p>
        </w:tc>
        <w:tc>
          <w:tcPr>
            <w:tcW w:w="1293" w:type="pct"/>
            <w:tcBorders>
              <w:top w:val="nil"/>
              <w:left w:val="nil"/>
              <w:bottom w:val="nil"/>
              <w:right w:val="nil"/>
            </w:tcBorders>
            <w:shd w:val="clear" w:color="auto" w:fill="auto"/>
            <w:hideMark/>
          </w:tcPr>
          <w:p w:rsidR="0092790C" w:rsidRPr="0092790C" w:rsidRDefault="0092790C" w:rsidP="0092790C">
            <w:pPr>
              <w:spacing w:line="240" w:lineRule="auto"/>
              <w:ind w:firstLine="0"/>
              <w:jc w:val="right"/>
              <w:rPr>
                <w:sz w:val="20"/>
                <w:szCs w:val="20"/>
              </w:rPr>
            </w:pPr>
          </w:p>
        </w:tc>
      </w:tr>
      <w:tr w:rsidR="0092790C" w:rsidRPr="0092790C" w:rsidTr="0092790C">
        <w:trPr>
          <w:trHeight w:val="68"/>
        </w:trPr>
        <w:tc>
          <w:tcPr>
            <w:tcW w:w="5000" w:type="pct"/>
            <w:gridSpan w:val="4"/>
            <w:tcBorders>
              <w:top w:val="nil"/>
              <w:left w:val="nil"/>
              <w:bottom w:val="nil"/>
              <w:right w:val="nil"/>
            </w:tcBorders>
            <w:shd w:val="clear" w:color="auto" w:fill="auto"/>
            <w:vAlign w:val="center"/>
            <w:hideMark/>
          </w:tcPr>
          <w:p w:rsidR="0092790C" w:rsidRPr="0092790C" w:rsidRDefault="0092790C" w:rsidP="0092790C">
            <w:pPr>
              <w:spacing w:line="240" w:lineRule="auto"/>
              <w:ind w:firstLine="0"/>
              <w:jc w:val="center"/>
              <w:rPr>
                <w:sz w:val="20"/>
                <w:szCs w:val="20"/>
              </w:rPr>
            </w:pPr>
            <w:r w:rsidRPr="0092790C">
              <w:rPr>
                <w:sz w:val="20"/>
                <w:szCs w:val="20"/>
              </w:rPr>
              <w:t xml:space="preserve">Источники внутреннего финансирования дефицита бюджета муниципального образования Кондинский район на 2024 год </w:t>
            </w:r>
          </w:p>
        </w:tc>
      </w:tr>
      <w:tr w:rsidR="0092790C" w:rsidRPr="0092790C" w:rsidTr="0092790C">
        <w:trPr>
          <w:trHeight w:val="68"/>
        </w:trPr>
        <w:tc>
          <w:tcPr>
            <w:tcW w:w="244" w:type="pct"/>
            <w:tcBorders>
              <w:top w:val="nil"/>
              <w:left w:val="nil"/>
              <w:bottom w:val="nil"/>
              <w:right w:val="nil"/>
            </w:tcBorders>
            <w:shd w:val="clear" w:color="auto" w:fill="auto"/>
            <w:noWrap/>
            <w:vAlign w:val="bottom"/>
            <w:hideMark/>
          </w:tcPr>
          <w:p w:rsidR="0092790C" w:rsidRPr="0092790C" w:rsidRDefault="0092790C" w:rsidP="0092790C">
            <w:pPr>
              <w:spacing w:line="240" w:lineRule="auto"/>
              <w:ind w:firstLine="0"/>
              <w:jc w:val="left"/>
              <w:rPr>
                <w:sz w:val="20"/>
                <w:szCs w:val="20"/>
              </w:rPr>
            </w:pPr>
          </w:p>
        </w:tc>
        <w:tc>
          <w:tcPr>
            <w:tcW w:w="805" w:type="pct"/>
            <w:tcBorders>
              <w:top w:val="nil"/>
              <w:left w:val="nil"/>
              <w:bottom w:val="nil"/>
              <w:right w:val="nil"/>
            </w:tcBorders>
            <w:shd w:val="clear" w:color="auto" w:fill="auto"/>
            <w:noWrap/>
            <w:vAlign w:val="bottom"/>
            <w:hideMark/>
          </w:tcPr>
          <w:p w:rsidR="0092790C" w:rsidRPr="0092790C" w:rsidRDefault="0092790C" w:rsidP="0092790C">
            <w:pPr>
              <w:spacing w:line="240" w:lineRule="auto"/>
              <w:ind w:firstLine="0"/>
              <w:jc w:val="left"/>
              <w:rPr>
                <w:sz w:val="20"/>
                <w:szCs w:val="20"/>
              </w:rPr>
            </w:pPr>
          </w:p>
        </w:tc>
        <w:tc>
          <w:tcPr>
            <w:tcW w:w="2659" w:type="pct"/>
            <w:tcBorders>
              <w:top w:val="nil"/>
              <w:left w:val="nil"/>
              <w:bottom w:val="nil"/>
              <w:right w:val="nil"/>
            </w:tcBorders>
            <w:shd w:val="clear" w:color="auto" w:fill="auto"/>
            <w:noWrap/>
            <w:vAlign w:val="bottom"/>
            <w:hideMark/>
          </w:tcPr>
          <w:p w:rsidR="0092790C" w:rsidRPr="0092790C" w:rsidRDefault="0092790C" w:rsidP="0092790C">
            <w:pPr>
              <w:spacing w:line="240" w:lineRule="auto"/>
              <w:ind w:firstLine="0"/>
              <w:jc w:val="left"/>
              <w:rPr>
                <w:sz w:val="20"/>
                <w:szCs w:val="20"/>
              </w:rPr>
            </w:pPr>
          </w:p>
        </w:tc>
        <w:tc>
          <w:tcPr>
            <w:tcW w:w="1293" w:type="pct"/>
            <w:tcBorders>
              <w:top w:val="nil"/>
              <w:left w:val="nil"/>
              <w:bottom w:val="nil"/>
              <w:right w:val="nil"/>
            </w:tcBorders>
            <w:shd w:val="clear" w:color="auto" w:fill="auto"/>
            <w:noWrap/>
            <w:vAlign w:val="bottom"/>
            <w:hideMark/>
          </w:tcPr>
          <w:p w:rsidR="0092790C" w:rsidRPr="0092790C" w:rsidRDefault="0092790C" w:rsidP="0092790C">
            <w:pPr>
              <w:spacing w:line="240" w:lineRule="auto"/>
              <w:ind w:firstLine="0"/>
              <w:jc w:val="right"/>
              <w:rPr>
                <w:sz w:val="20"/>
                <w:szCs w:val="20"/>
              </w:rPr>
            </w:pPr>
            <w:r w:rsidRPr="0092790C">
              <w:rPr>
                <w:sz w:val="20"/>
                <w:szCs w:val="20"/>
              </w:rPr>
              <w:t>(в рублях)</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Код</w:t>
            </w:r>
          </w:p>
        </w:tc>
        <w:tc>
          <w:tcPr>
            <w:tcW w:w="2659" w:type="pct"/>
            <w:tcBorders>
              <w:top w:val="single" w:sz="4" w:space="0" w:color="auto"/>
              <w:left w:val="nil"/>
              <w:bottom w:val="single" w:sz="4" w:space="0" w:color="auto"/>
              <w:right w:val="single" w:sz="4" w:space="0" w:color="auto"/>
            </w:tcBorders>
            <w:shd w:val="clear" w:color="auto" w:fill="auto"/>
            <w:vAlign w:val="bottom"/>
            <w:hideMark/>
          </w:tcPr>
          <w:p w:rsidR="0092790C" w:rsidRPr="0092790C" w:rsidRDefault="0092790C" w:rsidP="0092790C">
            <w:pPr>
              <w:spacing w:line="240" w:lineRule="auto"/>
              <w:ind w:firstLine="0"/>
              <w:jc w:val="center"/>
              <w:rPr>
                <w:sz w:val="20"/>
                <w:szCs w:val="20"/>
              </w:rPr>
            </w:pPr>
            <w:r w:rsidRPr="0092790C">
              <w:rPr>
                <w:sz w:val="20"/>
                <w:szCs w:val="20"/>
              </w:rPr>
              <w:t>Наименование групп, подгрупп, статей, подстатей, элементов,</w:t>
            </w:r>
            <w:r>
              <w:rPr>
                <w:sz w:val="20"/>
                <w:szCs w:val="20"/>
              </w:rPr>
              <w:t xml:space="preserve"> </w:t>
            </w:r>
            <w:r w:rsidRPr="0092790C">
              <w:rPr>
                <w:sz w:val="20"/>
                <w:szCs w:val="20"/>
              </w:rPr>
              <w:t>программ</w:t>
            </w:r>
            <w:r>
              <w:rPr>
                <w:sz w:val="20"/>
                <w:szCs w:val="20"/>
              </w:rPr>
              <w:t xml:space="preserve"> </w:t>
            </w:r>
            <w:r w:rsidRPr="0092790C">
              <w:rPr>
                <w:sz w:val="20"/>
                <w:szCs w:val="20"/>
              </w:rPr>
              <w:t>(подпрограмм),</w:t>
            </w:r>
            <w:r>
              <w:rPr>
                <w:sz w:val="20"/>
                <w:szCs w:val="20"/>
              </w:rPr>
              <w:t xml:space="preserve"> </w:t>
            </w:r>
            <w:r w:rsidRPr="0092790C">
              <w:rPr>
                <w:sz w:val="20"/>
                <w:szCs w:val="20"/>
              </w:rPr>
              <w:t>кодов экономической классификации источников внутреннего финансирования дефицита бюджета</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92790C" w:rsidRPr="0092790C" w:rsidRDefault="0092790C" w:rsidP="0092790C">
            <w:pPr>
              <w:spacing w:line="240" w:lineRule="auto"/>
              <w:ind w:firstLine="0"/>
              <w:jc w:val="center"/>
              <w:rPr>
                <w:sz w:val="20"/>
                <w:szCs w:val="20"/>
              </w:rPr>
            </w:pPr>
            <w:r w:rsidRPr="0092790C">
              <w:rPr>
                <w:sz w:val="20"/>
                <w:szCs w:val="20"/>
              </w:rPr>
              <w:t xml:space="preserve"> 2024 год</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790C" w:rsidRPr="0092790C" w:rsidRDefault="0092790C" w:rsidP="0092790C">
            <w:pPr>
              <w:spacing w:line="240" w:lineRule="auto"/>
              <w:ind w:firstLine="0"/>
              <w:jc w:val="center"/>
              <w:rPr>
                <w:sz w:val="20"/>
                <w:szCs w:val="20"/>
              </w:rPr>
            </w:pPr>
            <w:r w:rsidRPr="0092790C">
              <w:rPr>
                <w:sz w:val="20"/>
                <w:szCs w:val="20"/>
              </w:rPr>
              <w:t>1</w:t>
            </w:r>
          </w:p>
        </w:tc>
        <w:tc>
          <w:tcPr>
            <w:tcW w:w="2659" w:type="pct"/>
            <w:tcBorders>
              <w:top w:val="nil"/>
              <w:left w:val="nil"/>
              <w:bottom w:val="single" w:sz="4" w:space="0" w:color="auto"/>
              <w:right w:val="single" w:sz="4" w:space="0" w:color="auto"/>
            </w:tcBorders>
            <w:shd w:val="clear" w:color="000000" w:fill="FFFFFF"/>
            <w:noWrap/>
            <w:vAlign w:val="bottom"/>
            <w:hideMark/>
          </w:tcPr>
          <w:p w:rsidR="0092790C" w:rsidRPr="0092790C" w:rsidRDefault="0092790C" w:rsidP="0092790C">
            <w:pPr>
              <w:spacing w:line="240" w:lineRule="auto"/>
              <w:ind w:firstLine="0"/>
              <w:jc w:val="center"/>
              <w:rPr>
                <w:sz w:val="20"/>
                <w:szCs w:val="20"/>
              </w:rPr>
            </w:pPr>
            <w:r w:rsidRPr="0092790C">
              <w:rPr>
                <w:sz w:val="20"/>
                <w:szCs w:val="20"/>
              </w:rPr>
              <w:t>2</w:t>
            </w:r>
          </w:p>
        </w:tc>
        <w:tc>
          <w:tcPr>
            <w:tcW w:w="1293" w:type="pct"/>
            <w:tcBorders>
              <w:top w:val="nil"/>
              <w:left w:val="nil"/>
              <w:bottom w:val="single" w:sz="4" w:space="0" w:color="auto"/>
              <w:right w:val="single" w:sz="4" w:space="0" w:color="auto"/>
            </w:tcBorders>
            <w:shd w:val="clear" w:color="000000" w:fill="FFFFFF"/>
            <w:vAlign w:val="bottom"/>
            <w:hideMark/>
          </w:tcPr>
          <w:p w:rsidR="0092790C" w:rsidRPr="0092790C" w:rsidRDefault="0092790C" w:rsidP="0092790C">
            <w:pPr>
              <w:spacing w:line="240" w:lineRule="auto"/>
              <w:ind w:firstLine="0"/>
              <w:jc w:val="center"/>
              <w:rPr>
                <w:sz w:val="20"/>
                <w:szCs w:val="20"/>
              </w:rPr>
            </w:pPr>
            <w:r w:rsidRPr="0092790C">
              <w:rPr>
                <w:sz w:val="20"/>
                <w:szCs w:val="20"/>
              </w:rPr>
              <w:t>3</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000 01 02 00 00 00 0000 000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Кредиты кредитных организаций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000 01 02 00 00 05 0000 710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Привлечение муниципальными районами кредитов от кредитных организаций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000 01 02 00 00 05 0000 810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Погашение муниципальными районами кредитов от кредитных организаций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000 01 03 00 00 00 0000 000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 xml:space="preserve">Бюджетные кредиты из других бюджетов бюджетной системы Российской Федерации </w:t>
            </w:r>
          </w:p>
        </w:tc>
        <w:tc>
          <w:tcPr>
            <w:tcW w:w="1293"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-21 000 000,00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000 01 03 01 00 00 0000 700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62 980 124,20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000 01 03 01 00 05 0000 710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Привлечение кредитов из других бюджетов бюджетной системы Российской Федерации бюджетами муниципальных районов в валюте Российской Федераци</w:t>
            </w:r>
            <w:r>
              <w:rPr>
                <w:sz w:val="18"/>
                <w:szCs w:val="18"/>
              </w:rPr>
              <w:t>и</w:t>
            </w:r>
            <w:r w:rsidRPr="0092790C">
              <w:rPr>
                <w:sz w:val="18"/>
                <w:szCs w:val="18"/>
              </w:rPr>
              <w:t xml:space="preserve"> (досрочный завоз) </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62 980 124,20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000 01 03 01 00 05 0000 710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Привлечение кредитов из других бюджетов бюджетной системы Российской Федерации бюджетами муниципальных районов в валюте Российской Федераци</w:t>
            </w:r>
            <w:r>
              <w:rPr>
                <w:sz w:val="18"/>
                <w:szCs w:val="18"/>
              </w:rPr>
              <w:t>и</w:t>
            </w:r>
            <w:r w:rsidRPr="0092790C">
              <w:rPr>
                <w:sz w:val="18"/>
                <w:szCs w:val="18"/>
              </w:rPr>
              <w:t xml:space="preserve"> (дефицит бюджета ) </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000 01 03 01 00 00 0000 800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93"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-83 980 124,20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000 01 03 01 00 05 0000 810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(досрочный завоз) </w:t>
            </w:r>
          </w:p>
        </w:tc>
        <w:tc>
          <w:tcPr>
            <w:tcW w:w="1293" w:type="pct"/>
            <w:tcBorders>
              <w:top w:val="nil"/>
              <w:left w:val="nil"/>
              <w:bottom w:val="single" w:sz="4" w:space="0" w:color="auto"/>
              <w:right w:val="single" w:sz="4" w:space="0" w:color="auto"/>
            </w:tcBorders>
            <w:shd w:val="clear" w:color="auto" w:fill="auto"/>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-62 980 124,20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000 01 03 01 00 05 0000 810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(дефицит бюджета) </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-21 000 000,00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000 01 06 00 00 00 0000 000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 xml:space="preserve">Иные источники внутреннего финансирования дефицитов бюджетов </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000 01 06 01 00 00 0000 000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Акции и иные формы участия в капитале, находящиеся в государственной и муниципальной собственности</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000 01 06 01 00 05 0000 630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Средства от продажи акций и иных форм участия в капитале, находящихся в собственности муниципальных районов</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000 01 06 05 00 00 0000 000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Бюджетные кредиты, предоставленные внутри страны в валюте Российской Федерации</w:t>
            </w:r>
          </w:p>
        </w:tc>
        <w:tc>
          <w:tcPr>
            <w:tcW w:w="1293" w:type="pct"/>
            <w:tcBorders>
              <w:top w:val="nil"/>
              <w:left w:val="nil"/>
              <w:bottom w:val="single" w:sz="4" w:space="0" w:color="auto"/>
              <w:right w:val="single" w:sz="4" w:space="0" w:color="auto"/>
            </w:tcBorders>
            <w:shd w:val="clear" w:color="auto" w:fill="auto"/>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000 01 06 05 00 00 0000 600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Возврат бюджетных кредитов, предоставленных внутри страны в валюте Российской Федерации</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62 980 124,20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000 01 06 05 01 05 0000 640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293" w:type="pct"/>
            <w:tcBorders>
              <w:top w:val="nil"/>
              <w:left w:val="nil"/>
              <w:bottom w:val="single" w:sz="4" w:space="0" w:color="auto"/>
              <w:right w:val="single" w:sz="4" w:space="0" w:color="auto"/>
            </w:tcBorders>
            <w:shd w:val="clear" w:color="auto" w:fill="auto"/>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62 980 124,20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000 01 06 05 01 05 0000 640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Возврат бюджетных кредитов, предоставленных юридическим лицам из бюджетов муниципальных районов в валюте Российской Федерации (прочие)</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0,00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000 01 06 05 00 00 0000 500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Предоставление бюджетных кредитов внутри страны в валюте Российской Федерации</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-62 980 124,20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000 01 06 05 01 05 0000 540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sz w:val="20"/>
                <w:szCs w:val="20"/>
              </w:rPr>
            </w:pPr>
            <w:r w:rsidRPr="0092790C">
              <w:rPr>
                <w:sz w:val="20"/>
                <w:szCs w:val="20"/>
              </w:rPr>
              <w:t>-62 980 124,20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000 01 05 00 00 00 0000 000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 xml:space="preserve">Изменение остатков средств на счетах по учету средств бюджетов </w:t>
            </w:r>
          </w:p>
        </w:tc>
        <w:tc>
          <w:tcPr>
            <w:tcW w:w="1293"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139 138 008,56</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000 01 05 02 01 05 0000 510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Увеличение прочих остатков денежных средств бюджетов муниципальных районов</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color w:val="000000"/>
                <w:sz w:val="20"/>
                <w:szCs w:val="20"/>
              </w:rPr>
            </w:pPr>
            <w:r w:rsidRPr="0092790C">
              <w:rPr>
                <w:color w:val="000000"/>
                <w:sz w:val="20"/>
                <w:szCs w:val="20"/>
              </w:rPr>
              <w:t>-5 373 003 872,80</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000 01 05 02 01 05 0000 610</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20"/>
                <w:szCs w:val="20"/>
              </w:rPr>
            </w:pPr>
            <w:r w:rsidRPr="0092790C">
              <w:rPr>
                <w:sz w:val="20"/>
                <w:szCs w:val="20"/>
              </w:rPr>
              <w:t>Уменьшение прочих остатков денежных средств бюджетов муниципальных районов</w:t>
            </w:r>
          </w:p>
        </w:tc>
        <w:tc>
          <w:tcPr>
            <w:tcW w:w="1293" w:type="pct"/>
            <w:tcBorders>
              <w:top w:val="nil"/>
              <w:left w:val="nil"/>
              <w:bottom w:val="single" w:sz="4" w:space="0" w:color="auto"/>
              <w:right w:val="single" w:sz="4" w:space="0" w:color="auto"/>
            </w:tcBorders>
            <w:shd w:val="clear" w:color="000000" w:fill="FFFFFF"/>
            <w:noWrap/>
            <w:vAlign w:val="center"/>
            <w:hideMark/>
          </w:tcPr>
          <w:p w:rsidR="0092790C" w:rsidRPr="0092790C" w:rsidRDefault="0092790C" w:rsidP="0092790C">
            <w:pPr>
              <w:spacing w:line="240" w:lineRule="auto"/>
              <w:ind w:firstLine="0"/>
              <w:jc w:val="center"/>
              <w:rPr>
                <w:color w:val="000000"/>
                <w:sz w:val="20"/>
                <w:szCs w:val="20"/>
              </w:rPr>
            </w:pPr>
            <w:r w:rsidRPr="0092790C">
              <w:rPr>
                <w:color w:val="000000"/>
                <w:sz w:val="20"/>
                <w:szCs w:val="20"/>
              </w:rPr>
              <w:t>5 512 141 881,36</w:t>
            </w:r>
          </w:p>
        </w:tc>
      </w:tr>
      <w:tr w:rsidR="0092790C" w:rsidRPr="0092790C" w:rsidTr="0092790C">
        <w:trPr>
          <w:trHeight w:val="68"/>
        </w:trPr>
        <w:tc>
          <w:tcPr>
            <w:tcW w:w="104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 </w:t>
            </w:r>
          </w:p>
        </w:tc>
        <w:tc>
          <w:tcPr>
            <w:tcW w:w="2659"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left"/>
              <w:rPr>
                <w:sz w:val="18"/>
                <w:szCs w:val="18"/>
              </w:rPr>
            </w:pPr>
            <w:r w:rsidRPr="0092790C">
              <w:rPr>
                <w:sz w:val="18"/>
                <w:szCs w:val="18"/>
              </w:rPr>
              <w:t>Всего источников внутреннего финансирования дефицита бюджета</w:t>
            </w:r>
          </w:p>
        </w:tc>
        <w:tc>
          <w:tcPr>
            <w:tcW w:w="1293" w:type="pct"/>
            <w:tcBorders>
              <w:top w:val="nil"/>
              <w:left w:val="nil"/>
              <w:bottom w:val="single" w:sz="4" w:space="0" w:color="auto"/>
              <w:right w:val="single" w:sz="4" w:space="0" w:color="auto"/>
            </w:tcBorders>
            <w:shd w:val="clear" w:color="000000" w:fill="FFFFFF"/>
            <w:vAlign w:val="center"/>
            <w:hideMark/>
          </w:tcPr>
          <w:p w:rsidR="0092790C" w:rsidRPr="0092790C" w:rsidRDefault="0092790C" w:rsidP="0092790C">
            <w:pPr>
              <w:spacing w:line="240" w:lineRule="auto"/>
              <w:ind w:firstLine="0"/>
              <w:jc w:val="center"/>
              <w:rPr>
                <w:sz w:val="20"/>
                <w:szCs w:val="20"/>
              </w:rPr>
            </w:pPr>
            <w:r w:rsidRPr="0092790C">
              <w:rPr>
                <w:sz w:val="20"/>
                <w:szCs w:val="20"/>
              </w:rPr>
              <w:t>118 138 008,56</w:t>
            </w:r>
          </w:p>
        </w:tc>
      </w:tr>
    </w:tbl>
    <w:p w:rsidR="00617B37" w:rsidRPr="00913454" w:rsidRDefault="00617B37" w:rsidP="000A4237">
      <w:pPr>
        <w:spacing w:line="240" w:lineRule="auto"/>
        <w:ind w:right="-1" w:firstLine="0"/>
        <w:contextualSpacing/>
        <w:rPr>
          <w:sz w:val="28"/>
          <w:szCs w:val="28"/>
        </w:rPr>
      </w:pPr>
    </w:p>
    <w:sectPr w:rsidR="00617B37" w:rsidRPr="00913454" w:rsidSect="0092790C">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0B" w:rsidRDefault="004F0A0B" w:rsidP="00E25C44">
      <w:pPr>
        <w:spacing w:line="240" w:lineRule="auto"/>
      </w:pPr>
      <w:r>
        <w:separator/>
      </w:r>
    </w:p>
  </w:endnote>
  <w:endnote w:type="continuationSeparator" w:id="0">
    <w:p w:rsidR="004F0A0B" w:rsidRDefault="004F0A0B" w:rsidP="00E25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0B" w:rsidRDefault="004F0A0B" w:rsidP="00E25C44">
      <w:pPr>
        <w:spacing w:line="240" w:lineRule="auto"/>
      </w:pPr>
      <w:r>
        <w:separator/>
      </w:r>
    </w:p>
  </w:footnote>
  <w:footnote w:type="continuationSeparator" w:id="0">
    <w:p w:rsidR="004F0A0B" w:rsidRDefault="004F0A0B" w:rsidP="00E25C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9C7E50"/>
    <w:lvl w:ilvl="0">
      <w:numFmt w:val="bullet"/>
      <w:lvlText w:val="*"/>
      <w:lvlJc w:val="left"/>
    </w:lvl>
  </w:abstractNum>
  <w:abstractNum w:abstractNumId="1">
    <w:nsid w:val="01832EB8"/>
    <w:multiLevelType w:val="hybridMultilevel"/>
    <w:tmpl w:val="2F96E4BE"/>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76037"/>
    <w:multiLevelType w:val="hybridMultilevel"/>
    <w:tmpl w:val="B5DADFB6"/>
    <w:lvl w:ilvl="0" w:tplc="2E8AD17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024D28"/>
    <w:multiLevelType w:val="hybridMultilevel"/>
    <w:tmpl w:val="51D6F1EE"/>
    <w:lvl w:ilvl="0" w:tplc="2A520CA4">
      <w:start w:val="5"/>
      <w:numFmt w:val="decimalZero"/>
      <w:lvlText w:val="%1."/>
      <w:lvlJc w:val="left"/>
      <w:pPr>
        <w:ind w:left="1743" w:hanging="375"/>
      </w:pPr>
      <w:rPr>
        <w:rFonts w:hint="default"/>
        <w:color w:val="auto"/>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4">
    <w:nsid w:val="0E3E010C"/>
    <w:multiLevelType w:val="multilevel"/>
    <w:tmpl w:val="7BF4E5A8"/>
    <w:lvl w:ilvl="0">
      <w:start w:val="1"/>
      <w:numFmt w:val="decimalZero"/>
      <w:lvlText w:val="%1."/>
      <w:lvlJc w:val="left"/>
      <w:pPr>
        <w:ind w:left="1368"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2852994"/>
    <w:multiLevelType w:val="hybridMultilevel"/>
    <w:tmpl w:val="9168B7D0"/>
    <w:lvl w:ilvl="0" w:tplc="862E07EE">
      <w:start w:val="1"/>
      <w:numFmt w:val="decimalZero"/>
      <w:lvlText w:val="%1."/>
      <w:lvlJc w:val="left"/>
      <w:pPr>
        <w:ind w:left="1535" w:hanging="8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2C94A2F"/>
    <w:multiLevelType w:val="hybridMultilevel"/>
    <w:tmpl w:val="A2CA8784"/>
    <w:lvl w:ilvl="0" w:tplc="64DCD512">
      <w:start w:val="1"/>
      <w:numFmt w:val="decimalZero"/>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4A14D5"/>
    <w:multiLevelType w:val="hybridMultilevel"/>
    <w:tmpl w:val="6FD4A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551EF"/>
    <w:multiLevelType w:val="hybridMultilevel"/>
    <w:tmpl w:val="FE10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585B"/>
    <w:multiLevelType w:val="hybridMultilevel"/>
    <w:tmpl w:val="B1D832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77233"/>
    <w:multiLevelType w:val="hybridMultilevel"/>
    <w:tmpl w:val="D480D05A"/>
    <w:lvl w:ilvl="0" w:tplc="EB20E80C">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11">
    <w:nsid w:val="27286005"/>
    <w:multiLevelType w:val="hybridMultilevel"/>
    <w:tmpl w:val="BBE6FDF4"/>
    <w:lvl w:ilvl="0" w:tplc="C5C464EC">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766878"/>
    <w:multiLevelType w:val="hybridMultilevel"/>
    <w:tmpl w:val="C6ECF57C"/>
    <w:lvl w:ilvl="0" w:tplc="5FDC0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17219F7"/>
    <w:multiLevelType w:val="hybridMultilevel"/>
    <w:tmpl w:val="FEACDB7A"/>
    <w:lvl w:ilvl="0" w:tplc="40A0A84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2022CDE"/>
    <w:multiLevelType w:val="hybridMultilevel"/>
    <w:tmpl w:val="B0C4DB62"/>
    <w:lvl w:ilvl="0" w:tplc="419E9A0E">
      <w:start w:val="1"/>
      <w:numFmt w:val="decimalZero"/>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619B5"/>
    <w:multiLevelType w:val="hybridMultilevel"/>
    <w:tmpl w:val="B436F680"/>
    <w:lvl w:ilvl="0" w:tplc="393AC0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1709A5"/>
    <w:multiLevelType w:val="hybridMultilevel"/>
    <w:tmpl w:val="9168B7D0"/>
    <w:lvl w:ilvl="0" w:tplc="862E07EE">
      <w:start w:val="1"/>
      <w:numFmt w:val="decimalZero"/>
      <w:lvlText w:val="%1."/>
      <w:lvlJc w:val="left"/>
      <w:pPr>
        <w:ind w:left="1818" w:hanging="8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A394BB3"/>
    <w:multiLevelType w:val="hybridMultilevel"/>
    <w:tmpl w:val="AD26FD7C"/>
    <w:lvl w:ilvl="0" w:tplc="EB20E8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D23919"/>
    <w:multiLevelType w:val="hybridMultilevel"/>
    <w:tmpl w:val="BAE2F734"/>
    <w:lvl w:ilvl="0" w:tplc="8B826330">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DEA0988"/>
    <w:multiLevelType w:val="hybridMultilevel"/>
    <w:tmpl w:val="D6262B64"/>
    <w:lvl w:ilvl="0" w:tplc="EB20E80C">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1">
    <w:nsid w:val="40C62A7C"/>
    <w:multiLevelType w:val="hybridMultilevel"/>
    <w:tmpl w:val="E65E6C02"/>
    <w:lvl w:ilvl="0" w:tplc="A19EBFFE">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018FF"/>
    <w:multiLevelType w:val="hybridMultilevel"/>
    <w:tmpl w:val="BAE2F734"/>
    <w:lvl w:ilvl="0" w:tplc="8B826330">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9BD1B5E"/>
    <w:multiLevelType w:val="hybridMultilevel"/>
    <w:tmpl w:val="459A717E"/>
    <w:lvl w:ilvl="0" w:tplc="3C2A959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B1F48"/>
    <w:multiLevelType w:val="hybridMultilevel"/>
    <w:tmpl w:val="615C7B26"/>
    <w:lvl w:ilvl="0" w:tplc="6FE8759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CBA4655"/>
    <w:multiLevelType w:val="hybridMultilevel"/>
    <w:tmpl w:val="0E623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5560B5"/>
    <w:multiLevelType w:val="hybridMultilevel"/>
    <w:tmpl w:val="253006CA"/>
    <w:lvl w:ilvl="0" w:tplc="4050BFBC">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B93AB5"/>
    <w:multiLevelType w:val="hybridMultilevel"/>
    <w:tmpl w:val="167E3A96"/>
    <w:lvl w:ilvl="0" w:tplc="068EF8E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CD1A9A"/>
    <w:multiLevelType w:val="multilevel"/>
    <w:tmpl w:val="7BF4E5A8"/>
    <w:lvl w:ilvl="0">
      <w:start w:val="1"/>
      <w:numFmt w:val="decimalZero"/>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72B42D7"/>
    <w:multiLevelType w:val="multilevel"/>
    <w:tmpl w:val="842C0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8764E33"/>
    <w:multiLevelType w:val="multilevel"/>
    <w:tmpl w:val="7BF4E5A8"/>
    <w:lvl w:ilvl="0">
      <w:start w:val="1"/>
      <w:numFmt w:val="decimalZero"/>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B224540"/>
    <w:multiLevelType w:val="multilevel"/>
    <w:tmpl w:val="33FEDDCE"/>
    <w:lvl w:ilvl="0">
      <w:start w:val="1"/>
      <w:numFmt w:val="decimalZero"/>
      <w:lvlText w:val="%1."/>
      <w:lvlJc w:val="left"/>
      <w:pPr>
        <w:ind w:left="1211" w:hanging="360"/>
      </w:pPr>
      <w:rPr>
        <w:rFonts w:hint="default"/>
      </w:rPr>
    </w:lvl>
    <w:lvl w:ilvl="1">
      <w:start w:val="1"/>
      <w:numFmt w:val="decimal"/>
      <w:isLgl/>
      <w:lvlText w:val="%1.%2"/>
      <w:lvlJc w:val="left"/>
      <w:pPr>
        <w:ind w:left="1539" w:hanging="48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831" w:hanging="720"/>
      </w:pPr>
      <w:rPr>
        <w:rFonts w:hint="default"/>
      </w:rPr>
    </w:lvl>
    <w:lvl w:ilvl="4">
      <w:start w:val="1"/>
      <w:numFmt w:val="decimal"/>
      <w:isLgl/>
      <w:lvlText w:val="%1.%2.%3.%4.%5"/>
      <w:lvlJc w:val="left"/>
      <w:pPr>
        <w:ind w:left="3611" w:hanging="1080"/>
      </w:pPr>
      <w:rPr>
        <w:rFonts w:hint="default"/>
      </w:rPr>
    </w:lvl>
    <w:lvl w:ilvl="5">
      <w:start w:val="1"/>
      <w:numFmt w:val="decimal"/>
      <w:isLgl/>
      <w:lvlText w:val="%1.%2.%3.%4.%5.%6"/>
      <w:lvlJc w:val="left"/>
      <w:pPr>
        <w:ind w:left="403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231" w:hanging="1440"/>
      </w:pPr>
      <w:rPr>
        <w:rFonts w:hint="default"/>
      </w:rPr>
    </w:lvl>
    <w:lvl w:ilvl="8">
      <w:start w:val="1"/>
      <w:numFmt w:val="decimal"/>
      <w:isLgl/>
      <w:lvlText w:val="%1.%2.%3.%4.%5.%6.%7.%8.%9"/>
      <w:lvlJc w:val="left"/>
      <w:pPr>
        <w:ind w:left="6011" w:hanging="1800"/>
      </w:pPr>
      <w:rPr>
        <w:rFonts w:hint="default"/>
      </w:rPr>
    </w:lvl>
  </w:abstractNum>
  <w:abstractNum w:abstractNumId="3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4159DB"/>
    <w:multiLevelType w:val="hybridMultilevel"/>
    <w:tmpl w:val="94E24F3C"/>
    <w:lvl w:ilvl="0" w:tplc="B33C8E68">
      <w:start w:val="3"/>
      <w:numFmt w:val="decimalZero"/>
      <w:lvlText w:val="%1."/>
      <w:lvlJc w:val="left"/>
      <w:pPr>
        <w:ind w:left="1743" w:hanging="375"/>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34">
    <w:nsid w:val="6FAB507B"/>
    <w:multiLevelType w:val="multilevel"/>
    <w:tmpl w:val="8CB814F6"/>
    <w:lvl w:ilvl="0">
      <w:start w:val="1"/>
      <w:numFmt w:val="decimal"/>
      <w:lvlText w:val="%1."/>
      <w:lvlJc w:val="left"/>
      <w:pPr>
        <w:ind w:left="1950" w:hanging="1950"/>
      </w:pPr>
      <w:rPr>
        <w:rFonts w:hint="default"/>
      </w:rPr>
    </w:lvl>
    <w:lvl w:ilvl="1">
      <w:start w:val="1"/>
      <w:numFmt w:val="decimal"/>
      <w:lvlText w:val="%1.%2."/>
      <w:lvlJc w:val="left"/>
      <w:pPr>
        <w:ind w:left="3226" w:hanging="1950"/>
      </w:pPr>
      <w:rPr>
        <w:rFonts w:hint="default"/>
      </w:rPr>
    </w:lvl>
    <w:lvl w:ilvl="2">
      <w:start w:val="1"/>
      <w:numFmt w:val="decimal"/>
      <w:lvlText w:val="%1.%2.%3."/>
      <w:lvlJc w:val="left"/>
      <w:pPr>
        <w:ind w:left="4502" w:hanging="1950"/>
      </w:pPr>
      <w:rPr>
        <w:rFonts w:hint="default"/>
      </w:rPr>
    </w:lvl>
    <w:lvl w:ilvl="3">
      <w:start w:val="1"/>
      <w:numFmt w:val="decimal"/>
      <w:lvlText w:val="%1.%2.%3.%4."/>
      <w:lvlJc w:val="left"/>
      <w:pPr>
        <w:ind w:left="5778" w:hanging="1950"/>
      </w:pPr>
      <w:rPr>
        <w:rFonts w:hint="default"/>
      </w:rPr>
    </w:lvl>
    <w:lvl w:ilvl="4">
      <w:start w:val="1"/>
      <w:numFmt w:val="decimal"/>
      <w:lvlText w:val="%1.%2.%3.%4.%5."/>
      <w:lvlJc w:val="left"/>
      <w:pPr>
        <w:ind w:left="7054" w:hanging="1950"/>
      </w:pPr>
      <w:rPr>
        <w:rFonts w:hint="default"/>
      </w:rPr>
    </w:lvl>
    <w:lvl w:ilvl="5">
      <w:start w:val="1"/>
      <w:numFmt w:val="decimal"/>
      <w:lvlText w:val="%1.%2.%3.%4.%5.%6."/>
      <w:lvlJc w:val="left"/>
      <w:pPr>
        <w:ind w:left="8330" w:hanging="1950"/>
      </w:pPr>
      <w:rPr>
        <w:rFonts w:hint="default"/>
      </w:rPr>
    </w:lvl>
    <w:lvl w:ilvl="6">
      <w:start w:val="1"/>
      <w:numFmt w:val="decimal"/>
      <w:lvlText w:val="%1.%2.%3.%4.%5.%6.%7."/>
      <w:lvlJc w:val="left"/>
      <w:pPr>
        <w:ind w:left="9606" w:hanging="1950"/>
      </w:pPr>
      <w:rPr>
        <w:rFonts w:hint="default"/>
      </w:rPr>
    </w:lvl>
    <w:lvl w:ilvl="7">
      <w:start w:val="1"/>
      <w:numFmt w:val="decimal"/>
      <w:lvlText w:val="%1.%2.%3.%4.%5.%6.%7.%8."/>
      <w:lvlJc w:val="left"/>
      <w:pPr>
        <w:ind w:left="10882" w:hanging="1950"/>
      </w:pPr>
      <w:rPr>
        <w:rFonts w:hint="default"/>
      </w:rPr>
    </w:lvl>
    <w:lvl w:ilvl="8">
      <w:start w:val="1"/>
      <w:numFmt w:val="decimal"/>
      <w:lvlText w:val="%1.%2.%3.%4.%5.%6.%7.%8.%9."/>
      <w:lvlJc w:val="left"/>
      <w:pPr>
        <w:ind w:left="12368" w:hanging="2160"/>
      </w:pPr>
      <w:rPr>
        <w:rFonts w:hint="default"/>
      </w:rPr>
    </w:lvl>
  </w:abstractNum>
  <w:abstractNum w:abstractNumId="35">
    <w:nsid w:val="74B17458"/>
    <w:multiLevelType w:val="hybridMultilevel"/>
    <w:tmpl w:val="A1524AFC"/>
    <w:lvl w:ilvl="0" w:tplc="0EB24760">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0C2D4A"/>
    <w:multiLevelType w:val="hybridMultilevel"/>
    <w:tmpl w:val="18E0908C"/>
    <w:lvl w:ilvl="0" w:tplc="C3D419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6D7DED"/>
    <w:multiLevelType w:val="hybridMultilevel"/>
    <w:tmpl w:val="98EC0972"/>
    <w:lvl w:ilvl="0" w:tplc="EB20E8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8"/>
  </w:num>
  <w:num w:numId="2">
    <w:abstractNumId w:val="12"/>
  </w:num>
  <w:num w:numId="3">
    <w:abstractNumId w:val="10"/>
  </w:num>
  <w:num w:numId="4">
    <w:abstractNumId w:val="1"/>
  </w:num>
  <w:num w:numId="5">
    <w:abstractNumId w:val="9"/>
  </w:num>
  <w:num w:numId="6">
    <w:abstractNumId w:val="37"/>
  </w:num>
  <w:num w:numId="7">
    <w:abstractNumId w:val="14"/>
  </w:num>
  <w:num w:numId="8">
    <w:abstractNumId w:val="11"/>
  </w:num>
  <w:num w:numId="9">
    <w:abstractNumId w:val="25"/>
  </w:num>
  <w:num w:numId="10">
    <w:abstractNumId w:val="20"/>
  </w:num>
  <w:num w:numId="11">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3"/>
        <w:lvlJc w:val="left"/>
        <w:rPr>
          <w:rFonts w:ascii="Times New Roman" w:hAnsi="Times New Roman" w:hint="default"/>
        </w:rPr>
      </w:lvl>
    </w:lvlOverride>
  </w:num>
  <w:num w:numId="15">
    <w:abstractNumId w:val="8"/>
  </w:num>
  <w:num w:numId="16">
    <w:abstractNumId w:val="7"/>
  </w:num>
  <w:num w:numId="17">
    <w:abstractNumId w:val="6"/>
  </w:num>
  <w:num w:numId="18">
    <w:abstractNumId w:val="31"/>
  </w:num>
  <w:num w:numId="19">
    <w:abstractNumId w:val="16"/>
  </w:num>
  <w:num w:numId="20">
    <w:abstractNumId w:val="27"/>
  </w:num>
  <w:num w:numId="21">
    <w:abstractNumId w:val="34"/>
  </w:num>
  <w:num w:numId="22">
    <w:abstractNumId w:val="2"/>
  </w:num>
  <w:num w:numId="23">
    <w:abstractNumId w:val="13"/>
  </w:num>
  <w:num w:numId="24">
    <w:abstractNumId w:val="24"/>
  </w:num>
  <w:num w:numId="25">
    <w:abstractNumId w:val="17"/>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9"/>
  </w:num>
  <w:num w:numId="30">
    <w:abstractNumId w:val="26"/>
  </w:num>
  <w:num w:numId="31">
    <w:abstractNumId w:val="4"/>
  </w:num>
  <w:num w:numId="32">
    <w:abstractNumId w:val="36"/>
  </w:num>
  <w:num w:numId="33">
    <w:abstractNumId w:val="22"/>
  </w:num>
  <w:num w:numId="34">
    <w:abstractNumId w:val="19"/>
  </w:num>
  <w:num w:numId="35">
    <w:abstractNumId w:val="15"/>
  </w:num>
  <w:num w:numId="36">
    <w:abstractNumId w:val="28"/>
  </w:num>
  <w:num w:numId="37">
    <w:abstractNumId w:val="30"/>
  </w:num>
  <w:num w:numId="38">
    <w:abstractNumId w:val="33"/>
  </w:num>
  <w:num w:numId="39">
    <w:abstractNumId w:val="35"/>
  </w:num>
  <w:num w:numId="40">
    <w:abstractNumId w:val="21"/>
  </w:num>
  <w:num w:numId="41">
    <w:abstractNumId w:val="3"/>
  </w:num>
  <w:num w:numId="42">
    <w:abstractNumId w:val="23"/>
  </w:num>
  <w:num w:numId="4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C8C"/>
    <w:rsid w:val="000004BC"/>
    <w:rsid w:val="000004F8"/>
    <w:rsid w:val="000005FA"/>
    <w:rsid w:val="00000AFD"/>
    <w:rsid w:val="00000F68"/>
    <w:rsid w:val="00001279"/>
    <w:rsid w:val="000017C3"/>
    <w:rsid w:val="00001DE7"/>
    <w:rsid w:val="00002445"/>
    <w:rsid w:val="000026B2"/>
    <w:rsid w:val="00002D3F"/>
    <w:rsid w:val="0000327B"/>
    <w:rsid w:val="00003376"/>
    <w:rsid w:val="00004051"/>
    <w:rsid w:val="00004211"/>
    <w:rsid w:val="000048D8"/>
    <w:rsid w:val="00004D96"/>
    <w:rsid w:val="0000567E"/>
    <w:rsid w:val="000056F1"/>
    <w:rsid w:val="00005AD8"/>
    <w:rsid w:val="00005C49"/>
    <w:rsid w:val="0000604A"/>
    <w:rsid w:val="000064F2"/>
    <w:rsid w:val="00006ED2"/>
    <w:rsid w:val="0000787C"/>
    <w:rsid w:val="0000798E"/>
    <w:rsid w:val="00007A0C"/>
    <w:rsid w:val="00007A84"/>
    <w:rsid w:val="00007B00"/>
    <w:rsid w:val="00007D1F"/>
    <w:rsid w:val="00007E53"/>
    <w:rsid w:val="00010129"/>
    <w:rsid w:val="0001077B"/>
    <w:rsid w:val="00010F2F"/>
    <w:rsid w:val="000115B0"/>
    <w:rsid w:val="00011F7C"/>
    <w:rsid w:val="000120D2"/>
    <w:rsid w:val="00012381"/>
    <w:rsid w:val="000127A1"/>
    <w:rsid w:val="0001299F"/>
    <w:rsid w:val="00012ABA"/>
    <w:rsid w:val="00012B0D"/>
    <w:rsid w:val="00012CAB"/>
    <w:rsid w:val="0001321E"/>
    <w:rsid w:val="00013366"/>
    <w:rsid w:val="0001392B"/>
    <w:rsid w:val="00013944"/>
    <w:rsid w:val="0001398A"/>
    <w:rsid w:val="00013E8D"/>
    <w:rsid w:val="00015309"/>
    <w:rsid w:val="000158BF"/>
    <w:rsid w:val="0001596D"/>
    <w:rsid w:val="000159DD"/>
    <w:rsid w:val="000166BA"/>
    <w:rsid w:val="000168B4"/>
    <w:rsid w:val="00017BE0"/>
    <w:rsid w:val="00020676"/>
    <w:rsid w:val="0002092A"/>
    <w:rsid w:val="00020C14"/>
    <w:rsid w:val="00020CC7"/>
    <w:rsid w:val="0002146B"/>
    <w:rsid w:val="00021B7B"/>
    <w:rsid w:val="00021BF4"/>
    <w:rsid w:val="0002287A"/>
    <w:rsid w:val="00022EA3"/>
    <w:rsid w:val="00022EE6"/>
    <w:rsid w:val="000236D8"/>
    <w:rsid w:val="000237B1"/>
    <w:rsid w:val="00023814"/>
    <w:rsid w:val="0002381A"/>
    <w:rsid w:val="000238AB"/>
    <w:rsid w:val="00024003"/>
    <w:rsid w:val="00024095"/>
    <w:rsid w:val="00024307"/>
    <w:rsid w:val="00024308"/>
    <w:rsid w:val="000246BB"/>
    <w:rsid w:val="0002477F"/>
    <w:rsid w:val="00024C08"/>
    <w:rsid w:val="00024C1E"/>
    <w:rsid w:val="00024D6F"/>
    <w:rsid w:val="00024FFD"/>
    <w:rsid w:val="000257E6"/>
    <w:rsid w:val="00025812"/>
    <w:rsid w:val="000259CD"/>
    <w:rsid w:val="00025C51"/>
    <w:rsid w:val="00025CC7"/>
    <w:rsid w:val="000261CE"/>
    <w:rsid w:val="00026300"/>
    <w:rsid w:val="0002679A"/>
    <w:rsid w:val="00026DD9"/>
    <w:rsid w:val="0002710F"/>
    <w:rsid w:val="00027F71"/>
    <w:rsid w:val="00027F7C"/>
    <w:rsid w:val="00030207"/>
    <w:rsid w:val="0003057D"/>
    <w:rsid w:val="00030595"/>
    <w:rsid w:val="0003077F"/>
    <w:rsid w:val="000307CD"/>
    <w:rsid w:val="0003174F"/>
    <w:rsid w:val="00031BFF"/>
    <w:rsid w:val="00031EA8"/>
    <w:rsid w:val="000325F1"/>
    <w:rsid w:val="0003262E"/>
    <w:rsid w:val="00032676"/>
    <w:rsid w:val="0003269C"/>
    <w:rsid w:val="000328D6"/>
    <w:rsid w:val="00032F70"/>
    <w:rsid w:val="00033035"/>
    <w:rsid w:val="0003356B"/>
    <w:rsid w:val="00033625"/>
    <w:rsid w:val="000336D2"/>
    <w:rsid w:val="000337F7"/>
    <w:rsid w:val="00033897"/>
    <w:rsid w:val="0003403E"/>
    <w:rsid w:val="0003442C"/>
    <w:rsid w:val="000348FE"/>
    <w:rsid w:val="00034C6F"/>
    <w:rsid w:val="00034FDD"/>
    <w:rsid w:val="00035686"/>
    <w:rsid w:val="0003572A"/>
    <w:rsid w:val="00035A5E"/>
    <w:rsid w:val="00035A97"/>
    <w:rsid w:val="00035FA1"/>
    <w:rsid w:val="00036017"/>
    <w:rsid w:val="000369E8"/>
    <w:rsid w:val="00036CFC"/>
    <w:rsid w:val="00037019"/>
    <w:rsid w:val="00037078"/>
    <w:rsid w:val="0003786F"/>
    <w:rsid w:val="0003789F"/>
    <w:rsid w:val="00040186"/>
    <w:rsid w:val="000402B4"/>
    <w:rsid w:val="000403CC"/>
    <w:rsid w:val="00040CF0"/>
    <w:rsid w:val="00040E2F"/>
    <w:rsid w:val="00040FB9"/>
    <w:rsid w:val="000415CD"/>
    <w:rsid w:val="0004162A"/>
    <w:rsid w:val="00041CCA"/>
    <w:rsid w:val="0004212F"/>
    <w:rsid w:val="0004277F"/>
    <w:rsid w:val="00044318"/>
    <w:rsid w:val="00044F95"/>
    <w:rsid w:val="0004504D"/>
    <w:rsid w:val="00045C6D"/>
    <w:rsid w:val="00045F69"/>
    <w:rsid w:val="000461AC"/>
    <w:rsid w:val="000465ED"/>
    <w:rsid w:val="00046AE0"/>
    <w:rsid w:val="00046FA0"/>
    <w:rsid w:val="0004754E"/>
    <w:rsid w:val="00047D42"/>
    <w:rsid w:val="0005052E"/>
    <w:rsid w:val="000507A1"/>
    <w:rsid w:val="00050CE1"/>
    <w:rsid w:val="00050EA6"/>
    <w:rsid w:val="000516A3"/>
    <w:rsid w:val="0005190B"/>
    <w:rsid w:val="000535AE"/>
    <w:rsid w:val="00053659"/>
    <w:rsid w:val="000539C6"/>
    <w:rsid w:val="00053B15"/>
    <w:rsid w:val="00053B8F"/>
    <w:rsid w:val="000542CD"/>
    <w:rsid w:val="00054BF4"/>
    <w:rsid w:val="000550C4"/>
    <w:rsid w:val="0005563E"/>
    <w:rsid w:val="00055A50"/>
    <w:rsid w:val="00055D2D"/>
    <w:rsid w:val="00055E15"/>
    <w:rsid w:val="00056460"/>
    <w:rsid w:val="00056755"/>
    <w:rsid w:val="000569AB"/>
    <w:rsid w:val="00056AAC"/>
    <w:rsid w:val="00057353"/>
    <w:rsid w:val="000573C0"/>
    <w:rsid w:val="00057AC2"/>
    <w:rsid w:val="00057ECF"/>
    <w:rsid w:val="00057F08"/>
    <w:rsid w:val="000603D7"/>
    <w:rsid w:val="00060490"/>
    <w:rsid w:val="00060841"/>
    <w:rsid w:val="00060BAB"/>
    <w:rsid w:val="00060DFF"/>
    <w:rsid w:val="00060EC6"/>
    <w:rsid w:val="00061053"/>
    <w:rsid w:val="000610C7"/>
    <w:rsid w:val="000615F1"/>
    <w:rsid w:val="00061FAA"/>
    <w:rsid w:val="000621DF"/>
    <w:rsid w:val="00062297"/>
    <w:rsid w:val="0006240E"/>
    <w:rsid w:val="00062949"/>
    <w:rsid w:val="00062A1B"/>
    <w:rsid w:val="00062C48"/>
    <w:rsid w:val="00062F1B"/>
    <w:rsid w:val="00063174"/>
    <w:rsid w:val="00063475"/>
    <w:rsid w:val="00063A6B"/>
    <w:rsid w:val="00064210"/>
    <w:rsid w:val="000642D2"/>
    <w:rsid w:val="000647AE"/>
    <w:rsid w:val="00065326"/>
    <w:rsid w:val="0006566A"/>
    <w:rsid w:val="000657F5"/>
    <w:rsid w:val="00065A0E"/>
    <w:rsid w:val="00065AB8"/>
    <w:rsid w:val="00065B47"/>
    <w:rsid w:val="00066335"/>
    <w:rsid w:val="0006695A"/>
    <w:rsid w:val="00066E5A"/>
    <w:rsid w:val="00067076"/>
    <w:rsid w:val="00067380"/>
    <w:rsid w:val="00067658"/>
    <w:rsid w:val="00070118"/>
    <w:rsid w:val="00070225"/>
    <w:rsid w:val="0007027F"/>
    <w:rsid w:val="0007091A"/>
    <w:rsid w:val="00070C36"/>
    <w:rsid w:val="00070C62"/>
    <w:rsid w:val="00071177"/>
    <w:rsid w:val="00071194"/>
    <w:rsid w:val="00071A69"/>
    <w:rsid w:val="00071D86"/>
    <w:rsid w:val="00071E26"/>
    <w:rsid w:val="00072308"/>
    <w:rsid w:val="000724C6"/>
    <w:rsid w:val="0007259A"/>
    <w:rsid w:val="00072E26"/>
    <w:rsid w:val="00073BD2"/>
    <w:rsid w:val="00073DC5"/>
    <w:rsid w:val="00074EE7"/>
    <w:rsid w:val="000752BB"/>
    <w:rsid w:val="00075607"/>
    <w:rsid w:val="00075614"/>
    <w:rsid w:val="000757C0"/>
    <w:rsid w:val="00076018"/>
    <w:rsid w:val="00076171"/>
    <w:rsid w:val="0007622C"/>
    <w:rsid w:val="0007677F"/>
    <w:rsid w:val="000769D2"/>
    <w:rsid w:val="00076D37"/>
    <w:rsid w:val="00076F12"/>
    <w:rsid w:val="0007705C"/>
    <w:rsid w:val="0007793C"/>
    <w:rsid w:val="0008003C"/>
    <w:rsid w:val="00080355"/>
    <w:rsid w:val="00081A40"/>
    <w:rsid w:val="00081AD3"/>
    <w:rsid w:val="000821BA"/>
    <w:rsid w:val="00082705"/>
    <w:rsid w:val="0008282E"/>
    <w:rsid w:val="00084573"/>
    <w:rsid w:val="00084833"/>
    <w:rsid w:val="00084873"/>
    <w:rsid w:val="00085051"/>
    <w:rsid w:val="00085562"/>
    <w:rsid w:val="00085731"/>
    <w:rsid w:val="00085ADA"/>
    <w:rsid w:val="00085D06"/>
    <w:rsid w:val="00086C19"/>
    <w:rsid w:val="00087122"/>
    <w:rsid w:val="0008725D"/>
    <w:rsid w:val="000874D4"/>
    <w:rsid w:val="00087587"/>
    <w:rsid w:val="000875D4"/>
    <w:rsid w:val="000879E8"/>
    <w:rsid w:val="00087B67"/>
    <w:rsid w:val="00087E52"/>
    <w:rsid w:val="00090040"/>
    <w:rsid w:val="0009073B"/>
    <w:rsid w:val="00090984"/>
    <w:rsid w:val="00090A4C"/>
    <w:rsid w:val="00090B12"/>
    <w:rsid w:val="000913B1"/>
    <w:rsid w:val="00091583"/>
    <w:rsid w:val="000926C6"/>
    <w:rsid w:val="00092AE6"/>
    <w:rsid w:val="00092CC9"/>
    <w:rsid w:val="00092CDD"/>
    <w:rsid w:val="00092E15"/>
    <w:rsid w:val="00092E96"/>
    <w:rsid w:val="0009472A"/>
    <w:rsid w:val="00094EC7"/>
    <w:rsid w:val="00095384"/>
    <w:rsid w:val="00095701"/>
    <w:rsid w:val="000961F8"/>
    <w:rsid w:val="0009658F"/>
    <w:rsid w:val="00096732"/>
    <w:rsid w:val="00096BF7"/>
    <w:rsid w:val="00096CFE"/>
    <w:rsid w:val="00096D75"/>
    <w:rsid w:val="00096F40"/>
    <w:rsid w:val="00096F77"/>
    <w:rsid w:val="00097006"/>
    <w:rsid w:val="00097694"/>
    <w:rsid w:val="00097BF6"/>
    <w:rsid w:val="00097CDB"/>
    <w:rsid w:val="00097F34"/>
    <w:rsid w:val="000A038E"/>
    <w:rsid w:val="000A0A63"/>
    <w:rsid w:val="000A0A91"/>
    <w:rsid w:val="000A14E7"/>
    <w:rsid w:val="000A168D"/>
    <w:rsid w:val="000A1BAE"/>
    <w:rsid w:val="000A22E8"/>
    <w:rsid w:val="000A2516"/>
    <w:rsid w:val="000A255A"/>
    <w:rsid w:val="000A28C2"/>
    <w:rsid w:val="000A2A90"/>
    <w:rsid w:val="000A2CC9"/>
    <w:rsid w:val="000A314D"/>
    <w:rsid w:val="000A32DD"/>
    <w:rsid w:val="000A3815"/>
    <w:rsid w:val="000A3D12"/>
    <w:rsid w:val="000A3E57"/>
    <w:rsid w:val="000A410E"/>
    <w:rsid w:val="000A4209"/>
    <w:rsid w:val="000A4237"/>
    <w:rsid w:val="000A43CA"/>
    <w:rsid w:val="000A4E6C"/>
    <w:rsid w:val="000A4EEE"/>
    <w:rsid w:val="000A5F95"/>
    <w:rsid w:val="000A602C"/>
    <w:rsid w:val="000A6827"/>
    <w:rsid w:val="000A6923"/>
    <w:rsid w:val="000A6ACB"/>
    <w:rsid w:val="000A6AD5"/>
    <w:rsid w:val="000A6CC3"/>
    <w:rsid w:val="000A6DA7"/>
    <w:rsid w:val="000A7753"/>
    <w:rsid w:val="000A793D"/>
    <w:rsid w:val="000A7EE2"/>
    <w:rsid w:val="000B0152"/>
    <w:rsid w:val="000B0436"/>
    <w:rsid w:val="000B0A21"/>
    <w:rsid w:val="000B0E76"/>
    <w:rsid w:val="000B1768"/>
    <w:rsid w:val="000B183A"/>
    <w:rsid w:val="000B21E2"/>
    <w:rsid w:val="000B2294"/>
    <w:rsid w:val="000B2479"/>
    <w:rsid w:val="000B25D4"/>
    <w:rsid w:val="000B296D"/>
    <w:rsid w:val="000B3891"/>
    <w:rsid w:val="000B3C97"/>
    <w:rsid w:val="000B3DC7"/>
    <w:rsid w:val="000B3F47"/>
    <w:rsid w:val="000B4902"/>
    <w:rsid w:val="000B49A2"/>
    <w:rsid w:val="000B5E1D"/>
    <w:rsid w:val="000B60AA"/>
    <w:rsid w:val="000B61F3"/>
    <w:rsid w:val="000B62FA"/>
    <w:rsid w:val="000B6727"/>
    <w:rsid w:val="000B69A2"/>
    <w:rsid w:val="000B6BCE"/>
    <w:rsid w:val="000B7582"/>
    <w:rsid w:val="000B7CDD"/>
    <w:rsid w:val="000C03F4"/>
    <w:rsid w:val="000C059B"/>
    <w:rsid w:val="000C0BE5"/>
    <w:rsid w:val="000C0EB2"/>
    <w:rsid w:val="000C1017"/>
    <w:rsid w:val="000C146D"/>
    <w:rsid w:val="000C14CC"/>
    <w:rsid w:val="000C1A83"/>
    <w:rsid w:val="000C1B15"/>
    <w:rsid w:val="000C1B19"/>
    <w:rsid w:val="000C1CDA"/>
    <w:rsid w:val="000C1E0A"/>
    <w:rsid w:val="000C21B9"/>
    <w:rsid w:val="000C21F6"/>
    <w:rsid w:val="000C2503"/>
    <w:rsid w:val="000C267F"/>
    <w:rsid w:val="000C26EB"/>
    <w:rsid w:val="000C29B3"/>
    <w:rsid w:val="000C2B5E"/>
    <w:rsid w:val="000C2C38"/>
    <w:rsid w:val="000C30A2"/>
    <w:rsid w:val="000C31C5"/>
    <w:rsid w:val="000C381B"/>
    <w:rsid w:val="000C39B1"/>
    <w:rsid w:val="000C39CB"/>
    <w:rsid w:val="000C460C"/>
    <w:rsid w:val="000C4623"/>
    <w:rsid w:val="000C473A"/>
    <w:rsid w:val="000C48FF"/>
    <w:rsid w:val="000C552E"/>
    <w:rsid w:val="000C5544"/>
    <w:rsid w:val="000C5644"/>
    <w:rsid w:val="000C5683"/>
    <w:rsid w:val="000C65D7"/>
    <w:rsid w:val="000C6877"/>
    <w:rsid w:val="000C6A7B"/>
    <w:rsid w:val="000C6D57"/>
    <w:rsid w:val="000C7BAE"/>
    <w:rsid w:val="000D0150"/>
    <w:rsid w:val="000D0332"/>
    <w:rsid w:val="000D0438"/>
    <w:rsid w:val="000D058E"/>
    <w:rsid w:val="000D0692"/>
    <w:rsid w:val="000D0941"/>
    <w:rsid w:val="000D0A08"/>
    <w:rsid w:val="000D0AD4"/>
    <w:rsid w:val="000D1B7C"/>
    <w:rsid w:val="000D1E44"/>
    <w:rsid w:val="000D24C7"/>
    <w:rsid w:val="000D26F1"/>
    <w:rsid w:val="000D28F9"/>
    <w:rsid w:val="000D300E"/>
    <w:rsid w:val="000D30E9"/>
    <w:rsid w:val="000D3281"/>
    <w:rsid w:val="000D3BCE"/>
    <w:rsid w:val="000D3C2D"/>
    <w:rsid w:val="000D3DE3"/>
    <w:rsid w:val="000D43CF"/>
    <w:rsid w:val="000D45B2"/>
    <w:rsid w:val="000D49B7"/>
    <w:rsid w:val="000D4F63"/>
    <w:rsid w:val="000D50F6"/>
    <w:rsid w:val="000D5447"/>
    <w:rsid w:val="000D5842"/>
    <w:rsid w:val="000D5D49"/>
    <w:rsid w:val="000D5E05"/>
    <w:rsid w:val="000D6411"/>
    <w:rsid w:val="000D67CF"/>
    <w:rsid w:val="000D6BA9"/>
    <w:rsid w:val="000D7191"/>
    <w:rsid w:val="000D72D7"/>
    <w:rsid w:val="000D741A"/>
    <w:rsid w:val="000D7A01"/>
    <w:rsid w:val="000D7B14"/>
    <w:rsid w:val="000D7EE0"/>
    <w:rsid w:val="000E0008"/>
    <w:rsid w:val="000E0777"/>
    <w:rsid w:val="000E08D9"/>
    <w:rsid w:val="000E0973"/>
    <w:rsid w:val="000E09CC"/>
    <w:rsid w:val="000E09D0"/>
    <w:rsid w:val="000E0A7F"/>
    <w:rsid w:val="000E103F"/>
    <w:rsid w:val="000E1867"/>
    <w:rsid w:val="000E1CDF"/>
    <w:rsid w:val="000E1E37"/>
    <w:rsid w:val="000E2777"/>
    <w:rsid w:val="000E28AD"/>
    <w:rsid w:val="000E2987"/>
    <w:rsid w:val="000E2D5C"/>
    <w:rsid w:val="000E2D8A"/>
    <w:rsid w:val="000E306C"/>
    <w:rsid w:val="000E3D80"/>
    <w:rsid w:val="000E3F36"/>
    <w:rsid w:val="000E4688"/>
    <w:rsid w:val="000E470A"/>
    <w:rsid w:val="000E4AEC"/>
    <w:rsid w:val="000E4C23"/>
    <w:rsid w:val="000E4D5B"/>
    <w:rsid w:val="000E4DEB"/>
    <w:rsid w:val="000E56C7"/>
    <w:rsid w:val="000E57F2"/>
    <w:rsid w:val="000E5C74"/>
    <w:rsid w:val="000E5DBE"/>
    <w:rsid w:val="000E6266"/>
    <w:rsid w:val="000E6736"/>
    <w:rsid w:val="000E69A0"/>
    <w:rsid w:val="000E6F73"/>
    <w:rsid w:val="000E75B2"/>
    <w:rsid w:val="000E77C6"/>
    <w:rsid w:val="000E7C7D"/>
    <w:rsid w:val="000F00FA"/>
    <w:rsid w:val="000F0248"/>
    <w:rsid w:val="000F0965"/>
    <w:rsid w:val="000F0D9D"/>
    <w:rsid w:val="000F0EC3"/>
    <w:rsid w:val="000F0F8B"/>
    <w:rsid w:val="000F11C9"/>
    <w:rsid w:val="000F16C5"/>
    <w:rsid w:val="000F1943"/>
    <w:rsid w:val="000F1B10"/>
    <w:rsid w:val="000F1B5C"/>
    <w:rsid w:val="000F222E"/>
    <w:rsid w:val="000F27C7"/>
    <w:rsid w:val="000F3722"/>
    <w:rsid w:val="000F3F83"/>
    <w:rsid w:val="000F41D0"/>
    <w:rsid w:val="000F464E"/>
    <w:rsid w:val="000F52BA"/>
    <w:rsid w:val="000F5FDD"/>
    <w:rsid w:val="000F606B"/>
    <w:rsid w:val="000F68FC"/>
    <w:rsid w:val="000F699B"/>
    <w:rsid w:val="000F6CFE"/>
    <w:rsid w:val="000F7024"/>
    <w:rsid w:val="000F70B9"/>
    <w:rsid w:val="000F714B"/>
    <w:rsid w:val="000F735C"/>
    <w:rsid w:val="000F7D12"/>
    <w:rsid w:val="000F7DD5"/>
    <w:rsid w:val="00100284"/>
    <w:rsid w:val="001002DB"/>
    <w:rsid w:val="00100A0D"/>
    <w:rsid w:val="00100EC4"/>
    <w:rsid w:val="0010115D"/>
    <w:rsid w:val="001011C9"/>
    <w:rsid w:val="00101A77"/>
    <w:rsid w:val="00101F7A"/>
    <w:rsid w:val="0010259B"/>
    <w:rsid w:val="00102CBE"/>
    <w:rsid w:val="00102FB0"/>
    <w:rsid w:val="001030D7"/>
    <w:rsid w:val="001039AF"/>
    <w:rsid w:val="00103D1F"/>
    <w:rsid w:val="0010415C"/>
    <w:rsid w:val="001042E3"/>
    <w:rsid w:val="00104D0E"/>
    <w:rsid w:val="0010665D"/>
    <w:rsid w:val="00107025"/>
    <w:rsid w:val="001071FB"/>
    <w:rsid w:val="00107533"/>
    <w:rsid w:val="00107999"/>
    <w:rsid w:val="00107EC3"/>
    <w:rsid w:val="0011007D"/>
    <w:rsid w:val="001107B6"/>
    <w:rsid w:val="0011096B"/>
    <w:rsid w:val="001109C0"/>
    <w:rsid w:val="00111010"/>
    <w:rsid w:val="001110D2"/>
    <w:rsid w:val="001112C9"/>
    <w:rsid w:val="00111589"/>
    <w:rsid w:val="00111B74"/>
    <w:rsid w:val="00112431"/>
    <w:rsid w:val="00113008"/>
    <w:rsid w:val="001131D6"/>
    <w:rsid w:val="00113652"/>
    <w:rsid w:val="001139D5"/>
    <w:rsid w:val="00113D9E"/>
    <w:rsid w:val="00113FC5"/>
    <w:rsid w:val="00114DAB"/>
    <w:rsid w:val="00115195"/>
    <w:rsid w:val="00115207"/>
    <w:rsid w:val="0011520D"/>
    <w:rsid w:val="00115F37"/>
    <w:rsid w:val="0011661A"/>
    <w:rsid w:val="0011681A"/>
    <w:rsid w:val="00116820"/>
    <w:rsid w:val="00116ACE"/>
    <w:rsid w:val="00116DA9"/>
    <w:rsid w:val="00117311"/>
    <w:rsid w:val="001173C9"/>
    <w:rsid w:val="00117ABE"/>
    <w:rsid w:val="00120140"/>
    <w:rsid w:val="001202B9"/>
    <w:rsid w:val="00120E1F"/>
    <w:rsid w:val="00120F12"/>
    <w:rsid w:val="00121325"/>
    <w:rsid w:val="001214A5"/>
    <w:rsid w:val="00121A19"/>
    <w:rsid w:val="00121BDB"/>
    <w:rsid w:val="00122001"/>
    <w:rsid w:val="00122771"/>
    <w:rsid w:val="00122900"/>
    <w:rsid w:val="00122E58"/>
    <w:rsid w:val="00123099"/>
    <w:rsid w:val="0012382D"/>
    <w:rsid w:val="0012384F"/>
    <w:rsid w:val="00124226"/>
    <w:rsid w:val="00124335"/>
    <w:rsid w:val="0012441A"/>
    <w:rsid w:val="00124646"/>
    <w:rsid w:val="00124800"/>
    <w:rsid w:val="00124B74"/>
    <w:rsid w:val="001252C2"/>
    <w:rsid w:val="00125878"/>
    <w:rsid w:val="00125A3A"/>
    <w:rsid w:val="00125D45"/>
    <w:rsid w:val="00125FB1"/>
    <w:rsid w:val="00126158"/>
    <w:rsid w:val="001265F4"/>
    <w:rsid w:val="0012675A"/>
    <w:rsid w:val="00126BF1"/>
    <w:rsid w:val="00127471"/>
    <w:rsid w:val="0012763B"/>
    <w:rsid w:val="001277EB"/>
    <w:rsid w:val="00127F23"/>
    <w:rsid w:val="001301C7"/>
    <w:rsid w:val="001303CA"/>
    <w:rsid w:val="00130686"/>
    <w:rsid w:val="0013084A"/>
    <w:rsid w:val="0013091C"/>
    <w:rsid w:val="0013161B"/>
    <w:rsid w:val="00132C01"/>
    <w:rsid w:val="00132C30"/>
    <w:rsid w:val="00132F00"/>
    <w:rsid w:val="00133261"/>
    <w:rsid w:val="00133B30"/>
    <w:rsid w:val="00134243"/>
    <w:rsid w:val="00134503"/>
    <w:rsid w:val="00134611"/>
    <w:rsid w:val="0013486B"/>
    <w:rsid w:val="001349F9"/>
    <w:rsid w:val="00134EA2"/>
    <w:rsid w:val="001350CF"/>
    <w:rsid w:val="00135258"/>
    <w:rsid w:val="00135C8C"/>
    <w:rsid w:val="00136725"/>
    <w:rsid w:val="00136A8C"/>
    <w:rsid w:val="00136C50"/>
    <w:rsid w:val="00136E9F"/>
    <w:rsid w:val="00137200"/>
    <w:rsid w:val="00137406"/>
    <w:rsid w:val="00137858"/>
    <w:rsid w:val="00137986"/>
    <w:rsid w:val="00137A46"/>
    <w:rsid w:val="001401ED"/>
    <w:rsid w:val="00140DB8"/>
    <w:rsid w:val="00140E6B"/>
    <w:rsid w:val="00141937"/>
    <w:rsid w:val="00142147"/>
    <w:rsid w:val="00142D82"/>
    <w:rsid w:val="00142E65"/>
    <w:rsid w:val="00143734"/>
    <w:rsid w:val="00143BC4"/>
    <w:rsid w:val="00143CA6"/>
    <w:rsid w:val="00144026"/>
    <w:rsid w:val="00144948"/>
    <w:rsid w:val="00144A2E"/>
    <w:rsid w:val="00145454"/>
    <w:rsid w:val="00145714"/>
    <w:rsid w:val="001463DC"/>
    <w:rsid w:val="001470C1"/>
    <w:rsid w:val="00147341"/>
    <w:rsid w:val="001478FD"/>
    <w:rsid w:val="00147CCD"/>
    <w:rsid w:val="001500E0"/>
    <w:rsid w:val="0015098D"/>
    <w:rsid w:val="00150BBD"/>
    <w:rsid w:val="00150C1A"/>
    <w:rsid w:val="00150C73"/>
    <w:rsid w:val="00150DA4"/>
    <w:rsid w:val="00151349"/>
    <w:rsid w:val="0015155F"/>
    <w:rsid w:val="00151B20"/>
    <w:rsid w:val="00151F4D"/>
    <w:rsid w:val="001520FB"/>
    <w:rsid w:val="00152B13"/>
    <w:rsid w:val="00152D84"/>
    <w:rsid w:val="0015350B"/>
    <w:rsid w:val="00153633"/>
    <w:rsid w:val="001538C4"/>
    <w:rsid w:val="00153BF6"/>
    <w:rsid w:val="00153E92"/>
    <w:rsid w:val="001547FF"/>
    <w:rsid w:val="00154839"/>
    <w:rsid w:val="0015495A"/>
    <w:rsid w:val="00154D8C"/>
    <w:rsid w:val="00155354"/>
    <w:rsid w:val="00155806"/>
    <w:rsid w:val="00155991"/>
    <w:rsid w:val="0015629D"/>
    <w:rsid w:val="001566CD"/>
    <w:rsid w:val="00156B5F"/>
    <w:rsid w:val="00156FEE"/>
    <w:rsid w:val="00157447"/>
    <w:rsid w:val="00157B96"/>
    <w:rsid w:val="00157BB3"/>
    <w:rsid w:val="00157C73"/>
    <w:rsid w:val="00160185"/>
    <w:rsid w:val="0016036B"/>
    <w:rsid w:val="00160985"/>
    <w:rsid w:val="00160D3A"/>
    <w:rsid w:val="0016179F"/>
    <w:rsid w:val="001618B6"/>
    <w:rsid w:val="001623AA"/>
    <w:rsid w:val="001628AF"/>
    <w:rsid w:val="001628B7"/>
    <w:rsid w:val="0016306F"/>
    <w:rsid w:val="001631AC"/>
    <w:rsid w:val="00163316"/>
    <w:rsid w:val="00163EF1"/>
    <w:rsid w:val="00163F6C"/>
    <w:rsid w:val="00164592"/>
    <w:rsid w:val="00164FA1"/>
    <w:rsid w:val="001650C9"/>
    <w:rsid w:val="00165235"/>
    <w:rsid w:val="0016525E"/>
    <w:rsid w:val="00165F94"/>
    <w:rsid w:val="00166BC1"/>
    <w:rsid w:val="00166E0A"/>
    <w:rsid w:val="00166F3C"/>
    <w:rsid w:val="001670CE"/>
    <w:rsid w:val="0016722E"/>
    <w:rsid w:val="00167407"/>
    <w:rsid w:val="0016741D"/>
    <w:rsid w:val="001676B6"/>
    <w:rsid w:val="001679CF"/>
    <w:rsid w:val="00167CAB"/>
    <w:rsid w:val="00167E8E"/>
    <w:rsid w:val="00167F3F"/>
    <w:rsid w:val="0017010B"/>
    <w:rsid w:val="001706D5"/>
    <w:rsid w:val="00170A47"/>
    <w:rsid w:val="00170CD1"/>
    <w:rsid w:val="00170E6A"/>
    <w:rsid w:val="00171941"/>
    <w:rsid w:val="00171C0D"/>
    <w:rsid w:val="00171D90"/>
    <w:rsid w:val="001720A3"/>
    <w:rsid w:val="0017259F"/>
    <w:rsid w:val="00172803"/>
    <w:rsid w:val="00172AE8"/>
    <w:rsid w:val="00172FEF"/>
    <w:rsid w:val="0017368D"/>
    <w:rsid w:val="00173BA9"/>
    <w:rsid w:val="001744CA"/>
    <w:rsid w:val="00174531"/>
    <w:rsid w:val="00174B14"/>
    <w:rsid w:val="00174ECF"/>
    <w:rsid w:val="00175033"/>
    <w:rsid w:val="00175335"/>
    <w:rsid w:val="00175464"/>
    <w:rsid w:val="001755A9"/>
    <w:rsid w:val="001759CE"/>
    <w:rsid w:val="00175AC0"/>
    <w:rsid w:val="00175C60"/>
    <w:rsid w:val="00175CA6"/>
    <w:rsid w:val="00175CD7"/>
    <w:rsid w:val="00176391"/>
    <w:rsid w:val="001768F3"/>
    <w:rsid w:val="00176D58"/>
    <w:rsid w:val="0017759C"/>
    <w:rsid w:val="00177862"/>
    <w:rsid w:val="00177931"/>
    <w:rsid w:val="00177B99"/>
    <w:rsid w:val="00177C32"/>
    <w:rsid w:val="00177F0A"/>
    <w:rsid w:val="001806BC"/>
    <w:rsid w:val="00180A86"/>
    <w:rsid w:val="00180B2D"/>
    <w:rsid w:val="00180B7C"/>
    <w:rsid w:val="00180BDD"/>
    <w:rsid w:val="001811C0"/>
    <w:rsid w:val="001818EB"/>
    <w:rsid w:val="00181D89"/>
    <w:rsid w:val="001820A6"/>
    <w:rsid w:val="00182371"/>
    <w:rsid w:val="00182511"/>
    <w:rsid w:val="00182567"/>
    <w:rsid w:val="00182596"/>
    <w:rsid w:val="0018268E"/>
    <w:rsid w:val="00182C60"/>
    <w:rsid w:val="00182ED9"/>
    <w:rsid w:val="00183038"/>
    <w:rsid w:val="00184125"/>
    <w:rsid w:val="0018444A"/>
    <w:rsid w:val="00184629"/>
    <w:rsid w:val="00184D6A"/>
    <w:rsid w:val="00185224"/>
    <w:rsid w:val="00185A04"/>
    <w:rsid w:val="00186411"/>
    <w:rsid w:val="00186509"/>
    <w:rsid w:val="00186949"/>
    <w:rsid w:val="00186B81"/>
    <w:rsid w:val="00186D81"/>
    <w:rsid w:val="001872A7"/>
    <w:rsid w:val="00187312"/>
    <w:rsid w:val="00187417"/>
    <w:rsid w:val="00187746"/>
    <w:rsid w:val="00187BD8"/>
    <w:rsid w:val="00187DB3"/>
    <w:rsid w:val="001902BF"/>
    <w:rsid w:val="001905E8"/>
    <w:rsid w:val="00190638"/>
    <w:rsid w:val="001906C9"/>
    <w:rsid w:val="00190DC8"/>
    <w:rsid w:val="0019229E"/>
    <w:rsid w:val="00192638"/>
    <w:rsid w:val="00192966"/>
    <w:rsid w:val="00192C94"/>
    <w:rsid w:val="0019317F"/>
    <w:rsid w:val="00193240"/>
    <w:rsid w:val="00193427"/>
    <w:rsid w:val="001938F7"/>
    <w:rsid w:val="00193907"/>
    <w:rsid w:val="00193F6F"/>
    <w:rsid w:val="0019413E"/>
    <w:rsid w:val="00194FCE"/>
    <w:rsid w:val="001952E1"/>
    <w:rsid w:val="00195327"/>
    <w:rsid w:val="001956FA"/>
    <w:rsid w:val="00195DB6"/>
    <w:rsid w:val="00195E15"/>
    <w:rsid w:val="00196486"/>
    <w:rsid w:val="001965D0"/>
    <w:rsid w:val="001965F7"/>
    <w:rsid w:val="00196D40"/>
    <w:rsid w:val="00197BDB"/>
    <w:rsid w:val="00197D9E"/>
    <w:rsid w:val="001A06FD"/>
    <w:rsid w:val="001A1305"/>
    <w:rsid w:val="001A1D0A"/>
    <w:rsid w:val="001A1F3F"/>
    <w:rsid w:val="001A1FDA"/>
    <w:rsid w:val="001A213C"/>
    <w:rsid w:val="001A2ED5"/>
    <w:rsid w:val="001A3A63"/>
    <w:rsid w:val="001A3A70"/>
    <w:rsid w:val="001A3F7C"/>
    <w:rsid w:val="001A460D"/>
    <w:rsid w:val="001A4764"/>
    <w:rsid w:val="001A4CE1"/>
    <w:rsid w:val="001A4CF2"/>
    <w:rsid w:val="001A5278"/>
    <w:rsid w:val="001A5828"/>
    <w:rsid w:val="001A6346"/>
    <w:rsid w:val="001A6492"/>
    <w:rsid w:val="001A6832"/>
    <w:rsid w:val="001A7173"/>
    <w:rsid w:val="001A7FC2"/>
    <w:rsid w:val="001B0485"/>
    <w:rsid w:val="001B0BD9"/>
    <w:rsid w:val="001B0D26"/>
    <w:rsid w:val="001B0F3D"/>
    <w:rsid w:val="001B1EC3"/>
    <w:rsid w:val="001B2062"/>
    <w:rsid w:val="001B2248"/>
    <w:rsid w:val="001B266E"/>
    <w:rsid w:val="001B26DB"/>
    <w:rsid w:val="001B2CCD"/>
    <w:rsid w:val="001B3737"/>
    <w:rsid w:val="001B38CF"/>
    <w:rsid w:val="001B3B29"/>
    <w:rsid w:val="001B3B78"/>
    <w:rsid w:val="001B3BAF"/>
    <w:rsid w:val="001B3F56"/>
    <w:rsid w:val="001B4145"/>
    <w:rsid w:val="001B4421"/>
    <w:rsid w:val="001B4775"/>
    <w:rsid w:val="001B490C"/>
    <w:rsid w:val="001B4A42"/>
    <w:rsid w:val="001B4D1E"/>
    <w:rsid w:val="001B4FF3"/>
    <w:rsid w:val="001B5075"/>
    <w:rsid w:val="001B5624"/>
    <w:rsid w:val="001B5C71"/>
    <w:rsid w:val="001B602D"/>
    <w:rsid w:val="001B68FC"/>
    <w:rsid w:val="001B6B46"/>
    <w:rsid w:val="001B6C67"/>
    <w:rsid w:val="001B71B5"/>
    <w:rsid w:val="001B7610"/>
    <w:rsid w:val="001B777E"/>
    <w:rsid w:val="001B7B67"/>
    <w:rsid w:val="001B7B7E"/>
    <w:rsid w:val="001B7FBE"/>
    <w:rsid w:val="001C0558"/>
    <w:rsid w:val="001C0DE1"/>
    <w:rsid w:val="001C1D29"/>
    <w:rsid w:val="001C1E18"/>
    <w:rsid w:val="001C2B8E"/>
    <w:rsid w:val="001C3007"/>
    <w:rsid w:val="001C32AE"/>
    <w:rsid w:val="001C33A5"/>
    <w:rsid w:val="001C35D3"/>
    <w:rsid w:val="001C367A"/>
    <w:rsid w:val="001C434F"/>
    <w:rsid w:val="001C4881"/>
    <w:rsid w:val="001C4A3B"/>
    <w:rsid w:val="001C5447"/>
    <w:rsid w:val="001C60B4"/>
    <w:rsid w:val="001C611C"/>
    <w:rsid w:val="001C639C"/>
    <w:rsid w:val="001C63B1"/>
    <w:rsid w:val="001C65B6"/>
    <w:rsid w:val="001C6AEE"/>
    <w:rsid w:val="001C6CBC"/>
    <w:rsid w:val="001C725D"/>
    <w:rsid w:val="001C7461"/>
    <w:rsid w:val="001C7540"/>
    <w:rsid w:val="001C7E76"/>
    <w:rsid w:val="001D0B35"/>
    <w:rsid w:val="001D0EC2"/>
    <w:rsid w:val="001D0F06"/>
    <w:rsid w:val="001D17AC"/>
    <w:rsid w:val="001D21D7"/>
    <w:rsid w:val="001D22D0"/>
    <w:rsid w:val="001D2A6E"/>
    <w:rsid w:val="001D2BFA"/>
    <w:rsid w:val="001D2CF7"/>
    <w:rsid w:val="001D40A5"/>
    <w:rsid w:val="001D431B"/>
    <w:rsid w:val="001D4705"/>
    <w:rsid w:val="001D47CA"/>
    <w:rsid w:val="001D496A"/>
    <w:rsid w:val="001D511C"/>
    <w:rsid w:val="001D526B"/>
    <w:rsid w:val="001D5419"/>
    <w:rsid w:val="001D58B5"/>
    <w:rsid w:val="001D5CD0"/>
    <w:rsid w:val="001D6C9E"/>
    <w:rsid w:val="001D6DF6"/>
    <w:rsid w:val="001D6F0F"/>
    <w:rsid w:val="001D775D"/>
    <w:rsid w:val="001D78D5"/>
    <w:rsid w:val="001D7B94"/>
    <w:rsid w:val="001E0ADA"/>
    <w:rsid w:val="001E16AB"/>
    <w:rsid w:val="001E1B3F"/>
    <w:rsid w:val="001E1C51"/>
    <w:rsid w:val="001E1C7B"/>
    <w:rsid w:val="001E1CDD"/>
    <w:rsid w:val="001E20E7"/>
    <w:rsid w:val="001E22C3"/>
    <w:rsid w:val="001E257B"/>
    <w:rsid w:val="001E39BF"/>
    <w:rsid w:val="001E3DC5"/>
    <w:rsid w:val="001E3EE8"/>
    <w:rsid w:val="001E4469"/>
    <w:rsid w:val="001E5123"/>
    <w:rsid w:val="001E5264"/>
    <w:rsid w:val="001E5FF9"/>
    <w:rsid w:val="001E6526"/>
    <w:rsid w:val="001E6B98"/>
    <w:rsid w:val="001E7113"/>
    <w:rsid w:val="001E7973"/>
    <w:rsid w:val="001E7A33"/>
    <w:rsid w:val="001F020E"/>
    <w:rsid w:val="001F032D"/>
    <w:rsid w:val="001F0F65"/>
    <w:rsid w:val="001F2226"/>
    <w:rsid w:val="001F228F"/>
    <w:rsid w:val="001F2690"/>
    <w:rsid w:val="001F279F"/>
    <w:rsid w:val="001F2A91"/>
    <w:rsid w:val="001F354D"/>
    <w:rsid w:val="001F35F1"/>
    <w:rsid w:val="001F3666"/>
    <w:rsid w:val="001F3B9B"/>
    <w:rsid w:val="001F3BCF"/>
    <w:rsid w:val="001F3F84"/>
    <w:rsid w:val="001F3FD4"/>
    <w:rsid w:val="001F41DF"/>
    <w:rsid w:val="001F4489"/>
    <w:rsid w:val="001F47F3"/>
    <w:rsid w:val="001F4BB6"/>
    <w:rsid w:val="001F58D1"/>
    <w:rsid w:val="001F5AFF"/>
    <w:rsid w:val="001F6244"/>
    <w:rsid w:val="001F63A3"/>
    <w:rsid w:val="001F6496"/>
    <w:rsid w:val="001F6548"/>
    <w:rsid w:val="001F66FB"/>
    <w:rsid w:val="001F6995"/>
    <w:rsid w:val="001F6B29"/>
    <w:rsid w:val="001F6BA1"/>
    <w:rsid w:val="001F6F7F"/>
    <w:rsid w:val="001F734E"/>
    <w:rsid w:val="001F7408"/>
    <w:rsid w:val="001F7473"/>
    <w:rsid w:val="001F74E9"/>
    <w:rsid w:val="001F7802"/>
    <w:rsid w:val="001F7E2E"/>
    <w:rsid w:val="00200FE0"/>
    <w:rsid w:val="0020104B"/>
    <w:rsid w:val="00201700"/>
    <w:rsid w:val="002018A4"/>
    <w:rsid w:val="00201C55"/>
    <w:rsid w:val="00201DF5"/>
    <w:rsid w:val="00201EB1"/>
    <w:rsid w:val="00202048"/>
    <w:rsid w:val="00202094"/>
    <w:rsid w:val="00202222"/>
    <w:rsid w:val="00202452"/>
    <w:rsid w:val="002026DB"/>
    <w:rsid w:val="00202896"/>
    <w:rsid w:val="00202E9B"/>
    <w:rsid w:val="00203313"/>
    <w:rsid w:val="00203571"/>
    <w:rsid w:val="00203729"/>
    <w:rsid w:val="0020392A"/>
    <w:rsid w:val="0020402A"/>
    <w:rsid w:val="002041B6"/>
    <w:rsid w:val="002042B1"/>
    <w:rsid w:val="002043EA"/>
    <w:rsid w:val="00204773"/>
    <w:rsid w:val="0020544D"/>
    <w:rsid w:val="002054E9"/>
    <w:rsid w:val="00205501"/>
    <w:rsid w:val="00205BEF"/>
    <w:rsid w:val="00205CCF"/>
    <w:rsid w:val="00206401"/>
    <w:rsid w:val="00207357"/>
    <w:rsid w:val="00207566"/>
    <w:rsid w:val="00207575"/>
    <w:rsid w:val="002078B5"/>
    <w:rsid w:val="00207CCA"/>
    <w:rsid w:val="00207EFA"/>
    <w:rsid w:val="002103D1"/>
    <w:rsid w:val="002107DF"/>
    <w:rsid w:val="00210977"/>
    <w:rsid w:val="00210DAF"/>
    <w:rsid w:val="00211019"/>
    <w:rsid w:val="00211B64"/>
    <w:rsid w:val="00211F4A"/>
    <w:rsid w:val="0021204A"/>
    <w:rsid w:val="00212405"/>
    <w:rsid w:val="002126B2"/>
    <w:rsid w:val="00213142"/>
    <w:rsid w:val="002132B8"/>
    <w:rsid w:val="00213320"/>
    <w:rsid w:val="00213D1B"/>
    <w:rsid w:val="00213FA1"/>
    <w:rsid w:val="00214373"/>
    <w:rsid w:val="00214717"/>
    <w:rsid w:val="00214949"/>
    <w:rsid w:val="00214CA7"/>
    <w:rsid w:val="0021563C"/>
    <w:rsid w:val="0021593B"/>
    <w:rsid w:val="00215F8B"/>
    <w:rsid w:val="0021654A"/>
    <w:rsid w:val="00216830"/>
    <w:rsid w:val="0021686E"/>
    <w:rsid w:val="00216C49"/>
    <w:rsid w:val="00216FE1"/>
    <w:rsid w:val="0021725A"/>
    <w:rsid w:val="002173E9"/>
    <w:rsid w:val="00217599"/>
    <w:rsid w:val="0021773C"/>
    <w:rsid w:val="002177ED"/>
    <w:rsid w:val="00217DD6"/>
    <w:rsid w:val="00217FC0"/>
    <w:rsid w:val="00220091"/>
    <w:rsid w:val="00220159"/>
    <w:rsid w:val="002202DD"/>
    <w:rsid w:val="002205BF"/>
    <w:rsid w:val="002206A9"/>
    <w:rsid w:val="00221017"/>
    <w:rsid w:val="00221347"/>
    <w:rsid w:val="00221D80"/>
    <w:rsid w:val="00221F12"/>
    <w:rsid w:val="00222173"/>
    <w:rsid w:val="002225BC"/>
    <w:rsid w:val="00222643"/>
    <w:rsid w:val="00222EB7"/>
    <w:rsid w:val="002233FE"/>
    <w:rsid w:val="002235F5"/>
    <w:rsid w:val="00223AAE"/>
    <w:rsid w:val="00224220"/>
    <w:rsid w:val="00224297"/>
    <w:rsid w:val="002242F5"/>
    <w:rsid w:val="00224662"/>
    <w:rsid w:val="00224731"/>
    <w:rsid w:val="00224D37"/>
    <w:rsid w:val="00225111"/>
    <w:rsid w:val="002251A5"/>
    <w:rsid w:val="0022574E"/>
    <w:rsid w:val="0022594A"/>
    <w:rsid w:val="002263F0"/>
    <w:rsid w:val="00226BDE"/>
    <w:rsid w:val="00226DA3"/>
    <w:rsid w:val="002270F8"/>
    <w:rsid w:val="00227862"/>
    <w:rsid w:val="00227D2D"/>
    <w:rsid w:val="00230063"/>
    <w:rsid w:val="002311BD"/>
    <w:rsid w:val="0023133F"/>
    <w:rsid w:val="00231925"/>
    <w:rsid w:val="00231CD0"/>
    <w:rsid w:val="00231FF5"/>
    <w:rsid w:val="0023244F"/>
    <w:rsid w:val="0023388E"/>
    <w:rsid w:val="00233A2E"/>
    <w:rsid w:val="00233A78"/>
    <w:rsid w:val="00233ABE"/>
    <w:rsid w:val="00233C8A"/>
    <w:rsid w:val="00233DDC"/>
    <w:rsid w:val="0023410C"/>
    <w:rsid w:val="002342A2"/>
    <w:rsid w:val="002343AF"/>
    <w:rsid w:val="00234589"/>
    <w:rsid w:val="0023491D"/>
    <w:rsid w:val="00234945"/>
    <w:rsid w:val="00234A5E"/>
    <w:rsid w:val="00235130"/>
    <w:rsid w:val="00235590"/>
    <w:rsid w:val="0023587C"/>
    <w:rsid w:val="00235A2B"/>
    <w:rsid w:val="00235A4D"/>
    <w:rsid w:val="00235F11"/>
    <w:rsid w:val="002361A8"/>
    <w:rsid w:val="002365A9"/>
    <w:rsid w:val="00236954"/>
    <w:rsid w:val="00236C48"/>
    <w:rsid w:val="00236E9B"/>
    <w:rsid w:val="00237F0D"/>
    <w:rsid w:val="0024069E"/>
    <w:rsid w:val="00240A7F"/>
    <w:rsid w:val="00240B70"/>
    <w:rsid w:val="00240BB3"/>
    <w:rsid w:val="00240D96"/>
    <w:rsid w:val="00240F98"/>
    <w:rsid w:val="0024141A"/>
    <w:rsid w:val="00241492"/>
    <w:rsid w:val="0024208B"/>
    <w:rsid w:val="00242168"/>
    <w:rsid w:val="00242547"/>
    <w:rsid w:val="00242C5A"/>
    <w:rsid w:val="00243379"/>
    <w:rsid w:val="002433CD"/>
    <w:rsid w:val="00244512"/>
    <w:rsid w:val="002446F4"/>
    <w:rsid w:val="00244FBC"/>
    <w:rsid w:val="00245014"/>
    <w:rsid w:val="00245115"/>
    <w:rsid w:val="0024580D"/>
    <w:rsid w:val="0024588D"/>
    <w:rsid w:val="00245B52"/>
    <w:rsid w:val="00245CAD"/>
    <w:rsid w:val="00246039"/>
    <w:rsid w:val="002461C4"/>
    <w:rsid w:val="002462D4"/>
    <w:rsid w:val="0024630A"/>
    <w:rsid w:val="002469D7"/>
    <w:rsid w:val="00246D56"/>
    <w:rsid w:val="00246DE0"/>
    <w:rsid w:val="00247079"/>
    <w:rsid w:val="00247409"/>
    <w:rsid w:val="002474BB"/>
    <w:rsid w:val="00247725"/>
    <w:rsid w:val="002477D9"/>
    <w:rsid w:val="00247CA1"/>
    <w:rsid w:val="00247E04"/>
    <w:rsid w:val="00250081"/>
    <w:rsid w:val="00250178"/>
    <w:rsid w:val="002508C5"/>
    <w:rsid w:val="00250B85"/>
    <w:rsid w:val="00250BF5"/>
    <w:rsid w:val="00250CBC"/>
    <w:rsid w:val="00250FA1"/>
    <w:rsid w:val="002511FF"/>
    <w:rsid w:val="00251F13"/>
    <w:rsid w:val="00252316"/>
    <w:rsid w:val="0025237A"/>
    <w:rsid w:val="00252535"/>
    <w:rsid w:val="00252719"/>
    <w:rsid w:val="0025276E"/>
    <w:rsid w:val="002527CC"/>
    <w:rsid w:val="00252EA2"/>
    <w:rsid w:val="00252F97"/>
    <w:rsid w:val="00253382"/>
    <w:rsid w:val="002534D3"/>
    <w:rsid w:val="00253D5C"/>
    <w:rsid w:val="0025508A"/>
    <w:rsid w:val="00255148"/>
    <w:rsid w:val="002553BA"/>
    <w:rsid w:val="002554C9"/>
    <w:rsid w:val="0025585A"/>
    <w:rsid w:val="00255C19"/>
    <w:rsid w:val="00256236"/>
    <w:rsid w:val="002562F0"/>
    <w:rsid w:val="00260154"/>
    <w:rsid w:val="00261FE4"/>
    <w:rsid w:val="00262082"/>
    <w:rsid w:val="002623DC"/>
    <w:rsid w:val="00262743"/>
    <w:rsid w:val="00262AC3"/>
    <w:rsid w:val="00262DAE"/>
    <w:rsid w:val="00263244"/>
    <w:rsid w:val="0026372B"/>
    <w:rsid w:val="0026449A"/>
    <w:rsid w:val="00264D62"/>
    <w:rsid w:val="00265134"/>
    <w:rsid w:val="00265951"/>
    <w:rsid w:val="00265AEF"/>
    <w:rsid w:val="00265D65"/>
    <w:rsid w:val="0026636F"/>
    <w:rsid w:val="0026657A"/>
    <w:rsid w:val="0026719A"/>
    <w:rsid w:val="00267984"/>
    <w:rsid w:val="00267D65"/>
    <w:rsid w:val="00270096"/>
    <w:rsid w:val="00270682"/>
    <w:rsid w:val="00270E6D"/>
    <w:rsid w:val="00270FA6"/>
    <w:rsid w:val="00271385"/>
    <w:rsid w:val="00271780"/>
    <w:rsid w:val="002719AD"/>
    <w:rsid w:val="00271A97"/>
    <w:rsid w:val="002721C9"/>
    <w:rsid w:val="0027240E"/>
    <w:rsid w:val="00272A50"/>
    <w:rsid w:val="00272A8D"/>
    <w:rsid w:val="00272E80"/>
    <w:rsid w:val="00273D06"/>
    <w:rsid w:val="00274066"/>
    <w:rsid w:val="0027429E"/>
    <w:rsid w:val="0027534C"/>
    <w:rsid w:val="00275AF9"/>
    <w:rsid w:val="00275D5D"/>
    <w:rsid w:val="0027616B"/>
    <w:rsid w:val="002761A8"/>
    <w:rsid w:val="00276409"/>
    <w:rsid w:val="00276867"/>
    <w:rsid w:val="00276A5F"/>
    <w:rsid w:val="00277828"/>
    <w:rsid w:val="0027798D"/>
    <w:rsid w:val="00280429"/>
    <w:rsid w:val="00280B27"/>
    <w:rsid w:val="00280CF4"/>
    <w:rsid w:val="002810E8"/>
    <w:rsid w:val="00281468"/>
    <w:rsid w:val="00281872"/>
    <w:rsid w:val="00281ABA"/>
    <w:rsid w:val="00281FCD"/>
    <w:rsid w:val="0028202E"/>
    <w:rsid w:val="002826CD"/>
    <w:rsid w:val="00282B1E"/>
    <w:rsid w:val="00282B94"/>
    <w:rsid w:val="00282C5C"/>
    <w:rsid w:val="002831E8"/>
    <w:rsid w:val="0028330A"/>
    <w:rsid w:val="002834B8"/>
    <w:rsid w:val="00283756"/>
    <w:rsid w:val="00283C84"/>
    <w:rsid w:val="00284A68"/>
    <w:rsid w:val="0028512A"/>
    <w:rsid w:val="0028575F"/>
    <w:rsid w:val="002857A1"/>
    <w:rsid w:val="00285D2E"/>
    <w:rsid w:val="00285FC6"/>
    <w:rsid w:val="00286225"/>
    <w:rsid w:val="00286CF7"/>
    <w:rsid w:val="002872F6"/>
    <w:rsid w:val="002878C7"/>
    <w:rsid w:val="00287AAD"/>
    <w:rsid w:val="00287DD0"/>
    <w:rsid w:val="0029007C"/>
    <w:rsid w:val="0029008C"/>
    <w:rsid w:val="00290122"/>
    <w:rsid w:val="0029013A"/>
    <w:rsid w:val="00290335"/>
    <w:rsid w:val="00290343"/>
    <w:rsid w:val="00290DAA"/>
    <w:rsid w:val="0029129E"/>
    <w:rsid w:val="00291591"/>
    <w:rsid w:val="002918C1"/>
    <w:rsid w:val="00291ADA"/>
    <w:rsid w:val="00291C8C"/>
    <w:rsid w:val="00291E12"/>
    <w:rsid w:val="0029210C"/>
    <w:rsid w:val="00292302"/>
    <w:rsid w:val="002925B4"/>
    <w:rsid w:val="00292A4F"/>
    <w:rsid w:val="00292E3A"/>
    <w:rsid w:val="0029349B"/>
    <w:rsid w:val="0029385A"/>
    <w:rsid w:val="00293892"/>
    <w:rsid w:val="002938A9"/>
    <w:rsid w:val="00293D34"/>
    <w:rsid w:val="00293F76"/>
    <w:rsid w:val="002940D6"/>
    <w:rsid w:val="0029416A"/>
    <w:rsid w:val="002948A2"/>
    <w:rsid w:val="00294AFD"/>
    <w:rsid w:val="0029516B"/>
    <w:rsid w:val="00295384"/>
    <w:rsid w:val="0029705E"/>
    <w:rsid w:val="00297D59"/>
    <w:rsid w:val="00297F6F"/>
    <w:rsid w:val="002A0038"/>
    <w:rsid w:val="002A0312"/>
    <w:rsid w:val="002A10CA"/>
    <w:rsid w:val="002A1153"/>
    <w:rsid w:val="002A1173"/>
    <w:rsid w:val="002A12CA"/>
    <w:rsid w:val="002A14D9"/>
    <w:rsid w:val="002A1A10"/>
    <w:rsid w:val="002A1E1B"/>
    <w:rsid w:val="002A232A"/>
    <w:rsid w:val="002A2424"/>
    <w:rsid w:val="002A2E5D"/>
    <w:rsid w:val="002A3176"/>
    <w:rsid w:val="002A37F7"/>
    <w:rsid w:val="002A4888"/>
    <w:rsid w:val="002A4A8D"/>
    <w:rsid w:val="002A5402"/>
    <w:rsid w:val="002A54AA"/>
    <w:rsid w:val="002A6449"/>
    <w:rsid w:val="002A6469"/>
    <w:rsid w:val="002A64CB"/>
    <w:rsid w:val="002A6873"/>
    <w:rsid w:val="002A688F"/>
    <w:rsid w:val="002A6FDB"/>
    <w:rsid w:val="002A7245"/>
    <w:rsid w:val="002A7355"/>
    <w:rsid w:val="002A738E"/>
    <w:rsid w:val="002A7679"/>
    <w:rsid w:val="002A7812"/>
    <w:rsid w:val="002B0181"/>
    <w:rsid w:val="002B04C6"/>
    <w:rsid w:val="002B05CF"/>
    <w:rsid w:val="002B143E"/>
    <w:rsid w:val="002B1CB4"/>
    <w:rsid w:val="002B1FFD"/>
    <w:rsid w:val="002B21EA"/>
    <w:rsid w:val="002B220E"/>
    <w:rsid w:val="002B2493"/>
    <w:rsid w:val="002B2565"/>
    <w:rsid w:val="002B2D1B"/>
    <w:rsid w:val="002B2DBE"/>
    <w:rsid w:val="002B2EC0"/>
    <w:rsid w:val="002B2FE6"/>
    <w:rsid w:val="002B3ADD"/>
    <w:rsid w:val="002B3EB7"/>
    <w:rsid w:val="002B3FC5"/>
    <w:rsid w:val="002B43D1"/>
    <w:rsid w:val="002B4980"/>
    <w:rsid w:val="002B51CE"/>
    <w:rsid w:val="002B56D8"/>
    <w:rsid w:val="002B5956"/>
    <w:rsid w:val="002B5D3D"/>
    <w:rsid w:val="002B5DB0"/>
    <w:rsid w:val="002B666D"/>
    <w:rsid w:val="002B68C7"/>
    <w:rsid w:val="002B7643"/>
    <w:rsid w:val="002C00C7"/>
    <w:rsid w:val="002C03A8"/>
    <w:rsid w:val="002C06F9"/>
    <w:rsid w:val="002C0978"/>
    <w:rsid w:val="002C1323"/>
    <w:rsid w:val="002C1A3B"/>
    <w:rsid w:val="002C1C4D"/>
    <w:rsid w:val="002C2818"/>
    <w:rsid w:val="002C2C15"/>
    <w:rsid w:val="002C3AAF"/>
    <w:rsid w:val="002C3BEA"/>
    <w:rsid w:val="002C3C2D"/>
    <w:rsid w:val="002C3F0D"/>
    <w:rsid w:val="002C40E9"/>
    <w:rsid w:val="002C41BD"/>
    <w:rsid w:val="002C425A"/>
    <w:rsid w:val="002C459A"/>
    <w:rsid w:val="002C4BD3"/>
    <w:rsid w:val="002C5073"/>
    <w:rsid w:val="002C550F"/>
    <w:rsid w:val="002C575B"/>
    <w:rsid w:val="002C5F99"/>
    <w:rsid w:val="002C6447"/>
    <w:rsid w:val="002C6556"/>
    <w:rsid w:val="002C659C"/>
    <w:rsid w:val="002C7595"/>
    <w:rsid w:val="002C7CF5"/>
    <w:rsid w:val="002C7D23"/>
    <w:rsid w:val="002D0C9F"/>
    <w:rsid w:val="002D0E0B"/>
    <w:rsid w:val="002D113D"/>
    <w:rsid w:val="002D12BD"/>
    <w:rsid w:val="002D1688"/>
    <w:rsid w:val="002D1CA9"/>
    <w:rsid w:val="002D2317"/>
    <w:rsid w:val="002D267A"/>
    <w:rsid w:val="002D2C8F"/>
    <w:rsid w:val="002D3067"/>
    <w:rsid w:val="002D34EA"/>
    <w:rsid w:val="002D3A98"/>
    <w:rsid w:val="002D3B77"/>
    <w:rsid w:val="002D3C15"/>
    <w:rsid w:val="002D3DC8"/>
    <w:rsid w:val="002D4D97"/>
    <w:rsid w:val="002D5FDD"/>
    <w:rsid w:val="002D61BE"/>
    <w:rsid w:val="002D67FC"/>
    <w:rsid w:val="002D6B0D"/>
    <w:rsid w:val="002D6CCA"/>
    <w:rsid w:val="002D72F2"/>
    <w:rsid w:val="002D7500"/>
    <w:rsid w:val="002D7903"/>
    <w:rsid w:val="002D7A00"/>
    <w:rsid w:val="002D7B52"/>
    <w:rsid w:val="002E038C"/>
    <w:rsid w:val="002E05AD"/>
    <w:rsid w:val="002E0ADE"/>
    <w:rsid w:val="002E0B62"/>
    <w:rsid w:val="002E0D21"/>
    <w:rsid w:val="002E146B"/>
    <w:rsid w:val="002E1A4D"/>
    <w:rsid w:val="002E1B26"/>
    <w:rsid w:val="002E1F6D"/>
    <w:rsid w:val="002E2530"/>
    <w:rsid w:val="002E299F"/>
    <w:rsid w:val="002E2B16"/>
    <w:rsid w:val="002E39B7"/>
    <w:rsid w:val="002E3A25"/>
    <w:rsid w:val="002E3B9B"/>
    <w:rsid w:val="002E3C0B"/>
    <w:rsid w:val="002E47D8"/>
    <w:rsid w:val="002E4BC1"/>
    <w:rsid w:val="002E4D28"/>
    <w:rsid w:val="002E4EDA"/>
    <w:rsid w:val="002E506F"/>
    <w:rsid w:val="002E5796"/>
    <w:rsid w:val="002E5CEB"/>
    <w:rsid w:val="002E6688"/>
    <w:rsid w:val="002E689D"/>
    <w:rsid w:val="002E69FB"/>
    <w:rsid w:val="002E6B15"/>
    <w:rsid w:val="002E7918"/>
    <w:rsid w:val="002F0597"/>
    <w:rsid w:val="002F05AD"/>
    <w:rsid w:val="002F08CA"/>
    <w:rsid w:val="002F0AB9"/>
    <w:rsid w:val="002F0F70"/>
    <w:rsid w:val="002F1B62"/>
    <w:rsid w:val="002F1CA2"/>
    <w:rsid w:val="002F25C6"/>
    <w:rsid w:val="002F268A"/>
    <w:rsid w:val="002F26E0"/>
    <w:rsid w:val="002F27B6"/>
    <w:rsid w:val="002F2816"/>
    <w:rsid w:val="002F2D1A"/>
    <w:rsid w:val="002F2DD3"/>
    <w:rsid w:val="002F2E95"/>
    <w:rsid w:val="002F38B5"/>
    <w:rsid w:val="002F3B70"/>
    <w:rsid w:val="002F3ECD"/>
    <w:rsid w:val="002F3F16"/>
    <w:rsid w:val="002F44A2"/>
    <w:rsid w:val="002F44DC"/>
    <w:rsid w:val="002F5227"/>
    <w:rsid w:val="002F52C5"/>
    <w:rsid w:val="002F5407"/>
    <w:rsid w:val="002F5600"/>
    <w:rsid w:val="002F5805"/>
    <w:rsid w:val="002F5A4F"/>
    <w:rsid w:val="002F5FA3"/>
    <w:rsid w:val="002F62E9"/>
    <w:rsid w:val="002F6411"/>
    <w:rsid w:val="002F65D5"/>
    <w:rsid w:val="002F6656"/>
    <w:rsid w:val="002F6692"/>
    <w:rsid w:val="002F6A1E"/>
    <w:rsid w:val="002F6CB8"/>
    <w:rsid w:val="002F7625"/>
    <w:rsid w:val="002F790E"/>
    <w:rsid w:val="002F7ED7"/>
    <w:rsid w:val="00300274"/>
    <w:rsid w:val="00300A64"/>
    <w:rsid w:val="00300CFC"/>
    <w:rsid w:val="003011C3"/>
    <w:rsid w:val="0030126E"/>
    <w:rsid w:val="0030191A"/>
    <w:rsid w:val="0030196B"/>
    <w:rsid w:val="003022EE"/>
    <w:rsid w:val="003024AE"/>
    <w:rsid w:val="003025E4"/>
    <w:rsid w:val="00302F92"/>
    <w:rsid w:val="003039A5"/>
    <w:rsid w:val="003042DA"/>
    <w:rsid w:val="003047B0"/>
    <w:rsid w:val="00304B07"/>
    <w:rsid w:val="003050C8"/>
    <w:rsid w:val="00305174"/>
    <w:rsid w:val="0030528B"/>
    <w:rsid w:val="0030563F"/>
    <w:rsid w:val="00305C6A"/>
    <w:rsid w:val="00305E01"/>
    <w:rsid w:val="00306064"/>
    <w:rsid w:val="00306898"/>
    <w:rsid w:val="00306EC9"/>
    <w:rsid w:val="0030740D"/>
    <w:rsid w:val="00307553"/>
    <w:rsid w:val="0031049A"/>
    <w:rsid w:val="00310581"/>
    <w:rsid w:val="00310956"/>
    <w:rsid w:val="00310E07"/>
    <w:rsid w:val="00310F04"/>
    <w:rsid w:val="00310FDB"/>
    <w:rsid w:val="00311190"/>
    <w:rsid w:val="00312060"/>
    <w:rsid w:val="0031256B"/>
    <w:rsid w:val="00312EBE"/>
    <w:rsid w:val="00313E66"/>
    <w:rsid w:val="0031410A"/>
    <w:rsid w:val="00314179"/>
    <w:rsid w:val="003142BF"/>
    <w:rsid w:val="00314731"/>
    <w:rsid w:val="00314D55"/>
    <w:rsid w:val="0031500F"/>
    <w:rsid w:val="0031596C"/>
    <w:rsid w:val="00315EF4"/>
    <w:rsid w:val="00316943"/>
    <w:rsid w:val="00316A58"/>
    <w:rsid w:val="00316B17"/>
    <w:rsid w:val="00316DC1"/>
    <w:rsid w:val="00317618"/>
    <w:rsid w:val="00320299"/>
    <w:rsid w:val="0032053C"/>
    <w:rsid w:val="00321278"/>
    <w:rsid w:val="00321540"/>
    <w:rsid w:val="003215A8"/>
    <w:rsid w:val="003219B8"/>
    <w:rsid w:val="00321D96"/>
    <w:rsid w:val="0032226F"/>
    <w:rsid w:val="00322AD0"/>
    <w:rsid w:val="00322F3D"/>
    <w:rsid w:val="00323353"/>
    <w:rsid w:val="00323878"/>
    <w:rsid w:val="00323FAB"/>
    <w:rsid w:val="00324679"/>
    <w:rsid w:val="0032483E"/>
    <w:rsid w:val="0032488F"/>
    <w:rsid w:val="0032496D"/>
    <w:rsid w:val="0032590E"/>
    <w:rsid w:val="00325B04"/>
    <w:rsid w:val="00325E79"/>
    <w:rsid w:val="00325F30"/>
    <w:rsid w:val="003262C6"/>
    <w:rsid w:val="003268A1"/>
    <w:rsid w:val="00326936"/>
    <w:rsid w:val="00326DBE"/>
    <w:rsid w:val="00326DCE"/>
    <w:rsid w:val="00327671"/>
    <w:rsid w:val="00327D13"/>
    <w:rsid w:val="00327F64"/>
    <w:rsid w:val="00330B99"/>
    <w:rsid w:val="00330DBD"/>
    <w:rsid w:val="00330EDC"/>
    <w:rsid w:val="003310EA"/>
    <w:rsid w:val="00331110"/>
    <w:rsid w:val="00331345"/>
    <w:rsid w:val="0033184D"/>
    <w:rsid w:val="00331F4A"/>
    <w:rsid w:val="00331FE2"/>
    <w:rsid w:val="00332212"/>
    <w:rsid w:val="00332289"/>
    <w:rsid w:val="00332510"/>
    <w:rsid w:val="00332853"/>
    <w:rsid w:val="00332A94"/>
    <w:rsid w:val="003330B2"/>
    <w:rsid w:val="003331AC"/>
    <w:rsid w:val="00333486"/>
    <w:rsid w:val="00333541"/>
    <w:rsid w:val="00333AAA"/>
    <w:rsid w:val="00333F92"/>
    <w:rsid w:val="00334125"/>
    <w:rsid w:val="003341A6"/>
    <w:rsid w:val="00334528"/>
    <w:rsid w:val="00334DB2"/>
    <w:rsid w:val="00336429"/>
    <w:rsid w:val="00336707"/>
    <w:rsid w:val="003368B4"/>
    <w:rsid w:val="00336CE4"/>
    <w:rsid w:val="00337502"/>
    <w:rsid w:val="003375FD"/>
    <w:rsid w:val="00337A46"/>
    <w:rsid w:val="00337A94"/>
    <w:rsid w:val="00341B18"/>
    <w:rsid w:val="00341D27"/>
    <w:rsid w:val="00341D65"/>
    <w:rsid w:val="003420A2"/>
    <w:rsid w:val="00342656"/>
    <w:rsid w:val="00342BDA"/>
    <w:rsid w:val="00342EE6"/>
    <w:rsid w:val="0034400A"/>
    <w:rsid w:val="003440F4"/>
    <w:rsid w:val="00344805"/>
    <w:rsid w:val="0034484C"/>
    <w:rsid w:val="00344FBC"/>
    <w:rsid w:val="00345020"/>
    <w:rsid w:val="003452C7"/>
    <w:rsid w:val="00345652"/>
    <w:rsid w:val="00345674"/>
    <w:rsid w:val="00345694"/>
    <w:rsid w:val="00345D0A"/>
    <w:rsid w:val="00345D23"/>
    <w:rsid w:val="00345DD6"/>
    <w:rsid w:val="00346A31"/>
    <w:rsid w:val="0034737A"/>
    <w:rsid w:val="003473CF"/>
    <w:rsid w:val="00347CF5"/>
    <w:rsid w:val="00347D25"/>
    <w:rsid w:val="00350025"/>
    <w:rsid w:val="00350577"/>
    <w:rsid w:val="00351261"/>
    <w:rsid w:val="00351451"/>
    <w:rsid w:val="003517A0"/>
    <w:rsid w:val="00351A99"/>
    <w:rsid w:val="00351B14"/>
    <w:rsid w:val="00351DE3"/>
    <w:rsid w:val="00351F57"/>
    <w:rsid w:val="003520FD"/>
    <w:rsid w:val="003525B2"/>
    <w:rsid w:val="00353378"/>
    <w:rsid w:val="00353661"/>
    <w:rsid w:val="00353708"/>
    <w:rsid w:val="003539B1"/>
    <w:rsid w:val="00353B0F"/>
    <w:rsid w:val="00353E47"/>
    <w:rsid w:val="00354150"/>
    <w:rsid w:val="00354724"/>
    <w:rsid w:val="00356394"/>
    <w:rsid w:val="00356438"/>
    <w:rsid w:val="00356480"/>
    <w:rsid w:val="003568C8"/>
    <w:rsid w:val="00357340"/>
    <w:rsid w:val="003573D4"/>
    <w:rsid w:val="0035745E"/>
    <w:rsid w:val="003575B1"/>
    <w:rsid w:val="00357B09"/>
    <w:rsid w:val="00357BC7"/>
    <w:rsid w:val="00357F26"/>
    <w:rsid w:val="0036049F"/>
    <w:rsid w:val="00360673"/>
    <w:rsid w:val="00360932"/>
    <w:rsid w:val="00360DA2"/>
    <w:rsid w:val="0036185E"/>
    <w:rsid w:val="0036191D"/>
    <w:rsid w:val="00361F71"/>
    <w:rsid w:val="0036206E"/>
    <w:rsid w:val="0036273C"/>
    <w:rsid w:val="0036312D"/>
    <w:rsid w:val="00363141"/>
    <w:rsid w:val="003631B6"/>
    <w:rsid w:val="0036421D"/>
    <w:rsid w:val="00364C1A"/>
    <w:rsid w:val="00364DFB"/>
    <w:rsid w:val="003654B5"/>
    <w:rsid w:val="0036570B"/>
    <w:rsid w:val="00365E47"/>
    <w:rsid w:val="00366A65"/>
    <w:rsid w:val="00366AE4"/>
    <w:rsid w:val="00366F52"/>
    <w:rsid w:val="00366F8F"/>
    <w:rsid w:val="00366FCC"/>
    <w:rsid w:val="00367BDB"/>
    <w:rsid w:val="003704A0"/>
    <w:rsid w:val="003708EF"/>
    <w:rsid w:val="00370BFF"/>
    <w:rsid w:val="00370E3C"/>
    <w:rsid w:val="00371183"/>
    <w:rsid w:val="00371261"/>
    <w:rsid w:val="00371545"/>
    <w:rsid w:val="003719DA"/>
    <w:rsid w:val="00371B29"/>
    <w:rsid w:val="00371F02"/>
    <w:rsid w:val="00372205"/>
    <w:rsid w:val="00372658"/>
    <w:rsid w:val="0037297B"/>
    <w:rsid w:val="00373039"/>
    <w:rsid w:val="003732BD"/>
    <w:rsid w:val="00373AAF"/>
    <w:rsid w:val="00373FC0"/>
    <w:rsid w:val="003752D9"/>
    <w:rsid w:val="003755B7"/>
    <w:rsid w:val="00375650"/>
    <w:rsid w:val="00375796"/>
    <w:rsid w:val="00375861"/>
    <w:rsid w:val="003758DD"/>
    <w:rsid w:val="00375B68"/>
    <w:rsid w:val="00375C95"/>
    <w:rsid w:val="00375D6A"/>
    <w:rsid w:val="00375EFD"/>
    <w:rsid w:val="003761B6"/>
    <w:rsid w:val="00376FC7"/>
    <w:rsid w:val="003770D3"/>
    <w:rsid w:val="0037790B"/>
    <w:rsid w:val="0037796E"/>
    <w:rsid w:val="00377992"/>
    <w:rsid w:val="00377B4D"/>
    <w:rsid w:val="003804FC"/>
    <w:rsid w:val="003808A5"/>
    <w:rsid w:val="00380A2D"/>
    <w:rsid w:val="00380B1C"/>
    <w:rsid w:val="003814E7"/>
    <w:rsid w:val="003816F5"/>
    <w:rsid w:val="00381915"/>
    <w:rsid w:val="00381ADD"/>
    <w:rsid w:val="00381BB5"/>
    <w:rsid w:val="00381E07"/>
    <w:rsid w:val="00381F45"/>
    <w:rsid w:val="003826E6"/>
    <w:rsid w:val="00382D09"/>
    <w:rsid w:val="003832B1"/>
    <w:rsid w:val="003833D7"/>
    <w:rsid w:val="00383673"/>
    <w:rsid w:val="00383B7A"/>
    <w:rsid w:val="00383E88"/>
    <w:rsid w:val="00383F5D"/>
    <w:rsid w:val="00384C4F"/>
    <w:rsid w:val="00385382"/>
    <w:rsid w:val="00385AD8"/>
    <w:rsid w:val="00385E12"/>
    <w:rsid w:val="00386334"/>
    <w:rsid w:val="00386A95"/>
    <w:rsid w:val="00387175"/>
    <w:rsid w:val="003877A7"/>
    <w:rsid w:val="003878F3"/>
    <w:rsid w:val="0038790C"/>
    <w:rsid w:val="00387C1C"/>
    <w:rsid w:val="00390B5A"/>
    <w:rsid w:val="00390D5B"/>
    <w:rsid w:val="0039122F"/>
    <w:rsid w:val="00391292"/>
    <w:rsid w:val="00391385"/>
    <w:rsid w:val="00391AAF"/>
    <w:rsid w:val="00391CEB"/>
    <w:rsid w:val="00392B4E"/>
    <w:rsid w:val="00392CB9"/>
    <w:rsid w:val="00392E5B"/>
    <w:rsid w:val="00392FD9"/>
    <w:rsid w:val="00393C47"/>
    <w:rsid w:val="00393FF3"/>
    <w:rsid w:val="0039402C"/>
    <w:rsid w:val="003943EE"/>
    <w:rsid w:val="003944B5"/>
    <w:rsid w:val="003945EB"/>
    <w:rsid w:val="003946AE"/>
    <w:rsid w:val="0039479B"/>
    <w:rsid w:val="00394E1F"/>
    <w:rsid w:val="00394EEB"/>
    <w:rsid w:val="00394F55"/>
    <w:rsid w:val="003951FE"/>
    <w:rsid w:val="003958F2"/>
    <w:rsid w:val="0039595B"/>
    <w:rsid w:val="00395A76"/>
    <w:rsid w:val="00395B43"/>
    <w:rsid w:val="00396029"/>
    <w:rsid w:val="003965D6"/>
    <w:rsid w:val="00396B31"/>
    <w:rsid w:val="00396DD1"/>
    <w:rsid w:val="00396E72"/>
    <w:rsid w:val="003972A1"/>
    <w:rsid w:val="00397D21"/>
    <w:rsid w:val="00397E9B"/>
    <w:rsid w:val="003A02B1"/>
    <w:rsid w:val="003A11AD"/>
    <w:rsid w:val="003A223F"/>
    <w:rsid w:val="003A2C86"/>
    <w:rsid w:val="003A3C80"/>
    <w:rsid w:val="003A3F45"/>
    <w:rsid w:val="003A4010"/>
    <w:rsid w:val="003A4379"/>
    <w:rsid w:val="003A4423"/>
    <w:rsid w:val="003A47EE"/>
    <w:rsid w:val="003A48B0"/>
    <w:rsid w:val="003A521B"/>
    <w:rsid w:val="003A5498"/>
    <w:rsid w:val="003A57E7"/>
    <w:rsid w:val="003A5814"/>
    <w:rsid w:val="003A6045"/>
    <w:rsid w:val="003A63FA"/>
    <w:rsid w:val="003A6B9A"/>
    <w:rsid w:val="003A7164"/>
    <w:rsid w:val="003A7BD8"/>
    <w:rsid w:val="003A7D1C"/>
    <w:rsid w:val="003B010D"/>
    <w:rsid w:val="003B0420"/>
    <w:rsid w:val="003B1093"/>
    <w:rsid w:val="003B110A"/>
    <w:rsid w:val="003B13A3"/>
    <w:rsid w:val="003B190C"/>
    <w:rsid w:val="003B19D8"/>
    <w:rsid w:val="003B21EF"/>
    <w:rsid w:val="003B2697"/>
    <w:rsid w:val="003B29EF"/>
    <w:rsid w:val="003B3357"/>
    <w:rsid w:val="003B367D"/>
    <w:rsid w:val="003B3717"/>
    <w:rsid w:val="003B3A26"/>
    <w:rsid w:val="003B3B11"/>
    <w:rsid w:val="003B3D22"/>
    <w:rsid w:val="003B4009"/>
    <w:rsid w:val="003B41C4"/>
    <w:rsid w:val="003B46D5"/>
    <w:rsid w:val="003B53BE"/>
    <w:rsid w:val="003B553F"/>
    <w:rsid w:val="003B563D"/>
    <w:rsid w:val="003B5BCC"/>
    <w:rsid w:val="003B5FA1"/>
    <w:rsid w:val="003B5FC6"/>
    <w:rsid w:val="003B631F"/>
    <w:rsid w:val="003B6498"/>
    <w:rsid w:val="003B7334"/>
    <w:rsid w:val="003B7B71"/>
    <w:rsid w:val="003B7DA4"/>
    <w:rsid w:val="003C01B3"/>
    <w:rsid w:val="003C060E"/>
    <w:rsid w:val="003C15B5"/>
    <w:rsid w:val="003C1648"/>
    <w:rsid w:val="003C1694"/>
    <w:rsid w:val="003C1AD6"/>
    <w:rsid w:val="003C1DDA"/>
    <w:rsid w:val="003C223C"/>
    <w:rsid w:val="003C2694"/>
    <w:rsid w:val="003C2A88"/>
    <w:rsid w:val="003C3388"/>
    <w:rsid w:val="003C3BF3"/>
    <w:rsid w:val="003C3D44"/>
    <w:rsid w:val="003C3E00"/>
    <w:rsid w:val="003C4066"/>
    <w:rsid w:val="003C4A40"/>
    <w:rsid w:val="003C4D36"/>
    <w:rsid w:val="003C574A"/>
    <w:rsid w:val="003C575C"/>
    <w:rsid w:val="003C57E9"/>
    <w:rsid w:val="003C5D34"/>
    <w:rsid w:val="003C5E62"/>
    <w:rsid w:val="003C66FF"/>
    <w:rsid w:val="003C673E"/>
    <w:rsid w:val="003C70A4"/>
    <w:rsid w:val="003C7277"/>
    <w:rsid w:val="003C7C06"/>
    <w:rsid w:val="003D06DE"/>
    <w:rsid w:val="003D0F5B"/>
    <w:rsid w:val="003D139F"/>
    <w:rsid w:val="003D1705"/>
    <w:rsid w:val="003D1858"/>
    <w:rsid w:val="003D1B35"/>
    <w:rsid w:val="003D22A6"/>
    <w:rsid w:val="003D267A"/>
    <w:rsid w:val="003D26A2"/>
    <w:rsid w:val="003D2839"/>
    <w:rsid w:val="003D2B00"/>
    <w:rsid w:val="003D3670"/>
    <w:rsid w:val="003D395D"/>
    <w:rsid w:val="003D3C6B"/>
    <w:rsid w:val="003D3C96"/>
    <w:rsid w:val="003D3CDD"/>
    <w:rsid w:val="003D4139"/>
    <w:rsid w:val="003D49ED"/>
    <w:rsid w:val="003D4FE4"/>
    <w:rsid w:val="003D55A3"/>
    <w:rsid w:val="003D55C7"/>
    <w:rsid w:val="003D5C78"/>
    <w:rsid w:val="003D6120"/>
    <w:rsid w:val="003D6187"/>
    <w:rsid w:val="003D715E"/>
    <w:rsid w:val="003D716C"/>
    <w:rsid w:val="003D7284"/>
    <w:rsid w:val="003D758C"/>
    <w:rsid w:val="003D7683"/>
    <w:rsid w:val="003D79DD"/>
    <w:rsid w:val="003D7FBC"/>
    <w:rsid w:val="003E08E8"/>
    <w:rsid w:val="003E134D"/>
    <w:rsid w:val="003E179B"/>
    <w:rsid w:val="003E18EF"/>
    <w:rsid w:val="003E2468"/>
    <w:rsid w:val="003E25C5"/>
    <w:rsid w:val="003E2706"/>
    <w:rsid w:val="003E2786"/>
    <w:rsid w:val="003E2994"/>
    <w:rsid w:val="003E2AA0"/>
    <w:rsid w:val="003E2F3A"/>
    <w:rsid w:val="003E3541"/>
    <w:rsid w:val="003E3625"/>
    <w:rsid w:val="003E36FE"/>
    <w:rsid w:val="003E3748"/>
    <w:rsid w:val="003E39DE"/>
    <w:rsid w:val="003E43D1"/>
    <w:rsid w:val="003E4A61"/>
    <w:rsid w:val="003E4C7C"/>
    <w:rsid w:val="003E4C7F"/>
    <w:rsid w:val="003E51F5"/>
    <w:rsid w:val="003E5614"/>
    <w:rsid w:val="003E57E1"/>
    <w:rsid w:val="003E5A2E"/>
    <w:rsid w:val="003E5B97"/>
    <w:rsid w:val="003E5D71"/>
    <w:rsid w:val="003E5F58"/>
    <w:rsid w:val="003E6BE7"/>
    <w:rsid w:val="003E742A"/>
    <w:rsid w:val="003E75A2"/>
    <w:rsid w:val="003E7A46"/>
    <w:rsid w:val="003E7DD2"/>
    <w:rsid w:val="003E7F48"/>
    <w:rsid w:val="003F035E"/>
    <w:rsid w:val="003F03C2"/>
    <w:rsid w:val="003F05E5"/>
    <w:rsid w:val="003F073B"/>
    <w:rsid w:val="003F0C4A"/>
    <w:rsid w:val="003F0DAD"/>
    <w:rsid w:val="003F1536"/>
    <w:rsid w:val="003F1FB6"/>
    <w:rsid w:val="003F26FC"/>
    <w:rsid w:val="003F27F9"/>
    <w:rsid w:val="003F2C0C"/>
    <w:rsid w:val="003F304E"/>
    <w:rsid w:val="003F3428"/>
    <w:rsid w:val="003F3760"/>
    <w:rsid w:val="003F3783"/>
    <w:rsid w:val="003F385F"/>
    <w:rsid w:val="003F38F0"/>
    <w:rsid w:val="003F3D1E"/>
    <w:rsid w:val="003F3D25"/>
    <w:rsid w:val="003F3FB7"/>
    <w:rsid w:val="003F41BE"/>
    <w:rsid w:val="003F43A5"/>
    <w:rsid w:val="003F44D9"/>
    <w:rsid w:val="003F45DD"/>
    <w:rsid w:val="003F4808"/>
    <w:rsid w:val="003F5097"/>
    <w:rsid w:val="003F571D"/>
    <w:rsid w:val="003F5A4C"/>
    <w:rsid w:val="003F64BF"/>
    <w:rsid w:val="003F6C1F"/>
    <w:rsid w:val="003F6EC0"/>
    <w:rsid w:val="003F7763"/>
    <w:rsid w:val="003F7CB8"/>
    <w:rsid w:val="003F7E88"/>
    <w:rsid w:val="00400649"/>
    <w:rsid w:val="004011FE"/>
    <w:rsid w:val="0040196E"/>
    <w:rsid w:val="00401B72"/>
    <w:rsid w:val="00402F35"/>
    <w:rsid w:val="004032B8"/>
    <w:rsid w:val="004034DA"/>
    <w:rsid w:val="00403860"/>
    <w:rsid w:val="00403F40"/>
    <w:rsid w:val="004041F6"/>
    <w:rsid w:val="004049A7"/>
    <w:rsid w:val="00404A03"/>
    <w:rsid w:val="00404EBF"/>
    <w:rsid w:val="00405562"/>
    <w:rsid w:val="00405867"/>
    <w:rsid w:val="00405C54"/>
    <w:rsid w:val="00405F29"/>
    <w:rsid w:val="00406068"/>
    <w:rsid w:val="00406196"/>
    <w:rsid w:val="004067CA"/>
    <w:rsid w:val="004069A4"/>
    <w:rsid w:val="00406DA5"/>
    <w:rsid w:val="00407A56"/>
    <w:rsid w:val="00407F1C"/>
    <w:rsid w:val="00410B09"/>
    <w:rsid w:val="00411067"/>
    <w:rsid w:val="004113CC"/>
    <w:rsid w:val="00412599"/>
    <w:rsid w:val="004127B9"/>
    <w:rsid w:val="00412F98"/>
    <w:rsid w:val="004137D5"/>
    <w:rsid w:val="00413B85"/>
    <w:rsid w:val="00414501"/>
    <w:rsid w:val="00414ACF"/>
    <w:rsid w:val="00415477"/>
    <w:rsid w:val="0041573D"/>
    <w:rsid w:val="00415794"/>
    <w:rsid w:val="00415EF5"/>
    <w:rsid w:val="00416102"/>
    <w:rsid w:val="0042091D"/>
    <w:rsid w:val="00420C8B"/>
    <w:rsid w:val="00420E80"/>
    <w:rsid w:val="004213DF"/>
    <w:rsid w:val="0042145E"/>
    <w:rsid w:val="00421DE7"/>
    <w:rsid w:val="00422104"/>
    <w:rsid w:val="00422109"/>
    <w:rsid w:val="00422723"/>
    <w:rsid w:val="00422BBC"/>
    <w:rsid w:val="004233E7"/>
    <w:rsid w:val="00423BE5"/>
    <w:rsid w:val="004243A1"/>
    <w:rsid w:val="00424863"/>
    <w:rsid w:val="004248D7"/>
    <w:rsid w:val="00424BB7"/>
    <w:rsid w:val="00424EA3"/>
    <w:rsid w:val="00425047"/>
    <w:rsid w:val="00425430"/>
    <w:rsid w:val="0042551F"/>
    <w:rsid w:val="00425E08"/>
    <w:rsid w:val="00425FEB"/>
    <w:rsid w:val="004261D4"/>
    <w:rsid w:val="004269A9"/>
    <w:rsid w:val="00426E59"/>
    <w:rsid w:val="00426E76"/>
    <w:rsid w:val="00426FE5"/>
    <w:rsid w:val="004273DE"/>
    <w:rsid w:val="004274A4"/>
    <w:rsid w:val="004275BE"/>
    <w:rsid w:val="004303AB"/>
    <w:rsid w:val="00430666"/>
    <w:rsid w:val="0043096D"/>
    <w:rsid w:val="00430AF4"/>
    <w:rsid w:val="00430D98"/>
    <w:rsid w:val="0043122B"/>
    <w:rsid w:val="00431718"/>
    <w:rsid w:val="0043242C"/>
    <w:rsid w:val="00432EDB"/>
    <w:rsid w:val="00433118"/>
    <w:rsid w:val="0043388F"/>
    <w:rsid w:val="00433AF3"/>
    <w:rsid w:val="00433BBA"/>
    <w:rsid w:val="00433C03"/>
    <w:rsid w:val="00433F56"/>
    <w:rsid w:val="00434DF5"/>
    <w:rsid w:val="00434E09"/>
    <w:rsid w:val="0043505F"/>
    <w:rsid w:val="004351BC"/>
    <w:rsid w:val="00435389"/>
    <w:rsid w:val="00435446"/>
    <w:rsid w:val="0043545F"/>
    <w:rsid w:val="0043561F"/>
    <w:rsid w:val="00435CCE"/>
    <w:rsid w:val="00435D11"/>
    <w:rsid w:val="0043687A"/>
    <w:rsid w:val="00436FC1"/>
    <w:rsid w:val="004371CB"/>
    <w:rsid w:val="0043748D"/>
    <w:rsid w:val="004375E9"/>
    <w:rsid w:val="00437AA7"/>
    <w:rsid w:val="00437B59"/>
    <w:rsid w:val="00437CFE"/>
    <w:rsid w:val="00437F97"/>
    <w:rsid w:val="00440565"/>
    <w:rsid w:val="004406D9"/>
    <w:rsid w:val="0044125C"/>
    <w:rsid w:val="00441E72"/>
    <w:rsid w:val="00441E96"/>
    <w:rsid w:val="00441FD1"/>
    <w:rsid w:val="00442251"/>
    <w:rsid w:val="00442448"/>
    <w:rsid w:val="00442678"/>
    <w:rsid w:val="00442894"/>
    <w:rsid w:val="00442C53"/>
    <w:rsid w:val="00442D7A"/>
    <w:rsid w:val="00442DFB"/>
    <w:rsid w:val="0044337B"/>
    <w:rsid w:val="0044342E"/>
    <w:rsid w:val="00443CA9"/>
    <w:rsid w:val="00444703"/>
    <w:rsid w:val="00444EB7"/>
    <w:rsid w:val="00445510"/>
    <w:rsid w:val="00445F38"/>
    <w:rsid w:val="004460E4"/>
    <w:rsid w:val="004465D9"/>
    <w:rsid w:val="004467BF"/>
    <w:rsid w:val="00446D20"/>
    <w:rsid w:val="00446D54"/>
    <w:rsid w:val="00446E4C"/>
    <w:rsid w:val="00446E52"/>
    <w:rsid w:val="00447E65"/>
    <w:rsid w:val="00447EEB"/>
    <w:rsid w:val="0045041C"/>
    <w:rsid w:val="00450CF3"/>
    <w:rsid w:val="00450DE1"/>
    <w:rsid w:val="004512A0"/>
    <w:rsid w:val="00451732"/>
    <w:rsid w:val="00452044"/>
    <w:rsid w:val="004523ED"/>
    <w:rsid w:val="00452DE5"/>
    <w:rsid w:val="00452EDC"/>
    <w:rsid w:val="00452EE0"/>
    <w:rsid w:val="00452FC0"/>
    <w:rsid w:val="004531B2"/>
    <w:rsid w:val="00453677"/>
    <w:rsid w:val="00453CE7"/>
    <w:rsid w:val="00454089"/>
    <w:rsid w:val="00454218"/>
    <w:rsid w:val="004542CC"/>
    <w:rsid w:val="00454364"/>
    <w:rsid w:val="00454ED1"/>
    <w:rsid w:val="004554B8"/>
    <w:rsid w:val="00455A59"/>
    <w:rsid w:val="00455E93"/>
    <w:rsid w:val="0045689C"/>
    <w:rsid w:val="00456ECA"/>
    <w:rsid w:val="00457116"/>
    <w:rsid w:val="00457777"/>
    <w:rsid w:val="004577AD"/>
    <w:rsid w:val="00457E09"/>
    <w:rsid w:val="00460482"/>
    <w:rsid w:val="00460D01"/>
    <w:rsid w:val="00461577"/>
    <w:rsid w:val="00461CAE"/>
    <w:rsid w:val="0046295D"/>
    <w:rsid w:val="00462E58"/>
    <w:rsid w:val="00462E61"/>
    <w:rsid w:val="00462FEF"/>
    <w:rsid w:val="00463396"/>
    <w:rsid w:val="00463997"/>
    <w:rsid w:val="00463B13"/>
    <w:rsid w:val="00463B18"/>
    <w:rsid w:val="0046443B"/>
    <w:rsid w:val="00464602"/>
    <w:rsid w:val="00464846"/>
    <w:rsid w:val="0046488B"/>
    <w:rsid w:val="004648C1"/>
    <w:rsid w:val="00464950"/>
    <w:rsid w:val="00464C3F"/>
    <w:rsid w:val="00464E0C"/>
    <w:rsid w:val="00464FF9"/>
    <w:rsid w:val="00465B78"/>
    <w:rsid w:val="00465CC9"/>
    <w:rsid w:val="00465F1F"/>
    <w:rsid w:val="00466226"/>
    <w:rsid w:val="00466347"/>
    <w:rsid w:val="00466DC9"/>
    <w:rsid w:val="0046709F"/>
    <w:rsid w:val="00467CA0"/>
    <w:rsid w:val="004707C2"/>
    <w:rsid w:val="00470ADA"/>
    <w:rsid w:val="00470F44"/>
    <w:rsid w:val="00470F59"/>
    <w:rsid w:val="0047153F"/>
    <w:rsid w:val="00472315"/>
    <w:rsid w:val="00472B10"/>
    <w:rsid w:val="004731FB"/>
    <w:rsid w:val="004732B2"/>
    <w:rsid w:val="00473317"/>
    <w:rsid w:val="004733F3"/>
    <w:rsid w:val="004736C6"/>
    <w:rsid w:val="004736F6"/>
    <w:rsid w:val="00473895"/>
    <w:rsid w:val="00474AEB"/>
    <w:rsid w:val="00474D1F"/>
    <w:rsid w:val="00475165"/>
    <w:rsid w:val="00475410"/>
    <w:rsid w:val="0047569C"/>
    <w:rsid w:val="004757A0"/>
    <w:rsid w:val="00475C04"/>
    <w:rsid w:val="00475CDC"/>
    <w:rsid w:val="00475ED5"/>
    <w:rsid w:val="00476335"/>
    <w:rsid w:val="0047685F"/>
    <w:rsid w:val="00477107"/>
    <w:rsid w:val="00477145"/>
    <w:rsid w:val="004771A2"/>
    <w:rsid w:val="0047733C"/>
    <w:rsid w:val="0047789F"/>
    <w:rsid w:val="004779FC"/>
    <w:rsid w:val="00480373"/>
    <w:rsid w:val="00480D89"/>
    <w:rsid w:val="0048116E"/>
    <w:rsid w:val="00481214"/>
    <w:rsid w:val="004813DC"/>
    <w:rsid w:val="00481E6F"/>
    <w:rsid w:val="004823E8"/>
    <w:rsid w:val="0048240D"/>
    <w:rsid w:val="0048241A"/>
    <w:rsid w:val="004828EF"/>
    <w:rsid w:val="00483FF1"/>
    <w:rsid w:val="00484041"/>
    <w:rsid w:val="00484428"/>
    <w:rsid w:val="004845BF"/>
    <w:rsid w:val="00484BB7"/>
    <w:rsid w:val="0048511E"/>
    <w:rsid w:val="0048559D"/>
    <w:rsid w:val="00485903"/>
    <w:rsid w:val="00485A7B"/>
    <w:rsid w:val="00485AF4"/>
    <w:rsid w:val="00485B29"/>
    <w:rsid w:val="00486B01"/>
    <w:rsid w:val="00487826"/>
    <w:rsid w:val="00487DB5"/>
    <w:rsid w:val="004907A5"/>
    <w:rsid w:val="0049082D"/>
    <w:rsid w:val="00490B2F"/>
    <w:rsid w:val="004912BD"/>
    <w:rsid w:val="0049189E"/>
    <w:rsid w:val="00491C02"/>
    <w:rsid w:val="00491C1F"/>
    <w:rsid w:val="0049200F"/>
    <w:rsid w:val="004926C5"/>
    <w:rsid w:val="00492836"/>
    <w:rsid w:val="004928EF"/>
    <w:rsid w:val="0049290E"/>
    <w:rsid w:val="0049345A"/>
    <w:rsid w:val="00493AC7"/>
    <w:rsid w:val="00493B57"/>
    <w:rsid w:val="00494A53"/>
    <w:rsid w:val="00494D67"/>
    <w:rsid w:val="00494DFC"/>
    <w:rsid w:val="0049524A"/>
    <w:rsid w:val="0049533E"/>
    <w:rsid w:val="0049542A"/>
    <w:rsid w:val="0049549C"/>
    <w:rsid w:val="004955B1"/>
    <w:rsid w:val="004956B5"/>
    <w:rsid w:val="00495A1E"/>
    <w:rsid w:val="00495C0D"/>
    <w:rsid w:val="00495D23"/>
    <w:rsid w:val="004960DA"/>
    <w:rsid w:val="00496345"/>
    <w:rsid w:val="00496716"/>
    <w:rsid w:val="004969D5"/>
    <w:rsid w:val="00496B89"/>
    <w:rsid w:val="00496EC4"/>
    <w:rsid w:val="00496EC6"/>
    <w:rsid w:val="004976AE"/>
    <w:rsid w:val="00497716"/>
    <w:rsid w:val="00497D8F"/>
    <w:rsid w:val="00497DB2"/>
    <w:rsid w:val="004A072A"/>
    <w:rsid w:val="004A133E"/>
    <w:rsid w:val="004A1627"/>
    <w:rsid w:val="004A1BB2"/>
    <w:rsid w:val="004A1D2D"/>
    <w:rsid w:val="004A2087"/>
    <w:rsid w:val="004A22CE"/>
    <w:rsid w:val="004A245D"/>
    <w:rsid w:val="004A24B2"/>
    <w:rsid w:val="004A2581"/>
    <w:rsid w:val="004A26E4"/>
    <w:rsid w:val="004A2DE4"/>
    <w:rsid w:val="004A2F96"/>
    <w:rsid w:val="004A3160"/>
    <w:rsid w:val="004A3291"/>
    <w:rsid w:val="004A3309"/>
    <w:rsid w:val="004A400B"/>
    <w:rsid w:val="004A46D8"/>
    <w:rsid w:val="004A4C43"/>
    <w:rsid w:val="004A5591"/>
    <w:rsid w:val="004A57C5"/>
    <w:rsid w:val="004A5DB0"/>
    <w:rsid w:val="004A5E3B"/>
    <w:rsid w:val="004A6548"/>
    <w:rsid w:val="004A6647"/>
    <w:rsid w:val="004A6A28"/>
    <w:rsid w:val="004A6F31"/>
    <w:rsid w:val="004A7856"/>
    <w:rsid w:val="004A79E9"/>
    <w:rsid w:val="004A7FE9"/>
    <w:rsid w:val="004B0216"/>
    <w:rsid w:val="004B040F"/>
    <w:rsid w:val="004B07D7"/>
    <w:rsid w:val="004B15F9"/>
    <w:rsid w:val="004B184C"/>
    <w:rsid w:val="004B19C3"/>
    <w:rsid w:val="004B1C1B"/>
    <w:rsid w:val="004B1D6B"/>
    <w:rsid w:val="004B2AA5"/>
    <w:rsid w:val="004B2FAE"/>
    <w:rsid w:val="004B2FF3"/>
    <w:rsid w:val="004B3A8E"/>
    <w:rsid w:val="004B3FD0"/>
    <w:rsid w:val="004B4403"/>
    <w:rsid w:val="004B4442"/>
    <w:rsid w:val="004B46E9"/>
    <w:rsid w:val="004B4B06"/>
    <w:rsid w:val="004B4C0B"/>
    <w:rsid w:val="004B4D3E"/>
    <w:rsid w:val="004B51DB"/>
    <w:rsid w:val="004B5370"/>
    <w:rsid w:val="004B5410"/>
    <w:rsid w:val="004B5709"/>
    <w:rsid w:val="004B5A81"/>
    <w:rsid w:val="004B5E36"/>
    <w:rsid w:val="004B619C"/>
    <w:rsid w:val="004B6972"/>
    <w:rsid w:val="004B77DD"/>
    <w:rsid w:val="004B781A"/>
    <w:rsid w:val="004B7E8A"/>
    <w:rsid w:val="004B7F7F"/>
    <w:rsid w:val="004C0238"/>
    <w:rsid w:val="004C03D5"/>
    <w:rsid w:val="004C0496"/>
    <w:rsid w:val="004C0A23"/>
    <w:rsid w:val="004C0E6A"/>
    <w:rsid w:val="004C0EBE"/>
    <w:rsid w:val="004C17AA"/>
    <w:rsid w:val="004C22FB"/>
    <w:rsid w:val="004C2CAA"/>
    <w:rsid w:val="004C2E3A"/>
    <w:rsid w:val="004C2FBB"/>
    <w:rsid w:val="004C3322"/>
    <w:rsid w:val="004C3450"/>
    <w:rsid w:val="004C369E"/>
    <w:rsid w:val="004C3CEF"/>
    <w:rsid w:val="004C446B"/>
    <w:rsid w:val="004C4866"/>
    <w:rsid w:val="004C4BBD"/>
    <w:rsid w:val="004C5959"/>
    <w:rsid w:val="004C5BCA"/>
    <w:rsid w:val="004C6246"/>
    <w:rsid w:val="004C62A0"/>
    <w:rsid w:val="004C64FE"/>
    <w:rsid w:val="004C6765"/>
    <w:rsid w:val="004C6787"/>
    <w:rsid w:val="004C6832"/>
    <w:rsid w:val="004C6893"/>
    <w:rsid w:val="004C6C17"/>
    <w:rsid w:val="004C703F"/>
    <w:rsid w:val="004C7398"/>
    <w:rsid w:val="004C7583"/>
    <w:rsid w:val="004C7946"/>
    <w:rsid w:val="004D04DA"/>
    <w:rsid w:val="004D082C"/>
    <w:rsid w:val="004D0B26"/>
    <w:rsid w:val="004D0E88"/>
    <w:rsid w:val="004D22B5"/>
    <w:rsid w:val="004D23F7"/>
    <w:rsid w:val="004D2C1C"/>
    <w:rsid w:val="004D311D"/>
    <w:rsid w:val="004D3618"/>
    <w:rsid w:val="004D3999"/>
    <w:rsid w:val="004D3A86"/>
    <w:rsid w:val="004D3F80"/>
    <w:rsid w:val="004D4197"/>
    <w:rsid w:val="004D4482"/>
    <w:rsid w:val="004D4489"/>
    <w:rsid w:val="004D470D"/>
    <w:rsid w:val="004D4858"/>
    <w:rsid w:val="004D60DE"/>
    <w:rsid w:val="004D6856"/>
    <w:rsid w:val="004D723E"/>
    <w:rsid w:val="004D7297"/>
    <w:rsid w:val="004E015C"/>
    <w:rsid w:val="004E0648"/>
    <w:rsid w:val="004E0B80"/>
    <w:rsid w:val="004E1454"/>
    <w:rsid w:val="004E1A91"/>
    <w:rsid w:val="004E2148"/>
    <w:rsid w:val="004E287A"/>
    <w:rsid w:val="004E2972"/>
    <w:rsid w:val="004E2C7D"/>
    <w:rsid w:val="004E2CB7"/>
    <w:rsid w:val="004E2FA0"/>
    <w:rsid w:val="004E32CA"/>
    <w:rsid w:val="004E3877"/>
    <w:rsid w:val="004E4214"/>
    <w:rsid w:val="004E4E8F"/>
    <w:rsid w:val="004E4F75"/>
    <w:rsid w:val="004E5BDF"/>
    <w:rsid w:val="004E66A9"/>
    <w:rsid w:val="004E6B44"/>
    <w:rsid w:val="004E6B8A"/>
    <w:rsid w:val="004E73CC"/>
    <w:rsid w:val="004E7592"/>
    <w:rsid w:val="004E768C"/>
    <w:rsid w:val="004E79B2"/>
    <w:rsid w:val="004E7FA5"/>
    <w:rsid w:val="004F0312"/>
    <w:rsid w:val="004F08E1"/>
    <w:rsid w:val="004F0A0B"/>
    <w:rsid w:val="004F0AB8"/>
    <w:rsid w:val="004F1324"/>
    <w:rsid w:val="004F1D4D"/>
    <w:rsid w:val="004F2283"/>
    <w:rsid w:val="004F2879"/>
    <w:rsid w:val="004F2B9C"/>
    <w:rsid w:val="004F2F7F"/>
    <w:rsid w:val="004F3EF9"/>
    <w:rsid w:val="004F46D0"/>
    <w:rsid w:val="004F472D"/>
    <w:rsid w:val="004F4C37"/>
    <w:rsid w:val="004F4C81"/>
    <w:rsid w:val="004F4F30"/>
    <w:rsid w:val="004F54EC"/>
    <w:rsid w:val="004F5F54"/>
    <w:rsid w:val="004F641F"/>
    <w:rsid w:val="004F643E"/>
    <w:rsid w:val="004F680A"/>
    <w:rsid w:val="004F71ED"/>
    <w:rsid w:val="004F756B"/>
    <w:rsid w:val="00500083"/>
    <w:rsid w:val="00500190"/>
    <w:rsid w:val="0050063C"/>
    <w:rsid w:val="005009A7"/>
    <w:rsid w:val="005009F2"/>
    <w:rsid w:val="00500B9F"/>
    <w:rsid w:val="00500BF3"/>
    <w:rsid w:val="00500F83"/>
    <w:rsid w:val="0050130F"/>
    <w:rsid w:val="0050193E"/>
    <w:rsid w:val="00502073"/>
    <w:rsid w:val="005024FE"/>
    <w:rsid w:val="0050287D"/>
    <w:rsid w:val="00502B48"/>
    <w:rsid w:val="00502D88"/>
    <w:rsid w:val="0050352C"/>
    <w:rsid w:val="00503818"/>
    <w:rsid w:val="0050399C"/>
    <w:rsid w:val="00504022"/>
    <w:rsid w:val="005040A0"/>
    <w:rsid w:val="00504162"/>
    <w:rsid w:val="005042FC"/>
    <w:rsid w:val="00504D55"/>
    <w:rsid w:val="005051E1"/>
    <w:rsid w:val="00505378"/>
    <w:rsid w:val="00505676"/>
    <w:rsid w:val="00505CD4"/>
    <w:rsid w:val="00505D0A"/>
    <w:rsid w:val="00505F23"/>
    <w:rsid w:val="00506053"/>
    <w:rsid w:val="005060C8"/>
    <w:rsid w:val="0050629B"/>
    <w:rsid w:val="005062AD"/>
    <w:rsid w:val="00506410"/>
    <w:rsid w:val="00506B13"/>
    <w:rsid w:val="00506C73"/>
    <w:rsid w:val="00507069"/>
    <w:rsid w:val="0050768C"/>
    <w:rsid w:val="00507C19"/>
    <w:rsid w:val="00507F13"/>
    <w:rsid w:val="00510040"/>
    <w:rsid w:val="0051024E"/>
    <w:rsid w:val="00510271"/>
    <w:rsid w:val="00510313"/>
    <w:rsid w:val="00510655"/>
    <w:rsid w:val="00511469"/>
    <w:rsid w:val="005116A1"/>
    <w:rsid w:val="005120C8"/>
    <w:rsid w:val="00513046"/>
    <w:rsid w:val="0051315A"/>
    <w:rsid w:val="005134A4"/>
    <w:rsid w:val="005134D9"/>
    <w:rsid w:val="0051360C"/>
    <w:rsid w:val="00513B1F"/>
    <w:rsid w:val="00513D4F"/>
    <w:rsid w:val="00513DA3"/>
    <w:rsid w:val="0051404E"/>
    <w:rsid w:val="00514070"/>
    <w:rsid w:val="005146AC"/>
    <w:rsid w:val="00514941"/>
    <w:rsid w:val="00514E13"/>
    <w:rsid w:val="00514F67"/>
    <w:rsid w:val="00515049"/>
    <w:rsid w:val="005151FC"/>
    <w:rsid w:val="00515E18"/>
    <w:rsid w:val="00516583"/>
    <w:rsid w:val="005169B6"/>
    <w:rsid w:val="00516DCC"/>
    <w:rsid w:val="00516F21"/>
    <w:rsid w:val="00516F64"/>
    <w:rsid w:val="00516FC6"/>
    <w:rsid w:val="0051723E"/>
    <w:rsid w:val="0051740E"/>
    <w:rsid w:val="0051786C"/>
    <w:rsid w:val="005178DE"/>
    <w:rsid w:val="00517937"/>
    <w:rsid w:val="00517ABA"/>
    <w:rsid w:val="0052011A"/>
    <w:rsid w:val="00520371"/>
    <w:rsid w:val="00520A34"/>
    <w:rsid w:val="00520A5C"/>
    <w:rsid w:val="00520AFF"/>
    <w:rsid w:val="00520C80"/>
    <w:rsid w:val="00520F80"/>
    <w:rsid w:val="005215D1"/>
    <w:rsid w:val="005218E3"/>
    <w:rsid w:val="005219B1"/>
    <w:rsid w:val="00521A84"/>
    <w:rsid w:val="00521B9D"/>
    <w:rsid w:val="00521CA2"/>
    <w:rsid w:val="00521DAD"/>
    <w:rsid w:val="00522524"/>
    <w:rsid w:val="00522C4F"/>
    <w:rsid w:val="00523E03"/>
    <w:rsid w:val="00524506"/>
    <w:rsid w:val="00524C79"/>
    <w:rsid w:val="00524DE2"/>
    <w:rsid w:val="00525411"/>
    <w:rsid w:val="0052574A"/>
    <w:rsid w:val="00525F32"/>
    <w:rsid w:val="00526068"/>
    <w:rsid w:val="005266B6"/>
    <w:rsid w:val="005267B0"/>
    <w:rsid w:val="00526D5D"/>
    <w:rsid w:val="005274B5"/>
    <w:rsid w:val="00527612"/>
    <w:rsid w:val="005279FB"/>
    <w:rsid w:val="00527B65"/>
    <w:rsid w:val="00527DEA"/>
    <w:rsid w:val="00530098"/>
    <w:rsid w:val="005305F4"/>
    <w:rsid w:val="00530C54"/>
    <w:rsid w:val="00530DCB"/>
    <w:rsid w:val="00531568"/>
    <w:rsid w:val="0053189D"/>
    <w:rsid w:val="00531B96"/>
    <w:rsid w:val="00532C99"/>
    <w:rsid w:val="00532DCE"/>
    <w:rsid w:val="00533425"/>
    <w:rsid w:val="005335D9"/>
    <w:rsid w:val="0053362B"/>
    <w:rsid w:val="00533850"/>
    <w:rsid w:val="00533C05"/>
    <w:rsid w:val="00533C58"/>
    <w:rsid w:val="005341BA"/>
    <w:rsid w:val="00534442"/>
    <w:rsid w:val="00534511"/>
    <w:rsid w:val="005345A2"/>
    <w:rsid w:val="00534901"/>
    <w:rsid w:val="00534CCB"/>
    <w:rsid w:val="00535085"/>
    <w:rsid w:val="00535092"/>
    <w:rsid w:val="00535325"/>
    <w:rsid w:val="005357B9"/>
    <w:rsid w:val="00535D3D"/>
    <w:rsid w:val="00535D53"/>
    <w:rsid w:val="00535F22"/>
    <w:rsid w:val="0053613C"/>
    <w:rsid w:val="00536B2C"/>
    <w:rsid w:val="00536C7F"/>
    <w:rsid w:val="00536DF4"/>
    <w:rsid w:val="005372EE"/>
    <w:rsid w:val="005373C2"/>
    <w:rsid w:val="00537E74"/>
    <w:rsid w:val="00537F99"/>
    <w:rsid w:val="00540946"/>
    <w:rsid w:val="00540A96"/>
    <w:rsid w:val="0054183A"/>
    <w:rsid w:val="00541AD2"/>
    <w:rsid w:val="00541B64"/>
    <w:rsid w:val="00541E4C"/>
    <w:rsid w:val="005420A7"/>
    <w:rsid w:val="005421B3"/>
    <w:rsid w:val="00542A44"/>
    <w:rsid w:val="00542CFF"/>
    <w:rsid w:val="00543B4F"/>
    <w:rsid w:val="00543D66"/>
    <w:rsid w:val="00543D78"/>
    <w:rsid w:val="00543DF6"/>
    <w:rsid w:val="00543F9C"/>
    <w:rsid w:val="00544405"/>
    <w:rsid w:val="00544CA6"/>
    <w:rsid w:val="00544E20"/>
    <w:rsid w:val="00545B58"/>
    <w:rsid w:val="00545DA4"/>
    <w:rsid w:val="00545E5C"/>
    <w:rsid w:val="005460F6"/>
    <w:rsid w:val="00546468"/>
    <w:rsid w:val="00546DC4"/>
    <w:rsid w:val="005475C7"/>
    <w:rsid w:val="00547880"/>
    <w:rsid w:val="005478A3"/>
    <w:rsid w:val="00547BB5"/>
    <w:rsid w:val="00547F8D"/>
    <w:rsid w:val="0055037F"/>
    <w:rsid w:val="0055071B"/>
    <w:rsid w:val="00550729"/>
    <w:rsid w:val="00550C92"/>
    <w:rsid w:val="00550CC7"/>
    <w:rsid w:val="00551021"/>
    <w:rsid w:val="005514DB"/>
    <w:rsid w:val="00551ADC"/>
    <w:rsid w:val="00551BF0"/>
    <w:rsid w:val="00551E3F"/>
    <w:rsid w:val="00552569"/>
    <w:rsid w:val="00552719"/>
    <w:rsid w:val="0055282C"/>
    <w:rsid w:val="00552B01"/>
    <w:rsid w:val="00552DD3"/>
    <w:rsid w:val="00553433"/>
    <w:rsid w:val="0055343F"/>
    <w:rsid w:val="005534B5"/>
    <w:rsid w:val="005534FC"/>
    <w:rsid w:val="00553516"/>
    <w:rsid w:val="00554780"/>
    <w:rsid w:val="00554A54"/>
    <w:rsid w:val="00554CD5"/>
    <w:rsid w:val="00554E60"/>
    <w:rsid w:val="0055522B"/>
    <w:rsid w:val="005553D2"/>
    <w:rsid w:val="00555A1C"/>
    <w:rsid w:val="005567D5"/>
    <w:rsid w:val="00556FB7"/>
    <w:rsid w:val="005574A6"/>
    <w:rsid w:val="005574D3"/>
    <w:rsid w:val="0055777A"/>
    <w:rsid w:val="00557AE7"/>
    <w:rsid w:val="0056006A"/>
    <w:rsid w:val="00560E7C"/>
    <w:rsid w:val="00560F52"/>
    <w:rsid w:val="005610A4"/>
    <w:rsid w:val="00561CCF"/>
    <w:rsid w:val="00561D12"/>
    <w:rsid w:val="00561D36"/>
    <w:rsid w:val="00561F9A"/>
    <w:rsid w:val="005625BC"/>
    <w:rsid w:val="00562B42"/>
    <w:rsid w:val="00562FC3"/>
    <w:rsid w:val="005631D7"/>
    <w:rsid w:val="0056382B"/>
    <w:rsid w:val="00563A81"/>
    <w:rsid w:val="00563EDB"/>
    <w:rsid w:val="005642D8"/>
    <w:rsid w:val="005647D8"/>
    <w:rsid w:val="0056484C"/>
    <w:rsid w:val="00564A4E"/>
    <w:rsid w:val="00564D07"/>
    <w:rsid w:val="00565345"/>
    <w:rsid w:val="005653EC"/>
    <w:rsid w:val="00565653"/>
    <w:rsid w:val="005659D2"/>
    <w:rsid w:val="00565A7A"/>
    <w:rsid w:val="00565E75"/>
    <w:rsid w:val="00565FB3"/>
    <w:rsid w:val="00566590"/>
    <w:rsid w:val="00566FD5"/>
    <w:rsid w:val="005671B7"/>
    <w:rsid w:val="005675FE"/>
    <w:rsid w:val="005676BC"/>
    <w:rsid w:val="00567A08"/>
    <w:rsid w:val="00567A5F"/>
    <w:rsid w:val="00570077"/>
    <w:rsid w:val="0057017B"/>
    <w:rsid w:val="005703FC"/>
    <w:rsid w:val="005706E0"/>
    <w:rsid w:val="00571D32"/>
    <w:rsid w:val="0057235A"/>
    <w:rsid w:val="0057252E"/>
    <w:rsid w:val="00572B3A"/>
    <w:rsid w:val="00572C8B"/>
    <w:rsid w:val="00572E9F"/>
    <w:rsid w:val="00572F72"/>
    <w:rsid w:val="00573441"/>
    <w:rsid w:val="00573450"/>
    <w:rsid w:val="00573B76"/>
    <w:rsid w:val="005744B5"/>
    <w:rsid w:val="005745F9"/>
    <w:rsid w:val="005747F1"/>
    <w:rsid w:val="00574A08"/>
    <w:rsid w:val="00574D70"/>
    <w:rsid w:val="00575532"/>
    <w:rsid w:val="00575670"/>
    <w:rsid w:val="005757D3"/>
    <w:rsid w:val="00575BCC"/>
    <w:rsid w:val="00576C3D"/>
    <w:rsid w:val="005772DA"/>
    <w:rsid w:val="00577686"/>
    <w:rsid w:val="005776D8"/>
    <w:rsid w:val="00577C68"/>
    <w:rsid w:val="005800E8"/>
    <w:rsid w:val="0058044C"/>
    <w:rsid w:val="00580BA8"/>
    <w:rsid w:val="00580BCD"/>
    <w:rsid w:val="00580DE7"/>
    <w:rsid w:val="00581369"/>
    <w:rsid w:val="005815C8"/>
    <w:rsid w:val="005816EE"/>
    <w:rsid w:val="00582177"/>
    <w:rsid w:val="005826BF"/>
    <w:rsid w:val="00582755"/>
    <w:rsid w:val="00582BD8"/>
    <w:rsid w:val="00582E23"/>
    <w:rsid w:val="00583017"/>
    <w:rsid w:val="00583173"/>
    <w:rsid w:val="00583212"/>
    <w:rsid w:val="0058377E"/>
    <w:rsid w:val="00583F71"/>
    <w:rsid w:val="00584445"/>
    <w:rsid w:val="0058498A"/>
    <w:rsid w:val="00584A8B"/>
    <w:rsid w:val="00584DDC"/>
    <w:rsid w:val="00584E65"/>
    <w:rsid w:val="005850D4"/>
    <w:rsid w:val="005855D7"/>
    <w:rsid w:val="005855F0"/>
    <w:rsid w:val="00585DBF"/>
    <w:rsid w:val="0058601F"/>
    <w:rsid w:val="0058695F"/>
    <w:rsid w:val="00586CCF"/>
    <w:rsid w:val="005870A7"/>
    <w:rsid w:val="0058712C"/>
    <w:rsid w:val="00587B0D"/>
    <w:rsid w:val="00587BFF"/>
    <w:rsid w:val="00587F3A"/>
    <w:rsid w:val="00587FF7"/>
    <w:rsid w:val="005904B6"/>
    <w:rsid w:val="005906EC"/>
    <w:rsid w:val="00591005"/>
    <w:rsid w:val="005911BC"/>
    <w:rsid w:val="005913A4"/>
    <w:rsid w:val="005914CD"/>
    <w:rsid w:val="00591F3C"/>
    <w:rsid w:val="00592516"/>
    <w:rsid w:val="00592633"/>
    <w:rsid w:val="00592E39"/>
    <w:rsid w:val="00592E5F"/>
    <w:rsid w:val="00592F95"/>
    <w:rsid w:val="00593F9D"/>
    <w:rsid w:val="0059457A"/>
    <w:rsid w:val="00594620"/>
    <w:rsid w:val="0059479F"/>
    <w:rsid w:val="00595356"/>
    <w:rsid w:val="00595594"/>
    <w:rsid w:val="00595D8F"/>
    <w:rsid w:val="005966D7"/>
    <w:rsid w:val="00596FB8"/>
    <w:rsid w:val="005970AD"/>
    <w:rsid w:val="005970B2"/>
    <w:rsid w:val="00597129"/>
    <w:rsid w:val="0059798B"/>
    <w:rsid w:val="00597FC1"/>
    <w:rsid w:val="005A0A30"/>
    <w:rsid w:val="005A0A43"/>
    <w:rsid w:val="005A0EF0"/>
    <w:rsid w:val="005A1228"/>
    <w:rsid w:val="005A2605"/>
    <w:rsid w:val="005A2C51"/>
    <w:rsid w:val="005A2C6A"/>
    <w:rsid w:val="005A2DEA"/>
    <w:rsid w:val="005A2ECF"/>
    <w:rsid w:val="005A2FBC"/>
    <w:rsid w:val="005A2FFC"/>
    <w:rsid w:val="005A382F"/>
    <w:rsid w:val="005A3D33"/>
    <w:rsid w:val="005A43A4"/>
    <w:rsid w:val="005A49EA"/>
    <w:rsid w:val="005A4AAF"/>
    <w:rsid w:val="005A4D22"/>
    <w:rsid w:val="005A5816"/>
    <w:rsid w:val="005A5AD3"/>
    <w:rsid w:val="005A5C67"/>
    <w:rsid w:val="005A5DFE"/>
    <w:rsid w:val="005A6BF3"/>
    <w:rsid w:val="005A708D"/>
    <w:rsid w:val="005A7246"/>
    <w:rsid w:val="005A766E"/>
    <w:rsid w:val="005A7734"/>
    <w:rsid w:val="005A7791"/>
    <w:rsid w:val="005A7A8C"/>
    <w:rsid w:val="005A7E39"/>
    <w:rsid w:val="005B0072"/>
    <w:rsid w:val="005B0402"/>
    <w:rsid w:val="005B063A"/>
    <w:rsid w:val="005B150A"/>
    <w:rsid w:val="005B19D6"/>
    <w:rsid w:val="005B1DA9"/>
    <w:rsid w:val="005B24E4"/>
    <w:rsid w:val="005B2745"/>
    <w:rsid w:val="005B29E4"/>
    <w:rsid w:val="005B2BB6"/>
    <w:rsid w:val="005B2F93"/>
    <w:rsid w:val="005B31F3"/>
    <w:rsid w:val="005B3315"/>
    <w:rsid w:val="005B333A"/>
    <w:rsid w:val="005B3365"/>
    <w:rsid w:val="005B3495"/>
    <w:rsid w:val="005B3788"/>
    <w:rsid w:val="005B3B5F"/>
    <w:rsid w:val="005B472D"/>
    <w:rsid w:val="005B4F87"/>
    <w:rsid w:val="005B5334"/>
    <w:rsid w:val="005B5FED"/>
    <w:rsid w:val="005B62FD"/>
    <w:rsid w:val="005B6349"/>
    <w:rsid w:val="005B6661"/>
    <w:rsid w:val="005B6675"/>
    <w:rsid w:val="005B6E6C"/>
    <w:rsid w:val="005B7AFB"/>
    <w:rsid w:val="005B7F1E"/>
    <w:rsid w:val="005C0162"/>
    <w:rsid w:val="005C0B72"/>
    <w:rsid w:val="005C0C92"/>
    <w:rsid w:val="005C0F31"/>
    <w:rsid w:val="005C16DE"/>
    <w:rsid w:val="005C1E06"/>
    <w:rsid w:val="005C204A"/>
    <w:rsid w:val="005C2379"/>
    <w:rsid w:val="005C30C9"/>
    <w:rsid w:val="005C3548"/>
    <w:rsid w:val="005C3F32"/>
    <w:rsid w:val="005C3F79"/>
    <w:rsid w:val="005C46E3"/>
    <w:rsid w:val="005C50D3"/>
    <w:rsid w:val="005C5676"/>
    <w:rsid w:val="005C577B"/>
    <w:rsid w:val="005C57E6"/>
    <w:rsid w:val="005C5C41"/>
    <w:rsid w:val="005C6720"/>
    <w:rsid w:val="005C68CD"/>
    <w:rsid w:val="005C6B4E"/>
    <w:rsid w:val="005C6B5B"/>
    <w:rsid w:val="005C6E1C"/>
    <w:rsid w:val="005C6E31"/>
    <w:rsid w:val="005C6FEB"/>
    <w:rsid w:val="005C71FF"/>
    <w:rsid w:val="005C73FB"/>
    <w:rsid w:val="005C781B"/>
    <w:rsid w:val="005C7950"/>
    <w:rsid w:val="005D01EB"/>
    <w:rsid w:val="005D04A1"/>
    <w:rsid w:val="005D09A3"/>
    <w:rsid w:val="005D0DD6"/>
    <w:rsid w:val="005D10DB"/>
    <w:rsid w:val="005D128E"/>
    <w:rsid w:val="005D12C4"/>
    <w:rsid w:val="005D1529"/>
    <w:rsid w:val="005D15D1"/>
    <w:rsid w:val="005D1C96"/>
    <w:rsid w:val="005D1F22"/>
    <w:rsid w:val="005D1F42"/>
    <w:rsid w:val="005D2043"/>
    <w:rsid w:val="005D229A"/>
    <w:rsid w:val="005D22D1"/>
    <w:rsid w:val="005D3055"/>
    <w:rsid w:val="005D361C"/>
    <w:rsid w:val="005D3B40"/>
    <w:rsid w:val="005D3EE3"/>
    <w:rsid w:val="005D4B70"/>
    <w:rsid w:val="005D4FEB"/>
    <w:rsid w:val="005D56F9"/>
    <w:rsid w:val="005D5BDF"/>
    <w:rsid w:val="005D6748"/>
    <w:rsid w:val="005D694E"/>
    <w:rsid w:val="005D6A52"/>
    <w:rsid w:val="005D6B92"/>
    <w:rsid w:val="005D7B74"/>
    <w:rsid w:val="005D7C96"/>
    <w:rsid w:val="005D7D0C"/>
    <w:rsid w:val="005E009A"/>
    <w:rsid w:val="005E0435"/>
    <w:rsid w:val="005E0E8F"/>
    <w:rsid w:val="005E2913"/>
    <w:rsid w:val="005E2B14"/>
    <w:rsid w:val="005E2C8B"/>
    <w:rsid w:val="005E2DDF"/>
    <w:rsid w:val="005E2EC2"/>
    <w:rsid w:val="005E31C3"/>
    <w:rsid w:val="005E34AE"/>
    <w:rsid w:val="005E367D"/>
    <w:rsid w:val="005E3A8A"/>
    <w:rsid w:val="005E3AAE"/>
    <w:rsid w:val="005E3F1B"/>
    <w:rsid w:val="005E4049"/>
    <w:rsid w:val="005E4133"/>
    <w:rsid w:val="005E421D"/>
    <w:rsid w:val="005E48B2"/>
    <w:rsid w:val="005E50DE"/>
    <w:rsid w:val="005E602E"/>
    <w:rsid w:val="005E621A"/>
    <w:rsid w:val="005E664D"/>
    <w:rsid w:val="005E7603"/>
    <w:rsid w:val="005E7C14"/>
    <w:rsid w:val="005E7C46"/>
    <w:rsid w:val="005F1116"/>
    <w:rsid w:val="005F1501"/>
    <w:rsid w:val="005F1A8B"/>
    <w:rsid w:val="005F24C5"/>
    <w:rsid w:val="005F256D"/>
    <w:rsid w:val="005F2A6C"/>
    <w:rsid w:val="005F2DCE"/>
    <w:rsid w:val="005F2E7C"/>
    <w:rsid w:val="005F3214"/>
    <w:rsid w:val="005F3223"/>
    <w:rsid w:val="005F32BD"/>
    <w:rsid w:val="005F3418"/>
    <w:rsid w:val="005F34B6"/>
    <w:rsid w:val="005F39C7"/>
    <w:rsid w:val="005F3C54"/>
    <w:rsid w:val="005F3EBE"/>
    <w:rsid w:val="005F44C0"/>
    <w:rsid w:val="005F4512"/>
    <w:rsid w:val="005F4D37"/>
    <w:rsid w:val="005F5094"/>
    <w:rsid w:val="005F540D"/>
    <w:rsid w:val="005F58B4"/>
    <w:rsid w:val="005F5904"/>
    <w:rsid w:val="005F5D89"/>
    <w:rsid w:val="005F5ED6"/>
    <w:rsid w:val="005F63A3"/>
    <w:rsid w:val="005F6510"/>
    <w:rsid w:val="005F7177"/>
    <w:rsid w:val="005F790B"/>
    <w:rsid w:val="005F7DE2"/>
    <w:rsid w:val="005F7E50"/>
    <w:rsid w:val="006005E8"/>
    <w:rsid w:val="006008BE"/>
    <w:rsid w:val="00600966"/>
    <w:rsid w:val="00600C28"/>
    <w:rsid w:val="00600EFE"/>
    <w:rsid w:val="0060128C"/>
    <w:rsid w:val="00601329"/>
    <w:rsid w:val="00601909"/>
    <w:rsid w:val="00601B3D"/>
    <w:rsid w:val="006020BC"/>
    <w:rsid w:val="0060210A"/>
    <w:rsid w:val="00602574"/>
    <w:rsid w:val="006036B5"/>
    <w:rsid w:val="00603966"/>
    <w:rsid w:val="00603CBB"/>
    <w:rsid w:val="00604365"/>
    <w:rsid w:val="00604AEA"/>
    <w:rsid w:val="00604BBE"/>
    <w:rsid w:val="006050BC"/>
    <w:rsid w:val="00605241"/>
    <w:rsid w:val="0060571E"/>
    <w:rsid w:val="00605FE2"/>
    <w:rsid w:val="00606361"/>
    <w:rsid w:val="00606682"/>
    <w:rsid w:val="006066AA"/>
    <w:rsid w:val="006069E9"/>
    <w:rsid w:val="00606E0B"/>
    <w:rsid w:val="006070AA"/>
    <w:rsid w:val="0060740D"/>
    <w:rsid w:val="006075D8"/>
    <w:rsid w:val="0061059D"/>
    <w:rsid w:val="00611615"/>
    <w:rsid w:val="00611890"/>
    <w:rsid w:val="006118F2"/>
    <w:rsid w:val="00611B3C"/>
    <w:rsid w:val="00611D1D"/>
    <w:rsid w:val="00612035"/>
    <w:rsid w:val="00612693"/>
    <w:rsid w:val="00612C05"/>
    <w:rsid w:val="00612D7D"/>
    <w:rsid w:val="006137B4"/>
    <w:rsid w:val="006139A1"/>
    <w:rsid w:val="006145C4"/>
    <w:rsid w:val="00614D37"/>
    <w:rsid w:val="006152BB"/>
    <w:rsid w:val="0061613D"/>
    <w:rsid w:val="0061640F"/>
    <w:rsid w:val="00616642"/>
    <w:rsid w:val="00616818"/>
    <w:rsid w:val="0061688C"/>
    <w:rsid w:val="00616AC6"/>
    <w:rsid w:val="00616BB7"/>
    <w:rsid w:val="0061761D"/>
    <w:rsid w:val="006177A2"/>
    <w:rsid w:val="00617A29"/>
    <w:rsid w:val="00617B37"/>
    <w:rsid w:val="00617D3D"/>
    <w:rsid w:val="00617F4B"/>
    <w:rsid w:val="0062019D"/>
    <w:rsid w:val="006203C8"/>
    <w:rsid w:val="00620A7E"/>
    <w:rsid w:val="00620B20"/>
    <w:rsid w:val="00620C48"/>
    <w:rsid w:val="00620DB4"/>
    <w:rsid w:val="0062114B"/>
    <w:rsid w:val="00621180"/>
    <w:rsid w:val="006218EF"/>
    <w:rsid w:val="00621E35"/>
    <w:rsid w:val="00622160"/>
    <w:rsid w:val="00623056"/>
    <w:rsid w:val="00623150"/>
    <w:rsid w:val="00623D74"/>
    <w:rsid w:val="00623DC7"/>
    <w:rsid w:val="0062427D"/>
    <w:rsid w:val="00624D94"/>
    <w:rsid w:val="00624DB1"/>
    <w:rsid w:val="0062578E"/>
    <w:rsid w:val="00625C49"/>
    <w:rsid w:val="006261B4"/>
    <w:rsid w:val="00626312"/>
    <w:rsid w:val="00626654"/>
    <w:rsid w:val="006266B0"/>
    <w:rsid w:val="00626731"/>
    <w:rsid w:val="006269CF"/>
    <w:rsid w:val="00626ED0"/>
    <w:rsid w:val="00627572"/>
    <w:rsid w:val="006276A0"/>
    <w:rsid w:val="00627A34"/>
    <w:rsid w:val="00627FCA"/>
    <w:rsid w:val="006304CA"/>
    <w:rsid w:val="0063099A"/>
    <w:rsid w:val="00630E67"/>
    <w:rsid w:val="0063128E"/>
    <w:rsid w:val="006312E0"/>
    <w:rsid w:val="0063188B"/>
    <w:rsid w:val="00631DE5"/>
    <w:rsid w:val="00631E18"/>
    <w:rsid w:val="00631ED7"/>
    <w:rsid w:val="00632087"/>
    <w:rsid w:val="00632627"/>
    <w:rsid w:val="00632DCD"/>
    <w:rsid w:val="00633071"/>
    <w:rsid w:val="006330C3"/>
    <w:rsid w:val="0063342E"/>
    <w:rsid w:val="006334C8"/>
    <w:rsid w:val="00633717"/>
    <w:rsid w:val="00633A8A"/>
    <w:rsid w:val="00633B9D"/>
    <w:rsid w:val="00633C56"/>
    <w:rsid w:val="006342F6"/>
    <w:rsid w:val="00634938"/>
    <w:rsid w:val="0063495F"/>
    <w:rsid w:val="00634BA1"/>
    <w:rsid w:val="00634EAD"/>
    <w:rsid w:val="00634F49"/>
    <w:rsid w:val="006353C7"/>
    <w:rsid w:val="00635546"/>
    <w:rsid w:val="006355EB"/>
    <w:rsid w:val="00635A70"/>
    <w:rsid w:val="00635BD4"/>
    <w:rsid w:val="00635BE6"/>
    <w:rsid w:val="00636249"/>
    <w:rsid w:val="00636FC6"/>
    <w:rsid w:val="00637D70"/>
    <w:rsid w:val="00637E62"/>
    <w:rsid w:val="00641737"/>
    <w:rsid w:val="0064173D"/>
    <w:rsid w:val="00641B50"/>
    <w:rsid w:val="00641C2E"/>
    <w:rsid w:val="00641DCE"/>
    <w:rsid w:val="00643241"/>
    <w:rsid w:val="0064327E"/>
    <w:rsid w:val="006434D6"/>
    <w:rsid w:val="00643722"/>
    <w:rsid w:val="0064383B"/>
    <w:rsid w:val="006438B9"/>
    <w:rsid w:val="00643984"/>
    <w:rsid w:val="00643A3A"/>
    <w:rsid w:val="00643BEE"/>
    <w:rsid w:val="006440A9"/>
    <w:rsid w:val="00644190"/>
    <w:rsid w:val="00644805"/>
    <w:rsid w:val="00644873"/>
    <w:rsid w:val="006451C1"/>
    <w:rsid w:val="006454EA"/>
    <w:rsid w:val="006455F6"/>
    <w:rsid w:val="006457D8"/>
    <w:rsid w:val="00645B65"/>
    <w:rsid w:val="00646346"/>
    <w:rsid w:val="0064650E"/>
    <w:rsid w:val="00646B3A"/>
    <w:rsid w:val="00646D04"/>
    <w:rsid w:val="00647405"/>
    <w:rsid w:val="00647794"/>
    <w:rsid w:val="00647813"/>
    <w:rsid w:val="006478A0"/>
    <w:rsid w:val="006479A6"/>
    <w:rsid w:val="006479D5"/>
    <w:rsid w:val="00647D8D"/>
    <w:rsid w:val="006506B9"/>
    <w:rsid w:val="00650722"/>
    <w:rsid w:val="00650CD9"/>
    <w:rsid w:val="00651099"/>
    <w:rsid w:val="006512A3"/>
    <w:rsid w:val="00651361"/>
    <w:rsid w:val="00651581"/>
    <w:rsid w:val="00651750"/>
    <w:rsid w:val="00651966"/>
    <w:rsid w:val="00651E7E"/>
    <w:rsid w:val="00652361"/>
    <w:rsid w:val="006523B6"/>
    <w:rsid w:val="00652F59"/>
    <w:rsid w:val="0065315A"/>
    <w:rsid w:val="00653B9A"/>
    <w:rsid w:val="006541F7"/>
    <w:rsid w:val="006543A0"/>
    <w:rsid w:val="0065517B"/>
    <w:rsid w:val="0065530F"/>
    <w:rsid w:val="006555CF"/>
    <w:rsid w:val="0065565C"/>
    <w:rsid w:val="00655C84"/>
    <w:rsid w:val="00655F42"/>
    <w:rsid w:val="0065628F"/>
    <w:rsid w:val="00656390"/>
    <w:rsid w:val="0065649B"/>
    <w:rsid w:val="006569EC"/>
    <w:rsid w:val="00656D75"/>
    <w:rsid w:val="00657666"/>
    <w:rsid w:val="00657827"/>
    <w:rsid w:val="0065798A"/>
    <w:rsid w:val="00660175"/>
    <w:rsid w:val="006606DB"/>
    <w:rsid w:val="00660C7C"/>
    <w:rsid w:val="006610EE"/>
    <w:rsid w:val="0066118D"/>
    <w:rsid w:val="006614D7"/>
    <w:rsid w:val="00661EB1"/>
    <w:rsid w:val="0066214E"/>
    <w:rsid w:val="00662A52"/>
    <w:rsid w:val="006632B1"/>
    <w:rsid w:val="00663466"/>
    <w:rsid w:val="006641F9"/>
    <w:rsid w:val="0066448F"/>
    <w:rsid w:val="006645BA"/>
    <w:rsid w:val="006652EE"/>
    <w:rsid w:val="006660E7"/>
    <w:rsid w:val="00666AAC"/>
    <w:rsid w:val="00666CB9"/>
    <w:rsid w:val="00666F53"/>
    <w:rsid w:val="00667532"/>
    <w:rsid w:val="0066763F"/>
    <w:rsid w:val="00667AB5"/>
    <w:rsid w:val="00667C1E"/>
    <w:rsid w:val="00667E05"/>
    <w:rsid w:val="00670360"/>
    <w:rsid w:val="006706FF"/>
    <w:rsid w:val="0067086F"/>
    <w:rsid w:val="00670B3C"/>
    <w:rsid w:val="00671204"/>
    <w:rsid w:val="00671FDA"/>
    <w:rsid w:val="006726E9"/>
    <w:rsid w:val="006726F6"/>
    <w:rsid w:val="00672858"/>
    <w:rsid w:val="006728FA"/>
    <w:rsid w:val="006734A4"/>
    <w:rsid w:val="00673903"/>
    <w:rsid w:val="00673CAD"/>
    <w:rsid w:val="006748C2"/>
    <w:rsid w:val="00674EB5"/>
    <w:rsid w:val="006759DD"/>
    <w:rsid w:val="00676789"/>
    <w:rsid w:val="0067678C"/>
    <w:rsid w:val="00676AE6"/>
    <w:rsid w:val="00677846"/>
    <w:rsid w:val="00677878"/>
    <w:rsid w:val="00677ABC"/>
    <w:rsid w:val="00680266"/>
    <w:rsid w:val="006814B5"/>
    <w:rsid w:val="00681976"/>
    <w:rsid w:val="00681D9B"/>
    <w:rsid w:val="006831D9"/>
    <w:rsid w:val="006836A4"/>
    <w:rsid w:val="00683840"/>
    <w:rsid w:val="00683972"/>
    <w:rsid w:val="006847CC"/>
    <w:rsid w:val="00684920"/>
    <w:rsid w:val="00684A81"/>
    <w:rsid w:val="00684AF2"/>
    <w:rsid w:val="00684FF5"/>
    <w:rsid w:val="0068538F"/>
    <w:rsid w:val="00685739"/>
    <w:rsid w:val="00685BA8"/>
    <w:rsid w:val="0068607D"/>
    <w:rsid w:val="006860C3"/>
    <w:rsid w:val="006869FF"/>
    <w:rsid w:val="00686A4D"/>
    <w:rsid w:val="00687367"/>
    <w:rsid w:val="006875E5"/>
    <w:rsid w:val="00687AB4"/>
    <w:rsid w:val="00690637"/>
    <w:rsid w:val="00690D1B"/>
    <w:rsid w:val="00690F6F"/>
    <w:rsid w:val="00692316"/>
    <w:rsid w:val="0069240A"/>
    <w:rsid w:val="00692430"/>
    <w:rsid w:val="00692976"/>
    <w:rsid w:val="006933AF"/>
    <w:rsid w:val="0069346D"/>
    <w:rsid w:val="006939DE"/>
    <w:rsid w:val="006947BE"/>
    <w:rsid w:val="00694A09"/>
    <w:rsid w:val="006950C9"/>
    <w:rsid w:val="006968B3"/>
    <w:rsid w:val="00696B02"/>
    <w:rsid w:val="00696CD1"/>
    <w:rsid w:val="00696EFB"/>
    <w:rsid w:val="00696F71"/>
    <w:rsid w:val="006973AB"/>
    <w:rsid w:val="006973B5"/>
    <w:rsid w:val="00697671"/>
    <w:rsid w:val="0069768F"/>
    <w:rsid w:val="0069777F"/>
    <w:rsid w:val="00697CB2"/>
    <w:rsid w:val="006A0015"/>
    <w:rsid w:val="006A05AF"/>
    <w:rsid w:val="006A061B"/>
    <w:rsid w:val="006A0652"/>
    <w:rsid w:val="006A06B0"/>
    <w:rsid w:val="006A072F"/>
    <w:rsid w:val="006A07D2"/>
    <w:rsid w:val="006A125C"/>
    <w:rsid w:val="006A171F"/>
    <w:rsid w:val="006A17C5"/>
    <w:rsid w:val="006A234D"/>
    <w:rsid w:val="006A3174"/>
    <w:rsid w:val="006A3542"/>
    <w:rsid w:val="006A38FC"/>
    <w:rsid w:val="006A3991"/>
    <w:rsid w:val="006A3A95"/>
    <w:rsid w:val="006A444E"/>
    <w:rsid w:val="006A4E69"/>
    <w:rsid w:val="006A5AFD"/>
    <w:rsid w:val="006A5E60"/>
    <w:rsid w:val="006A6462"/>
    <w:rsid w:val="006A649B"/>
    <w:rsid w:val="006A6770"/>
    <w:rsid w:val="006A6B77"/>
    <w:rsid w:val="006A6E70"/>
    <w:rsid w:val="006A7224"/>
    <w:rsid w:val="006A753B"/>
    <w:rsid w:val="006A77C4"/>
    <w:rsid w:val="006A793B"/>
    <w:rsid w:val="006A793F"/>
    <w:rsid w:val="006A7BB8"/>
    <w:rsid w:val="006B00D2"/>
    <w:rsid w:val="006B079B"/>
    <w:rsid w:val="006B0939"/>
    <w:rsid w:val="006B1265"/>
    <w:rsid w:val="006B188D"/>
    <w:rsid w:val="006B1BD0"/>
    <w:rsid w:val="006B1E58"/>
    <w:rsid w:val="006B1FE8"/>
    <w:rsid w:val="006B2108"/>
    <w:rsid w:val="006B2B76"/>
    <w:rsid w:val="006B2B82"/>
    <w:rsid w:val="006B2D1F"/>
    <w:rsid w:val="006B2E86"/>
    <w:rsid w:val="006B2F91"/>
    <w:rsid w:val="006B30B0"/>
    <w:rsid w:val="006B3995"/>
    <w:rsid w:val="006B4545"/>
    <w:rsid w:val="006B4578"/>
    <w:rsid w:val="006B4C3A"/>
    <w:rsid w:val="006B4D20"/>
    <w:rsid w:val="006B57FD"/>
    <w:rsid w:val="006B5C82"/>
    <w:rsid w:val="006B5DDC"/>
    <w:rsid w:val="006B5E1E"/>
    <w:rsid w:val="006B6514"/>
    <w:rsid w:val="006B6DA2"/>
    <w:rsid w:val="006B6DDF"/>
    <w:rsid w:val="006B7271"/>
    <w:rsid w:val="006B7EEC"/>
    <w:rsid w:val="006C016B"/>
    <w:rsid w:val="006C024E"/>
    <w:rsid w:val="006C09C7"/>
    <w:rsid w:val="006C0A2C"/>
    <w:rsid w:val="006C0C10"/>
    <w:rsid w:val="006C1055"/>
    <w:rsid w:val="006C12E0"/>
    <w:rsid w:val="006C1887"/>
    <w:rsid w:val="006C228E"/>
    <w:rsid w:val="006C27FC"/>
    <w:rsid w:val="006C2E34"/>
    <w:rsid w:val="006C317F"/>
    <w:rsid w:val="006C3C0C"/>
    <w:rsid w:val="006C3E41"/>
    <w:rsid w:val="006C4425"/>
    <w:rsid w:val="006C46BD"/>
    <w:rsid w:val="006C499A"/>
    <w:rsid w:val="006C4D60"/>
    <w:rsid w:val="006C4FA1"/>
    <w:rsid w:val="006C5540"/>
    <w:rsid w:val="006C55C6"/>
    <w:rsid w:val="006C59F7"/>
    <w:rsid w:val="006C5CD8"/>
    <w:rsid w:val="006C6327"/>
    <w:rsid w:val="006C69EE"/>
    <w:rsid w:val="006C6E3F"/>
    <w:rsid w:val="006C76CA"/>
    <w:rsid w:val="006C7D7F"/>
    <w:rsid w:val="006C7DAB"/>
    <w:rsid w:val="006C7E98"/>
    <w:rsid w:val="006D03BD"/>
    <w:rsid w:val="006D1A29"/>
    <w:rsid w:val="006D207D"/>
    <w:rsid w:val="006D250B"/>
    <w:rsid w:val="006D2522"/>
    <w:rsid w:val="006D285A"/>
    <w:rsid w:val="006D2E4B"/>
    <w:rsid w:val="006D3201"/>
    <w:rsid w:val="006D34E9"/>
    <w:rsid w:val="006D3A38"/>
    <w:rsid w:val="006D4106"/>
    <w:rsid w:val="006D42D4"/>
    <w:rsid w:val="006D4C8C"/>
    <w:rsid w:val="006D4E19"/>
    <w:rsid w:val="006D4F6A"/>
    <w:rsid w:val="006D566F"/>
    <w:rsid w:val="006D57E6"/>
    <w:rsid w:val="006D618D"/>
    <w:rsid w:val="006D6950"/>
    <w:rsid w:val="006D717A"/>
    <w:rsid w:val="006D71C7"/>
    <w:rsid w:val="006D7728"/>
    <w:rsid w:val="006D77A3"/>
    <w:rsid w:val="006E0D07"/>
    <w:rsid w:val="006E1B90"/>
    <w:rsid w:val="006E1C82"/>
    <w:rsid w:val="006E1FBD"/>
    <w:rsid w:val="006E30AC"/>
    <w:rsid w:val="006E3116"/>
    <w:rsid w:val="006E344F"/>
    <w:rsid w:val="006E38FF"/>
    <w:rsid w:val="006E3C7E"/>
    <w:rsid w:val="006E3CD7"/>
    <w:rsid w:val="006E3D78"/>
    <w:rsid w:val="006E3F34"/>
    <w:rsid w:val="006E46A9"/>
    <w:rsid w:val="006E477D"/>
    <w:rsid w:val="006E4A7C"/>
    <w:rsid w:val="006E4AC2"/>
    <w:rsid w:val="006E4CCD"/>
    <w:rsid w:val="006E51B3"/>
    <w:rsid w:val="006E56A3"/>
    <w:rsid w:val="006E5A49"/>
    <w:rsid w:val="006E6064"/>
    <w:rsid w:val="006E62F3"/>
    <w:rsid w:val="006E6D0D"/>
    <w:rsid w:val="006E7797"/>
    <w:rsid w:val="006E77E6"/>
    <w:rsid w:val="006E7844"/>
    <w:rsid w:val="006E7878"/>
    <w:rsid w:val="006E7C69"/>
    <w:rsid w:val="006E7FD2"/>
    <w:rsid w:val="006F00B2"/>
    <w:rsid w:val="006F02E1"/>
    <w:rsid w:val="006F03B1"/>
    <w:rsid w:val="006F06D5"/>
    <w:rsid w:val="006F1822"/>
    <w:rsid w:val="006F1C92"/>
    <w:rsid w:val="006F1F2B"/>
    <w:rsid w:val="006F22F4"/>
    <w:rsid w:val="006F2426"/>
    <w:rsid w:val="006F2C28"/>
    <w:rsid w:val="006F2C37"/>
    <w:rsid w:val="006F3005"/>
    <w:rsid w:val="006F30AF"/>
    <w:rsid w:val="006F31E1"/>
    <w:rsid w:val="006F38DF"/>
    <w:rsid w:val="006F3B91"/>
    <w:rsid w:val="006F40AD"/>
    <w:rsid w:val="006F4159"/>
    <w:rsid w:val="006F41EC"/>
    <w:rsid w:val="006F4269"/>
    <w:rsid w:val="006F4490"/>
    <w:rsid w:val="006F44C0"/>
    <w:rsid w:val="006F49C1"/>
    <w:rsid w:val="006F4CCC"/>
    <w:rsid w:val="006F4E15"/>
    <w:rsid w:val="006F51E2"/>
    <w:rsid w:val="006F55A0"/>
    <w:rsid w:val="006F615F"/>
    <w:rsid w:val="006F6385"/>
    <w:rsid w:val="006F67DC"/>
    <w:rsid w:val="006F7402"/>
    <w:rsid w:val="007011BC"/>
    <w:rsid w:val="007012A6"/>
    <w:rsid w:val="007014B7"/>
    <w:rsid w:val="0070166B"/>
    <w:rsid w:val="00701693"/>
    <w:rsid w:val="0070179F"/>
    <w:rsid w:val="00701B9B"/>
    <w:rsid w:val="00701BBE"/>
    <w:rsid w:val="00702365"/>
    <w:rsid w:val="00702884"/>
    <w:rsid w:val="00702DFA"/>
    <w:rsid w:val="007030D7"/>
    <w:rsid w:val="007036AB"/>
    <w:rsid w:val="00703A87"/>
    <w:rsid w:val="00703E90"/>
    <w:rsid w:val="00704134"/>
    <w:rsid w:val="0070415E"/>
    <w:rsid w:val="00704630"/>
    <w:rsid w:val="00704AFC"/>
    <w:rsid w:val="00704EC8"/>
    <w:rsid w:val="0070562A"/>
    <w:rsid w:val="007057F3"/>
    <w:rsid w:val="00705B2F"/>
    <w:rsid w:val="00705C7C"/>
    <w:rsid w:val="00705CFA"/>
    <w:rsid w:val="0070687F"/>
    <w:rsid w:val="00706B33"/>
    <w:rsid w:val="00706BA5"/>
    <w:rsid w:val="00706C30"/>
    <w:rsid w:val="00706F06"/>
    <w:rsid w:val="00707383"/>
    <w:rsid w:val="00707BD1"/>
    <w:rsid w:val="00710121"/>
    <w:rsid w:val="00710440"/>
    <w:rsid w:val="007105E2"/>
    <w:rsid w:val="007107F3"/>
    <w:rsid w:val="00710A31"/>
    <w:rsid w:val="00711439"/>
    <w:rsid w:val="007118B0"/>
    <w:rsid w:val="0071233B"/>
    <w:rsid w:val="007124A5"/>
    <w:rsid w:val="00712601"/>
    <w:rsid w:val="00712CEB"/>
    <w:rsid w:val="00712DC5"/>
    <w:rsid w:val="00712EA1"/>
    <w:rsid w:val="00712F9F"/>
    <w:rsid w:val="007134C2"/>
    <w:rsid w:val="007134E7"/>
    <w:rsid w:val="00713BE7"/>
    <w:rsid w:val="00713CC9"/>
    <w:rsid w:val="00714686"/>
    <w:rsid w:val="007155A9"/>
    <w:rsid w:val="00715A65"/>
    <w:rsid w:val="00715FC2"/>
    <w:rsid w:val="007163F0"/>
    <w:rsid w:val="0071640F"/>
    <w:rsid w:val="007169C0"/>
    <w:rsid w:val="00716BD6"/>
    <w:rsid w:val="007175D9"/>
    <w:rsid w:val="00717730"/>
    <w:rsid w:val="00717E5A"/>
    <w:rsid w:val="00717E83"/>
    <w:rsid w:val="007202BA"/>
    <w:rsid w:val="0072033D"/>
    <w:rsid w:val="0072096E"/>
    <w:rsid w:val="00721907"/>
    <w:rsid w:val="00722154"/>
    <w:rsid w:val="0072261F"/>
    <w:rsid w:val="00722791"/>
    <w:rsid w:val="007229F7"/>
    <w:rsid w:val="00722AB3"/>
    <w:rsid w:val="00723380"/>
    <w:rsid w:val="00723446"/>
    <w:rsid w:val="00723AB0"/>
    <w:rsid w:val="00723AEA"/>
    <w:rsid w:val="0072416B"/>
    <w:rsid w:val="00724404"/>
    <w:rsid w:val="00724ACA"/>
    <w:rsid w:val="00725617"/>
    <w:rsid w:val="00725D9E"/>
    <w:rsid w:val="0072630E"/>
    <w:rsid w:val="00726970"/>
    <w:rsid w:val="00726D03"/>
    <w:rsid w:val="00726DFF"/>
    <w:rsid w:val="00726F0E"/>
    <w:rsid w:val="0072731A"/>
    <w:rsid w:val="007274CF"/>
    <w:rsid w:val="007278A7"/>
    <w:rsid w:val="00727976"/>
    <w:rsid w:val="00727D52"/>
    <w:rsid w:val="00727EB3"/>
    <w:rsid w:val="00731DC8"/>
    <w:rsid w:val="00731F7A"/>
    <w:rsid w:val="00732071"/>
    <w:rsid w:val="007325DA"/>
    <w:rsid w:val="00732C5A"/>
    <w:rsid w:val="00733071"/>
    <w:rsid w:val="007332A6"/>
    <w:rsid w:val="007335DF"/>
    <w:rsid w:val="007337F3"/>
    <w:rsid w:val="00733B00"/>
    <w:rsid w:val="00733CF8"/>
    <w:rsid w:val="00734209"/>
    <w:rsid w:val="00734E37"/>
    <w:rsid w:val="00735199"/>
    <w:rsid w:val="0073523F"/>
    <w:rsid w:val="0073531B"/>
    <w:rsid w:val="007359F6"/>
    <w:rsid w:val="0073605C"/>
    <w:rsid w:val="007362DE"/>
    <w:rsid w:val="00736758"/>
    <w:rsid w:val="00736975"/>
    <w:rsid w:val="007377B3"/>
    <w:rsid w:val="0073783D"/>
    <w:rsid w:val="00740C05"/>
    <w:rsid w:val="00741970"/>
    <w:rsid w:val="007421B2"/>
    <w:rsid w:val="007429A1"/>
    <w:rsid w:val="007429B1"/>
    <w:rsid w:val="007429B8"/>
    <w:rsid w:val="00742B6D"/>
    <w:rsid w:val="00742C87"/>
    <w:rsid w:val="00743014"/>
    <w:rsid w:val="007430C6"/>
    <w:rsid w:val="007436DB"/>
    <w:rsid w:val="00744464"/>
    <w:rsid w:val="007447F5"/>
    <w:rsid w:val="00744E67"/>
    <w:rsid w:val="00744F32"/>
    <w:rsid w:val="0074553A"/>
    <w:rsid w:val="00745662"/>
    <w:rsid w:val="0074567E"/>
    <w:rsid w:val="00745B79"/>
    <w:rsid w:val="007468BB"/>
    <w:rsid w:val="007469F7"/>
    <w:rsid w:val="007471C9"/>
    <w:rsid w:val="007474D7"/>
    <w:rsid w:val="00747543"/>
    <w:rsid w:val="00747ADB"/>
    <w:rsid w:val="00747C72"/>
    <w:rsid w:val="0075009D"/>
    <w:rsid w:val="007501AD"/>
    <w:rsid w:val="00750284"/>
    <w:rsid w:val="00750B22"/>
    <w:rsid w:val="007515F1"/>
    <w:rsid w:val="00751690"/>
    <w:rsid w:val="007517B7"/>
    <w:rsid w:val="0075184C"/>
    <w:rsid w:val="00751D18"/>
    <w:rsid w:val="007524A5"/>
    <w:rsid w:val="00752A6A"/>
    <w:rsid w:val="00752C1D"/>
    <w:rsid w:val="00752E57"/>
    <w:rsid w:val="0075326C"/>
    <w:rsid w:val="0075369F"/>
    <w:rsid w:val="007539DC"/>
    <w:rsid w:val="00753E43"/>
    <w:rsid w:val="00754182"/>
    <w:rsid w:val="007546E8"/>
    <w:rsid w:val="00754850"/>
    <w:rsid w:val="007548F3"/>
    <w:rsid w:val="00755209"/>
    <w:rsid w:val="00755658"/>
    <w:rsid w:val="007558A6"/>
    <w:rsid w:val="00755BB3"/>
    <w:rsid w:val="00756185"/>
    <w:rsid w:val="007576D0"/>
    <w:rsid w:val="007578F9"/>
    <w:rsid w:val="00757D79"/>
    <w:rsid w:val="00757EA0"/>
    <w:rsid w:val="007604C9"/>
    <w:rsid w:val="007604EF"/>
    <w:rsid w:val="00760CE2"/>
    <w:rsid w:val="00761589"/>
    <w:rsid w:val="00761CDE"/>
    <w:rsid w:val="00762A37"/>
    <w:rsid w:val="00762C68"/>
    <w:rsid w:val="00762F3D"/>
    <w:rsid w:val="0076311A"/>
    <w:rsid w:val="0076362A"/>
    <w:rsid w:val="00763D46"/>
    <w:rsid w:val="007645AD"/>
    <w:rsid w:val="0076494D"/>
    <w:rsid w:val="00764CFD"/>
    <w:rsid w:val="00765000"/>
    <w:rsid w:val="00765306"/>
    <w:rsid w:val="00765C64"/>
    <w:rsid w:val="00765D65"/>
    <w:rsid w:val="00766374"/>
    <w:rsid w:val="007665CA"/>
    <w:rsid w:val="00766902"/>
    <w:rsid w:val="00766B93"/>
    <w:rsid w:val="00767160"/>
    <w:rsid w:val="007672A9"/>
    <w:rsid w:val="007675E9"/>
    <w:rsid w:val="007702ED"/>
    <w:rsid w:val="007703AF"/>
    <w:rsid w:val="00770718"/>
    <w:rsid w:val="0077119B"/>
    <w:rsid w:val="00771BD8"/>
    <w:rsid w:val="0077216C"/>
    <w:rsid w:val="00772583"/>
    <w:rsid w:val="00772656"/>
    <w:rsid w:val="007726FD"/>
    <w:rsid w:val="00772A63"/>
    <w:rsid w:val="00772B38"/>
    <w:rsid w:val="00773225"/>
    <w:rsid w:val="0077323A"/>
    <w:rsid w:val="00773256"/>
    <w:rsid w:val="0077343A"/>
    <w:rsid w:val="007736CB"/>
    <w:rsid w:val="007737EF"/>
    <w:rsid w:val="00773E71"/>
    <w:rsid w:val="00774655"/>
    <w:rsid w:val="00775171"/>
    <w:rsid w:val="007752DF"/>
    <w:rsid w:val="0077531F"/>
    <w:rsid w:val="00775DA0"/>
    <w:rsid w:val="00775DFA"/>
    <w:rsid w:val="007763F3"/>
    <w:rsid w:val="00776B6F"/>
    <w:rsid w:val="00777768"/>
    <w:rsid w:val="007777B4"/>
    <w:rsid w:val="00780149"/>
    <w:rsid w:val="00780B30"/>
    <w:rsid w:val="00780DFC"/>
    <w:rsid w:val="0078111F"/>
    <w:rsid w:val="00781253"/>
    <w:rsid w:val="00781414"/>
    <w:rsid w:val="00781636"/>
    <w:rsid w:val="00781CD5"/>
    <w:rsid w:val="00781FF6"/>
    <w:rsid w:val="0078217D"/>
    <w:rsid w:val="00782716"/>
    <w:rsid w:val="007827FC"/>
    <w:rsid w:val="00782A72"/>
    <w:rsid w:val="00783A89"/>
    <w:rsid w:val="00783AAB"/>
    <w:rsid w:val="00784363"/>
    <w:rsid w:val="00784840"/>
    <w:rsid w:val="00784A5A"/>
    <w:rsid w:val="00784FCC"/>
    <w:rsid w:val="00785B1B"/>
    <w:rsid w:val="00785B6E"/>
    <w:rsid w:val="00786107"/>
    <w:rsid w:val="00786288"/>
    <w:rsid w:val="007865C7"/>
    <w:rsid w:val="007866E9"/>
    <w:rsid w:val="00786A1F"/>
    <w:rsid w:val="00786A75"/>
    <w:rsid w:val="0078716C"/>
    <w:rsid w:val="00787FEF"/>
    <w:rsid w:val="00790214"/>
    <w:rsid w:val="00790D77"/>
    <w:rsid w:val="007917BE"/>
    <w:rsid w:val="007923C0"/>
    <w:rsid w:val="00792803"/>
    <w:rsid w:val="0079309F"/>
    <w:rsid w:val="0079344B"/>
    <w:rsid w:val="0079351D"/>
    <w:rsid w:val="00793667"/>
    <w:rsid w:val="0079455B"/>
    <w:rsid w:val="00794644"/>
    <w:rsid w:val="007946D1"/>
    <w:rsid w:val="00794780"/>
    <w:rsid w:val="0079511D"/>
    <w:rsid w:val="0079520A"/>
    <w:rsid w:val="0079556B"/>
    <w:rsid w:val="007957A1"/>
    <w:rsid w:val="007961A9"/>
    <w:rsid w:val="00796231"/>
    <w:rsid w:val="00796487"/>
    <w:rsid w:val="007966AC"/>
    <w:rsid w:val="0079670D"/>
    <w:rsid w:val="00796CE7"/>
    <w:rsid w:val="00796D03"/>
    <w:rsid w:val="00796D2D"/>
    <w:rsid w:val="0079767A"/>
    <w:rsid w:val="00797F5F"/>
    <w:rsid w:val="00797F88"/>
    <w:rsid w:val="007A1123"/>
    <w:rsid w:val="007A1596"/>
    <w:rsid w:val="007A2230"/>
    <w:rsid w:val="007A2999"/>
    <w:rsid w:val="007A2D47"/>
    <w:rsid w:val="007A3D78"/>
    <w:rsid w:val="007A3E33"/>
    <w:rsid w:val="007A3F1D"/>
    <w:rsid w:val="007A4199"/>
    <w:rsid w:val="007A4D2D"/>
    <w:rsid w:val="007A5A1E"/>
    <w:rsid w:val="007A5A3D"/>
    <w:rsid w:val="007A5CB8"/>
    <w:rsid w:val="007A5EAC"/>
    <w:rsid w:val="007A6968"/>
    <w:rsid w:val="007A77FF"/>
    <w:rsid w:val="007A7CE4"/>
    <w:rsid w:val="007B008E"/>
    <w:rsid w:val="007B01C7"/>
    <w:rsid w:val="007B0237"/>
    <w:rsid w:val="007B0702"/>
    <w:rsid w:val="007B0AC2"/>
    <w:rsid w:val="007B104E"/>
    <w:rsid w:val="007B1562"/>
    <w:rsid w:val="007B1B14"/>
    <w:rsid w:val="007B27EA"/>
    <w:rsid w:val="007B2C97"/>
    <w:rsid w:val="007B4ABA"/>
    <w:rsid w:val="007B5231"/>
    <w:rsid w:val="007B53F1"/>
    <w:rsid w:val="007B5828"/>
    <w:rsid w:val="007B6330"/>
    <w:rsid w:val="007B6525"/>
    <w:rsid w:val="007B6957"/>
    <w:rsid w:val="007B6ABE"/>
    <w:rsid w:val="007B6D6B"/>
    <w:rsid w:val="007B7287"/>
    <w:rsid w:val="007B78B9"/>
    <w:rsid w:val="007B799B"/>
    <w:rsid w:val="007B7B9C"/>
    <w:rsid w:val="007B7BF8"/>
    <w:rsid w:val="007B7C1E"/>
    <w:rsid w:val="007C017D"/>
    <w:rsid w:val="007C02BE"/>
    <w:rsid w:val="007C0548"/>
    <w:rsid w:val="007C068D"/>
    <w:rsid w:val="007C0C74"/>
    <w:rsid w:val="007C0FFE"/>
    <w:rsid w:val="007C1085"/>
    <w:rsid w:val="007C10E1"/>
    <w:rsid w:val="007C1230"/>
    <w:rsid w:val="007C1303"/>
    <w:rsid w:val="007C16BC"/>
    <w:rsid w:val="007C1DA2"/>
    <w:rsid w:val="007C1E47"/>
    <w:rsid w:val="007C2778"/>
    <w:rsid w:val="007C27C2"/>
    <w:rsid w:val="007C2C62"/>
    <w:rsid w:val="007C2C78"/>
    <w:rsid w:val="007C2D65"/>
    <w:rsid w:val="007C2DBC"/>
    <w:rsid w:val="007C3532"/>
    <w:rsid w:val="007C4280"/>
    <w:rsid w:val="007C4371"/>
    <w:rsid w:val="007C4906"/>
    <w:rsid w:val="007C4BA0"/>
    <w:rsid w:val="007C509F"/>
    <w:rsid w:val="007C50A9"/>
    <w:rsid w:val="007C6559"/>
    <w:rsid w:val="007C65D2"/>
    <w:rsid w:val="007C6B8C"/>
    <w:rsid w:val="007C6ED9"/>
    <w:rsid w:val="007C6FD3"/>
    <w:rsid w:val="007C72F3"/>
    <w:rsid w:val="007C7B8D"/>
    <w:rsid w:val="007C7F4A"/>
    <w:rsid w:val="007D0595"/>
    <w:rsid w:val="007D08A6"/>
    <w:rsid w:val="007D0C7F"/>
    <w:rsid w:val="007D1653"/>
    <w:rsid w:val="007D16BD"/>
    <w:rsid w:val="007D1F65"/>
    <w:rsid w:val="007D2220"/>
    <w:rsid w:val="007D2267"/>
    <w:rsid w:val="007D3027"/>
    <w:rsid w:val="007D3107"/>
    <w:rsid w:val="007D3456"/>
    <w:rsid w:val="007D3493"/>
    <w:rsid w:val="007D3553"/>
    <w:rsid w:val="007D35B9"/>
    <w:rsid w:val="007D45CF"/>
    <w:rsid w:val="007D4695"/>
    <w:rsid w:val="007D476F"/>
    <w:rsid w:val="007D48F1"/>
    <w:rsid w:val="007D495D"/>
    <w:rsid w:val="007D4BD0"/>
    <w:rsid w:val="007D6E7F"/>
    <w:rsid w:val="007D70D8"/>
    <w:rsid w:val="007D7B79"/>
    <w:rsid w:val="007E0188"/>
    <w:rsid w:val="007E0700"/>
    <w:rsid w:val="007E0782"/>
    <w:rsid w:val="007E083A"/>
    <w:rsid w:val="007E1062"/>
    <w:rsid w:val="007E108D"/>
    <w:rsid w:val="007E1150"/>
    <w:rsid w:val="007E1700"/>
    <w:rsid w:val="007E1CDD"/>
    <w:rsid w:val="007E20D0"/>
    <w:rsid w:val="007E2230"/>
    <w:rsid w:val="007E242A"/>
    <w:rsid w:val="007E282A"/>
    <w:rsid w:val="007E2836"/>
    <w:rsid w:val="007E2BFF"/>
    <w:rsid w:val="007E2F31"/>
    <w:rsid w:val="007E3AAF"/>
    <w:rsid w:val="007E3C1A"/>
    <w:rsid w:val="007E5088"/>
    <w:rsid w:val="007E5CC0"/>
    <w:rsid w:val="007E5FBB"/>
    <w:rsid w:val="007E64F1"/>
    <w:rsid w:val="007E66D7"/>
    <w:rsid w:val="007E6E19"/>
    <w:rsid w:val="007E6F12"/>
    <w:rsid w:val="007E710D"/>
    <w:rsid w:val="007E7662"/>
    <w:rsid w:val="007E7818"/>
    <w:rsid w:val="007E78F9"/>
    <w:rsid w:val="007E7AC8"/>
    <w:rsid w:val="007E7BEB"/>
    <w:rsid w:val="007F01CB"/>
    <w:rsid w:val="007F0AC6"/>
    <w:rsid w:val="007F0C35"/>
    <w:rsid w:val="007F1099"/>
    <w:rsid w:val="007F15DA"/>
    <w:rsid w:val="007F163A"/>
    <w:rsid w:val="007F166E"/>
    <w:rsid w:val="007F19CB"/>
    <w:rsid w:val="007F2191"/>
    <w:rsid w:val="007F2FAD"/>
    <w:rsid w:val="007F34CA"/>
    <w:rsid w:val="007F3E59"/>
    <w:rsid w:val="007F48C6"/>
    <w:rsid w:val="007F4AC6"/>
    <w:rsid w:val="007F4B9C"/>
    <w:rsid w:val="007F4CB5"/>
    <w:rsid w:val="007F4FAC"/>
    <w:rsid w:val="007F509B"/>
    <w:rsid w:val="007F514F"/>
    <w:rsid w:val="007F53D4"/>
    <w:rsid w:val="007F54B0"/>
    <w:rsid w:val="007F6044"/>
    <w:rsid w:val="007F6452"/>
    <w:rsid w:val="007F66F6"/>
    <w:rsid w:val="007F6751"/>
    <w:rsid w:val="007F6758"/>
    <w:rsid w:val="007F67FB"/>
    <w:rsid w:val="007F6852"/>
    <w:rsid w:val="007F68B7"/>
    <w:rsid w:val="007F7377"/>
    <w:rsid w:val="007F7532"/>
    <w:rsid w:val="007F777C"/>
    <w:rsid w:val="007F7A12"/>
    <w:rsid w:val="007F7A33"/>
    <w:rsid w:val="007F7A35"/>
    <w:rsid w:val="007F7E50"/>
    <w:rsid w:val="007F7F4B"/>
    <w:rsid w:val="00800299"/>
    <w:rsid w:val="008003F3"/>
    <w:rsid w:val="0080092F"/>
    <w:rsid w:val="00800B53"/>
    <w:rsid w:val="00801549"/>
    <w:rsid w:val="0080161A"/>
    <w:rsid w:val="00801780"/>
    <w:rsid w:val="00801CED"/>
    <w:rsid w:val="008021DE"/>
    <w:rsid w:val="008026C9"/>
    <w:rsid w:val="008029A2"/>
    <w:rsid w:val="00802CE0"/>
    <w:rsid w:val="00803411"/>
    <w:rsid w:val="00803A72"/>
    <w:rsid w:val="00803AFF"/>
    <w:rsid w:val="00803E9C"/>
    <w:rsid w:val="008041A2"/>
    <w:rsid w:val="00804957"/>
    <w:rsid w:val="00804BEA"/>
    <w:rsid w:val="00804E2B"/>
    <w:rsid w:val="00804FE9"/>
    <w:rsid w:val="00805358"/>
    <w:rsid w:val="00805D04"/>
    <w:rsid w:val="00806A20"/>
    <w:rsid w:val="00806E41"/>
    <w:rsid w:val="0081010A"/>
    <w:rsid w:val="0081031A"/>
    <w:rsid w:val="00810337"/>
    <w:rsid w:val="0081075F"/>
    <w:rsid w:val="008107D0"/>
    <w:rsid w:val="0081087C"/>
    <w:rsid w:val="00810BC5"/>
    <w:rsid w:val="00810CE5"/>
    <w:rsid w:val="00810FCC"/>
    <w:rsid w:val="00811488"/>
    <w:rsid w:val="008118BF"/>
    <w:rsid w:val="00812054"/>
    <w:rsid w:val="00812069"/>
    <w:rsid w:val="0081242C"/>
    <w:rsid w:val="00812AAC"/>
    <w:rsid w:val="00812BBE"/>
    <w:rsid w:val="00812D65"/>
    <w:rsid w:val="0081303F"/>
    <w:rsid w:val="00813CED"/>
    <w:rsid w:val="00814A59"/>
    <w:rsid w:val="00814B02"/>
    <w:rsid w:val="00814C90"/>
    <w:rsid w:val="00815454"/>
    <w:rsid w:val="008155EA"/>
    <w:rsid w:val="00816979"/>
    <w:rsid w:val="00816D04"/>
    <w:rsid w:val="0081730D"/>
    <w:rsid w:val="00817361"/>
    <w:rsid w:val="00817C74"/>
    <w:rsid w:val="00817E6B"/>
    <w:rsid w:val="0082013F"/>
    <w:rsid w:val="008207FE"/>
    <w:rsid w:val="00820BBC"/>
    <w:rsid w:val="00820CF3"/>
    <w:rsid w:val="00820D51"/>
    <w:rsid w:val="00820F79"/>
    <w:rsid w:val="0082122C"/>
    <w:rsid w:val="0082142C"/>
    <w:rsid w:val="0082194D"/>
    <w:rsid w:val="00822407"/>
    <w:rsid w:val="00822774"/>
    <w:rsid w:val="008227F8"/>
    <w:rsid w:val="008239E8"/>
    <w:rsid w:val="00823D74"/>
    <w:rsid w:val="008240B4"/>
    <w:rsid w:val="008244AC"/>
    <w:rsid w:val="00824D78"/>
    <w:rsid w:val="00824D79"/>
    <w:rsid w:val="00825232"/>
    <w:rsid w:val="0082523C"/>
    <w:rsid w:val="00825487"/>
    <w:rsid w:val="008254B6"/>
    <w:rsid w:val="008254F6"/>
    <w:rsid w:val="008257A4"/>
    <w:rsid w:val="00825B6B"/>
    <w:rsid w:val="008269D4"/>
    <w:rsid w:val="00826C55"/>
    <w:rsid w:val="00826E4F"/>
    <w:rsid w:val="00826EBA"/>
    <w:rsid w:val="008275E2"/>
    <w:rsid w:val="00827A37"/>
    <w:rsid w:val="00827CD2"/>
    <w:rsid w:val="008305AF"/>
    <w:rsid w:val="0083082A"/>
    <w:rsid w:val="00830D5A"/>
    <w:rsid w:val="00831576"/>
    <w:rsid w:val="008315F6"/>
    <w:rsid w:val="00831777"/>
    <w:rsid w:val="00831C1A"/>
    <w:rsid w:val="00831F97"/>
    <w:rsid w:val="008320FB"/>
    <w:rsid w:val="008325FB"/>
    <w:rsid w:val="008328F7"/>
    <w:rsid w:val="00832908"/>
    <w:rsid w:val="00832E3F"/>
    <w:rsid w:val="008331FE"/>
    <w:rsid w:val="008337A6"/>
    <w:rsid w:val="008339BC"/>
    <w:rsid w:val="00833A1A"/>
    <w:rsid w:val="00833A69"/>
    <w:rsid w:val="00833A6C"/>
    <w:rsid w:val="00833EBC"/>
    <w:rsid w:val="00834AF2"/>
    <w:rsid w:val="00834B36"/>
    <w:rsid w:val="00834BCE"/>
    <w:rsid w:val="00835136"/>
    <w:rsid w:val="0083523C"/>
    <w:rsid w:val="00835340"/>
    <w:rsid w:val="0083541A"/>
    <w:rsid w:val="00835D9E"/>
    <w:rsid w:val="00836541"/>
    <w:rsid w:val="00836AD9"/>
    <w:rsid w:val="00837021"/>
    <w:rsid w:val="0083778D"/>
    <w:rsid w:val="00837BD6"/>
    <w:rsid w:val="008405FE"/>
    <w:rsid w:val="00840C21"/>
    <w:rsid w:val="00840D4D"/>
    <w:rsid w:val="00841927"/>
    <w:rsid w:val="008419FB"/>
    <w:rsid w:val="00841BED"/>
    <w:rsid w:val="00841F5B"/>
    <w:rsid w:val="008420A2"/>
    <w:rsid w:val="008420C5"/>
    <w:rsid w:val="00842FBA"/>
    <w:rsid w:val="00842FE7"/>
    <w:rsid w:val="00843052"/>
    <w:rsid w:val="008431F7"/>
    <w:rsid w:val="0084326F"/>
    <w:rsid w:val="00843E28"/>
    <w:rsid w:val="00844B81"/>
    <w:rsid w:val="00844FAC"/>
    <w:rsid w:val="00845378"/>
    <w:rsid w:val="00845770"/>
    <w:rsid w:val="00845774"/>
    <w:rsid w:val="008459FD"/>
    <w:rsid w:val="00845AA9"/>
    <w:rsid w:val="008460A9"/>
    <w:rsid w:val="00846C9F"/>
    <w:rsid w:val="00847005"/>
    <w:rsid w:val="008476D2"/>
    <w:rsid w:val="008479FC"/>
    <w:rsid w:val="00850001"/>
    <w:rsid w:val="008505B1"/>
    <w:rsid w:val="008505DD"/>
    <w:rsid w:val="0085109E"/>
    <w:rsid w:val="0085135D"/>
    <w:rsid w:val="0085160A"/>
    <w:rsid w:val="0085219D"/>
    <w:rsid w:val="00852B49"/>
    <w:rsid w:val="00852CF4"/>
    <w:rsid w:val="00852F34"/>
    <w:rsid w:val="008530A7"/>
    <w:rsid w:val="0085318C"/>
    <w:rsid w:val="008533DB"/>
    <w:rsid w:val="00853D8F"/>
    <w:rsid w:val="00854703"/>
    <w:rsid w:val="008549F4"/>
    <w:rsid w:val="00855386"/>
    <w:rsid w:val="00855980"/>
    <w:rsid w:val="008568A8"/>
    <w:rsid w:val="00856C6E"/>
    <w:rsid w:val="00857C72"/>
    <w:rsid w:val="00857CD0"/>
    <w:rsid w:val="00857DEF"/>
    <w:rsid w:val="00860325"/>
    <w:rsid w:val="008603D5"/>
    <w:rsid w:val="00860FDD"/>
    <w:rsid w:val="00861381"/>
    <w:rsid w:val="00861413"/>
    <w:rsid w:val="0086197A"/>
    <w:rsid w:val="00861E03"/>
    <w:rsid w:val="00862230"/>
    <w:rsid w:val="008623A8"/>
    <w:rsid w:val="00862BCC"/>
    <w:rsid w:val="00862EF0"/>
    <w:rsid w:val="008633D1"/>
    <w:rsid w:val="00863425"/>
    <w:rsid w:val="008644A2"/>
    <w:rsid w:val="00864672"/>
    <w:rsid w:val="0086472C"/>
    <w:rsid w:val="008649FE"/>
    <w:rsid w:val="008651EA"/>
    <w:rsid w:val="008654D7"/>
    <w:rsid w:val="00865B26"/>
    <w:rsid w:val="00865B93"/>
    <w:rsid w:val="00865D8D"/>
    <w:rsid w:val="00865F4D"/>
    <w:rsid w:val="0086659B"/>
    <w:rsid w:val="008668EF"/>
    <w:rsid w:val="00866F48"/>
    <w:rsid w:val="00867184"/>
    <w:rsid w:val="008677B7"/>
    <w:rsid w:val="00870427"/>
    <w:rsid w:val="00870D82"/>
    <w:rsid w:val="00871572"/>
    <w:rsid w:val="008717C2"/>
    <w:rsid w:val="0087187B"/>
    <w:rsid w:val="00871CD7"/>
    <w:rsid w:val="00872C27"/>
    <w:rsid w:val="00872C47"/>
    <w:rsid w:val="00873131"/>
    <w:rsid w:val="008737DF"/>
    <w:rsid w:val="008742A5"/>
    <w:rsid w:val="0087432E"/>
    <w:rsid w:val="0087445E"/>
    <w:rsid w:val="00874690"/>
    <w:rsid w:val="008752E4"/>
    <w:rsid w:val="008755F6"/>
    <w:rsid w:val="00875963"/>
    <w:rsid w:val="00875ECD"/>
    <w:rsid w:val="00875F3C"/>
    <w:rsid w:val="008765CA"/>
    <w:rsid w:val="00876A31"/>
    <w:rsid w:val="00876A87"/>
    <w:rsid w:val="00876BB0"/>
    <w:rsid w:val="00876D3E"/>
    <w:rsid w:val="00876E2F"/>
    <w:rsid w:val="00876FBD"/>
    <w:rsid w:val="00876FE7"/>
    <w:rsid w:val="0087723C"/>
    <w:rsid w:val="00877242"/>
    <w:rsid w:val="0087783E"/>
    <w:rsid w:val="00877A2A"/>
    <w:rsid w:val="00877BCD"/>
    <w:rsid w:val="00877D80"/>
    <w:rsid w:val="00877DFB"/>
    <w:rsid w:val="00880241"/>
    <w:rsid w:val="0088063C"/>
    <w:rsid w:val="00880757"/>
    <w:rsid w:val="00880B30"/>
    <w:rsid w:val="00880B60"/>
    <w:rsid w:val="008810E3"/>
    <w:rsid w:val="008815BC"/>
    <w:rsid w:val="00882D28"/>
    <w:rsid w:val="008833F6"/>
    <w:rsid w:val="00883A20"/>
    <w:rsid w:val="008843E8"/>
    <w:rsid w:val="00884998"/>
    <w:rsid w:val="00884CEC"/>
    <w:rsid w:val="00885567"/>
    <w:rsid w:val="008857F7"/>
    <w:rsid w:val="00886368"/>
    <w:rsid w:val="00886701"/>
    <w:rsid w:val="00886E16"/>
    <w:rsid w:val="00887226"/>
    <w:rsid w:val="008875AB"/>
    <w:rsid w:val="00887E1C"/>
    <w:rsid w:val="00890190"/>
    <w:rsid w:val="008905AB"/>
    <w:rsid w:val="008908B3"/>
    <w:rsid w:val="00890DDE"/>
    <w:rsid w:val="00890FB6"/>
    <w:rsid w:val="0089132F"/>
    <w:rsid w:val="00891C12"/>
    <w:rsid w:val="00892516"/>
    <w:rsid w:val="00894F1C"/>
    <w:rsid w:val="00894F1E"/>
    <w:rsid w:val="0089500D"/>
    <w:rsid w:val="008950A8"/>
    <w:rsid w:val="00895541"/>
    <w:rsid w:val="008961D5"/>
    <w:rsid w:val="00897094"/>
    <w:rsid w:val="008971B8"/>
    <w:rsid w:val="0089767D"/>
    <w:rsid w:val="00897969"/>
    <w:rsid w:val="00897A6C"/>
    <w:rsid w:val="00897B2C"/>
    <w:rsid w:val="00897D87"/>
    <w:rsid w:val="00897D9B"/>
    <w:rsid w:val="008A0054"/>
    <w:rsid w:val="008A025D"/>
    <w:rsid w:val="008A0395"/>
    <w:rsid w:val="008A0B2E"/>
    <w:rsid w:val="008A0ECB"/>
    <w:rsid w:val="008A1406"/>
    <w:rsid w:val="008A170C"/>
    <w:rsid w:val="008A1734"/>
    <w:rsid w:val="008A18D5"/>
    <w:rsid w:val="008A19F3"/>
    <w:rsid w:val="008A1DD9"/>
    <w:rsid w:val="008A216B"/>
    <w:rsid w:val="008A216E"/>
    <w:rsid w:val="008A2FD9"/>
    <w:rsid w:val="008A32A4"/>
    <w:rsid w:val="008A3ECD"/>
    <w:rsid w:val="008A4062"/>
    <w:rsid w:val="008A480D"/>
    <w:rsid w:val="008A4944"/>
    <w:rsid w:val="008A50EC"/>
    <w:rsid w:val="008A5254"/>
    <w:rsid w:val="008A5259"/>
    <w:rsid w:val="008A58B4"/>
    <w:rsid w:val="008A608D"/>
    <w:rsid w:val="008A6338"/>
    <w:rsid w:val="008A64AE"/>
    <w:rsid w:val="008A66B6"/>
    <w:rsid w:val="008A6A3A"/>
    <w:rsid w:val="008A6AE1"/>
    <w:rsid w:val="008A700D"/>
    <w:rsid w:val="008A7A2E"/>
    <w:rsid w:val="008A7B7B"/>
    <w:rsid w:val="008B0241"/>
    <w:rsid w:val="008B0375"/>
    <w:rsid w:val="008B0873"/>
    <w:rsid w:val="008B0B31"/>
    <w:rsid w:val="008B0E4A"/>
    <w:rsid w:val="008B1652"/>
    <w:rsid w:val="008B1AA8"/>
    <w:rsid w:val="008B2451"/>
    <w:rsid w:val="008B258D"/>
    <w:rsid w:val="008B290C"/>
    <w:rsid w:val="008B2D67"/>
    <w:rsid w:val="008B2ECE"/>
    <w:rsid w:val="008B3156"/>
    <w:rsid w:val="008B31BD"/>
    <w:rsid w:val="008B4A1E"/>
    <w:rsid w:val="008B5085"/>
    <w:rsid w:val="008B50FA"/>
    <w:rsid w:val="008B51A7"/>
    <w:rsid w:val="008B60C3"/>
    <w:rsid w:val="008B681A"/>
    <w:rsid w:val="008B69E8"/>
    <w:rsid w:val="008B6FA7"/>
    <w:rsid w:val="008B6FAF"/>
    <w:rsid w:val="008B71B1"/>
    <w:rsid w:val="008B7311"/>
    <w:rsid w:val="008B7C30"/>
    <w:rsid w:val="008C043C"/>
    <w:rsid w:val="008C053E"/>
    <w:rsid w:val="008C0800"/>
    <w:rsid w:val="008C0C31"/>
    <w:rsid w:val="008C0FC8"/>
    <w:rsid w:val="008C143F"/>
    <w:rsid w:val="008C14B6"/>
    <w:rsid w:val="008C160B"/>
    <w:rsid w:val="008C16A5"/>
    <w:rsid w:val="008C1A0C"/>
    <w:rsid w:val="008C20B9"/>
    <w:rsid w:val="008C2606"/>
    <w:rsid w:val="008C26AA"/>
    <w:rsid w:val="008C2D8D"/>
    <w:rsid w:val="008C2DE7"/>
    <w:rsid w:val="008C3157"/>
    <w:rsid w:val="008C3452"/>
    <w:rsid w:val="008C3724"/>
    <w:rsid w:val="008C3B24"/>
    <w:rsid w:val="008C3D17"/>
    <w:rsid w:val="008C3F45"/>
    <w:rsid w:val="008C46C7"/>
    <w:rsid w:val="008C4F70"/>
    <w:rsid w:val="008C4FC6"/>
    <w:rsid w:val="008C536F"/>
    <w:rsid w:val="008C61AE"/>
    <w:rsid w:val="008C68F5"/>
    <w:rsid w:val="008C6C47"/>
    <w:rsid w:val="008C7275"/>
    <w:rsid w:val="008C73D9"/>
    <w:rsid w:val="008C7D5E"/>
    <w:rsid w:val="008C7F03"/>
    <w:rsid w:val="008D034A"/>
    <w:rsid w:val="008D0DB8"/>
    <w:rsid w:val="008D0F1E"/>
    <w:rsid w:val="008D1400"/>
    <w:rsid w:val="008D1923"/>
    <w:rsid w:val="008D1EA7"/>
    <w:rsid w:val="008D3237"/>
    <w:rsid w:val="008D34AF"/>
    <w:rsid w:val="008D3C6E"/>
    <w:rsid w:val="008D3EA8"/>
    <w:rsid w:val="008D4521"/>
    <w:rsid w:val="008D45B0"/>
    <w:rsid w:val="008D47F1"/>
    <w:rsid w:val="008D4B5B"/>
    <w:rsid w:val="008D4EF0"/>
    <w:rsid w:val="008D5A4F"/>
    <w:rsid w:val="008D5A73"/>
    <w:rsid w:val="008D5A7E"/>
    <w:rsid w:val="008D5B07"/>
    <w:rsid w:val="008D5DBC"/>
    <w:rsid w:val="008D642B"/>
    <w:rsid w:val="008D6834"/>
    <w:rsid w:val="008D6882"/>
    <w:rsid w:val="008D6AF5"/>
    <w:rsid w:val="008D6D9D"/>
    <w:rsid w:val="008D6FFA"/>
    <w:rsid w:val="008D701F"/>
    <w:rsid w:val="008D73ED"/>
    <w:rsid w:val="008E0043"/>
    <w:rsid w:val="008E03CC"/>
    <w:rsid w:val="008E07AC"/>
    <w:rsid w:val="008E140E"/>
    <w:rsid w:val="008E1481"/>
    <w:rsid w:val="008E14BB"/>
    <w:rsid w:val="008E16F6"/>
    <w:rsid w:val="008E1793"/>
    <w:rsid w:val="008E1901"/>
    <w:rsid w:val="008E190C"/>
    <w:rsid w:val="008E1F5E"/>
    <w:rsid w:val="008E21DF"/>
    <w:rsid w:val="008E251D"/>
    <w:rsid w:val="008E29BF"/>
    <w:rsid w:val="008E29DC"/>
    <w:rsid w:val="008E29FE"/>
    <w:rsid w:val="008E2B6C"/>
    <w:rsid w:val="008E38C8"/>
    <w:rsid w:val="008E3C52"/>
    <w:rsid w:val="008E42A6"/>
    <w:rsid w:val="008E465C"/>
    <w:rsid w:val="008E488D"/>
    <w:rsid w:val="008E492F"/>
    <w:rsid w:val="008E4B24"/>
    <w:rsid w:val="008E4F1A"/>
    <w:rsid w:val="008E5024"/>
    <w:rsid w:val="008E5C2A"/>
    <w:rsid w:val="008E5C7B"/>
    <w:rsid w:val="008E5DC6"/>
    <w:rsid w:val="008E6429"/>
    <w:rsid w:val="008E66D9"/>
    <w:rsid w:val="008E6D3E"/>
    <w:rsid w:val="008E761F"/>
    <w:rsid w:val="008F0042"/>
    <w:rsid w:val="008F026D"/>
    <w:rsid w:val="008F0414"/>
    <w:rsid w:val="008F04ED"/>
    <w:rsid w:val="008F0E0C"/>
    <w:rsid w:val="008F1067"/>
    <w:rsid w:val="008F1173"/>
    <w:rsid w:val="008F118B"/>
    <w:rsid w:val="008F118C"/>
    <w:rsid w:val="008F14E7"/>
    <w:rsid w:val="008F1A74"/>
    <w:rsid w:val="008F220E"/>
    <w:rsid w:val="008F2A6C"/>
    <w:rsid w:val="008F2B88"/>
    <w:rsid w:val="008F2ED9"/>
    <w:rsid w:val="008F2F0B"/>
    <w:rsid w:val="008F3F11"/>
    <w:rsid w:val="008F4452"/>
    <w:rsid w:val="008F5334"/>
    <w:rsid w:val="008F598A"/>
    <w:rsid w:val="008F5A5E"/>
    <w:rsid w:val="008F604F"/>
    <w:rsid w:val="008F6B5F"/>
    <w:rsid w:val="008F7014"/>
    <w:rsid w:val="008F7016"/>
    <w:rsid w:val="008F724C"/>
    <w:rsid w:val="008F72CE"/>
    <w:rsid w:val="008F730B"/>
    <w:rsid w:val="008F7B11"/>
    <w:rsid w:val="008F7CF6"/>
    <w:rsid w:val="008F7FBD"/>
    <w:rsid w:val="009008B8"/>
    <w:rsid w:val="0090117E"/>
    <w:rsid w:val="0090176D"/>
    <w:rsid w:val="009018B2"/>
    <w:rsid w:val="00901A75"/>
    <w:rsid w:val="00901F94"/>
    <w:rsid w:val="0090206B"/>
    <w:rsid w:val="00902424"/>
    <w:rsid w:val="00902AD9"/>
    <w:rsid w:val="00902F91"/>
    <w:rsid w:val="0090326C"/>
    <w:rsid w:val="009037CA"/>
    <w:rsid w:val="009043E2"/>
    <w:rsid w:val="009049D6"/>
    <w:rsid w:val="00904DB6"/>
    <w:rsid w:val="00905302"/>
    <w:rsid w:val="009053F8"/>
    <w:rsid w:val="009054E2"/>
    <w:rsid w:val="00905686"/>
    <w:rsid w:val="0090595E"/>
    <w:rsid w:val="00905EF2"/>
    <w:rsid w:val="009062D9"/>
    <w:rsid w:val="009062E0"/>
    <w:rsid w:val="00906CF8"/>
    <w:rsid w:val="00906F6F"/>
    <w:rsid w:val="0090763F"/>
    <w:rsid w:val="00907B7D"/>
    <w:rsid w:val="00910497"/>
    <w:rsid w:val="00910A91"/>
    <w:rsid w:val="00910A96"/>
    <w:rsid w:val="00910B9C"/>
    <w:rsid w:val="00910C72"/>
    <w:rsid w:val="00910DF4"/>
    <w:rsid w:val="00911BBA"/>
    <w:rsid w:val="0091230E"/>
    <w:rsid w:val="00912740"/>
    <w:rsid w:val="009128D3"/>
    <w:rsid w:val="00912DAB"/>
    <w:rsid w:val="00913208"/>
    <w:rsid w:val="00913454"/>
    <w:rsid w:val="009139C7"/>
    <w:rsid w:val="0091403F"/>
    <w:rsid w:val="00914214"/>
    <w:rsid w:val="009144B5"/>
    <w:rsid w:val="0091469B"/>
    <w:rsid w:val="00914F7E"/>
    <w:rsid w:val="009153A5"/>
    <w:rsid w:val="00915835"/>
    <w:rsid w:val="00915997"/>
    <w:rsid w:val="0091647C"/>
    <w:rsid w:val="00916F1E"/>
    <w:rsid w:val="0091778D"/>
    <w:rsid w:val="00917D4B"/>
    <w:rsid w:val="00917E21"/>
    <w:rsid w:val="00920311"/>
    <w:rsid w:val="009203A2"/>
    <w:rsid w:val="00920BC9"/>
    <w:rsid w:val="00920EE4"/>
    <w:rsid w:val="00920FF1"/>
    <w:rsid w:val="009215D2"/>
    <w:rsid w:val="009218C6"/>
    <w:rsid w:val="00921C6C"/>
    <w:rsid w:val="009225E6"/>
    <w:rsid w:val="0092270D"/>
    <w:rsid w:val="00922F39"/>
    <w:rsid w:val="009230E2"/>
    <w:rsid w:val="009230FD"/>
    <w:rsid w:val="00923376"/>
    <w:rsid w:val="00923447"/>
    <w:rsid w:val="00923AD3"/>
    <w:rsid w:val="00923CF7"/>
    <w:rsid w:val="00923FD9"/>
    <w:rsid w:val="00923FDC"/>
    <w:rsid w:val="00924079"/>
    <w:rsid w:val="009243C2"/>
    <w:rsid w:val="009243DD"/>
    <w:rsid w:val="009244AE"/>
    <w:rsid w:val="00924B62"/>
    <w:rsid w:val="00924F14"/>
    <w:rsid w:val="0092535B"/>
    <w:rsid w:val="00925B31"/>
    <w:rsid w:val="00926ABF"/>
    <w:rsid w:val="00927291"/>
    <w:rsid w:val="009278D8"/>
    <w:rsid w:val="0092790C"/>
    <w:rsid w:val="00930181"/>
    <w:rsid w:val="00930428"/>
    <w:rsid w:val="0093045D"/>
    <w:rsid w:val="0093079B"/>
    <w:rsid w:val="009307C4"/>
    <w:rsid w:val="009309A9"/>
    <w:rsid w:val="00930A11"/>
    <w:rsid w:val="00930F8F"/>
    <w:rsid w:val="0093124F"/>
    <w:rsid w:val="0093141D"/>
    <w:rsid w:val="00931A36"/>
    <w:rsid w:val="00931D69"/>
    <w:rsid w:val="009321ED"/>
    <w:rsid w:val="009323D9"/>
    <w:rsid w:val="0093387A"/>
    <w:rsid w:val="009345AC"/>
    <w:rsid w:val="00934B2D"/>
    <w:rsid w:val="00934BC4"/>
    <w:rsid w:val="00935070"/>
    <w:rsid w:val="00935E04"/>
    <w:rsid w:val="009360E5"/>
    <w:rsid w:val="00936AAB"/>
    <w:rsid w:val="00936DF5"/>
    <w:rsid w:val="0093744F"/>
    <w:rsid w:val="00937637"/>
    <w:rsid w:val="00940049"/>
    <w:rsid w:val="00940356"/>
    <w:rsid w:val="00940E93"/>
    <w:rsid w:val="009412F8"/>
    <w:rsid w:val="0094185B"/>
    <w:rsid w:val="00941C87"/>
    <w:rsid w:val="00941D66"/>
    <w:rsid w:val="00942A21"/>
    <w:rsid w:val="00942B5E"/>
    <w:rsid w:val="00942DD6"/>
    <w:rsid w:val="00943918"/>
    <w:rsid w:val="00943C0F"/>
    <w:rsid w:val="00944223"/>
    <w:rsid w:val="009445D2"/>
    <w:rsid w:val="00944898"/>
    <w:rsid w:val="00944E02"/>
    <w:rsid w:val="009453C4"/>
    <w:rsid w:val="00945A09"/>
    <w:rsid w:val="00946274"/>
    <w:rsid w:val="009467C9"/>
    <w:rsid w:val="00946E84"/>
    <w:rsid w:val="00946F20"/>
    <w:rsid w:val="009472BF"/>
    <w:rsid w:val="009472C9"/>
    <w:rsid w:val="009472EE"/>
    <w:rsid w:val="00947C83"/>
    <w:rsid w:val="009501B7"/>
    <w:rsid w:val="0095020A"/>
    <w:rsid w:val="009509DD"/>
    <w:rsid w:val="00950F87"/>
    <w:rsid w:val="00951353"/>
    <w:rsid w:val="00951563"/>
    <w:rsid w:val="009515C7"/>
    <w:rsid w:val="009516DD"/>
    <w:rsid w:val="0095191E"/>
    <w:rsid w:val="00951A9B"/>
    <w:rsid w:val="00951AA7"/>
    <w:rsid w:val="00951D49"/>
    <w:rsid w:val="009527BF"/>
    <w:rsid w:val="00952D92"/>
    <w:rsid w:val="00953345"/>
    <w:rsid w:val="009535E1"/>
    <w:rsid w:val="0095390B"/>
    <w:rsid w:val="00953A4E"/>
    <w:rsid w:val="00953AE4"/>
    <w:rsid w:val="00953CF8"/>
    <w:rsid w:val="00953F8A"/>
    <w:rsid w:val="00954145"/>
    <w:rsid w:val="00954B4F"/>
    <w:rsid w:val="00954CDC"/>
    <w:rsid w:val="00954D51"/>
    <w:rsid w:val="00955769"/>
    <w:rsid w:val="00955CE7"/>
    <w:rsid w:val="00955E3A"/>
    <w:rsid w:val="00955FDA"/>
    <w:rsid w:val="009564A4"/>
    <w:rsid w:val="00956739"/>
    <w:rsid w:val="00956DE9"/>
    <w:rsid w:val="00957DC5"/>
    <w:rsid w:val="0096049F"/>
    <w:rsid w:val="00961623"/>
    <w:rsid w:val="00962017"/>
    <w:rsid w:val="0096230D"/>
    <w:rsid w:val="0096242D"/>
    <w:rsid w:val="009629E0"/>
    <w:rsid w:val="00962A96"/>
    <w:rsid w:val="00963503"/>
    <w:rsid w:val="00963EE9"/>
    <w:rsid w:val="0096448C"/>
    <w:rsid w:val="00964D08"/>
    <w:rsid w:val="00964DBC"/>
    <w:rsid w:val="00964F16"/>
    <w:rsid w:val="00964F9F"/>
    <w:rsid w:val="00965007"/>
    <w:rsid w:val="00965663"/>
    <w:rsid w:val="00965AB9"/>
    <w:rsid w:val="00965E08"/>
    <w:rsid w:val="00966E3E"/>
    <w:rsid w:val="00967000"/>
    <w:rsid w:val="00967303"/>
    <w:rsid w:val="00967388"/>
    <w:rsid w:val="00967515"/>
    <w:rsid w:val="0096785A"/>
    <w:rsid w:val="0096794F"/>
    <w:rsid w:val="00967968"/>
    <w:rsid w:val="00967ECE"/>
    <w:rsid w:val="00967FE2"/>
    <w:rsid w:val="00970207"/>
    <w:rsid w:val="00970651"/>
    <w:rsid w:val="00970AED"/>
    <w:rsid w:val="00970D4C"/>
    <w:rsid w:val="00970DCC"/>
    <w:rsid w:val="00971C9A"/>
    <w:rsid w:val="00971F47"/>
    <w:rsid w:val="00972127"/>
    <w:rsid w:val="009721F6"/>
    <w:rsid w:val="00972394"/>
    <w:rsid w:val="0097286C"/>
    <w:rsid w:val="009732A5"/>
    <w:rsid w:val="009734DB"/>
    <w:rsid w:val="00973A52"/>
    <w:rsid w:val="00973D22"/>
    <w:rsid w:val="009741FF"/>
    <w:rsid w:val="009744B1"/>
    <w:rsid w:val="0097454B"/>
    <w:rsid w:val="00974817"/>
    <w:rsid w:val="00974F3E"/>
    <w:rsid w:val="00975252"/>
    <w:rsid w:val="00975348"/>
    <w:rsid w:val="00975462"/>
    <w:rsid w:val="00975897"/>
    <w:rsid w:val="009758E0"/>
    <w:rsid w:val="00976C94"/>
    <w:rsid w:val="00976F68"/>
    <w:rsid w:val="009773C5"/>
    <w:rsid w:val="00977592"/>
    <w:rsid w:val="00977B49"/>
    <w:rsid w:val="00977CAD"/>
    <w:rsid w:val="00977DB8"/>
    <w:rsid w:val="009806D3"/>
    <w:rsid w:val="00980CEF"/>
    <w:rsid w:val="0098112B"/>
    <w:rsid w:val="00981786"/>
    <w:rsid w:val="00981E39"/>
    <w:rsid w:val="00982FDD"/>
    <w:rsid w:val="0098363E"/>
    <w:rsid w:val="00983B57"/>
    <w:rsid w:val="00983E39"/>
    <w:rsid w:val="009840C9"/>
    <w:rsid w:val="00984466"/>
    <w:rsid w:val="009847E6"/>
    <w:rsid w:val="00984908"/>
    <w:rsid w:val="00984C41"/>
    <w:rsid w:val="00984E67"/>
    <w:rsid w:val="009856AD"/>
    <w:rsid w:val="00985F58"/>
    <w:rsid w:val="009863EF"/>
    <w:rsid w:val="009868E6"/>
    <w:rsid w:val="009869EA"/>
    <w:rsid w:val="00986F9C"/>
    <w:rsid w:val="00986FB9"/>
    <w:rsid w:val="0098714C"/>
    <w:rsid w:val="0098717C"/>
    <w:rsid w:val="009872D4"/>
    <w:rsid w:val="009873E9"/>
    <w:rsid w:val="009874A9"/>
    <w:rsid w:val="00987E8A"/>
    <w:rsid w:val="00987EB6"/>
    <w:rsid w:val="00987ECD"/>
    <w:rsid w:val="009911B3"/>
    <w:rsid w:val="0099197C"/>
    <w:rsid w:val="00991ACE"/>
    <w:rsid w:val="00991C55"/>
    <w:rsid w:val="00992532"/>
    <w:rsid w:val="00992691"/>
    <w:rsid w:val="00992BBB"/>
    <w:rsid w:val="00992CDB"/>
    <w:rsid w:val="00992D5D"/>
    <w:rsid w:val="00992EDA"/>
    <w:rsid w:val="00993484"/>
    <w:rsid w:val="00993494"/>
    <w:rsid w:val="00993A34"/>
    <w:rsid w:val="00993F3B"/>
    <w:rsid w:val="00993F52"/>
    <w:rsid w:val="00993FB8"/>
    <w:rsid w:val="0099400A"/>
    <w:rsid w:val="009940FC"/>
    <w:rsid w:val="00994389"/>
    <w:rsid w:val="0099448F"/>
    <w:rsid w:val="009944E9"/>
    <w:rsid w:val="0099481B"/>
    <w:rsid w:val="009948B3"/>
    <w:rsid w:val="00994A56"/>
    <w:rsid w:val="00995769"/>
    <w:rsid w:val="009958AE"/>
    <w:rsid w:val="00995A8B"/>
    <w:rsid w:val="0099630D"/>
    <w:rsid w:val="009964E4"/>
    <w:rsid w:val="0099661D"/>
    <w:rsid w:val="00997A40"/>
    <w:rsid w:val="00997C03"/>
    <w:rsid w:val="009A03AB"/>
    <w:rsid w:val="009A0804"/>
    <w:rsid w:val="009A0A3A"/>
    <w:rsid w:val="009A0FFC"/>
    <w:rsid w:val="009A15B4"/>
    <w:rsid w:val="009A1A41"/>
    <w:rsid w:val="009A1E44"/>
    <w:rsid w:val="009A266A"/>
    <w:rsid w:val="009A26E3"/>
    <w:rsid w:val="009A27E3"/>
    <w:rsid w:val="009A27E5"/>
    <w:rsid w:val="009A2850"/>
    <w:rsid w:val="009A2D39"/>
    <w:rsid w:val="009A32B8"/>
    <w:rsid w:val="009A3BB8"/>
    <w:rsid w:val="009A3D9F"/>
    <w:rsid w:val="009A3E1A"/>
    <w:rsid w:val="009A459A"/>
    <w:rsid w:val="009A4D5A"/>
    <w:rsid w:val="009A52AF"/>
    <w:rsid w:val="009A52B6"/>
    <w:rsid w:val="009A56B3"/>
    <w:rsid w:val="009A5CF1"/>
    <w:rsid w:val="009A7645"/>
    <w:rsid w:val="009A76D5"/>
    <w:rsid w:val="009A79DC"/>
    <w:rsid w:val="009B0175"/>
    <w:rsid w:val="009B037D"/>
    <w:rsid w:val="009B0388"/>
    <w:rsid w:val="009B0C6D"/>
    <w:rsid w:val="009B1DAB"/>
    <w:rsid w:val="009B1E0D"/>
    <w:rsid w:val="009B1F67"/>
    <w:rsid w:val="009B2202"/>
    <w:rsid w:val="009B37ED"/>
    <w:rsid w:val="009B3A6F"/>
    <w:rsid w:val="009B3B56"/>
    <w:rsid w:val="009B3C3F"/>
    <w:rsid w:val="009B3D87"/>
    <w:rsid w:val="009B44F2"/>
    <w:rsid w:val="009B4812"/>
    <w:rsid w:val="009B4F4A"/>
    <w:rsid w:val="009B4F73"/>
    <w:rsid w:val="009B5553"/>
    <w:rsid w:val="009B59B8"/>
    <w:rsid w:val="009B5AD5"/>
    <w:rsid w:val="009B66F0"/>
    <w:rsid w:val="009B697C"/>
    <w:rsid w:val="009B7589"/>
    <w:rsid w:val="009B7664"/>
    <w:rsid w:val="009B7AB9"/>
    <w:rsid w:val="009B7F2A"/>
    <w:rsid w:val="009C0949"/>
    <w:rsid w:val="009C0AF1"/>
    <w:rsid w:val="009C14EA"/>
    <w:rsid w:val="009C1B06"/>
    <w:rsid w:val="009C1B71"/>
    <w:rsid w:val="009C25F9"/>
    <w:rsid w:val="009C2DE3"/>
    <w:rsid w:val="009C301D"/>
    <w:rsid w:val="009C3481"/>
    <w:rsid w:val="009C35F0"/>
    <w:rsid w:val="009C429F"/>
    <w:rsid w:val="009C42D3"/>
    <w:rsid w:val="009C4438"/>
    <w:rsid w:val="009C5296"/>
    <w:rsid w:val="009C5404"/>
    <w:rsid w:val="009C5BFE"/>
    <w:rsid w:val="009C5CFA"/>
    <w:rsid w:val="009C5E0E"/>
    <w:rsid w:val="009C5E29"/>
    <w:rsid w:val="009C6100"/>
    <w:rsid w:val="009C680A"/>
    <w:rsid w:val="009C684F"/>
    <w:rsid w:val="009C6BFD"/>
    <w:rsid w:val="009C7483"/>
    <w:rsid w:val="009C75CE"/>
    <w:rsid w:val="009C7AC5"/>
    <w:rsid w:val="009C7BD2"/>
    <w:rsid w:val="009D00F2"/>
    <w:rsid w:val="009D05B1"/>
    <w:rsid w:val="009D0745"/>
    <w:rsid w:val="009D0D94"/>
    <w:rsid w:val="009D1015"/>
    <w:rsid w:val="009D13B4"/>
    <w:rsid w:val="009D145A"/>
    <w:rsid w:val="009D1C1C"/>
    <w:rsid w:val="009D2E68"/>
    <w:rsid w:val="009D30E4"/>
    <w:rsid w:val="009D34CF"/>
    <w:rsid w:val="009D3B13"/>
    <w:rsid w:val="009D3B6F"/>
    <w:rsid w:val="009D4480"/>
    <w:rsid w:val="009D4485"/>
    <w:rsid w:val="009D44E4"/>
    <w:rsid w:val="009D4648"/>
    <w:rsid w:val="009D46F5"/>
    <w:rsid w:val="009D54F2"/>
    <w:rsid w:val="009D58F9"/>
    <w:rsid w:val="009D5908"/>
    <w:rsid w:val="009D5A0F"/>
    <w:rsid w:val="009D5BBF"/>
    <w:rsid w:val="009D629A"/>
    <w:rsid w:val="009D649F"/>
    <w:rsid w:val="009D64A7"/>
    <w:rsid w:val="009D68CF"/>
    <w:rsid w:val="009D6A88"/>
    <w:rsid w:val="009D7284"/>
    <w:rsid w:val="009D7ED6"/>
    <w:rsid w:val="009E0796"/>
    <w:rsid w:val="009E09C6"/>
    <w:rsid w:val="009E0F1D"/>
    <w:rsid w:val="009E0F24"/>
    <w:rsid w:val="009E1643"/>
    <w:rsid w:val="009E1C50"/>
    <w:rsid w:val="009E1D5E"/>
    <w:rsid w:val="009E2607"/>
    <w:rsid w:val="009E278B"/>
    <w:rsid w:val="009E2A14"/>
    <w:rsid w:val="009E2E1C"/>
    <w:rsid w:val="009E2EB7"/>
    <w:rsid w:val="009E30F0"/>
    <w:rsid w:val="009E381C"/>
    <w:rsid w:val="009E38FE"/>
    <w:rsid w:val="009E3C16"/>
    <w:rsid w:val="009E4026"/>
    <w:rsid w:val="009E46DF"/>
    <w:rsid w:val="009E4B61"/>
    <w:rsid w:val="009E4BFC"/>
    <w:rsid w:val="009E56AE"/>
    <w:rsid w:val="009E578B"/>
    <w:rsid w:val="009E5796"/>
    <w:rsid w:val="009E61CD"/>
    <w:rsid w:val="009E7AD1"/>
    <w:rsid w:val="009F0BBA"/>
    <w:rsid w:val="009F0F12"/>
    <w:rsid w:val="009F1279"/>
    <w:rsid w:val="009F13B9"/>
    <w:rsid w:val="009F1487"/>
    <w:rsid w:val="009F1531"/>
    <w:rsid w:val="009F178C"/>
    <w:rsid w:val="009F19D0"/>
    <w:rsid w:val="009F1F46"/>
    <w:rsid w:val="009F2217"/>
    <w:rsid w:val="009F2486"/>
    <w:rsid w:val="009F249A"/>
    <w:rsid w:val="009F2655"/>
    <w:rsid w:val="009F3228"/>
    <w:rsid w:val="009F3892"/>
    <w:rsid w:val="009F3950"/>
    <w:rsid w:val="009F3DAF"/>
    <w:rsid w:val="009F3DCC"/>
    <w:rsid w:val="009F457D"/>
    <w:rsid w:val="009F50B2"/>
    <w:rsid w:val="009F5D42"/>
    <w:rsid w:val="009F5ED4"/>
    <w:rsid w:val="009F612B"/>
    <w:rsid w:val="009F6C8F"/>
    <w:rsid w:val="009F6FA6"/>
    <w:rsid w:val="009F708E"/>
    <w:rsid w:val="009F788E"/>
    <w:rsid w:val="009F78E1"/>
    <w:rsid w:val="009F7940"/>
    <w:rsid w:val="00A004C0"/>
    <w:rsid w:val="00A00E06"/>
    <w:rsid w:val="00A02313"/>
    <w:rsid w:val="00A0268F"/>
    <w:rsid w:val="00A026CC"/>
    <w:rsid w:val="00A02BDA"/>
    <w:rsid w:val="00A02D09"/>
    <w:rsid w:val="00A03013"/>
    <w:rsid w:val="00A03510"/>
    <w:rsid w:val="00A035A3"/>
    <w:rsid w:val="00A037BD"/>
    <w:rsid w:val="00A03B44"/>
    <w:rsid w:val="00A03B5F"/>
    <w:rsid w:val="00A03EB3"/>
    <w:rsid w:val="00A0422C"/>
    <w:rsid w:val="00A046A7"/>
    <w:rsid w:val="00A05308"/>
    <w:rsid w:val="00A05537"/>
    <w:rsid w:val="00A059A3"/>
    <w:rsid w:val="00A05ABB"/>
    <w:rsid w:val="00A05C46"/>
    <w:rsid w:val="00A061CF"/>
    <w:rsid w:val="00A067D9"/>
    <w:rsid w:val="00A06809"/>
    <w:rsid w:val="00A07217"/>
    <w:rsid w:val="00A07283"/>
    <w:rsid w:val="00A07931"/>
    <w:rsid w:val="00A100FC"/>
    <w:rsid w:val="00A102C1"/>
    <w:rsid w:val="00A104AE"/>
    <w:rsid w:val="00A105B1"/>
    <w:rsid w:val="00A1069D"/>
    <w:rsid w:val="00A1098A"/>
    <w:rsid w:val="00A10B34"/>
    <w:rsid w:val="00A10FB7"/>
    <w:rsid w:val="00A11C54"/>
    <w:rsid w:val="00A126CA"/>
    <w:rsid w:val="00A1279A"/>
    <w:rsid w:val="00A1294C"/>
    <w:rsid w:val="00A12AA1"/>
    <w:rsid w:val="00A12EC5"/>
    <w:rsid w:val="00A1348E"/>
    <w:rsid w:val="00A134E9"/>
    <w:rsid w:val="00A137C3"/>
    <w:rsid w:val="00A14053"/>
    <w:rsid w:val="00A15183"/>
    <w:rsid w:val="00A15282"/>
    <w:rsid w:val="00A15A3E"/>
    <w:rsid w:val="00A15BC3"/>
    <w:rsid w:val="00A15BEC"/>
    <w:rsid w:val="00A15D95"/>
    <w:rsid w:val="00A15EC0"/>
    <w:rsid w:val="00A16541"/>
    <w:rsid w:val="00A17429"/>
    <w:rsid w:val="00A178F8"/>
    <w:rsid w:val="00A17CB6"/>
    <w:rsid w:val="00A17D84"/>
    <w:rsid w:val="00A201B8"/>
    <w:rsid w:val="00A2030C"/>
    <w:rsid w:val="00A20473"/>
    <w:rsid w:val="00A20987"/>
    <w:rsid w:val="00A20AFE"/>
    <w:rsid w:val="00A20EF8"/>
    <w:rsid w:val="00A20F12"/>
    <w:rsid w:val="00A21259"/>
    <w:rsid w:val="00A21596"/>
    <w:rsid w:val="00A218E9"/>
    <w:rsid w:val="00A218FB"/>
    <w:rsid w:val="00A21961"/>
    <w:rsid w:val="00A21C83"/>
    <w:rsid w:val="00A22C78"/>
    <w:rsid w:val="00A22E12"/>
    <w:rsid w:val="00A23150"/>
    <w:rsid w:val="00A237FD"/>
    <w:rsid w:val="00A2476B"/>
    <w:rsid w:val="00A24AF4"/>
    <w:rsid w:val="00A24DA9"/>
    <w:rsid w:val="00A25011"/>
    <w:rsid w:val="00A26207"/>
    <w:rsid w:val="00A263E3"/>
    <w:rsid w:val="00A26483"/>
    <w:rsid w:val="00A264BA"/>
    <w:rsid w:val="00A2659F"/>
    <w:rsid w:val="00A26DC2"/>
    <w:rsid w:val="00A26F8C"/>
    <w:rsid w:val="00A2710A"/>
    <w:rsid w:val="00A27344"/>
    <w:rsid w:val="00A27884"/>
    <w:rsid w:val="00A27BF5"/>
    <w:rsid w:val="00A27D80"/>
    <w:rsid w:val="00A30A04"/>
    <w:rsid w:val="00A30E35"/>
    <w:rsid w:val="00A3165A"/>
    <w:rsid w:val="00A31A3D"/>
    <w:rsid w:val="00A325F1"/>
    <w:rsid w:val="00A326EF"/>
    <w:rsid w:val="00A32A4C"/>
    <w:rsid w:val="00A32ACB"/>
    <w:rsid w:val="00A32BED"/>
    <w:rsid w:val="00A33289"/>
    <w:rsid w:val="00A334AB"/>
    <w:rsid w:val="00A3392B"/>
    <w:rsid w:val="00A33E03"/>
    <w:rsid w:val="00A33EE1"/>
    <w:rsid w:val="00A3422A"/>
    <w:rsid w:val="00A3439F"/>
    <w:rsid w:val="00A3510A"/>
    <w:rsid w:val="00A3577A"/>
    <w:rsid w:val="00A357CD"/>
    <w:rsid w:val="00A3596B"/>
    <w:rsid w:val="00A36338"/>
    <w:rsid w:val="00A3644A"/>
    <w:rsid w:val="00A36536"/>
    <w:rsid w:val="00A36B9C"/>
    <w:rsid w:val="00A40154"/>
    <w:rsid w:val="00A40C05"/>
    <w:rsid w:val="00A40C76"/>
    <w:rsid w:val="00A4131D"/>
    <w:rsid w:val="00A41C36"/>
    <w:rsid w:val="00A42211"/>
    <w:rsid w:val="00A42BB9"/>
    <w:rsid w:val="00A42DAB"/>
    <w:rsid w:val="00A42FA3"/>
    <w:rsid w:val="00A43156"/>
    <w:rsid w:val="00A432B7"/>
    <w:rsid w:val="00A43EC0"/>
    <w:rsid w:val="00A444E8"/>
    <w:rsid w:val="00A44698"/>
    <w:rsid w:val="00A44762"/>
    <w:rsid w:val="00A44798"/>
    <w:rsid w:val="00A44BF3"/>
    <w:rsid w:val="00A451C4"/>
    <w:rsid w:val="00A45E7B"/>
    <w:rsid w:val="00A45F0D"/>
    <w:rsid w:val="00A46507"/>
    <w:rsid w:val="00A46C9D"/>
    <w:rsid w:val="00A4724E"/>
    <w:rsid w:val="00A472B0"/>
    <w:rsid w:val="00A502A5"/>
    <w:rsid w:val="00A5071B"/>
    <w:rsid w:val="00A50BC7"/>
    <w:rsid w:val="00A5113E"/>
    <w:rsid w:val="00A51464"/>
    <w:rsid w:val="00A519E9"/>
    <w:rsid w:val="00A51C07"/>
    <w:rsid w:val="00A51EFB"/>
    <w:rsid w:val="00A522C4"/>
    <w:rsid w:val="00A52751"/>
    <w:rsid w:val="00A52B6E"/>
    <w:rsid w:val="00A52C0A"/>
    <w:rsid w:val="00A52CDA"/>
    <w:rsid w:val="00A52D35"/>
    <w:rsid w:val="00A52F46"/>
    <w:rsid w:val="00A5341B"/>
    <w:rsid w:val="00A538C2"/>
    <w:rsid w:val="00A5393E"/>
    <w:rsid w:val="00A53ED7"/>
    <w:rsid w:val="00A54877"/>
    <w:rsid w:val="00A54D20"/>
    <w:rsid w:val="00A54EA4"/>
    <w:rsid w:val="00A55407"/>
    <w:rsid w:val="00A5556A"/>
    <w:rsid w:val="00A558E9"/>
    <w:rsid w:val="00A55B64"/>
    <w:rsid w:val="00A56ACB"/>
    <w:rsid w:val="00A56CF0"/>
    <w:rsid w:val="00A573FA"/>
    <w:rsid w:val="00A5751D"/>
    <w:rsid w:val="00A57C4C"/>
    <w:rsid w:val="00A601D6"/>
    <w:rsid w:val="00A60FF8"/>
    <w:rsid w:val="00A61057"/>
    <w:rsid w:val="00A6111A"/>
    <w:rsid w:val="00A61617"/>
    <w:rsid w:val="00A6165C"/>
    <w:rsid w:val="00A61A9F"/>
    <w:rsid w:val="00A61C44"/>
    <w:rsid w:val="00A61E08"/>
    <w:rsid w:val="00A61FF2"/>
    <w:rsid w:val="00A620DD"/>
    <w:rsid w:val="00A6265F"/>
    <w:rsid w:val="00A636EB"/>
    <w:rsid w:val="00A63B45"/>
    <w:rsid w:val="00A63CDC"/>
    <w:rsid w:val="00A63DA6"/>
    <w:rsid w:val="00A63DB8"/>
    <w:rsid w:val="00A643D8"/>
    <w:rsid w:val="00A64532"/>
    <w:rsid w:val="00A650D8"/>
    <w:rsid w:val="00A652CA"/>
    <w:rsid w:val="00A65C4E"/>
    <w:rsid w:val="00A65D23"/>
    <w:rsid w:val="00A65D45"/>
    <w:rsid w:val="00A6621C"/>
    <w:rsid w:val="00A6677C"/>
    <w:rsid w:val="00A6752F"/>
    <w:rsid w:val="00A675A1"/>
    <w:rsid w:val="00A67919"/>
    <w:rsid w:val="00A67B36"/>
    <w:rsid w:val="00A67C42"/>
    <w:rsid w:val="00A67C80"/>
    <w:rsid w:val="00A67CC2"/>
    <w:rsid w:val="00A70303"/>
    <w:rsid w:val="00A704F7"/>
    <w:rsid w:val="00A7069A"/>
    <w:rsid w:val="00A70D2C"/>
    <w:rsid w:val="00A70E02"/>
    <w:rsid w:val="00A70EEB"/>
    <w:rsid w:val="00A7124A"/>
    <w:rsid w:val="00A7177F"/>
    <w:rsid w:val="00A71998"/>
    <w:rsid w:val="00A71A1D"/>
    <w:rsid w:val="00A71B37"/>
    <w:rsid w:val="00A72573"/>
    <w:rsid w:val="00A725B7"/>
    <w:rsid w:val="00A72859"/>
    <w:rsid w:val="00A72BAA"/>
    <w:rsid w:val="00A73420"/>
    <w:rsid w:val="00A739F7"/>
    <w:rsid w:val="00A73C7B"/>
    <w:rsid w:val="00A74108"/>
    <w:rsid w:val="00A74611"/>
    <w:rsid w:val="00A74DAD"/>
    <w:rsid w:val="00A75245"/>
    <w:rsid w:val="00A75259"/>
    <w:rsid w:val="00A7574E"/>
    <w:rsid w:val="00A7589F"/>
    <w:rsid w:val="00A75AE9"/>
    <w:rsid w:val="00A75DAA"/>
    <w:rsid w:val="00A75E26"/>
    <w:rsid w:val="00A76431"/>
    <w:rsid w:val="00A7669D"/>
    <w:rsid w:val="00A767A5"/>
    <w:rsid w:val="00A76E8E"/>
    <w:rsid w:val="00A76FB4"/>
    <w:rsid w:val="00A7707A"/>
    <w:rsid w:val="00A772C9"/>
    <w:rsid w:val="00A775F8"/>
    <w:rsid w:val="00A778A7"/>
    <w:rsid w:val="00A77AB1"/>
    <w:rsid w:val="00A77B9B"/>
    <w:rsid w:val="00A77E5C"/>
    <w:rsid w:val="00A77F7B"/>
    <w:rsid w:val="00A8016C"/>
    <w:rsid w:val="00A8018C"/>
    <w:rsid w:val="00A804E1"/>
    <w:rsid w:val="00A80678"/>
    <w:rsid w:val="00A80916"/>
    <w:rsid w:val="00A80AF6"/>
    <w:rsid w:val="00A81A0F"/>
    <w:rsid w:val="00A81EE9"/>
    <w:rsid w:val="00A829D3"/>
    <w:rsid w:val="00A838DD"/>
    <w:rsid w:val="00A83A86"/>
    <w:rsid w:val="00A83AD0"/>
    <w:rsid w:val="00A83CE9"/>
    <w:rsid w:val="00A83D26"/>
    <w:rsid w:val="00A83DAA"/>
    <w:rsid w:val="00A8406B"/>
    <w:rsid w:val="00A840DF"/>
    <w:rsid w:val="00A8438B"/>
    <w:rsid w:val="00A846E5"/>
    <w:rsid w:val="00A84E3F"/>
    <w:rsid w:val="00A84E8E"/>
    <w:rsid w:val="00A84FCA"/>
    <w:rsid w:val="00A85296"/>
    <w:rsid w:val="00A855D8"/>
    <w:rsid w:val="00A865E5"/>
    <w:rsid w:val="00A869AC"/>
    <w:rsid w:val="00A878C5"/>
    <w:rsid w:val="00A87B21"/>
    <w:rsid w:val="00A900BE"/>
    <w:rsid w:val="00A907C7"/>
    <w:rsid w:val="00A90AEE"/>
    <w:rsid w:val="00A90B89"/>
    <w:rsid w:val="00A90BAA"/>
    <w:rsid w:val="00A90C56"/>
    <w:rsid w:val="00A90CC7"/>
    <w:rsid w:val="00A90FE5"/>
    <w:rsid w:val="00A91173"/>
    <w:rsid w:val="00A919E8"/>
    <w:rsid w:val="00A91AD6"/>
    <w:rsid w:val="00A923F0"/>
    <w:rsid w:val="00A92893"/>
    <w:rsid w:val="00A9290B"/>
    <w:rsid w:val="00A929CE"/>
    <w:rsid w:val="00A92BEA"/>
    <w:rsid w:val="00A933FB"/>
    <w:rsid w:val="00A9369C"/>
    <w:rsid w:val="00A937B5"/>
    <w:rsid w:val="00A93DFD"/>
    <w:rsid w:val="00A94296"/>
    <w:rsid w:val="00A94635"/>
    <w:rsid w:val="00A94953"/>
    <w:rsid w:val="00A94FD1"/>
    <w:rsid w:val="00A95074"/>
    <w:rsid w:val="00A951BC"/>
    <w:rsid w:val="00A95435"/>
    <w:rsid w:val="00A95E45"/>
    <w:rsid w:val="00A95FDA"/>
    <w:rsid w:val="00A963D8"/>
    <w:rsid w:val="00A963E2"/>
    <w:rsid w:val="00A96B80"/>
    <w:rsid w:val="00A96FDF"/>
    <w:rsid w:val="00A971F1"/>
    <w:rsid w:val="00A972FC"/>
    <w:rsid w:val="00A97484"/>
    <w:rsid w:val="00A9753F"/>
    <w:rsid w:val="00A97A66"/>
    <w:rsid w:val="00A97C2A"/>
    <w:rsid w:val="00A97D16"/>
    <w:rsid w:val="00A97F0B"/>
    <w:rsid w:val="00AA04C5"/>
    <w:rsid w:val="00AA07B9"/>
    <w:rsid w:val="00AA0DCC"/>
    <w:rsid w:val="00AA12A7"/>
    <w:rsid w:val="00AA1647"/>
    <w:rsid w:val="00AA1A9F"/>
    <w:rsid w:val="00AA1CE2"/>
    <w:rsid w:val="00AA1DD6"/>
    <w:rsid w:val="00AA2042"/>
    <w:rsid w:val="00AA20A8"/>
    <w:rsid w:val="00AA2134"/>
    <w:rsid w:val="00AA25FA"/>
    <w:rsid w:val="00AA2A85"/>
    <w:rsid w:val="00AA30D9"/>
    <w:rsid w:val="00AA325D"/>
    <w:rsid w:val="00AA339E"/>
    <w:rsid w:val="00AA3740"/>
    <w:rsid w:val="00AA3756"/>
    <w:rsid w:val="00AA3C01"/>
    <w:rsid w:val="00AA3CC6"/>
    <w:rsid w:val="00AA3F78"/>
    <w:rsid w:val="00AA4071"/>
    <w:rsid w:val="00AA40B2"/>
    <w:rsid w:val="00AA4208"/>
    <w:rsid w:val="00AA44AA"/>
    <w:rsid w:val="00AA485F"/>
    <w:rsid w:val="00AA4896"/>
    <w:rsid w:val="00AA55A0"/>
    <w:rsid w:val="00AA5A0E"/>
    <w:rsid w:val="00AA5A62"/>
    <w:rsid w:val="00AA6C88"/>
    <w:rsid w:val="00AA7321"/>
    <w:rsid w:val="00AA7655"/>
    <w:rsid w:val="00AA77E0"/>
    <w:rsid w:val="00AB02FD"/>
    <w:rsid w:val="00AB104B"/>
    <w:rsid w:val="00AB1172"/>
    <w:rsid w:val="00AB13FF"/>
    <w:rsid w:val="00AB18A4"/>
    <w:rsid w:val="00AB1967"/>
    <w:rsid w:val="00AB204F"/>
    <w:rsid w:val="00AB267D"/>
    <w:rsid w:val="00AB2F12"/>
    <w:rsid w:val="00AB3437"/>
    <w:rsid w:val="00AB3498"/>
    <w:rsid w:val="00AB35C7"/>
    <w:rsid w:val="00AB3825"/>
    <w:rsid w:val="00AB3984"/>
    <w:rsid w:val="00AB4833"/>
    <w:rsid w:val="00AB4AEA"/>
    <w:rsid w:val="00AB4CA0"/>
    <w:rsid w:val="00AB534C"/>
    <w:rsid w:val="00AB5A5D"/>
    <w:rsid w:val="00AB5F76"/>
    <w:rsid w:val="00AB62E6"/>
    <w:rsid w:val="00AB63A8"/>
    <w:rsid w:val="00AB6851"/>
    <w:rsid w:val="00AB6BAC"/>
    <w:rsid w:val="00AB6E05"/>
    <w:rsid w:val="00AB794D"/>
    <w:rsid w:val="00AB7F33"/>
    <w:rsid w:val="00AC0453"/>
    <w:rsid w:val="00AC076B"/>
    <w:rsid w:val="00AC0C56"/>
    <w:rsid w:val="00AC0CCB"/>
    <w:rsid w:val="00AC0FBD"/>
    <w:rsid w:val="00AC1005"/>
    <w:rsid w:val="00AC1126"/>
    <w:rsid w:val="00AC1135"/>
    <w:rsid w:val="00AC13BC"/>
    <w:rsid w:val="00AC13DD"/>
    <w:rsid w:val="00AC1562"/>
    <w:rsid w:val="00AC1694"/>
    <w:rsid w:val="00AC172A"/>
    <w:rsid w:val="00AC1744"/>
    <w:rsid w:val="00AC183B"/>
    <w:rsid w:val="00AC1A15"/>
    <w:rsid w:val="00AC23F5"/>
    <w:rsid w:val="00AC2C8F"/>
    <w:rsid w:val="00AC2E61"/>
    <w:rsid w:val="00AC2F29"/>
    <w:rsid w:val="00AC335F"/>
    <w:rsid w:val="00AC36FD"/>
    <w:rsid w:val="00AC3B65"/>
    <w:rsid w:val="00AC41F8"/>
    <w:rsid w:val="00AC48BE"/>
    <w:rsid w:val="00AC4AB0"/>
    <w:rsid w:val="00AC4BC0"/>
    <w:rsid w:val="00AC5012"/>
    <w:rsid w:val="00AC5216"/>
    <w:rsid w:val="00AC54E2"/>
    <w:rsid w:val="00AC59E5"/>
    <w:rsid w:val="00AC5C58"/>
    <w:rsid w:val="00AC60FE"/>
    <w:rsid w:val="00AC6ADA"/>
    <w:rsid w:val="00AC6F5A"/>
    <w:rsid w:val="00AC78A1"/>
    <w:rsid w:val="00AC7C4A"/>
    <w:rsid w:val="00AC7E51"/>
    <w:rsid w:val="00AD0602"/>
    <w:rsid w:val="00AD0997"/>
    <w:rsid w:val="00AD16A6"/>
    <w:rsid w:val="00AD1A34"/>
    <w:rsid w:val="00AD1B7A"/>
    <w:rsid w:val="00AD21F8"/>
    <w:rsid w:val="00AD2490"/>
    <w:rsid w:val="00AD2952"/>
    <w:rsid w:val="00AD3392"/>
    <w:rsid w:val="00AD381D"/>
    <w:rsid w:val="00AD3EE0"/>
    <w:rsid w:val="00AD3EF3"/>
    <w:rsid w:val="00AD3F63"/>
    <w:rsid w:val="00AD4076"/>
    <w:rsid w:val="00AD40C1"/>
    <w:rsid w:val="00AD4DE9"/>
    <w:rsid w:val="00AD4EAC"/>
    <w:rsid w:val="00AD56CE"/>
    <w:rsid w:val="00AD5B7D"/>
    <w:rsid w:val="00AD5FE6"/>
    <w:rsid w:val="00AD6E49"/>
    <w:rsid w:val="00AD6E7B"/>
    <w:rsid w:val="00AD6EC1"/>
    <w:rsid w:val="00AD72B2"/>
    <w:rsid w:val="00AE00B1"/>
    <w:rsid w:val="00AE01BD"/>
    <w:rsid w:val="00AE01D0"/>
    <w:rsid w:val="00AE05DC"/>
    <w:rsid w:val="00AE089D"/>
    <w:rsid w:val="00AE0C8E"/>
    <w:rsid w:val="00AE152F"/>
    <w:rsid w:val="00AE1808"/>
    <w:rsid w:val="00AE190A"/>
    <w:rsid w:val="00AE198A"/>
    <w:rsid w:val="00AE1E70"/>
    <w:rsid w:val="00AE20B6"/>
    <w:rsid w:val="00AE31EB"/>
    <w:rsid w:val="00AE3408"/>
    <w:rsid w:val="00AE377A"/>
    <w:rsid w:val="00AE3C86"/>
    <w:rsid w:val="00AE3D81"/>
    <w:rsid w:val="00AE3E34"/>
    <w:rsid w:val="00AE3F9C"/>
    <w:rsid w:val="00AE4523"/>
    <w:rsid w:val="00AE4622"/>
    <w:rsid w:val="00AE4C80"/>
    <w:rsid w:val="00AE4FDD"/>
    <w:rsid w:val="00AE5266"/>
    <w:rsid w:val="00AE67CD"/>
    <w:rsid w:val="00AE68EC"/>
    <w:rsid w:val="00AE6A5E"/>
    <w:rsid w:val="00AE70D9"/>
    <w:rsid w:val="00AE74EA"/>
    <w:rsid w:val="00AE7623"/>
    <w:rsid w:val="00AE7F4B"/>
    <w:rsid w:val="00AF079B"/>
    <w:rsid w:val="00AF0B9F"/>
    <w:rsid w:val="00AF0BDC"/>
    <w:rsid w:val="00AF0C14"/>
    <w:rsid w:val="00AF0F13"/>
    <w:rsid w:val="00AF1143"/>
    <w:rsid w:val="00AF1AEF"/>
    <w:rsid w:val="00AF1DF5"/>
    <w:rsid w:val="00AF2222"/>
    <w:rsid w:val="00AF2428"/>
    <w:rsid w:val="00AF24E6"/>
    <w:rsid w:val="00AF26BA"/>
    <w:rsid w:val="00AF29F1"/>
    <w:rsid w:val="00AF2C47"/>
    <w:rsid w:val="00AF2D28"/>
    <w:rsid w:val="00AF2D52"/>
    <w:rsid w:val="00AF2D74"/>
    <w:rsid w:val="00AF32D0"/>
    <w:rsid w:val="00AF3374"/>
    <w:rsid w:val="00AF3996"/>
    <w:rsid w:val="00AF3B15"/>
    <w:rsid w:val="00AF3C40"/>
    <w:rsid w:val="00AF3DDA"/>
    <w:rsid w:val="00AF3F13"/>
    <w:rsid w:val="00AF3FC7"/>
    <w:rsid w:val="00AF439C"/>
    <w:rsid w:val="00AF4415"/>
    <w:rsid w:val="00AF4752"/>
    <w:rsid w:val="00AF4A3D"/>
    <w:rsid w:val="00AF510D"/>
    <w:rsid w:val="00AF5660"/>
    <w:rsid w:val="00AF5970"/>
    <w:rsid w:val="00AF5973"/>
    <w:rsid w:val="00AF5D29"/>
    <w:rsid w:val="00AF60E9"/>
    <w:rsid w:val="00AF6814"/>
    <w:rsid w:val="00AF693B"/>
    <w:rsid w:val="00AF7CB5"/>
    <w:rsid w:val="00B00B07"/>
    <w:rsid w:val="00B00B10"/>
    <w:rsid w:val="00B00B9A"/>
    <w:rsid w:val="00B00FE0"/>
    <w:rsid w:val="00B01580"/>
    <w:rsid w:val="00B01F54"/>
    <w:rsid w:val="00B02740"/>
    <w:rsid w:val="00B03527"/>
    <w:rsid w:val="00B039CC"/>
    <w:rsid w:val="00B04273"/>
    <w:rsid w:val="00B042F2"/>
    <w:rsid w:val="00B04B30"/>
    <w:rsid w:val="00B05300"/>
    <w:rsid w:val="00B05416"/>
    <w:rsid w:val="00B06039"/>
    <w:rsid w:val="00B0635D"/>
    <w:rsid w:val="00B06395"/>
    <w:rsid w:val="00B06AF8"/>
    <w:rsid w:val="00B06EAA"/>
    <w:rsid w:val="00B07369"/>
    <w:rsid w:val="00B0759C"/>
    <w:rsid w:val="00B07603"/>
    <w:rsid w:val="00B07F50"/>
    <w:rsid w:val="00B10137"/>
    <w:rsid w:val="00B10139"/>
    <w:rsid w:val="00B10340"/>
    <w:rsid w:val="00B1054E"/>
    <w:rsid w:val="00B10758"/>
    <w:rsid w:val="00B10E34"/>
    <w:rsid w:val="00B10F3E"/>
    <w:rsid w:val="00B110D1"/>
    <w:rsid w:val="00B11362"/>
    <w:rsid w:val="00B12204"/>
    <w:rsid w:val="00B1230A"/>
    <w:rsid w:val="00B12D15"/>
    <w:rsid w:val="00B12FA4"/>
    <w:rsid w:val="00B13CB4"/>
    <w:rsid w:val="00B13F15"/>
    <w:rsid w:val="00B14005"/>
    <w:rsid w:val="00B14452"/>
    <w:rsid w:val="00B1472D"/>
    <w:rsid w:val="00B1491C"/>
    <w:rsid w:val="00B15171"/>
    <w:rsid w:val="00B15312"/>
    <w:rsid w:val="00B15469"/>
    <w:rsid w:val="00B15866"/>
    <w:rsid w:val="00B15A62"/>
    <w:rsid w:val="00B15E44"/>
    <w:rsid w:val="00B169A3"/>
    <w:rsid w:val="00B16DD3"/>
    <w:rsid w:val="00B171C3"/>
    <w:rsid w:val="00B171CB"/>
    <w:rsid w:val="00B1770E"/>
    <w:rsid w:val="00B17C96"/>
    <w:rsid w:val="00B2022D"/>
    <w:rsid w:val="00B2030A"/>
    <w:rsid w:val="00B20577"/>
    <w:rsid w:val="00B207A5"/>
    <w:rsid w:val="00B20AAA"/>
    <w:rsid w:val="00B20D50"/>
    <w:rsid w:val="00B20F9F"/>
    <w:rsid w:val="00B21286"/>
    <w:rsid w:val="00B21A0B"/>
    <w:rsid w:val="00B21C6D"/>
    <w:rsid w:val="00B21F7F"/>
    <w:rsid w:val="00B22F20"/>
    <w:rsid w:val="00B2305B"/>
    <w:rsid w:val="00B233C9"/>
    <w:rsid w:val="00B23C9D"/>
    <w:rsid w:val="00B23D12"/>
    <w:rsid w:val="00B23E07"/>
    <w:rsid w:val="00B23FCA"/>
    <w:rsid w:val="00B247AF"/>
    <w:rsid w:val="00B24B50"/>
    <w:rsid w:val="00B24C9C"/>
    <w:rsid w:val="00B25576"/>
    <w:rsid w:val="00B25675"/>
    <w:rsid w:val="00B25923"/>
    <w:rsid w:val="00B25AAA"/>
    <w:rsid w:val="00B25C36"/>
    <w:rsid w:val="00B26334"/>
    <w:rsid w:val="00B26531"/>
    <w:rsid w:val="00B26E5D"/>
    <w:rsid w:val="00B26F96"/>
    <w:rsid w:val="00B2713A"/>
    <w:rsid w:val="00B272DB"/>
    <w:rsid w:val="00B27A42"/>
    <w:rsid w:val="00B27DDF"/>
    <w:rsid w:val="00B27EDA"/>
    <w:rsid w:val="00B30209"/>
    <w:rsid w:val="00B3046E"/>
    <w:rsid w:val="00B3082F"/>
    <w:rsid w:val="00B30BDC"/>
    <w:rsid w:val="00B30DF5"/>
    <w:rsid w:val="00B312C0"/>
    <w:rsid w:val="00B32427"/>
    <w:rsid w:val="00B3263E"/>
    <w:rsid w:val="00B32736"/>
    <w:rsid w:val="00B329DD"/>
    <w:rsid w:val="00B32A69"/>
    <w:rsid w:val="00B32BA7"/>
    <w:rsid w:val="00B32EC5"/>
    <w:rsid w:val="00B331F0"/>
    <w:rsid w:val="00B33293"/>
    <w:rsid w:val="00B333E0"/>
    <w:rsid w:val="00B334C4"/>
    <w:rsid w:val="00B33DB4"/>
    <w:rsid w:val="00B342FA"/>
    <w:rsid w:val="00B34307"/>
    <w:rsid w:val="00B3451A"/>
    <w:rsid w:val="00B345FF"/>
    <w:rsid w:val="00B34614"/>
    <w:rsid w:val="00B3469A"/>
    <w:rsid w:val="00B34D60"/>
    <w:rsid w:val="00B351EE"/>
    <w:rsid w:val="00B3579D"/>
    <w:rsid w:val="00B35E2A"/>
    <w:rsid w:val="00B3658D"/>
    <w:rsid w:val="00B3697E"/>
    <w:rsid w:val="00B36F02"/>
    <w:rsid w:val="00B36F85"/>
    <w:rsid w:val="00B37430"/>
    <w:rsid w:val="00B37E20"/>
    <w:rsid w:val="00B37E68"/>
    <w:rsid w:val="00B37EFD"/>
    <w:rsid w:val="00B40110"/>
    <w:rsid w:val="00B403DC"/>
    <w:rsid w:val="00B4092B"/>
    <w:rsid w:val="00B40E7E"/>
    <w:rsid w:val="00B4100D"/>
    <w:rsid w:val="00B413A2"/>
    <w:rsid w:val="00B41E04"/>
    <w:rsid w:val="00B41F52"/>
    <w:rsid w:val="00B42046"/>
    <w:rsid w:val="00B4279C"/>
    <w:rsid w:val="00B42AEC"/>
    <w:rsid w:val="00B42DB1"/>
    <w:rsid w:val="00B43708"/>
    <w:rsid w:val="00B4373D"/>
    <w:rsid w:val="00B43C80"/>
    <w:rsid w:val="00B44B76"/>
    <w:rsid w:val="00B450C9"/>
    <w:rsid w:val="00B45959"/>
    <w:rsid w:val="00B45BEA"/>
    <w:rsid w:val="00B45E7F"/>
    <w:rsid w:val="00B461AF"/>
    <w:rsid w:val="00B467A0"/>
    <w:rsid w:val="00B46B9E"/>
    <w:rsid w:val="00B46F0B"/>
    <w:rsid w:val="00B477FA"/>
    <w:rsid w:val="00B47888"/>
    <w:rsid w:val="00B500C9"/>
    <w:rsid w:val="00B5042F"/>
    <w:rsid w:val="00B507A6"/>
    <w:rsid w:val="00B50ED8"/>
    <w:rsid w:val="00B51A62"/>
    <w:rsid w:val="00B51C91"/>
    <w:rsid w:val="00B51F53"/>
    <w:rsid w:val="00B52654"/>
    <w:rsid w:val="00B52B1C"/>
    <w:rsid w:val="00B52E2F"/>
    <w:rsid w:val="00B535B4"/>
    <w:rsid w:val="00B53763"/>
    <w:rsid w:val="00B53940"/>
    <w:rsid w:val="00B53D0B"/>
    <w:rsid w:val="00B53E76"/>
    <w:rsid w:val="00B54682"/>
    <w:rsid w:val="00B54E7C"/>
    <w:rsid w:val="00B554EC"/>
    <w:rsid w:val="00B558D1"/>
    <w:rsid w:val="00B559B8"/>
    <w:rsid w:val="00B55A55"/>
    <w:rsid w:val="00B55CF0"/>
    <w:rsid w:val="00B5621D"/>
    <w:rsid w:val="00B5636B"/>
    <w:rsid w:val="00B568DC"/>
    <w:rsid w:val="00B56AD1"/>
    <w:rsid w:val="00B56F6D"/>
    <w:rsid w:val="00B5703A"/>
    <w:rsid w:val="00B57602"/>
    <w:rsid w:val="00B57BDF"/>
    <w:rsid w:val="00B60353"/>
    <w:rsid w:val="00B605A8"/>
    <w:rsid w:val="00B60664"/>
    <w:rsid w:val="00B60AD8"/>
    <w:rsid w:val="00B60B41"/>
    <w:rsid w:val="00B60CB6"/>
    <w:rsid w:val="00B60E6D"/>
    <w:rsid w:val="00B6108B"/>
    <w:rsid w:val="00B6121D"/>
    <w:rsid w:val="00B613D6"/>
    <w:rsid w:val="00B618E0"/>
    <w:rsid w:val="00B61CDF"/>
    <w:rsid w:val="00B6274F"/>
    <w:rsid w:val="00B62824"/>
    <w:rsid w:val="00B63180"/>
    <w:rsid w:val="00B63B40"/>
    <w:rsid w:val="00B63B9C"/>
    <w:rsid w:val="00B63CA2"/>
    <w:rsid w:val="00B63D3F"/>
    <w:rsid w:val="00B63F56"/>
    <w:rsid w:val="00B6425B"/>
    <w:rsid w:val="00B64322"/>
    <w:rsid w:val="00B643A2"/>
    <w:rsid w:val="00B645FC"/>
    <w:rsid w:val="00B64CED"/>
    <w:rsid w:val="00B65618"/>
    <w:rsid w:val="00B65B63"/>
    <w:rsid w:val="00B6675D"/>
    <w:rsid w:val="00B6686D"/>
    <w:rsid w:val="00B66D9A"/>
    <w:rsid w:val="00B70080"/>
    <w:rsid w:val="00B70A62"/>
    <w:rsid w:val="00B71712"/>
    <w:rsid w:val="00B71798"/>
    <w:rsid w:val="00B71B38"/>
    <w:rsid w:val="00B724F5"/>
    <w:rsid w:val="00B728C1"/>
    <w:rsid w:val="00B72B86"/>
    <w:rsid w:val="00B72C38"/>
    <w:rsid w:val="00B72FB3"/>
    <w:rsid w:val="00B730EE"/>
    <w:rsid w:val="00B73167"/>
    <w:rsid w:val="00B737F9"/>
    <w:rsid w:val="00B7387F"/>
    <w:rsid w:val="00B73B28"/>
    <w:rsid w:val="00B740FB"/>
    <w:rsid w:val="00B74753"/>
    <w:rsid w:val="00B74C49"/>
    <w:rsid w:val="00B74DCB"/>
    <w:rsid w:val="00B74FC0"/>
    <w:rsid w:val="00B754AF"/>
    <w:rsid w:val="00B75556"/>
    <w:rsid w:val="00B75D68"/>
    <w:rsid w:val="00B761B4"/>
    <w:rsid w:val="00B76345"/>
    <w:rsid w:val="00B767C4"/>
    <w:rsid w:val="00B76C3F"/>
    <w:rsid w:val="00B76EE8"/>
    <w:rsid w:val="00B77793"/>
    <w:rsid w:val="00B7781E"/>
    <w:rsid w:val="00B77B7B"/>
    <w:rsid w:val="00B77BE6"/>
    <w:rsid w:val="00B77DD8"/>
    <w:rsid w:val="00B806C7"/>
    <w:rsid w:val="00B80837"/>
    <w:rsid w:val="00B808E3"/>
    <w:rsid w:val="00B80B5D"/>
    <w:rsid w:val="00B80F34"/>
    <w:rsid w:val="00B80FF6"/>
    <w:rsid w:val="00B81D94"/>
    <w:rsid w:val="00B82920"/>
    <w:rsid w:val="00B82BB6"/>
    <w:rsid w:val="00B82CF4"/>
    <w:rsid w:val="00B832DC"/>
    <w:rsid w:val="00B83508"/>
    <w:rsid w:val="00B8389C"/>
    <w:rsid w:val="00B83C7C"/>
    <w:rsid w:val="00B84059"/>
    <w:rsid w:val="00B84E3F"/>
    <w:rsid w:val="00B84F99"/>
    <w:rsid w:val="00B85098"/>
    <w:rsid w:val="00B85A34"/>
    <w:rsid w:val="00B85CF2"/>
    <w:rsid w:val="00B85D4F"/>
    <w:rsid w:val="00B86254"/>
    <w:rsid w:val="00B86828"/>
    <w:rsid w:val="00B872E5"/>
    <w:rsid w:val="00B87A16"/>
    <w:rsid w:val="00B87BE0"/>
    <w:rsid w:val="00B90B74"/>
    <w:rsid w:val="00B911E7"/>
    <w:rsid w:val="00B915F0"/>
    <w:rsid w:val="00B9175E"/>
    <w:rsid w:val="00B917E5"/>
    <w:rsid w:val="00B9196C"/>
    <w:rsid w:val="00B91BAE"/>
    <w:rsid w:val="00B9208E"/>
    <w:rsid w:val="00B9232C"/>
    <w:rsid w:val="00B926ED"/>
    <w:rsid w:val="00B92B97"/>
    <w:rsid w:val="00B92C42"/>
    <w:rsid w:val="00B92EF1"/>
    <w:rsid w:val="00B92F01"/>
    <w:rsid w:val="00B936C4"/>
    <w:rsid w:val="00B93752"/>
    <w:rsid w:val="00B93925"/>
    <w:rsid w:val="00B93D9E"/>
    <w:rsid w:val="00B93FC4"/>
    <w:rsid w:val="00B944E8"/>
    <w:rsid w:val="00B94777"/>
    <w:rsid w:val="00B94830"/>
    <w:rsid w:val="00B9494D"/>
    <w:rsid w:val="00B94A2C"/>
    <w:rsid w:val="00B9560C"/>
    <w:rsid w:val="00B95758"/>
    <w:rsid w:val="00B95830"/>
    <w:rsid w:val="00B95896"/>
    <w:rsid w:val="00B9594E"/>
    <w:rsid w:val="00B95991"/>
    <w:rsid w:val="00B95C91"/>
    <w:rsid w:val="00B95D04"/>
    <w:rsid w:val="00B96A88"/>
    <w:rsid w:val="00B96ADA"/>
    <w:rsid w:val="00B97026"/>
    <w:rsid w:val="00B973CC"/>
    <w:rsid w:val="00B97744"/>
    <w:rsid w:val="00B97ADA"/>
    <w:rsid w:val="00B97CBC"/>
    <w:rsid w:val="00BA05C0"/>
    <w:rsid w:val="00BA0A5B"/>
    <w:rsid w:val="00BA0AB2"/>
    <w:rsid w:val="00BA0C74"/>
    <w:rsid w:val="00BA11BB"/>
    <w:rsid w:val="00BA16E4"/>
    <w:rsid w:val="00BA16EC"/>
    <w:rsid w:val="00BA1903"/>
    <w:rsid w:val="00BA1DA9"/>
    <w:rsid w:val="00BA2192"/>
    <w:rsid w:val="00BA22EA"/>
    <w:rsid w:val="00BA2FED"/>
    <w:rsid w:val="00BA302D"/>
    <w:rsid w:val="00BA3A03"/>
    <w:rsid w:val="00BA3D2A"/>
    <w:rsid w:val="00BA404E"/>
    <w:rsid w:val="00BA40F1"/>
    <w:rsid w:val="00BA47D4"/>
    <w:rsid w:val="00BA5065"/>
    <w:rsid w:val="00BA5157"/>
    <w:rsid w:val="00BA53B8"/>
    <w:rsid w:val="00BA6137"/>
    <w:rsid w:val="00BA613B"/>
    <w:rsid w:val="00BA67B3"/>
    <w:rsid w:val="00BA7699"/>
    <w:rsid w:val="00BA7D18"/>
    <w:rsid w:val="00BA7D47"/>
    <w:rsid w:val="00BA7DA7"/>
    <w:rsid w:val="00BB040D"/>
    <w:rsid w:val="00BB078B"/>
    <w:rsid w:val="00BB0BFF"/>
    <w:rsid w:val="00BB0F4C"/>
    <w:rsid w:val="00BB1F6A"/>
    <w:rsid w:val="00BB2A8F"/>
    <w:rsid w:val="00BB2DD9"/>
    <w:rsid w:val="00BB2F0F"/>
    <w:rsid w:val="00BB30DD"/>
    <w:rsid w:val="00BB343D"/>
    <w:rsid w:val="00BB34D8"/>
    <w:rsid w:val="00BB3575"/>
    <w:rsid w:val="00BB36CE"/>
    <w:rsid w:val="00BB3856"/>
    <w:rsid w:val="00BB3ACA"/>
    <w:rsid w:val="00BB3F38"/>
    <w:rsid w:val="00BB499E"/>
    <w:rsid w:val="00BB4B8B"/>
    <w:rsid w:val="00BB4D30"/>
    <w:rsid w:val="00BB4E3C"/>
    <w:rsid w:val="00BB532E"/>
    <w:rsid w:val="00BB55DB"/>
    <w:rsid w:val="00BB62B1"/>
    <w:rsid w:val="00BB6519"/>
    <w:rsid w:val="00BB6C3B"/>
    <w:rsid w:val="00BB6DAD"/>
    <w:rsid w:val="00BB6DF6"/>
    <w:rsid w:val="00BB6ED5"/>
    <w:rsid w:val="00BB75E3"/>
    <w:rsid w:val="00BB772B"/>
    <w:rsid w:val="00BB78EC"/>
    <w:rsid w:val="00BB7B3F"/>
    <w:rsid w:val="00BB7F1B"/>
    <w:rsid w:val="00BC00A7"/>
    <w:rsid w:val="00BC04EA"/>
    <w:rsid w:val="00BC0895"/>
    <w:rsid w:val="00BC0BEA"/>
    <w:rsid w:val="00BC0F5D"/>
    <w:rsid w:val="00BC1D8B"/>
    <w:rsid w:val="00BC1F32"/>
    <w:rsid w:val="00BC2AF1"/>
    <w:rsid w:val="00BC2CA4"/>
    <w:rsid w:val="00BC2E47"/>
    <w:rsid w:val="00BC2E92"/>
    <w:rsid w:val="00BC33BE"/>
    <w:rsid w:val="00BC3639"/>
    <w:rsid w:val="00BC399D"/>
    <w:rsid w:val="00BC3FB0"/>
    <w:rsid w:val="00BC42D2"/>
    <w:rsid w:val="00BC4500"/>
    <w:rsid w:val="00BC477E"/>
    <w:rsid w:val="00BC47CA"/>
    <w:rsid w:val="00BC4978"/>
    <w:rsid w:val="00BC53A8"/>
    <w:rsid w:val="00BC5790"/>
    <w:rsid w:val="00BC5F0C"/>
    <w:rsid w:val="00BC6A93"/>
    <w:rsid w:val="00BC6B3F"/>
    <w:rsid w:val="00BC7124"/>
    <w:rsid w:val="00BC740D"/>
    <w:rsid w:val="00BC7B81"/>
    <w:rsid w:val="00BD028F"/>
    <w:rsid w:val="00BD07C3"/>
    <w:rsid w:val="00BD09E3"/>
    <w:rsid w:val="00BD09EC"/>
    <w:rsid w:val="00BD0C6C"/>
    <w:rsid w:val="00BD0D7B"/>
    <w:rsid w:val="00BD1250"/>
    <w:rsid w:val="00BD15B7"/>
    <w:rsid w:val="00BD15BE"/>
    <w:rsid w:val="00BD16C9"/>
    <w:rsid w:val="00BD1E04"/>
    <w:rsid w:val="00BD2232"/>
    <w:rsid w:val="00BD283B"/>
    <w:rsid w:val="00BD2C12"/>
    <w:rsid w:val="00BD2C85"/>
    <w:rsid w:val="00BD362C"/>
    <w:rsid w:val="00BD3700"/>
    <w:rsid w:val="00BD3971"/>
    <w:rsid w:val="00BD39DB"/>
    <w:rsid w:val="00BD3A5D"/>
    <w:rsid w:val="00BD402D"/>
    <w:rsid w:val="00BD40FF"/>
    <w:rsid w:val="00BD4298"/>
    <w:rsid w:val="00BD4495"/>
    <w:rsid w:val="00BD45EF"/>
    <w:rsid w:val="00BD4647"/>
    <w:rsid w:val="00BD4A3B"/>
    <w:rsid w:val="00BD4D05"/>
    <w:rsid w:val="00BD55BA"/>
    <w:rsid w:val="00BD5A75"/>
    <w:rsid w:val="00BD5C44"/>
    <w:rsid w:val="00BD658D"/>
    <w:rsid w:val="00BD66C2"/>
    <w:rsid w:val="00BD6907"/>
    <w:rsid w:val="00BD6A17"/>
    <w:rsid w:val="00BD74A7"/>
    <w:rsid w:val="00BD75E8"/>
    <w:rsid w:val="00BD7743"/>
    <w:rsid w:val="00BD78AE"/>
    <w:rsid w:val="00BE036B"/>
    <w:rsid w:val="00BE03F9"/>
    <w:rsid w:val="00BE0C76"/>
    <w:rsid w:val="00BE0E9E"/>
    <w:rsid w:val="00BE14E7"/>
    <w:rsid w:val="00BE17B2"/>
    <w:rsid w:val="00BE185D"/>
    <w:rsid w:val="00BE18F9"/>
    <w:rsid w:val="00BE1B32"/>
    <w:rsid w:val="00BE1E27"/>
    <w:rsid w:val="00BE22EB"/>
    <w:rsid w:val="00BE28C6"/>
    <w:rsid w:val="00BE29A1"/>
    <w:rsid w:val="00BE2AEC"/>
    <w:rsid w:val="00BE2DC8"/>
    <w:rsid w:val="00BE356F"/>
    <w:rsid w:val="00BE3B94"/>
    <w:rsid w:val="00BE3D0C"/>
    <w:rsid w:val="00BE3D96"/>
    <w:rsid w:val="00BE3DA1"/>
    <w:rsid w:val="00BE4039"/>
    <w:rsid w:val="00BE4481"/>
    <w:rsid w:val="00BE4625"/>
    <w:rsid w:val="00BE4A60"/>
    <w:rsid w:val="00BE536F"/>
    <w:rsid w:val="00BE59FA"/>
    <w:rsid w:val="00BE5C9B"/>
    <w:rsid w:val="00BE61CB"/>
    <w:rsid w:val="00BE65EB"/>
    <w:rsid w:val="00BE6799"/>
    <w:rsid w:val="00BE6C05"/>
    <w:rsid w:val="00BE6F0E"/>
    <w:rsid w:val="00BE6FBB"/>
    <w:rsid w:val="00BE6FF9"/>
    <w:rsid w:val="00BE7A4E"/>
    <w:rsid w:val="00BE7B90"/>
    <w:rsid w:val="00BE7F45"/>
    <w:rsid w:val="00BF014A"/>
    <w:rsid w:val="00BF0222"/>
    <w:rsid w:val="00BF0471"/>
    <w:rsid w:val="00BF05B7"/>
    <w:rsid w:val="00BF07F1"/>
    <w:rsid w:val="00BF0ACA"/>
    <w:rsid w:val="00BF0C3B"/>
    <w:rsid w:val="00BF0C6F"/>
    <w:rsid w:val="00BF0D47"/>
    <w:rsid w:val="00BF0F1C"/>
    <w:rsid w:val="00BF0F7F"/>
    <w:rsid w:val="00BF1217"/>
    <w:rsid w:val="00BF1470"/>
    <w:rsid w:val="00BF1CB7"/>
    <w:rsid w:val="00BF1EAA"/>
    <w:rsid w:val="00BF27C0"/>
    <w:rsid w:val="00BF28CC"/>
    <w:rsid w:val="00BF2996"/>
    <w:rsid w:val="00BF2AA0"/>
    <w:rsid w:val="00BF2ED8"/>
    <w:rsid w:val="00BF2FD2"/>
    <w:rsid w:val="00BF2FFA"/>
    <w:rsid w:val="00BF304C"/>
    <w:rsid w:val="00BF353C"/>
    <w:rsid w:val="00BF3B20"/>
    <w:rsid w:val="00BF4169"/>
    <w:rsid w:val="00BF4440"/>
    <w:rsid w:val="00BF4A00"/>
    <w:rsid w:val="00BF52C7"/>
    <w:rsid w:val="00BF5792"/>
    <w:rsid w:val="00BF5B3A"/>
    <w:rsid w:val="00BF5E36"/>
    <w:rsid w:val="00BF62ED"/>
    <w:rsid w:val="00BF65AA"/>
    <w:rsid w:val="00BF6C5B"/>
    <w:rsid w:val="00BF6D59"/>
    <w:rsid w:val="00BF6D5E"/>
    <w:rsid w:val="00BF6E30"/>
    <w:rsid w:val="00BF7894"/>
    <w:rsid w:val="00BF7FB7"/>
    <w:rsid w:val="00C007FB"/>
    <w:rsid w:val="00C00A0A"/>
    <w:rsid w:val="00C018BD"/>
    <w:rsid w:val="00C01EA3"/>
    <w:rsid w:val="00C026C3"/>
    <w:rsid w:val="00C02D1B"/>
    <w:rsid w:val="00C03070"/>
    <w:rsid w:val="00C03265"/>
    <w:rsid w:val="00C0390C"/>
    <w:rsid w:val="00C0393F"/>
    <w:rsid w:val="00C039C4"/>
    <w:rsid w:val="00C03D35"/>
    <w:rsid w:val="00C04060"/>
    <w:rsid w:val="00C040E2"/>
    <w:rsid w:val="00C04184"/>
    <w:rsid w:val="00C046B1"/>
    <w:rsid w:val="00C04E20"/>
    <w:rsid w:val="00C05332"/>
    <w:rsid w:val="00C057EC"/>
    <w:rsid w:val="00C05DB8"/>
    <w:rsid w:val="00C05DD0"/>
    <w:rsid w:val="00C06250"/>
    <w:rsid w:val="00C0631D"/>
    <w:rsid w:val="00C06358"/>
    <w:rsid w:val="00C064FF"/>
    <w:rsid w:val="00C06508"/>
    <w:rsid w:val="00C06518"/>
    <w:rsid w:val="00C0664A"/>
    <w:rsid w:val="00C0685C"/>
    <w:rsid w:val="00C0721E"/>
    <w:rsid w:val="00C1012C"/>
    <w:rsid w:val="00C1045C"/>
    <w:rsid w:val="00C11189"/>
    <w:rsid w:val="00C1163C"/>
    <w:rsid w:val="00C1168D"/>
    <w:rsid w:val="00C11A91"/>
    <w:rsid w:val="00C11D0C"/>
    <w:rsid w:val="00C11DEF"/>
    <w:rsid w:val="00C11E9E"/>
    <w:rsid w:val="00C12A31"/>
    <w:rsid w:val="00C134CE"/>
    <w:rsid w:val="00C135EB"/>
    <w:rsid w:val="00C1433C"/>
    <w:rsid w:val="00C14665"/>
    <w:rsid w:val="00C14EAE"/>
    <w:rsid w:val="00C15415"/>
    <w:rsid w:val="00C155CA"/>
    <w:rsid w:val="00C16F13"/>
    <w:rsid w:val="00C16F2C"/>
    <w:rsid w:val="00C1710E"/>
    <w:rsid w:val="00C1727E"/>
    <w:rsid w:val="00C17D98"/>
    <w:rsid w:val="00C205F7"/>
    <w:rsid w:val="00C20893"/>
    <w:rsid w:val="00C20AE8"/>
    <w:rsid w:val="00C20C9D"/>
    <w:rsid w:val="00C20CAD"/>
    <w:rsid w:val="00C20EBE"/>
    <w:rsid w:val="00C218BF"/>
    <w:rsid w:val="00C22010"/>
    <w:rsid w:val="00C22080"/>
    <w:rsid w:val="00C22252"/>
    <w:rsid w:val="00C227D0"/>
    <w:rsid w:val="00C22907"/>
    <w:rsid w:val="00C22D85"/>
    <w:rsid w:val="00C23459"/>
    <w:rsid w:val="00C23E65"/>
    <w:rsid w:val="00C24130"/>
    <w:rsid w:val="00C24EFC"/>
    <w:rsid w:val="00C2514D"/>
    <w:rsid w:val="00C252BE"/>
    <w:rsid w:val="00C2568D"/>
    <w:rsid w:val="00C2580A"/>
    <w:rsid w:val="00C25AC4"/>
    <w:rsid w:val="00C25C2E"/>
    <w:rsid w:val="00C25DBF"/>
    <w:rsid w:val="00C26021"/>
    <w:rsid w:val="00C26294"/>
    <w:rsid w:val="00C263D6"/>
    <w:rsid w:val="00C26966"/>
    <w:rsid w:val="00C26B40"/>
    <w:rsid w:val="00C26D6E"/>
    <w:rsid w:val="00C27498"/>
    <w:rsid w:val="00C27572"/>
    <w:rsid w:val="00C276EE"/>
    <w:rsid w:val="00C27CFC"/>
    <w:rsid w:val="00C27F9E"/>
    <w:rsid w:val="00C30173"/>
    <w:rsid w:val="00C30962"/>
    <w:rsid w:val="00C30A8B"/>
    <w:rsid w:val="00C310C7"/>
    <w:rsid w:val="00C31299"/>
    <w:rsid w:val="00C314F8"/>
    <w:rsid w:val="00C31E94"/>
    <w:rsid w:val="00C32455"/>
    <w:rsid w:val="00C334F8"/>
    <w:rsid w:val="00C33706"/>
    <w:rsid w:val="00C337CF"/>
    <w:rsid w:val="00C33919"/>
    <w:rsid w:val="00C33B72"/>
    <w:rsid w:val="00C342B7"/>
    <w:rsid w:val="00C34680"/>
    <w:rsid w:val="00C349A1"/>
    <w:rsid w:val="00C34CE6"/>
    <w:rsid w:val="00C34F6C"/>
    <w:rsid w:val="00C34F8A"/>
    <w:rsid w:val="00C3584D"/>
    <w:rsid w:val="00C35B13"/>
    <w:rsid w:val="00C3695F"/>
    <w:rsid w:val="00C36B05"/>
    <w:rsid w:val="00C37A03"/>
    <w:rsid w:val="00C37BEE"/>
    <w:rsid w:val="00C40C83"/>
    <w:rsid w:val="00C410D8"/>
    <w:rsid w:val="00C41191"/>
    <w:rsid w:val="00C411A9"/>
    <w:rsid w:val="00C4158D"/>
    <w:rsid w:val="00C41643"/>
    <w:rsid w:val="00C419A9"/>
    <w:rsid w:val="00C41B7B"/>
    <w:rsid w:val="00C42ACD"/>
    <w:rsid w:val="00C42BB5"/>
    <w:rsid w:val="00C42DB7"/>
    <w:rsid w:val="00C43379"/>
    <w:rsid w:val="00C43618"/>
    <w:rsid w:val="00C43665"/>
    <w:rsid w:val="00C4392E"/>
    <w:rsid w:val="00C43C23"/>
    <w:rsid w:val="00C43FAA"/>
    <w:rsid w:val="00C44497"/>
    <w:rsid w:val="00C448D3"/>
    <w:rsid w:val="00C44B77"/>
    <w:rsid w:val="00C44C18"/>
    <w:rsid w:val="00C4511D"/>
    <w:rsid w:val="00C459C9"/>
    <w:rsid w:val="00C45A79"/>
    <w:rsid w:val="00C45B31"/>
    <w:rsid w:val="00C4668D"/>
    <w:rsid w:val="00C467F5"/>
    <w:rsid w:val="00C46D2E"/>
    <w:rsid w:val="00C472DE"/>
    <w:rsid w:val="00C4758A"/>
    <w:rsid w:val="00C47E2C"/>
    <w:rsid w:val="00C509A3"/>
    <w:rsid w:val="00C50B51"/>
    <w:rsid w:val="00C51215"/>
    <w:rsid w:val="00C51E72"/>
    <w:rsid w:val="00C5237B"/>
    <w:rsid w:val="00C52794"/>
    <w:rsid w:val="00C527C2"/>
    <w:rsid w:val="00C527FB"/>
    <w:rsid w:val="00C529EF"/>
    <w:rsid w:val="00C52D94"/>
    <w:rsid w:val="00C52EFF"/>
    <w:rsid w:val="00C5304F"/>
    <w:rsid w:val="00C536B2"/>
    <w:rsid w:val="00C53DFA"/>
    <w:rsid w:val="00C54110"/>
    <w:rsid w:val="00C5469B"/>
    <w:rsid w:val="00C547DD"/>
    <w:rsid w:val="00C549CD"/>
    <w:rsid w:val="00C54AE6"/>
    <w:rsid w:val="00C54DFE"/>
    <w:rsid w:val="00C54FB4"/>
    <w:rsid w:val="00C552AF"/>
    <w:rsid w:val="00C55305"/>
    <w:rsid w:val="00C553DB"/>
    <w:rsid w:val="00C55A66"/>
    <w:rsid w:val="00C55A81"/>
    <w:rsid w:val="00C55FBD"/>
    <w:rsid w:val="00C56053"/>
    <w:rsid w:val="00C560A4"/>
    <w:rsid w:val="00C56A26"/>
    <w:rsid w:val="00C56A3D"/>
    <w:rsid w:val="00C56E74"/>
    <w:rsid w:val="00C57196"/>
    <w:rsid w:val="00C57539"/>
    <w:rsid w:val="00C5773F"/>
    <w:rsid w:val="00C57915"/>
    <w:rsid w:val="00C6051E"/>
    <w:rsid w:val="00C60DDB"/>
    <w:rsid w:val="00C6103D"/>
    <w:rsid w:val="00C614DB"/>
    <w:rsid w:val="00C618D2"/>
    <w:rsid w:val="00C61935"/>
    <w:rsid w:val="00C61937"/>
    <w:rsid w:val="00C6213B"/>
    <w:rsid w:val="00C62310"/>
    <w:rsid w:val="00C6291A"/>
    <w:rsid w:val="00C62B73"/>
    <w:rsid w:val="00C630B7"/>
    <w:rsid w:val="00C6334B"/>
    <w:rsid w:val="00C634D6"/>
    <w:rsid w:val="00C635F7"/>
    <w:rsid w:val="00C63754"/>
    <w:rsid w:val="00C63E41"/>
    <w:rsid w:val="00C641C0"/>
    <w:rsid w:val="00C643B5"/>
    <w:rsid w:val="00C64649"/>
    <w:rsid w:val="00C64803"/>
    <w:rsid w:val="00C64838"/>
    <w:rsid w:val="00C6490B"/>
    <w:rsid w:val="00C64B0B"/>
    <w:rsid w:val="00C64DA2"/>
    <w:rsid w:val="00C6541C"/>
    <w:rsid w:val="00C6564C"/>
    <w:rsid w:val="00C65B1F"/>
    <w:rsid w:val="00C65D17"/>
    <w:rsid w:val="00C65F83"/>
    <w:rsid w:val="00C6614E"/>
    <w:rsid w:val="00C665BF"/>
    <w:rsid w:val="00C667BE"/>
    <w:rsid w:val="00C6690F"/>
    <w:rsid w:val="00C66E47"/>
    <w:rsid w:val="00C670B4"/>
    <w:rsid w:val="00C671CF"/>
    <w:rsid w:val="00C6727D"/>
    <w:rsid w:val="00C6743E"/>
    <w:rsid w:val="00C67842"/>
    <w:rsid w:val="00C67A57"/>
    <w:rsid w:val="00C67C0E"/>
    <w:rsid w:val="00C67ED1"/>
    <w:rsid w:val="00C702CD"/>
    <w:rsid w:val="00C70F80"/>
    <w:rsid w:val="00C71219"/>
    <w:rsid w:val="00C714A1"/>
    <w:rsid w:val="00C71F04"/>
    <w:rsid w:val="00C72284"/>
    <w:rsid w:val="00C723D2"/>
    <w:rsid w:val="00C72C58"/>
    <w:rsid w:val="00C72C98"/>
    <w:rsid w:val="00C72D6F"/>
    <w:rsid w:val="00C72E32"/>
    <w:rsid w:val="00C733CE"/>
    <w:rsid w:val="00C73912"/>
    <w:rsid w:val="00C73AD0"/>
    <w:rsid w:val="00C742C3"/>
    <w:rsid w:val="00C74335"/>
    <w:rsid w:val="00C745D7"/>
    <w:rsid w:val="00C74B17"/>
    <w:rsid w:val="00C74C60"/>
    <w:rsid w:val="00C74C64"/>
    <w:rsid w:val="00C74D6E"/>
    <w:rsid w:val="00C758C3"/>
    <w:rsid w:val="00C75BBB"/>
    <w:rsid w:val="00C75BD4"/>
    <w:rsid w:val="00C7618B"/>
    <w:rsid w:val="00C76669"/>
    <w:rsid w:val="00C76ED5"/>
    <w:rsid w:val="00C7741A"/>
    <w:rsid w:val="00C7773A"/>
    <w:rsid w:val="00C809C2"/>
    <w:rsid w:val="00C80BB5"/>
    <w:rsid w:val="00C81331"/>
    <w:rsid w:val="00C81857"/>
    <w:rsid w:val="00C8204D"/>
    <w:rsid w:val="00C82135"/>
    <w:rsid w:val="00C826A5"/>
    <w:rsid w:val="00C82A26"/>
    <w:rsid w:val="00C82AA7"/>
    <w:rsid w:val="00C82BD8"/>
    <w:rsid w:val="00C83467"/>
    <w:rsid w:val="00C8369C"/>
    <w:rsid w:val="00C8371A"/>
    <w:rsid w:val="00C83AFD"/>
    <w:rsid w:val="00C83F65"/>
    <w:rsid w:val="00C83FAA"/>
    <w:rsid w:val="00C84042"/>
    <w:rsid w:val="00C8413C"/>
    <w:rsid w:val="00C84203"/>
    <w:rsid w:val="00C8421C"/>
    <w:rsid w:val="00C8443E"/>
    <w:rsid w:val="00C849C0"/>
    <w:rsid w:val="00C84F51"/>
    <w:rsid w:val="00C85862"/>
    <w:rsid w:val="00C85889"/>
    <w:rsid w:val="00C85B06"/>
    <w:rsid w:val="00C85CA5"/>
    <w:rsid w:val="00C85F65"/>
    <w:rsid w:val="00C861BD"/>
    <w:rsid w:val="00C86384"/>
    <w:rsid w:val="00C863F5"/>
    <w:rsid w:val="00C866E6"/>
    <w:rsid w:val="00C86A7A"/>
    <w:rsid w:val="00C8716C"/>
    <w:rsid w:val="00C8744A"/>
    <w:rsid w:val="00C879C2"/>
    <w:rsid w:val="00C87EA3"/>
    <w:rsid w:val="00C9149C"/>
    <w:rsid w:val="00C92DFA"/>
    <w:rsid w:val="00C93E38"/>
    <w:rsid w:val="00C94245"/>
    <w:rsid w:val="00C9478D"/>
    <w:rsid w:val="00C94A79"/>
    <w:rsid w:val="00C94B20"/>
    <w:rsid w:val="00C95113"/>
    <w:rsid w:val="00C951E9"/>
    <w:rsid w:val="00C95762"/>
    <w:rsid w:val="00C95F22"/>
    <w:rsid w:val="00C962B6"/>
    <w:rsid w:val="00C9637E"/>
    <w:rsid w:val="00C963CF"/>
    <w:rsid w:val="00C96C5E"/>
    <w:rsid w:val="00C96F84"/>
    <w:rsid w:val="00C9738C"/>
    <w:rsid w:val="00C97907"/>
    <w:rsid w:val="00C97AA0"/>
    <w:rsid w:val="00C97C0B"/>
    <w:rsid w:val="00CA02D5"/>
    <w:rsid w:val="00CA03DF"/>
    <w:rsid w:val="00CA0A8D"/>
    <w:rsid w:val="00CA0CD4"/>
    <w:rsid w:val="00CA109A"/>
    <w:rsid w:val="00CA1CA6"/>
    <w:rsid w:val="00CA20A7"/>
    <w:rsid w:val="00CA2303"/>
    <w:rsid w:val="00CA231E"/>
    <w:rsid w:val="00CA283D"/>
    <w:rsid w:val="00CA28C5"/>
    <w:rsid w:val="00CA2B37"/>
    <w:rsid w:val="00CA2B90"/>
    <w:rsid w:val="00CA3038"/>
    <w:rsid w:val="00CA3973"/>
    <w:rsid w:val="00CA42F6"/>
    <w:rsid w:val="00CA47E3"/>
    <w:rsid w:val="00CA53AC"/>
    <w:rsid w:val="00CA5A2B"/>
    <w:rsid w:val="00CA5D63"/>
    <w:rsid w:val="00CA652B"/>
    <w:rsid w:val="00CA659E"/>
    <w:rsid w:val="00CA6607"/>
    <w:rsid w:val="00CA69F3"/>
    <w:rsid w:val="00CA70C8"/>
    <w:rsid w:val="00CA7302"/>
    <w:rsid w:val="00CB024A"/>
    <w:rsid w:val="00CB06E2"/>
    <w:rsid w:val="00CB09B0"/>
    <w:rsid w:val="00CB1565"/>
    <w:rsid w:val="00CB1880"/>
    <w:rsid w:val="00CB2092"/>
    <w:rsid w:val="00CB2344"/>
    <w:rsid w:val="00CB24D1"/>
    <w:rsid w:val="00CB255A"/>
    <w:rsid w:val="00CB26DF"/>
    <w:rsid w:val="00CB34AB"/>
    <w:rsid w:val="00CB34DB"/>
    <w:rsid w:val="00CB38B8"/>
    <w:rsid w:val="00CB4747"/>
    <w:rsid w:val="00CB4BB2"/>
    <w:rsid w:val="00CB52C3"/>
    <w:rsid w:val="00CB6027"/>
    <w:rsid w:val="00CB605E"/>
    <w:rsid w:val="00CB60C5"/>
    <w:rsid w:val="00CB64DF"/>
    <w:rsid w:val="00CB6521"/>
    <w:rsid w:val="00CB66AD"/>
    <w:rsid w:val="00CB6714"/>
    <w:rsid w:val="00CB68E3"/>
    <w:rsid w:val="00CB69ED"/>
    <w:rsid w:val="00CB69F6"/>
    <w:rsid w:val="00CB6C88"/>
    <w:rsid w:val="00CB7239"/>
    <w:rsid w:val="00CB7A5D"/>
    <w:rsid w:val="00CB7D07"/>
    <w:rsid w:val="00CB7EC3"/>
    <w:rsid w:val="00CB7EE2"/>
    <w:rsid w:val="00CC08ED"/>
    <w:rsid w:val="00CC0C20"/>
    <w:rsid w:val="00CC0CD7"/>
    <w:rsid w:val="00CC1192"/>
    <w:rsid w:val="00CC1505"/>
    <w:rsid w:val="00CC15FD"/>
    <w:rsid w:val="00CC1A86"/>
    <w:rsid w:val="00CC1B67"/>
    <w:rsid w:val="00CC2159"/>
    <w:rsid w:val="00CC2479"/>
    <w:rsid w:val="00CC24A0"/>
    <w:rsid w:val="00CC29DB"/>
    <w:rsid w:val="00CC2A1D"/>
    <w:rsid w:val="00CC3EA6"/>
    <w:rsid w:val="00CC422E"/>
    <w:rsid w:val="00CC5B27"/>
    <w:rsid w:val="00CC5DBC"/>
    <w:rsid w:val="00CC6112"/>
    <w:rsid w:val="00CC641E"/>
    <w:rsid w:val="00CC647E"/>
    <w:rsid w:val="00CC6625"/>
    <w:rsid w:val="00CC668F"/>
    <w:rsid w:val="00CC6AAD"/>
    <w:rsid w:val="00CC6D98"/>
    <w:rsid w:val="00CC6E8C"/>
    <w:rsid w:val="00CC71F2"/>
    <w:rsid w:val="00CC77C3"/>
    <w:rsid w:val="00CC798B"/>
    <w:rsid w:val="00CD0714"/>
    <w:rsid w:val="00CD0D93"/>
    <w:rsid w:val="00CD0FEC"/>
    <w:rsid w:val="00CD1520"/>
    <w:rsid w:val="00CD15B5"/>
    <w:rsid w:val="00CD1602"/>
    <w:rsid w:val="00CD1960"/>
    <w:rsid w:val="00CD196C"/>
    <w:rsid w:val="00CD19D0"/>
    <w:rsid w:val="00CD1F59"/>
    <w:rsid w:val="00CD2749"/>
    <w:rsid w:val="00CD275B"/>
    <w:rsid w:val="00CD27DA"/>
    <w:rsid w:val="00CD2B30"/>
    <w:rsid w:val="00CD2E5F"/>
    <w:rsid w:val="00CD2F3C"/>
    <w:rsid w:val="00CD3430"/>
    <w:rsid w:val="00CD35F8"/>
    <w:rsid w:val="00CD38B7"/>
    <w:rsid w:val="00CD3D56"/>
    <w:rsid w:val="00CD3E9F"/>
    <w:rsid w:val="00CD3EBE"/>
    <w:rsid w:val="00CD43CB"/>
    <w:rsid w:val="00CD4C83"/>
    <w:rsid w:val="00CD4EAB"/>
    <w:rsid w:val="00CD5879"/>
    <w:rsid w:val="00CD737F"/>
    <w:rsid w:val="00CE0249"/>
    <w:rsid w:val="00CE0593"/>
    <w:rsid w:val="00CE0739"/>
    <w:rsid w:val="00CE0C84"/>
    <w:rsid w:val="00CE0DFD"/>
    <w:rsid w:val="00CE13D4"/>
    <w:rsid w:val="00CE1A84"/>
    <w:rsid w:val="00CE1BF3"/>
    <w:rsid w:val="00CE2470"/>
    <w:rsid w:val="00CE2646"/>
    <w:rsid w:val="00CE2774"/>
    <w:rsid w:val="00CE27C1"/>
    <w:rsid w:val="00CE27FC"/>
    <w:rsid w:val="00CE325D"/>
    <w:rsid w:val="00CE37B7"/>
    <w:rsid w:val="00CE3BEB"/>
    <w:rsid w:val="00CE41D4"/>
    <w:rsid w:val="00CE4693"/>
    <w:rsid w:val="00CE4865"/>
    <w:rsid w:val="00CE4B88"/>
    <w:rsid w:val="00CE4DD0"/>
    <w:rsid w:val="00CE4F0C"/>
    <w:rsid w:val="00CE50C0"/>
    <w:rsid w:val="00CE56FB"/>
    <w:rsid w:val="00CE5A2B"/>
    <w:rsid w:val="00CE5AB2"/>
    <w:rsid w:val="00CE679D"/>
    <w:rsid w:val="00CE7169"/>
    <w:rsid w:val="00CE7D9E"/>
    <w:rsid w:val="00CE7E24"/>
    <w:rsid w:val="00CF002A"/>
    <w:rsid w:val="00CF02B0"/>
    <w:rsid w:val="00CF074F"/>
    <w:rsid w:val="00CF09AE"/>
    <w:rsid w:val="00CF0A53"/>
    <w:rsid w:val="00CF1170"/>
    <w:rsid w:val="00CF1309"/>
    <w:rsid w:val="00CF1470"/>
    <w:rsid w:val="00CF1B10"/>
    <w:rsid w:val="00CF22DB"/>
    <w:rsid w:val="00CF244E"/>
    <w:rsid w:val="00CF27CC"/>
    <w:rsid w:val="00CF288A"/>
    <w:rsid w:val="00CF3262"/>
    <w:rsid w:val="00CF3349"/>
    <w:rsid w:val="00CF3B65"/>
    <w:rsid w:val="00CF3EE9"/>
    <w:rsid w:val="00CF4403"/>
    <w:rsid w:val="00CF4642"/>
    <w:rsid w:val="00CF4965"/>
    <w:rsid w:val="00CF5ABB"/>
    <w:rsid w:val="00CF5B80"/>
    <w:rsid w:val="00CF5C4F"/>
    <w:rsid w:val="00CF5CD3"/>
    <w:rsid w:val="00CF5ED6"/>
    <w:rsid w:val="00CF65AE"/>
    <w:rsid w:val="00CF6743"/>
    <w:rsid w:val="00CF67DA"/>
    <w:rsid w:val="00CF67F4"/>
    <w:rsid w:val="00CF684A"/>
    <w:rsid w:val="00CF6A32"/>
    <w:rsid w:val="00CF6AF4"/>
    <w:rsid w:val="00CF7150"/>
    <w:rsid w:val="00CF72A8"/>
    <w:rsid w:val="00CF736B"/>
    <w:rsid w:val="00CF7F81"/>
    <w:rsid w:val="00D00167"/>
    <w:rsid w:val="00D0065C"/>
    <w:rsid w:val="00D00A2E"/>
    <w:rsid w:val="00D00E57"/>
    <w:rsid w:val="00D01093"/>
    <w:rsid w:val="00D0123F"/>
    <w:rsid w:val="00D01506"/>
    <w:rsid w:val="00D015AC"/>
    <w:rsid w:val="00D01658"/>
    <w:rsid w:val="00D016BE"/>
    <w:rsid w:val="00D016F7"/>
    <w:rsid w:val="00D0199D"/>
    <w:rsid w:val="00D01CF5"/>
    <w:rsid w:val="00D0246F"/>
    <w:rsid w:val="00D02572"/>
    <w:rsid w:val="00D02B62"/>
    <w:rsid w:val="00D03388"/>
    <w:rsid w:val="00D03667"/>
    <w:rsid w:val="00D04718"/>
    <w:rsid w:val="00D04BC5"/>
    <w:rsid w:val="00D04DAB"/>
    <w:rsid w:val="00D04E7D"/>
    <w:rsid w:val="00D0509A"/>
    <w:rsid w:val="00D051A4"/>
    <w:rsid w:val="00D051A9"/>
    <w:rsid w:val="00D054F3"/>
    <w:rsid w:val="00D05654"/>
    <w:rsid w:val="00D05700"/>
    <w:rsid w:val="00D0645E"/>
    <w:rsid w:val="00D074ED"/>
    <w:rsid w:val="00D07588"/>
    <w:rsid w:val="00D07723"/>
    <w:rsid w:val="00D077B4"/>
    <w:rsid w:val="00D07D4E"/>
    <w:rsid w:val="00D07D7C"/>
    <w:rsid w:val="00D101B3"/>
    <w:rsid w:val="00D103FE"/>
    <w:rsid w:val="00D104FD"/>
    <w:rsid w:val="00D105A2"/>
    <w:rsid w:val="00D105EA"/>
    <w:rsid w:val="00D10A7F"/>
    <w:rsid w:val="00D10BD6"/>
    <w:rsid w:val="00D10CB6"/>
    <w:rsid w:val="00D10DC7"/>
    <w:rsid w:val="00D10DCA"/>
    <w:rsid w:val="00D10EF7"/>
    <w:rsid w:val="00D10F2B"/>
    <w:rsid w:val="00D11496"/>
    <w:rsid w:val="00D11AFE"/>
    <w:rsid w:val="00D123DF"/>
    <w:rsid w:val="00D125B0"/>
    <w:rsid w:val="00D12A23"/>
    <w:rsid w:val="00D12DB3"/>
    <w:rsid w:val="00D13258"/>
    <w:rsid w:val="00D13D20"/>
    <w:rsid w:val="00D141D6"/>
    <w:rsid w:val="00D14A14"/>
    <w:rsid w:val="00D14BEF"/>
    <w:rsid w:val="00D15D06"/>
    <w:rsid w:val="00D15D61"/>
    <w:rsid w:val="00D16302"/>
    <w:rsid w:val="00D1671E"/>
    <w:rsid w:val="00D178BF"/>
    <w:rsid w:val="00D17BC0"/>
    <w:rsid w:val="00D17BC1"/>
    <w:rsid w:val="00D17CED"/>
    <w:rsid w:val="00D17D6D"/>
    <w:rsid w:val="00D2006D"/>
    <w:rsid w:val="00D204D3"/>
    <w:rsid w:val="00D2065D"/>
    <w:rsid w:val="00D2086E"/>
    <w:rsid w:val="00D20D05"/>
    <w:rsid w:val="00D21356"/>
    <w:rsid w:val="00D21F53"/>
    <w:rsid w:val="00D223A0"/>
    <w:rsid w:val="00D2251F"/>
    <w:rsid w:val="00D226C4"/>
    <w:rsid w:val="00D229D2"/>
    <w:rsid w:val="00D230BD"/>
    <w:rsid w:val="00D23631"/>
    <w:rsid w:val="00D23D13"/>
    <w:rsid w:val="00D23E7D"/>
    <w:rsid w:val="00D23EF5"/>
    <w:rsid w:val="00D23FD4"/>
    <w:rsid w:val="00D245E7"/>
    <w:rsid w:val="00D24DC2"/>
    <w:rsid w:val="00D25561"/>
    <w:rsid w:val="00D256B7"/>
    <w:rsid w:val="00D25758"/>
    <w:rsid w:val="00D25C5F"/>
    <w:rsid w:val="00D25F3D"/>
    <w:rsid w:val="00D27E72"/>
    <w:rsid w:val="00D27E9E"/>
    <w:rsid w:val="00D30375"/>
    <w:rsid w:val="00D306BD"/>
    <w:rsid w:val="00D30A1A"/>
    <w:rsid w:val="00D30AC4"/>
    <w:rsid w:val="00D3149D"/>
    <w:rsid w:val="00D3162C"/>
    <w:rsid w:val="00D31BD8"/>
    <w:rsid w:val="00D3304F"/>
    <w:rsid w:val="00D3307B"/>
    <w:rsid w:val="00D3310B"/>
    <w:rsid w:val="00D33A7E"/>
    <w:rsid w:val="00D33ACA"/>
    <w:rsid w:val="00D33C2A"/>
    <w:rsid w:val="00D33C96"/>
    <w:rsid w:val="00D33DB2"/>
    <w:rsid w:val="00D34591"/>
    <w:rsid w:val="00D3459C"/>
    <w:rsid w:val="00D346F7"/>
    <w:rsid w:val="00D34DD3"/>
    <w:rsid w:val="00D34E3D"/>
    <w:rsid w:val="00D3544F"/>
    <w:rsid w:val="00D35DF5"/>
    <w:rsid w:val="00D35FD9"/>
    <w:rsid w:val="00D360E0"/>
    <w:rsid w:val="00D3631C"/>
    <w:rsid w:val="00D363DA"/>
    <w:rsid w:val="00D36481"/>
    <w:rsid w:val="00D369DC"/>
    <w:rsid w:val="00D36CF3"/>
    <w:rsid w:val="00D36D63"/>
    <w:rsid w:val="00D36E98"/>
    <w:rsid w:val="00D3704B"/>
    <w:rsid w:val="00D374B0"/>
    <w:rsid w:val="00D375DB"/>
    <w:rsid w:val="00D37A67"/>
    <w:rsid w:val="00D37A8D"/>
    <w:rsid w:val="00D37CDA"/>
    <w:rsid w:val="00D407F0"/>
    <w:rsid w:val="00D409D2"/>
    <w:rsid w:val="00D40CB4"/>
    <w:rsid w:val="00D41413"/>
    <w:rsid w:val="00D415B0"/>
    <w:rsid w:val="00D419F4"/>
    <w:rsid w:val="00D41DC9"/>
    <w:rsid w:val="00D420FD"/>
    <w:rsid w:val="00D4277C"/>
    <w:rsid w:val="00D429FB"/>
    <w:rsid w:val="00D437C4"/>
    <w:rsid w:val="00D44593"/>
    <w:rsid w:val="00D44E0F"/>
    <w:rsid w:val="00D44EAB"/>
    <w:rsid w:val="00D45022"/>
    <w:rsid w:val="00D4508F"/>
    <w:rsid w:val="00D45C98"/>
    <w:rsid w:val="00D46124"/>
    <w:rsid w:val="00D467C3"/>
    <w:rsid w:val="00D46D45"/>
    <w:rsid w:val="00D47056"/>
    <w:rsid w:val="00D47380"/>
    <w:rsid w:val="00D4743D"/>
    <w:rsid w:val="00D47A3B"/>
    <w:rsid w:val="00D47AA7"/>
    <w:rsid w:val="00D47B55"/>
    <w:rsid w:val="00D47BFB"/>
    <w:rsid w:val="00D47ECE"/>
    <w:rsid w:val="00D47FE7"/>
    <w:rsid w:val="00D5047B"/>
    <w:rsid w:val="00D508E8"/>
    <w:rsid w:val="00D50BD3"/>
    <w:rsid w:val="00D50C1C"/>
    <w:rsid w:val="00D50E3D"/>
    <w:rsid w:val="00D51024"/>
    <w:rsid w:val="00D514D5"/>
    <w:rsid w:val="00D5191B"/>
    <w:rsid w:val="00D519B6"/>
    <w:rsid w:val="00D51E86"/>
    <w:rsid w:val="00D521E9"/>
    <w:rsid w:val="00D5222D"/>
    <w:rsid w:val="00D53068"/>
    <w:rsid w:val="00D53649"/>
    <w:rsid w:val="00D53724"/>
    <w:rsid w:val="00D537B6"/>
    <w:rsid w:val="00D5382E"/>
    <w:rsid w:val="00D53BC8"/>
    <w:rsid w:val="00D53D63"/>
    <w:rsid w:val="00D53D6E"/>
    <w:rsid w:val="00D544BF"/>
    <w:rsid w:val="00D54AB4"/>
    <w:rsid w:val="00D54AFE"/>
    <w:rsid w:val="00D54C48"/>
    <w:rsid w:val="00D552B5"/>
    <w:rsid w:val="00D552CA"/>
    <w:rsid w:val="00D55E43"/>
    <w:rsid w:val="00D56104"/>
    <w:rsid w:val="00D565CA"/>
    <w:rsid w:val="00D569E4"/>
    <w:rsid w:val="00D56ED4"/>
    <w:rsid w:val="00D574B5"/>
    <w:rsid w:val="00D5756A"/>
    <w:rsid w:val="00D57776"/>
    <w:rsid w:val="00D57867"/>
    <w:rsid w:val="00D57E1B"/>
    <w:rsid w:val="00D57EF9"/>
    <w:rsid w:val="00D6044B"/>
    <w:rsid w:val="00D606B0"/>
    <w:rsid w:val="00D60C59"/>
    <w:rsid w:val="00D61244"/>
    <w:rsid w:val="00D61670"/>
    <w:rsid w:val="00D6211E"/>
    <w:rsid w:val="00D62501"/>
    <w:rsid w:val="00D630CD"/>
    <w:rsid w:val="00D6382B"/>
    <w:rsid w:val="00D63C78"/>
    <w:rsid w:val="00D649A3"/>
    <w:rsid w:val="00D64C95"/>
    <w:rsid w:val="00D64E63"/>
    <w:rsid w:val="00D64F03"/>
    <w:rsid w:val="00D6538B"/>
    <w:rsid w:val="00D6610A"/>
    <w:rsid w:val="00D66668"/>
    <w:rsid w:val="00D6668F"/>
    <w:rsid w:val="00D668C1"/>
    <w:rsid w:val="00D66A7D"/>
    <w:rsid w:val="00D678F2"/>
    <w:rsid w:val="00D67A5B"/>
    <w:rsid w:val="00D67A78"/>
    <w:rsid w:val="00D67ED7"/>
    <w:rsid w:val="00D702C6"/>
    <w:rsid w:val="00D7055B"/>
    <w:rsid w:val="00D707FB"/>
    <w:rsid w:val="00D717EE"/>
    <w:rsid w:val="00D71F19"/>
    <w:rsid w:val="00D726F8"/>
    <w:rsid w:val="00D72773"/>
    <w:rsid w:val="00D72AB7"/>
    <w:rsid w:val="00D72FA6"/>
    <w:rsid w:val="00D73425"/>
    <w:rsid w:val="00D73629"/>
    <w:rsid w:val="00D73940"/>
    <w:rsid w:val="00D741AE"/>
    <w:rsid w:val="00D74277"/>
    <w:rsid w:val="00D747E5"/>
    <w:rsid w:val="00D74924"/>
    <w:rsid w:val="00D74E30"/>
    <w:rsid w:val="00D74FC4"/>
    <w:rsid w:val="00D7519F"/>
    <w:rsid w:val="00D75320"/>
    <w:rsid w:val="00D75440"/>
    <w:rsid w:val="00D75B78"/>
    <w:rsid w:val="00D76BAB"/>
    <w:rsid w:val="00D76D54"/>
    <w:rsid w:val="00D76DE6"/>
    <w:rsid w:val="00D76FF0"/>
    <w:rsid w:val="00D77714"/>
    <w:rsid w:val="00D77770"/>
    <w:rsid w:val="00D80079"/>
    <w:rsid w:val="00D80152"/>
    <w:rsid w:val="00D80417"/>
    <w:rsid w:val="00D808AB"/>
    <w:rsid w:val="00D80FFE"/>
    <w:rsid w:val="00D81646"/>
    <w:rsid w:val="00D81982"/>
    <w:rsid w:val="00D819DE"/>
    <w:rsid w:val="00D832FF"/>
    <w:rsid w:val="00D83554"/>
    <w:rsid w:val="00D8358D"/>
    <w:rsid w:val="00D8454C"/>
    <w:rsid w:val="00D8464A"/>
    <w:rsid w:val="00D849A1"/>
    <w:rsid w:val="00D84D9C"/>
    <w:rsid w:val="00D8580F"/>
    <w:rsid w:val="00D85C07"/>
    <w:rsid w:val="00D8611D"/>
    <w:rsid w:val="00D8629C"/>
    <w:rsid w:val="00D863E2"/>
    <w:rsid w:val="00D86870"/>
    <w:rsid w:val="00D86E2A"/>
    <w:rsid w:val="00D872E6"/>
    <w:rsid w:val="00D87B50"/>
    <w:rsid w:val="00D902D6"/>
    <w:rsid w:val="00D90968"/>
    <w:rsid w:val="00D90BBF"/>
    <w:rsid w:val="00D90D54"/>
    <w:rsid w:val="00D9178F"/>
    <w:rsid w:val="00D9186B"/>
    <w:rsid w:val="00D91BF1"/>
    <w:rsid w:val="00D91F65"/>
    <w:rsid w:val="00D927D7"/>
    <w:rsid w:val="00D9284E"/>
    <w:rsid w:val="00D92A78"/>
    <w:rsid w:val="00D92BB1"/>
    <w:rsid w:val="00D92E48"/>
    <w:rsid w:val="00D92F92"/>
    <w:rsid w:val="00D93628"/>
    <w:rsid w:val="00D937DC"/>
    <w:rsid w:val="00D93EB3"/>
    <w:rsid w:val="00D94528"/>
    <w:rsid w:val="00D94593"/>
    <w:rsid w:val="00D945C3"/>
    <w:rsid w:val="00D94778"/>
    <w:rsid w:val="00D95535"/>
    <w:rsid w:val="00D957B2"/>
    <w:rsid w:val="00D959EE"/>
    <w:rsid w:val="00D95A51"/>
    <w:rsid w:val="00D9635C"/>
    <w:rsid w:val="00D963C4"/>
    <w:rsid w:val="00D96615"/>
    <w:rsid w:val="00D966A2"/>
    <w:rsid w:val="00D96D65"/>
    <w:rsid w:val="00D97838"/>
    <w:rsid w:val="00D97844"/>
    <w:rsid w:val="00D978E1"/>
    <w:rsid w:val="00D979F3"/>
    <w:rsid w:val="00D97AB8"/>
    <w:rsid w:val="00DA07FB"/>
    <w:rsid w:val="00DA0A0F"/>
    <w:rsid w:val="00DA11ED"/>
    <w:rsid w:val="00DA1755"/>
    <w:rsid w:val="00DA17BC"/>
    <w:rsid w:val="00DA195C"/>
    <w:rsid w:val="00DA1DE5"/>
    <w:rsid w:val="00DA218D"/>
    <w:rsid w:val="00DA27C5"/>
    <w:rsid w:val="00DA28B7"/>
    <w:rsid w:val="00DA3644"/>
    <w:rsid w:val="00DA3A47"/>
    <w:rsid w:val="00DA3D41"/>
    <w:rsid w:val="00DA3DC5"/>
    <w:rsid w:val="00DA4132"/>
    <w:rsid w:val="00DA4A89"/>
    <w:rsid w:val="00DA4AC4"/>
    <w:rsid w:val="00DA4F7C"/>
    <w:rsid w:val="00DA4F99"/>
    <w:rsid w:val="00DA538D"/>
    <w:rsid w:val="00DA5477"/>
    <w:rsid w:val="00DA58DC"/>
    <w:rsid w:val="00DA639D"/>
    <w:rsid w:val="00DA6505"/>
    <w:rsid w:val="00DA6B3D"/>
    <w:rsid w:val="00DA6E0F"/>
    <w:rsid w:val="00DA6E51"/>
    <w:rsid w:val="00DA7067"/>
    <w:rsid w:val="00DA7145"/>
    <w:rsid w:val="00DA7B1E"/>
    <w:rsid w:val="00DA7B8C"/>
    <w:rsid w:val="00DA7CBA"/>
    <w:rsid w:val="00DB00C8"/>
    <w:rsid w:val="00DB021C"/>
    <w:rsid w:val="00DB069E"/>
    <w:rsid w:val="00DB076F"/>
    <w:rsid w:val="00DB0973"/>
    <w:rsid w:val="00DB10B7"/>
    <w:rsid w:val="00DB11A6"/>
    <w:rsid w:val="00DB17F4"/>
    <w:rsid w:val="00DB225A"/>
    <w:rsid w:val="00DB2827"/>
    <w:rsid w:val="00DB2C19"/>
    <w:rsid w:val="00DB2D42"/>
    <w:rsid w:val="00DB2D83"/>
    <w:rsid w:val="00DB2F93"/>
    <w:rsid w:val="00DB3036"/>
    <w:rsid w:val="00DB32A0"/>
    <w:rsid w:val="00DB34A8"/>
    <w:rsid w:val="00DB3755"/>
    <w:rsid w:val="00DB3AE6"/>
    <w:rsid w:val="00DB4094"/>
    <w:rsid w:val="00DB4293"/>
    <w:rsid w:val="00DB43E2"/>
    <w:rsid w:val="00DB46A1"/>
    <w:rsid w:val="00DB5740"/>
    <w:rsid w:val="00DB58DE"/>
    <w:rsid w:val="00DB5BDD"/>
    <w:rsid w:val="00DB5CEC"/>
    <w:rsid w:val="00DB5DAE"/>
    <w:rsid w:val="00DB5EEB"/>
    <w:rsid w:val="00DB635B"/>
    <w:rsid w:val="00DB6F09"/>
    <w:rsid w:val="00DB76D6"/>
    <w:rsid w:val="00DB79E3"/>
    <w:rsid w:val="00DB7A2B"/>
    <w:rsid w:val="00DB7BE5"/>
    <w:rsid w:val="00DC0304"/>
    <w:rsid w:val="00DC066D"/>
    <w:rsid w:val="00DC0EB2"/>
    <w:rsid w:val="00DC19D6"/>
    <w:rsid w:val="00DC1FF6"/>
    <w:rsid w:val="00DC22F6"/>
    <w:rsid w:val="00DC2750"/>
    <w:rsid w:val="00DC2D47"/>
    <w:rsid w:val="00DC2FED"/>
    <w:rsid w:val="00DC3CC3"/>
    <w:rsid w:val="00DC3EF0"/>
    <w:rsid w:val="00DC42CC"/>
    <w:rsid w:val="00DC4BB0"/>
    <w:rsid w:val="00DC4D11"/>
    <w:rsid w:val="00DC511F"/>
    <w:rsid w:val="00DC573B"/>
    <w:rsid w:val="00DC610D"/>
    <w:rsid w:val="00DC715D"/>
    <w:rsid w:val="00DC7171"/>
    <w:rsid w:val="00DC71B2"/>
    <w:rsid w:val="00DC7986"/>
    <w:rsid w:val="00DD06C1"/>
    <w:rsid w:val="00DD0E37"/>
    <w:rsid w:val="00DD0F19"/>
    <w:rsid w:val="00DD13FF"/>
    <w:rsid w:val="00DD1708"/>
    <w:rsid w:val="00DD17FD"/>
    <w:rsid w:val="00DD1AFB"/>
    <w:rsid w:val="00DD1D52"/>
    <w:rsid w:val="00DD2187"/>
    <w:rsid w:val="00DD232B"/>
    <w:rsid w:val="00DD2599"/>
    <w:rsid w:val="00DD2CC8"/>
    <w:rsid w:val="00DD2DE0"/>
    <w:rsid w:val="00DD2DFB"/>
    <w:rsid w:val="00DD2FF5"/>
    <w:rsid w:val="00DD3030"/>
    <w:rsid w:val="00DD3031"/>
    <w:rsid w:val="00DD34B2"/>
    <w:rsid w:val="00DD3ABF"/>
    <w:rsid w:val="00DD3F9C"/>
    <w:rsid w:val="00DD43CB"/>
    <w:rsid w:val="00DD4C79"/>
    <w:rsid w:val="00DD4F68"/>
    <w:rsid w:val="00DD554B"/>
    <w:rsid w:val="00DD5562"/>
    <w:rsid w:val="00DD5A40"/>
    <w:rsid w:val="00DD5BB0"/>
    <w:rsid w:val="00DD5D09"/>
    <w:rsid w:val="00DD5EDE"/>
    <w:rsid w:val="00DD5F3A"/>
    <w:rsid w:val="00DD66E2"/>
    <w:rsid w:val="00DD68D3"/>
    <w:rsid w:val="00DD6A6C"/>
    <w:rsid w:val="00DD6C35"/>
    <w:rsid w:val="00DD72E0"/>
    <w:rsid w:val="00DD755C"/>
    <w:rsid w:val="00DD7680"/>
    <w:rsid w:val="00DD76D4"/>
    <w:rsid w:val="00DD7A96"/>
    <w:rsid w:val="00DD7AD9"/>
    <w:rsid w:val="00DD7C48"/>
    <w:rsid w:val="00DD7EC3"/>
    <w:rsid w:val="00DE01C0"/>
    <w:rsid w:val="00DE04ED"/>
    <w:rsid w:val="00DE11D9"/>
    <w:rsid w:val="00DE181A"/>
    <w:rsid w:val="00DE1D4D"/>
    <w:rsid w:val="00DE1E12"/>
    <w:rsid w:val="00DE2290"/>
    <w:rsid w:val="00DE2903"/>
    <w:rsid w:val="00DE2DAD"/>
    <w:rsid w:val="00DE3211"/>
    <w:rsid w:val="00DE344F"/>
    <w:rsid w:val="00DE45C7"/>
    <w:rsid w:val="00DE53B6"/>
    <w:rsid w:val="00DE5790"/>
    <w:rsid w:val="00DE5B31"/>
    <w:rsid w:val="00DE5E12"/>
    <w:rsid w:val="00DE6D79"/>
    <w:rsid w:val="00DE6F28"/>
    <w:rsid w:val="00DE70AF"/>
    <w:rsid w:val="00DE7912"/>
    <w:rsid w:val="00DF0C1B"/>
    <w:rsid w:val="00DF16CA"/>
    <w:rsid w:val="00DF1CF9"/>
    <w:rsid w:val="00DF215F"/>
    <w:rsid w:val="00DF273A"/>
    <w:rsid w:val="00DF2FB3"/>
    <w:rsid w:val="00DF3464"/>
    <w:rsid w:val="00DF393F"/>
    <w:rsid w:val="00DF3D31"/>
    <w:rsid w:val="00DF3DCD"/>
    <w:rsid w:val="00DF466F"/>
    <w:rsid w:val="00DF496F"/>
    <w:rsid w:val="00DF53BF"/>
    <w:rsid w:val="00DF53FC"/>
    <w:rsid w:val="00DF587E"/>
    <w:rsid w:val="00DF5A6F"/>
    <w:rsid w:val="00DF62BD"/>
    <w:rsid w:val="00DF676D"/>
    <w:rsid w:val="00DF6CC3"/>
    <w:rsid w:val="00DF778C"/>
    <w:rsid w:val="00DF779E"/>
    <w:rsid w:val="00DF7A7B"/>
    <w:rsid w:val="00DF7ACA"/>
    <w:rsid w:val="00E003FC"/>
    <w:rsid w:val="00E00734"/>
    <w:rsid w:val="00E00EC9"/>
    <w:rsid w:val="00E01B39"/>
    <w:rsid w:val="00E01C14"/>
    <w:rsid w:val="00E01C7F"/>
    <w:rsid w:val="00E02510"/>
    <w:rsid w:val="00E02652"/>
    <w:rsid w:val="00E02831"/>
    <w:rsid w:val="00E02ABA"/>
    <w:rsid w:val="00E030D7"/>
    <w:rsid w:val="00E03270"/>
    <w:rsid w:val="00E0346A"/>
    <w:rsid w:val="00E034A7"/>
    <w:rsid w:val="00E03557"/>
    <w:rsid w:val="00E03BBC"/>
    <w:rsid w:val="00E03D10"/>
    <w:rsid w:val="00E04CDB"/>
    <w:rsid w:val="00E04F5B"/>
    <w:rsid w:val="00E05246"/>
    <w:rsid w:val="00E05582"/>
    <w:rsid w:val="00E058E9"/>
    <w:rsid w:val="00E05F22"/>
    <w:rsid w:val="00E0625B"/>
    <w:rsid w:val="00E07D39"/>
    <w:rsid w:val="00E10804"/>
    <w:rsid w:val="00E108B8"/>
    <w:rsid w:val="00E10B87"/>
    <w:rsid w:val="00E10F09"/>
    <w:rsid w:val="00E1128B"/>
    <w:rsid w:val="00E116B4"/>
    <w:rsid w:val="00E11A0B"/>
    <w:rsid w:val="00E11B04"/>
    <w:rsid w:val="00E121C1"/>
    <w:rsid w:val="00E12209"/>
    <w:rsid w:val="00E123A3"/>
    <w:rsid w:val="00E123DD"/>
    <w:rsid w:val="00E13099"/>
    <w:rsid w:val="00E134C8"/>
    <w:rsid w:val="00E13EA7"/>
    <w:rsid w:val="00E14131"/>
    <w:rsid w:val="00E142AB"/>
    <w:rsid w:val="00E14783"/>
    <w:rsid w:val="00E14A57"/>
    <w:rsid w:val="00E14AD6"/>
    <w:rsid w:val="00E14B4D"/>
    <w:rsid w:val="00E154C3"/>
    <w:rsid w:val="00E15500"/>
    <w:rsid w:val="00E1590C"/>
    <w:rsid w:val="00E15A6F"/>
    <w:rsid w:val="00E15BFF"/>
    <w:rsid w:val="00E15D0B"/>
    <w:rsid w:val="00E160B8"/>
    <w:rsid w:val="00E16836"/>
    <w:rsid w:val="00E16921"/>
    <w:rsid w:val="00E16A2C"/>
    <w:rsid w:val="00E16D4D"/>
    <w:rsid w:val="00E16EF2"/>
    <w:rsid w:val="00E175C5"/>
    <w:rsid w:val="00E1774D"/>
    <w:rsid w:val="00E17797"/>
    <w:rsid w:val="00E17D6A"/>
    <w:rsid w:val="00E17D8B"/>
    <w:rsid w:val="00E2066F"/>
    <w:rsid w:val="00E209E8"/>
    <w:rsid w:val="00E209ED"/>
    <w:rsid w:val="00E20C56"/>
    <w:rsid w:val="00E20DEA"/>
    <w:rsid w:val="00E20F5B"/>
    <w:rsid w:val="00E210E9"/>
    <w:rsid w:val="00E211B1"/>
    <w:rsid w:val="00E21714"/>
    <w:rsid w:val="00E21A3D"/>
    <w:rsid w:val="00E21CB1"/>
    <w:rsid w:val="00E21CC9"/>
    <w:rsid w:val="00E225C8"/>
    <w:rsid w:val="00E225EC"/>
    <w:rsid w:val="00E23315"/>
    <w:rsid w:val="00E23363"/>
    <w:rsid w:val="00E23878"/>
    <w:rsid w:val="00E23ABB"/>
    <w:rsid w:val="00E23AF0"/>
    <w:rsid w:val="00E23D3B"/>
    <w:rsid w:val="00E23DC5"/>
    <w:rsid w:val="00E243C7"/>
    <w:rsid w:val="00E24C68"/>
    <w:rsid w:val="00E24D3C"/>
    <w:rsid w:val="00E25205"/>
    <w:rsid w:val="00E253D0"/>
    <w:rsid w:val="00E254D7"/>
    <w:rsid w:val="00E25806"/>
    <w:rsid w:val="00E2585F"/>
    <w:rsid w:val="00E25C44"/>
    <w:rsid w:val="00E25E92"/>
    <w:rsid w:val="00E26365"/>
    <w:rsid w:val="00E26674"/>
    <w:rsid w:val="00E27B54"/>
    <w:rsid w:val="00E30278"/>
    <w:rsid w:val="00E30291"/>
    <w:rsid w:val="00E30A19"/>
    <w:rsid w:val="00E30C5D"/>
    <w:rsid w:val="00E30EE7"/>
    <w:rsid w:val="00E3126F"/>
    <w:rsid w:val="00E316EB"/>
    <w:rsid w:val="00E317BE"/>
    <w:rsid w:val="00E317E0"/>
    <w:rsid w:val="00E31CAC"/>
    <w:rsid w:val="00E31CFE"/>
    <w:rsid w:val="00E324AB"/>
    <w:rsid w:val="00E3267D"/>
    <w:rsid w:val="00E32928"/>
    <w:rsid w:val="00E32D26"/>
    <w:rsid w:val="00E33772"/>
    <w:rsid w:val="00E3377F"/>
    <w:rsid w:val="00E33EA7"/>
    <w:rsid w:val="00E33FA8"/>
    <w:rsid w:val="00E34701"/>
    <w:rsid w:val="00E347AC"/>
    <w:rsid w:val="00E34916"/>
    <w:rsid w:val="00E349B6"/>
    <w:rsid w:val="00E34EA7"/>
    <w:rsid w:val="00E3543B"/>
    <w:rsid w:val="00E35ED9"/>
    <w:rsid w:val="00E35F99"/>
    <w:rsid w:val="00E365E8"/>
    <w:rsid w:val="00E3668B"/>
    <w:rsid w:val="00E3682D"/>
    <w:rsid w:val="00E36D41"/>
    <w:rsid w:val="00E37652"/>
    <w:rsid w:val="00E37DDC"/>
    <w:rsid w:val="00E40230"/>
    <w:rsid w:val="00E40AC1"/>
    <w:rsid w:val="00E4140D"/>
    <w:rsid w:val="00E415A4"/>
    <w:rsid w:val="00E419E7"/>
    <w:rsid w:val="00E41E4C"/>
    <w:rsid w:val="00E42A15"/>
    <w:rsid w:val="00E42BA0"/>
    <w:rsid w:val="00E430F2"/>
    <w:rsid w:val="00E439E5"/>
    <w:rsid w:val="00E43A8F"/>
    <w:rsid w:val="00E43BA4"/>
    <w:rsid w:val="00E4438F"/>
    <w:rsid w:val="00E44757"/>
    <w:rsid w:val="00E448B4"/>
    <w:rsid w:val="00E44963"/>
    <w:rsid w:val="00E449B1"/>
    <w:rsid w:val="00E45985"/>
    <w:rsid w:val="00E45A3A"/>
    <w:rsid w:val="00E45B20"/>
    <w:rsid w:val="00E46950"/>
    <w:rsid w:val="00E470D7"/>
    <w:rsid w:val="00E472A3"/>
    <w:rsid w:val="00E47425"/>
    <w:rsid w:val="00E47626"/>
    <w:rsid w:val="00E4763F"/>
    <w:rsid w:val="00E47EEB"/>
    <w:rsid w:val="00E5071B"/>
    <w:rsid w:val="00E50978"/>
    <w:rsid w:val="00E50B86"/>
    <w:rsid w:val="00E514DB"/>
    <w:rsid w:val="00E516FF"/>
    <w:rsid w:val="00E51A4C"/>
    <w:rsid w:val="00E5302C"/>
    <w:rsid w:val="00E531ED"/>
    <w:rsid w:val="00E53458"/>
    <w:rsid w:val="00E53D2D"/>
    <w:rsid w:val="00E53EB7"/>
    <w:rsid w:val="00E541E6"/>
    <w:rsid w:val="00E548AB"/>
    <w:rsid w:val="00E54AE6"/>
    <w:rsid w:val="00E54D5D"/>
    <w:rsid w:val="00E54DCB"/>
    <w:rsid w:val="00E5503C"/>
    <w:rsid w:val="00E555B0"/>
    <w:rsid w:val="00E558CD"/>
    <w:rsid w:val="00E5623C"/>
    <w:rsid w:val="00E56307"/>
    <w:rsid w:val="00E570A0"/>
    <w:rsid w:val="00E57103"/>
    <w:rsid w:val="00E574AC"/>
    <w:rsid w:val="00E5750C"/>
    <w:rsid w:val="00E575A9"/>
    <w:rsid w:val="00E57D7F"/>
    <w:rsid w:val="00E57E61"/>
    <w:rsid w:val="00E606E3"/>
    <w:rsid w:val="00E60AE6"/>
    <w:rsid w:val="00E60B66"/>
    <w:rsid w:val="00E60C3C"/>
    <w:rsid w:val="00E6178B"/>
    <w:rsid w:val="00E61960"/>
    <w:rsid w:val="00E61ACD"/>
    <w:rsid w:val="00E61B75"/>
    <w:rsid w:val="00E61F10"/>
    <w:rsid w:val="00E620BE"/>
    <w:rsid w:val="00E620D1"/>
    <w:rsid w:val="00E62BE9"/>
    <w:rsid w:val="00E62C77"/>
    <w:rsid w:val="00E62DE5"/>
    <w:rsid w:val="00E630C7"/>
    <w:rsid w:val="00E638E2"/>
    <w:rsid w:val="00E63C41"/>
    <w:rsid w:val="00E63F82"/>
    <w:rsid w:val="00E64595"/>
    <w:rsid w:val="00E64790"/>
    <w:rsid w:val="00E64A61"/>
    <w:rsid w:val="00E64F85"/>
    <w:rsid w:val="00E64FB1"/>
    <w:rsid w:val="00E65272"/>
    <w:rsid w:val="00E6572C"/>
    <w:rsid w:val="00E65AE9"/>
    <w:rsid w:val="00E665B1"/>
    <w:rsid w:val="00E66E73"/>
    <w:rsid w:val="00E66F3B"/>
    <w:rsid w:val="00E67316"/>
    <w:rsid w:val="00E675E6"/>
    <w:rsid w:val="00E677C2"/>
    <w:rsid w:val="00E67C6A"/>
    <w:rsid w:val="00E67F3D"/>
    <w:rsid w:val="00E67F59"/>
    <w:rsid w:val="00E70580"/>
    <w:rsid w:val="00E7063C"/>
    <w:rsid w:val="00E70F0B"/>
    <w:rsid w:val="00E71071"/>
    <w:rsid w:val="00E71570"/>
    <w:rsid w:val="00E7160F"/>
    <w:rsid w:val="00E71A08"/>
    <w:rsid w:val="00E71AA5"/>
    <w:rsid w:val="00E71B83"/>
    <w:rsid w:val="00E71EC7"/>
    <w:rsid w:val="00E7263D"/>
    <w:rsid w:val="00E728CC"/>
    <w:rsid w:val="00E729AC"/>
    <w:rsid w:val="00E72B0D"/>
    <w:rsid w:val="00E72C02"/>
    <w:rsid w:val="00E72CE9"/>
    <w:rsid w:val="00E731B7"/>
    <w:rsid w:val="00E73275"/>
    <w:rsid w:val="00E736F5"/>
    <w:rsid w:val="00E73AF4"/>
    <w:rsid w:val="00E74FC8"/>
    <w:rsid w:val="00E75217"/>
    <w:rsid w:val="00E7550D"/>
    <w:rsid w:val="00E76013"/>
    <w:rsid w:val="00E762D0"/>
    <w:rsid w:val="00E76417"/>
    <w:rsid w:val="00E765E3"/>
    <w:rsid w:val="00E769D0"/>
    <w:rsid w:val="00E76AB3"/>
    <w:rsid w:val="00E76C84"/>
    <w:rsid w:val="00E77089"/>
    <w:rsid w:val="00E773BE"/>
    <w:rsid w:val="00E77552"/>
    <w:rsid w:val="00E77638"/>
    <w:rsid w:val="00E77699"/>
    <w:rsid w:val="00E778F3"/>
    <w:rsid w:val="00E77934"/>
    <w:rsid w:val="00E77A35"/>
    <w:rsid w:val="00E77BF9"/>
    <w:rsid w:val="00E77E62"/>
    <w:rsid w:val="00E8007A"/>
    <w:rsid w:val="00E80658"/>
    <w:rsid w:val="00E806A0"/>
    <w:rsid w:val="00E80CE3"/>
    <w:rsid w:val="00E81010"/>
    <w:rsid w:val="00E81153"/>
    <w:rsid w:val="00E8167C"/>
    <w:rsid w:val="00E81719"/>
    <w:rsid w:val="00E817B0"/>
    <w:rsid w:val="00E81A47"/>
    <w:rsid w:val="00E81E84"/>
    <w:rsid w:val="00E81F63"/>
    <w:rsid w:val="00E81FFD"/>
    <w:rsid w:val="00E833D9"/>
    <w:rsid w:val="00E83D0E"/>
    <w:rsid w:val="00E8426E"/>
    <w:rsid w:val="00E842A7"/>
    <w:rsid w:val="00E84409"/>
    <w:rsid w:val="00E8440B"/>
    <w:rsid w:val="00E84595"/>
    <w:rsid w:val="00E846D4"/>
    <w:rsid w:val="00E8504F"/>
    <w:rsid w:val="00E854D9"/>
    <w:rsid w:val="00E856B1"/>
    <w:rsid w:val="00E86198"/>
    <w:rsid w:val="00E86222"/>
    <w:rsid w:val="00E866B2"/>
    <w:rsid w:val="00E86A2C"/>
    <w:rsid w:val="00E86CB3"/>
    <w:rsid w:val="00E872CD"/>
    <w:rsid w:val="00E87663"/>
    <w:rsid w:val="00E8779E"/>
    <w:rsid w:val="00E877C3"/>
    <w:rsid w:val="00E87897"/>
    <w:rsid w:val="00E87A10"/>
    <w:rsid w:val="00E87D82"/>
    <w:rsid w:val="00E90084"/>
    <w:rsid w:val="00E90355"/>
    <w:rsid w:val="00E9069C"/>
    <w:rsid w:val="00E907B9"/>
    <w:rsid w:val="00E91D16"/>
    <w:rsid w:val="00E920EC"/>
    <w:rsid w:val="00E9279A"/>
    <w:rsid w:val="00E92D82"/>
    <w:rsid w:val="00E93ACD"/>
    <w:rsid w:val="00E93FA1"/>
    <w:rsid w:val="00E94890"/>
    <w:rsid w:val="00E952AD"/>
    <w:rsid w:val="00E95458"/>
    <w:rsid w:val="00E95CAD"/>
    <w:rsid w:val="00E96058"/>
    <w:rsid w:val="00E966F5"/>
    <w:rsid w:val="00E9707A"/>
    <w:rsid w:val="00E97171"/>
    <w:rsid w:val="00E97659"/>
    <w:rsid w:val="00E97716"/>
    <w:rsid w:val="00E97D7C"/>
    <w:rsid w:val="00E97E15"/>
    <w:rsid w:val="00EA0465"/>
    <w:rsid w:val="00EA04A6"/>
    <w:rsid w:val="00EA13E3"/>
    <w:rsid w:val="00EA153B"/>
    <w:rsid w:val="00EA1810"/>
    <w:rsid w:val="00EA1875"/>
    <w:rsid w:val="00EA1A90"/>
    <w:rsid w:val="00EA2406"/>
    <w:rsid w:val="00EA24A0"/>
    <w:rsid w:val="00EA27AB"/>
    <w:rsid w:val="00EA296B"/>
    <w:rsid w:val="00EA2CA7"/>
    <w:rsid w:val="00EA2DAA"/>
    <w:rsid w:val="00EA34A2"/>
    <w:rsid w:val="00EA386F"/>
    <w:rsid w:val="00EA3E5C"/>
    <w:rsid w:val="00EA50DA"/>
    <w:rsid w:val="00EA54A1"/>
    <w:rsid w:val="00EA56BA"/>
    <w:rsid w:val="00EA5DDD"/>
    <w:rsid w:val="00EA5FE8"/>
    <w:rsid w:val="00EA6383"/>
    <w:rsid w:val="00EA6458"/>
    <w:rsid w:val="00EA6B9E"/>
    <w:rsid w:val="00EA6DD7"/>
    <w:rsid w:val="00EA6EB1"/>
    <w:rsid w:val="00EA6ED3"/>
    <w:rsid w:val="00EA7A77"/>
    <w:rsid w:val="00EA7D13"/>
    <w:rsid w:val="00EA7FD5"/>
    <w:rsid w:val="00EB0751"/>
    <w:rsid w:val="00EB09CD"/>
    <w:rsid w:val="00EB0ED5"/>
    <w:rsid w:val="00EB127E"/>
    <w:rsid w:val="00EB1BDB"/>
    <w:rsid w:val="00EB1CAF"/>
    <w:rsid w:val="00EB1E77"/>
    <w:rsid w:val="00EB1F1B"/>
    <w:rsid w:val="00EB22FC"/>
    <w:rsid w:val="00EB267F"/>
    <w:rsid w:val="00EB26B3"/>
    <w:rsid w:val="00EB2B1A"/>
    <w:rsid w:val="00EB2CB1"/>
    <w:rsid w:val="00EB2F80"/>
    <w:rsid w:val="00EB32BF"/>
    <w:rsid w:val="00EB333B"/>
    <w:rsid w:val="00EB386C"/>
    <w:rsid w:val="00EB3977"/>
    <w:rsid w:val="00EB3CBF"/>
    <w:rsid w:val="00EB4131"/>
    <w:rsid w:val="00EB440D"/>
    <w:rsid w:val="00EB49A9"/>
    <w:rsid w:val="00EB4EFD"/>
    <w:rsid w:val="00EB4F79"/>
    <w:rsid w:val="00EB6614"/>
    <w:rsid w:val="00EB688C"/>
    <w:rsid w:val="00EB6967"/>
    <w:rsid w:val="00EB7736"/>
    <w:rsid w:val="00EC0149"/>
    <w:rsid w:val="00EC0650"/>
    <w:rsid w:val="00EC069E"/>
    <w:rsid w:val="00EC0823"/>
    <w:rsid w:val="00EC0FA9"/>
    <w:rsid w:val="00EC14F7"/>
    <w:rsid w:val="00EC186C"/>
    <w:rsid w:val="00EC1D93"/>
    <w:rsid w:val="00EC1F8F"/>
    <w:rsid w:val="00EC2213"/>
    <w:rsid w:val="00EC2A23"/>
    <w:rsid w:val="00EC2E88"/>
    <w:rsid w:val="00EC3018"/>
    <w:rsid w:val="00EC3250"/>
    <w:rsid w:val="00EC33B3"/>
    <w:rsid w:val="00EC3499"/>
    <w:rsid w:val="00EC3827"/>
    <w:rsid w:val="00EC3E9C"/>
    <w:rsid w:val="00EC3EE2"/>
    <w:rsid w:val="00EC420F"/>
    <w:rsid w:val="00EC429F"/>
    <w:rsid w:val="00EC43D2"/>
    <w:rsid w:val="00EC4599"/>
    <w:rsid w:val="00EC4A64"/>
    <w:rsid w:val="00EC4CE4"/>
    <w:rsid w:val="00EC54FB"/>
    <w:rsid w:val="00EC58FB"/>
    <w:rsid w:val="00EC5BAC"/>
    <w:rsid w:val="00EC6738"/>
    <w:rsid w:val="00EC6BF3"/>
    <w:rsid w:val="00EC6E51"/>
    <w:rsid w:val="00EC71CA"/>
    <w:rsid w:val="00EC7244"/>
    <w:rsid w:val="00EC72FC"/>
    <w:rsid w:val="00EC7366"/>
    <w:rsid w:val="00EC7735"/>
    <w:rsid w:val="00EC79D9"/>
    <w:rsid w:val="00EC7DCF"/>
    <w:rsid w:val="00EC7F97"/>
    <w:rsid w:val="00ED0F3B"/>
    <w:rsid w:val="00ED15F3"/>
    <w:rsid w:val="00ED2155"/>
    <w:rsid w:val="00ED25F5"/>
    <w:rsid w:val="00ED2942"/>
    <w:rsid w:val="00ED2F6F"/>
    <w:rsid w:val="00ED2FF7"/>
    <w:rsid w:val="00ED318E"/>
    <w:rsid w:val="00ED34B0"/>
    <w:rsid w:val="00ED35A8"/>
    <w:rsid w:val="00ED3617"/>
    <w:rsid w:val="00ED3C63"/>
    <w:rsid w:val="00ED3C90"/>
    <w:rsid w:val="00ED3F5A"/>
    <w:rsid w:val="00ED4362"/>
    <w:rsid w:val="00ED46DC"/>
    <w:rsid w:val="00ED471B"/>
    <w:rsid w:val="00ED4FF7"/>
    <w:rsid w:val="00ED563C"/>
    <w:rsid w:val="00ED579C"/>
    <w:rsid w:val="00ED57BE"/>
    <w:rsid w:val="00ED60F0"/>
    <w:rsid w:val="00ED61E8"/>
    <w:rsid w:val="00ED7258"/>
    <w:rsid w:val="00ED7607"/>
    <w:rsid w:val="00ED7EF3"/>
    <w:rsid w:val="00EE043F"/>
    <w:rsid w:val="00EE0E05"/>
    <w:rsid w:val="00EE114D"/>
    <w:rsid w:val="00EE1AD9"/>
    <w:rsid w:val="00EE1DF0"/>
    <w:rsid w:val="00EE2650"/>
    <w:rsid w:val="00EE34E3"/>
    <w:rsid w:val="00EE39A8"/>
    <w:rsid w:val="00EE4B8C"/>
    <w:rsid w:val="00EE4D84"/>
    <w:rsid w:val="00EE5649"/>
    <w:rsid w:val="00EE5827"/>
    <w:rsid w:val="00EE5A13"/>
    <w:rsid w:val="00EE642F"/>
    <w:rsid w:val="00EE6A68"/>
    <w:rsid w:val="00EE6B29"/>
    <w:rsid w:val="00EE7396"/>
    <w:rsid w:val="00EE7C4C"/>
    <w:rsid w:val="00EF039B"/>
    <w:rsid w:val="00EF0437"/>
    <w:rsid w:val="00EF096F"/>
    <w:rsid w:val="00EF14A8"/>
    <w:rsid w:val="00EF1726"/>
    <w:rsid w:val="00EF172E"/>
    <w:rsid w:val="00EF184E"/>
    <w:rsid w:val="00EF1BD6"/>
    <w:rsid w:val="00EF1D47"/>
    <w:rsid w:val="00EF2478"/>
    <w:rsid w:val="00EF2E9B"/>
    <w:rsid w:val="00EF36C1"/>
    <w:rsid w:val="00EF3C34"/>
    <w:rsid w:val="00EF4012"/>
    <w:rsid w:val="00EF430B"/>
    <w:rsid w:val="00EF4634"/>
    <w:rsid w:val="00EF465E"/>
    <w:rsid w:val="00EF4A3D"/>
    <w:rsid w:val="00EF4D87"/>
    <w:rsid w:val="00EF4DD6"/>
    <w:rsid w:val="00EF4F15"/>
    <w:rsid w:val="00EF51F0"/>
    <w:rsid w:val="00EF5331"/>
    <w:rsid w:val="00EF54B5"/>
    <w:rsid w:val="00EF59C9"/>
    <w:rsid w:val="00EF5B64"/>
    <w:rsid w:val="00EF5E08"/>
    <w:rsid w:val="00EF6460"/>
    <w:rsid w:val="00EF6500"/>
    <w:rsid w:val="00EF6C8E"/>
    <w:rsid w:val="00EF6EC1"/>
    <w:rsid w:val="00EF6EC7"/>
    <w:rsid w:val="00EF6FF7"/>
    <w:rsid w:val="00EF726B"/>
    <w:rsid w:val="00EF7841"/>
    <w:rsid w:val="00EF7B8B"/>
    <w:rsid w:val="00EF7E54"/>
    <w:rsid w:val="00F00DF9"/>
    <w:rsid w:val="00F00F93"/>
    <w:rsid w:val="00F01311"/>
    <w:rsid w:val="00F013F7"/>
    <w:rsid w:val="00F016BF"/>
    <w:rsid w:val="00F016D8"/>
    <w:rsid w:val="00F01783"/>
    <w:rsid w:val="00F017CC"/>
    <w:rsid w:val="00F0250C"/>
    <w:rsid w:val="00F02713"/>
    <w:rsid w:val="00F0293A"/>
    <w:rsid w:val="00F031A9"/>
    <w:rsid w:val="00F0379E"/>
    <w:rsid w:val="00F04254"/>
    <w:rsid w:val="00F04EA2"/>
    <w:rsid w:val="00F050DB"/>
    <w:rsid w:val="00F05272"/>
    <w:rsid w:val="00F052C1"/>
    <w:rsid w:val="00F053B3"/>
    <w:rsid w:val="00F055A9"/>
    <w:rsid w:val="00F05845"/>
    <w:rsid w:val="00F0589D"/>
    <w:rsid w:val="00F05C9E"/>
    <w:rsid w:val="00F0693F"/>
    <w:rsid w:val="00F06BB5"/>
    <w:rsid w:val="00F06F1B"/>
    <w:rsid w:val="00F1041D"/>
    <w:rsid w:val="00F10508"/>
    <w:rsid w:val="00F10852"/>
    <w:rsid w:val="00F10CED"/>
    <w:rsid w:val="00F110D4"/>
    <w:rsid w:val="00F11284"/>
    <w:rsid w:val="00F11642"/>
    <w:rsid w:val="00F1190B"/>
    <w:rsid w:val="00F12961"/>
    <w:rsid w:val="00F12D1E"/>
    <w:rsid w:val="00F12FFD"/>
    <w:rsid w:val="00F13698"/>
    <w:rsid w:val="00F1397E"/>
    <w:rsid w:val="00F13D9B"/>
    <w:rsid w:val="00F140DA"/>
    <w:rsid w:val="00F14897"/>
    <w:rsid w:val="00F148EC"/>
    <w:rsid w:val="00F14BB2"/>
    <w:rsid w:val="00F14D4B"/>
    <w:rsid w:val="00F15040"/>
    <w:rsid w:val="00F1509C"/>
    <w:rsid w:val="00F155B9"/>
    <w:rsid w:val="00F159E7"/>
    <w:rsid w:val="00F15C2F"/>
    <w:rsid w:val="00F1679E"/>
    <w:rsid w:val="00F1694F"/>
    <w:rsid w:val="00F16AAC"/>
    <w:rsid w:val="00F170E5"/>
    <w:rsid w:val="00F17112"/>
    <w:rsid w:val="00F17F78"/>
    <w:rsid w:val="00F200BA"/>
    <w:rsid w:val="00F20157"/>
    <w:rsid w:val="00F203B8"/>
    <w:rsid w:val="00F204F8"/>
    <w:rsid w:val="00F20A8B"/>
    <w:rsid w:val="00F210AC"/>
    <w:rsid w:val="00F2167E"/>
    <w:rsid w:val="00F2169F"/>
    <w:rsid w:val="00F217A9"/>
    <w:rsid w:val="00F21C3C"/>
    <w:rsid w:val="00F21CB2"/>
    <w:rsid w:val="00F21E4A"/>
    <w:rsid w:val="00F21E7C"/>
    <w:rsid w:val="00F222B8"/>
    <w:rsid w:val="00F22553"/>
    <w:rsid w:val="00F225AF"/>
    <w:rsid w:val="00F228AC"/>
    <w:rsid w:val="00F229F4"/>
    <w:rsid w:val="00F22C50"/>
    <w:rsid w:val="00F22C70"/>
    <w:rsid w:val="00F22D59"/>
    <w:rsid w:val="00F22EB6"/>
    <w:rsid w:val="00F22F32"/>
    <w:rsid w:val="00F232FD"/>
    <w:rsid w:val="00F23B7D"/>
    <w:rsid w:val="00F23F49"/>
    <w:rsid w:val="00F2434A"/>
    <w:rsid w:val="00F243F7"/>
    <w:rsid w:val="00F24A06"/>
    <w:rsid w:val="00F24C94"/>
    <w:rsid w:val="00F251DC"/>
    <w:rsid w:val="00F25356"/>
    <w:rsid w:val="00F256D0"/>
    <w:rsid w:val="00F25887"/>
    <w:rsid w:val="00F259E2"/>
    <w:rsid w:val="00F25C3E"/>
    <w:rsid w:val="00F25D35"/>
    <w:rsid w:val="00F260D2"/>
    <w:rsid w:val="00F2641F"/>
    <w:rsid w:val="00F26607"/>
    <w:rsid w:val="00F26D8D"/>
    <w:rsid w:val="00F26FD1"/>
    <w:rsid w:val="00F2710E"/>
    <w:rsid w:val="00F272F1"/>
    <w:rsid w:val="00F27856"/>
    <w:rsid w:val="00F279D0"/>
    <w:rsid w:val="00F27C2E"/>
    <w:rsid w:val="00F302B5"/>
    <w:rsid w:val="00F3054B"/>
    <w:rsid w:val="00F306E3"/>
    <w:rsid w:val="00F30CBF"/>
    <w:rsid w:val="00F30FBF"/>
    <w:rsid w:val="00F3153D"/>
    <w:rsid w:val="00F31839"/>
    <w:rsid w:val="00F31A37"/>
    <w:rsid w:val="00F31A97"/>
    <w:rsid w:val="00F31DB5"/>
    <w:rsid w:val="00F3278E"/>
    <w:rsid w:val="00F32D5B"/>
    <w:rsid w:val="00F32E1A"/>
    <w:rsid w:val="00F32F61"/>
    <w:rsid w:val="00F342CA"/>
    <w:rsid w:val="00F3494E"/>
    <w:rsid w:val="00F34CA1"/>
    <w:rsid w:val="00F34D7A"/>
    <w:rsid w:val="00F34E0F"/>
    <w:rsid w:val="00F354EC"/>
    <w:rsid w:val="00F354FD"/>
    <w:rsid w:val="00F35649"/>
    <w:rsid w:val="00F356D6"/>
    <w:rsid w:val="00F35DB3"/>
    <w:rsid w:val="00F35DD7"/>
    <w:rsid w:val="00F3607F"/>
    <w:rsid w:val="00F362BB"/>
    <w:rsid w:val="00F36C6D"/>
    <w:rsid w:val="00F36E05"/>
    <w:rsid w:val="00F372EA"/>
    <w:rsid w:val="00F4001C"/>
    <w:rsid w:val="00F403CB"/>
    <w:rsid w:val="00F404D1"/>
    <w:rsid w:val="00F4085D"/>
    <w:rsid w:val="00F4089D"/>
    <w:rsid w:val="00F40E22"/>
    <w:rsid w:val="00F40EFB"/>
    <w:rsid w:val="00F4134D"/>
    <w:rsid w:val="00F4151C"/>
    <w:rsid w:val="00F41591"/>
    <w:rsid w:val="00F41A19"/>
    <w:rsid w:val="00F41A96"/>
    <w:rsid w:val="00F42E4C"/>
    <w:rsid w:val="00F43092"/>
    <w:rsid w:val="00F430A2"/>
    <w:rsid w:val="00F43890"/>
    <w:rsid w:val="00F4390E"/>
    <w:rsid w:val="00F43EB3"/>
    <w:rsid w:val="00F447BE"/>
    <w:rsid w:val="00F447F1"/>
    <w:rsid w:val="00F455EF"/>
    <w:rsid w:val="00F4564B"/>
    <w:rsid w:val="00F4571D"/>
    <w:rsid w:val="00F4586B"/>
    <w:rsid w:val="00F45F07"/>
    <w:rsid w:val="00F462E0"/>
    <w:rsid w:val="00F46DB2"/>
    <w:rsid w:val="00F46FAF"/>
    <w:rsid w:val="00F470C9"/>
    <w:rsid w:val="00F47306"/>
    <w:rsid w:val="00F474DD"/>
    <w:rsid w:val="00F47522"/>
    <w:rsid w:val="00F47E1E"/>
    <w:rsid w:val="00F504E6"/>
    <w:rsid w:val="00F5072E"/>
    <w:rsid w:val="00F50E33"/>
    <w:rsid w:val="00F5165A"/>
    <w:rsid w:val="00F51B30"/>
    <w:rsid w:val="00F523DE"/>
    <w:rsid w:val="00F524F2"/>
    <w:rsid w:val="00F528E9"/>
    <w:rsid w:val="00F53124"/>
    <w:rsid w:val="00F53205"/>
    <w:rsid w:val="00F5328E"/>
    <w:rsid w:val="00F53842"/>
    <w:rsid w:val="00F539EA"/>
    <w:rsid w:val="00F53A73"/>
    <w:rsid w:val="00F547D1"/>
    <w:rsid w:val="00F555D5"/>
    <w:rsid w:val="00F55739"/>
    <w:rsid w:val="00F55812"/>
    <w:rsid w:val="00F55B2B"/>
    <w:rsid w:val="00F55F1A"/>
    <w:rsid w:val="00F5695C"/>
    <w:rsid w:val="00F56E49"/>
    <w:rsid w:val="00F56EB5"/>
    <w:rsid w:val="00F57170"/>
    <w:rsid w:val="00F57294"/>
    <w:rsid w:val="00F603C0"/>
    <w:rsid w:val="00F60855"/>
    <w:rsid w:val="00F60E00"/>
    <w:rsid w:val="00F6213A"/>
    <w:rsid w:val="00F62B1C"/>
    <w:rsid w:val="00F62B63"/>
    <w:rsid w:val="00F62B7A"/>
    <w:rsid w:val="00F62CE3"/>
    <w:rsid w:val="00F635FA"/>
    <w:rsid w:val="00F6383F"/>
    <w:rsid w:val="00F63FB1"/>
    <w:rsid w:val="00F64288"/>
    <w:rsid w:val="00F64C76"/>
    <w:rsid w:val="00F64F7A"/>
    <w:rsid w:val="00F65309"/>
    <w:rsid w:val="00F6548A"/>
    <w:rsid w:val="00F65749"/>
    <w:rsid w:val="00F6685B"/>
    <w:rsid w:val="00F668D7"/>
    <w:rsid w:val="00F66E94"/>
    <w:rsid w:val="00F6711D"/>
    <w:rsid w:val="00F6752A"/>
    <w:rsid w:val="00F67A45"/>
    <w:rsid w:val="00F67B20"/>
    <w:rsid w:val="00F67D64"/>
    <w:rsid w:val="00F70366"/>
    <w:rsid w:val="00F705BA"/>
    <w:rsid w:val="00F70D28"/>
    <w:rsid w:val="00F713F7"/>
    <w:rsid w:val="00F714AE"/>
    <w:rsid w:val="00F719D9"/>
    <w:rsid w:val="00F71F3E"/>
    <w:rsid w:val="00F722E3"/>
    <w:rsid w:val="00F72699"/>
    <w:rsid w:val="00F729C7"/>
    <w:rsid w:val="00F72A5C"/>
    <w:rsid w:val="00F72B5C"/>
    <w:rsid w:val="00F73106"/>
    <w:rsid w:val="00F73B1D"/>
    <w:rsid w:val="00F73C43"/>
    <w:rsid w:val="00F73C8C"/>
    <w:rsid w:val="00F7451F"/>
    <w:rsid w:val="00F745A0"/>
    <w:rsid w:val="00F749FF"/>
    <w:rsid w:val="00F7510C"/>
    <w:rsid w:val="00F7532A"/>
    <w:rsid w:val="00F75D46"/>
    <w:rsid w:val="00F763C3"/>
    <w:rsid w:val="00F76DA1"/>
    <w:rsid w:val="00F76ECB"/>
    <w:rsid w:val="00F77308"/>
    <w:rsid w:val="00F77A7A"/>
    <w:rsid w:val="00F77C42"/>
    <w:rsid w:val="00F800CF"/>
    <w:rsid w:val="00F805C7"/>
    <w:rsid w:val="00F805ED"/>
    <w:rsid w:val="00F80704"/>
    <w:rsid w:val="00F808B6"/>
    <w:rsid w:val="00F80A89"/>
    <w:rsid w:val="00F813FD"/>
    <w:rsid w:val="00F81EF2"/>
    <w:rsid w:val="00F82252"/>
    <w:rsid w:val="00F82801"/>
    <w:rsid w:val="00F82BC1"/>
    <w:rsid w:val="00F82DDB"/>
    <w:rsid w:val="00F838A7"/>
    <w:rsid w:val="00F839CA"/>
    <w:rsid w:val="00F83C2D"/>
    <w:rsid w:val="00F83D72"/>
    <w:rsid w:val="00F841BF"/>
    <w:rsid w:val="00F8431B"/>
    <w:rsid w:val="00F8447E"/>
    <w:rsid w:val="00F852B3"/>
    <w:rsid w:val="00F8540B"/>
    <w:rsid w:val="00F85586"/>
    <w:rsid w:val="00F85663"/>
    <w:rsid w:val="00F85EE2"/>
    <w:rsid w:val="00F869DF"/>
    <w:rsid w:val="00F86E9D"/>
    <w:rsid w:val="00F87038"/>
    <w:rsid w:val="00F87315"/>
    <w:rsid w:val="00F87C20"/>
    <w:rsid w:val="00F87EA7"/>
    <w:rsid w:val="00F90294"/>
    <w:rsid w:val="00F90492"/>
    <w:rsid w:val="00F90932"/>
    <w:rsid w:val="00F92233"/>
    <w:rsid w:val="00F92E30"/>
    <w:rsid w:val="00F935BD"/>
    <w:rsid w:val="00F9384B"/>
    <w:rsid w:val="00F938F4"/>
    <w:rsid w:val="00F93B36"/>
    <w:rsid w:val="00F93C01"/>
    <w:rsid w:val="00F93D64"/>
    <w:rsid w:val="00F943AE"/>
    <w:rsid w:val="00F94639"/>
    <w:rsid w:val="00F94849"/>
    <w:rsid w:val="00F94B81"/>
    <w:rsid w:val="00F94C89"/>
    <w:rsid w:val="00F94D6E"/>
    <w:rsid w:val="00F95429"/>
    <w:rsid w:val="00F96057"/>
    <w:rsid w:val="00F960B4"/>
    <w:rsid w:val="00F961CA"/>
    <w:rsid w:val="00F96308"/>
    <w:rsid w:val="00F96DCF"/>
    <w:rsid w:val="00F96E09"/>
    <w:rsid w:val="00F9749B"/>
    <w:rsid w:val="00F97636"/>
    <w:rsid w:val="00F97932"/>
    <w:rsid w:val="00FA0248"/>
    <w:rsid w:val="00FA027E"/>
    <w:rsid w:val="00FA0376"/>
    <w:rsid w:val="00FA1030"/>
    <w:rsid w:val="00FA1BA3"/>
    <w:rsid w:val="00FA1C18"/>
    <w:rsid w:val="00FA1CEB"/>
    <w:rsid w:val="00FA2058"/>
    <w:rsid w:val="00FA2436"/>
    <w:rsid w:val="00FA2AAA"/>
    <w:rsid w:val="00FA330C"/>
    <w:rsid w:val="00FA338B"/>
    <w:rsid w:val="00FA3839"/>
    <w:rsid w:val="00FA39AD"/>
    <w:rsid w:val="00FA3B58"/>
    <w:rsid w:val="00FA459D"/>
    <w:rsid w:val="00FA4722"/>
    <w:rsid w:val="00FA4759"/>
    <w:rsid w:val="00FA4CE3"/>
    <w:rsid w:val="00FA551B"/>
    <w:rsid w:val="00FA58E8"/>
    <w:rsid w:val="00FA596D"/>
    <w:rsid w:val="00FA5B22"/>
    <w:rsid w:val="00FA5CDE"/>
    <w:rsid w:val="00FA658B"/>
    <w:rsid w:val="00FA6D19"/>
    <w:rsid w:val="00FA6ECF"/>
    <w:rsid w:val="00FA71BC"/>
    <w:rsid w:val="00FA7D9B"/>
    <w:rsid w:val="00FA7DC9"/>
    <w:rsid w:val="00FB0AED"/>
    <w:rsid w:val="00FB0C2A"/>
    <w:rsid w:val="00FB0CDD"/>
    <w:rsid w:val="00FB0FFB"/>
    <w:rsid w:val="00FB1040"/>
    <w:rsid w:val="00FB111D"/>
    <w:rsid w:val="00FB1402"/>
    <w:rsid w:val="00FB1EEE"/>
    <w:rsid w:val="00FB3205"/>
    <w:rsid w:val="00FB35F1"/>
    <w:rsid w:val="00FB372E"/>
    <w:rsid w:val="00FB3982"/>
    <w:rsid w:val="00FB4030"/>
    <w:rsid w:val="00FB4419"/>
    <w:rsid w:val="00FB46AD"/>
    <w:rsid w:val="00FB50AD"/>
    <w:rsid w:val="00FB5277"/>
    <w:rsid w:val="00FB54EA"/>
    <w:rsid w:val="00FB5536"/>
    <w:rsid w:val="00FB58F3"/>
    <w:rsid w:val="00FB5A7F"/>
    <w:rsid w:val="00FB5C92"/>
    <w:rsid w:val="00FB5EE2"/>
    <w:rsid w:val="00FB6A3A"/>
    <w:rsid w:val="00FB7595"/>
    <w:rsid w:val="00FB7ED6"/>
    <w:rsid w:val="00FC0101"/>
    <w:rsid w:val="00FC11EF"/>
    <w:rsid w:val="00FC13E8"/>
    <w:rsid w:val="00FC1785"/>
    <w:rsid w:val="00FC2127"/>
    <w:rsid w:val="00FC25FD"/>
    <w:rsid w:val="00FC2A9F"/>
    <w:rsid w:val="00FC2E66"/>
    <w:rsid w:val="00FC2EA0"/>
    <w:rsid w:val="00FC2FD0"/>
    <w:rsid w:val="00FC3009"/>
    <w:rsid w:val="00FC3514"/>
    <w:rsid w:val="00FC38D2"/>
    <w:rsid w:val="00FC3A6D"/>
    <w:rsid w:val="00FC3AFF"/>
    <w:rsid w:val="00FC3D51"/>
    <w:rsid w:val="00FC4B78"/>
    <w:rsid w:val="00FC4E37"/>
    <w:rsid w:val="00FC57B5"/>
    <w:rsid w:val="00FC5A03"/>
    <w:rsid w:val="00FC61A0"/>
    <w:rsid w:val="00FC64E3"/>
    <w:rsid w:val="00FC69BD"/>
    <w:rsid w:val="00FC728A"/>
    <w:rsid w:val="00FC76A8"/>
    <w:rsid w:val="00FC7896"/>
    <w:rsid w:val="00FC7B78"/>
    <w:rsid w:val="00FC7C32"/>
    <w:rsid w:val="00FC7DCF"/>
    <w:rsid w:val="00FC7F8C"/>
    <w:rsid w:val="00FD00D3"/>
    <w:rsid w:val="00FD0CC6"/>
    <w:rsid w:val="00FD164D"/>
    <w:rsid w:val="00FD18CF"/>
    <w:rsid w:val="00FD195D"/>
    <w:rsid w:val="00FD1F5F"/>
    <w:rsid w:val="00FD2044"/>
    <w:rsid w:val="00FD27CC"/>
    <w:rsid w:val="00FD2853"/>
    <w:rsid w:val="00FD2A11"/>
    <w:rsid w:val="00FD2DF8"/>
    <w:rsid w:val="00FD31C4"/>
    <w:rsid w:val="00FD39C0"/>
    <w:rsid w:val="00FD3AC2"/>
    <w:rsid w:val="00FD3F7C"/>
    <w:rsid w:val="00FD45D6"/>
    <w:rsid w:val="00FD4823"/>
    <w:rsid w:val="00FD5727"/>
    <w:rsid w:val="00FD60F4"/>
    <w:rsid w:val="00FD64FB"/>
    <w:rsid w:val="00FD7620"/>
    <w:rsid w:val="00FD7633"/>
    <w:rsid w:val="00FD7656"/>
    <w:rsid w:val="00FD7A0C"/>
    <w:rsid w:val="00FE0C01"/>
    <w:rsid w:val="00FE0FE0"/>
    <w:rsid w:val="00FE1180"/>
    <w:rsid w:val="00FE12C0"/>
    <w:rsid w:val="00FE1574"/>
    <w:rsid w:val="00FE2C44"/>
    <w:rsid w:val="00FE2D07"/>
    <w:rsid w:val="00FE34F0"/>
    <w:rsid w:val="00FE3A98"/>
    <w:rsid w:val="00FE3DD1"/>
    <w:rsid w:val="00FE3F1A"/>
    <w:rsid w:val="00FE401C"/>
    <w:rsid w:val="00FE40EC"/>
    <w:rsid w:val="00FE421B"/>
    <w:rsid w:val="00FE4D33"/>
    <w:rsid w:val="00FE5A88"/>
    <w:rsid w:val="00FE5CA3"/>
    <w:rsid w:val="00FE5EBA"/>
    <w:rsid w:val="00FE65A0"/>
    <w:rsid w:val="00FE6778"/>
    <w:rsid w:val="00FE6943"/>
    <w:rsid w:val="00FE6B46"/>
    <w:rsid w:val="00FE6B5F"/>
    <w:rsid w:val="00FE6B86"/>
    <w:rsid w:val="00FE74DF"/>
    <w:rsid w:val="00FE75EB"/>
    <w:rsid w:val="00FE7ACE"/>
    <w:rsid w:val="00FE7C66"/>
    <w:rsid w:val="00FE7CCF"/>
    <w:rsid w:val="00FF006C"/>
    <w:rsid w:val="00FF0F9D"/>
    <w:rsid w:val="00FF10A3"/>
    <w:rsid w:val="00FF1FD6"/>
    <w:rsid w:val="00FF2001"/>
    <w:rsid w:val="00FF2142"/>
    <w:rsid w:val="00FF242D"/>
    <w:rsid w:val="00FF302E"/>
    <w:rsid w:val="00FF30C4"/>
    <w:rsid w:val="00FF3AA7"/>
    <w:rsid w:val="00FF443C"/>
    <w:rsid w:val="00FF4817"/>
    <w:rsid w:val="00FF4F34"/>
    <w:rsid w:val="00FF5567"/>
    <w:rsid w:val="00FF5D6C"/>
    <w:rsid w:val="00FF6074"/>
    <w:rsid w:val="00FF6389"/>
    <w:rsid w:val="00FF643D"/>
    <w:rsid w:val="00FF68B5"/>
    <w:rsid w:val="00FF6E42"/>
    <w:rsid w:val="00FF712E"/>
    <w:rsid w:val="00FF7E51"/>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D01658"/>
    <w:pPr>
      <w:spacing w:line="360" w:lineRule="auto"/>
      <w:ind w:firstLine="708"/>
      <w:jc w:val="both"/>
    </w:pPr>
    <w:rPr>
      <w:sz w:val="24"/>
      <w:szCs w:val="24"/>
    </w:rPr>
  </w:style>
  <w:style w:type="paragraph" w:styleId="1">
    <w:name w:val="heading 1"/>
    <w:basedOn w:val="a0"/>
    <w:next w:val="a0"/>
    <w:link w:val="10"/>
    <w:qFormat/>
    <w:rsid w:val="009C14EA"/>
    <w:pPr>
      <w:keepNext/>
      <w:tabs>
        <w:tab w:val="num" w:pos="1080"/>
      </w:tabs>
      <w:outlineLvl w:val="0"/>
    </w:pPr>
    <w:rPr>
      <w:b/>
      <w:bCs/>
    </w:rPr>
  </w:style>
  <w:style w:type="paragraph" w:styleId="2">
    <w:name w:val="heading 2"/>
    <w:basedOn w:val="a0"/>
    <w:next w:val="a0"/>
    <w:link w:val="20"/>
    <w:qFormat/>
    <w:rsid w:val="009C14EA"/>
    <w:pPr>
      <w:keepNext/>
      <w:outlineLvl w:val="1"/>
    </w:pPr>
    <w:rPr>
      <w:i/>
      <w:iCs/>
      <w:szCs w:val="20"/>
    </w:rPr>
  </w:style>
  <w:style w:type="paragraph" w:styleId="3">
    <w:name w:val="heading 3"/>
    <w:basedOn w:val="a0"/>
    <w:next w:val="a0"/>
    <w:link w:val="30"/>
    <w:qFormat/>
    <w:rsid w:val="009C14EA"/>
    <w:pPr>
      <w:keepNext/>
      <w:spacing w:before="240" w:after="60"/>
      <w:outlineLvl w:val="2"/>
    </w:pPr>
    <w:rPr>
      <w:rFonts w:ascii="Arial" w:hAnsi="Arial" w:cs="Arial"/>
      <w:b/>
      <w:bCs/>
      <w:sz w:val="26"/>
      <w:szCs w:val="26"/>
    </w:rPr>
  </w:style>
  <w:style w:type="paragraph" w:styleId="4">
    <w:name w:val="heading 4"/>
    <w:basedOn w:val="a0"/>
    <w:next w:val="a0"/>
    <w:link w:val="40"/>
    <w:qFormat/>
    <w:rsid w:val="009C14EA"/>
    <w:pPr>
      <w:keepNext/>
      <w:ind w:firstLine="720"/>
      <w:jc w:val="center"/>
      <w:outlineLvl w:val="3"/>
    </w:pPr>
    <w:rPr>
      <w:b/>
      <w:bCs/>
    </w:rPr>
  </w:style>
  <w:style w:type="paragraph" w:styleId="5">
    <w:name w:val="heading 5"/>
    <w:basedOn w:val="a0"/>
    <w:next w:val="a0"/>
    <w:link w:val="50"/>
    <w:qFormat/>
    <w:rsid w:val="009C14EA"/>
    <w:pPr>
      <w:spacing w:before="240" w:after="60"/>
      <w:outlineLvl w:val="4"/>
    </w:pPr>
    <w:rPr>
      <w:b/>
      <w:bCs/>
      <w:i/>
      <w:iCs/>
      <w:sz w:val="26"/>
      <w:szCs w:val="26"/>
    </w:rPr>
  </w:style>
  <w:style w:type="paragraph" w:styleId="6">
    <w:name w:val="heading 6"/>
    <w:basedOn w:val="a0"/>
    <w:next w:val="a0"/>
    <w:link w:val="60"/>
    <w:qFormat/>
    <w:rsid w:val="009C14EA"/>
    <w:pPr>
      <w:keepNext/>
      <w:ind w:firstLine="720"/>
      <w:outlineLvl w:val="5"/>
    </w:pPr>
    <w:rPr>
      <w:b/>
      <w:bCs/>
    </w:rPr>
  </w:style>
  <w:style w:type="paragraph" w:styleId="7">
    <w:name w:val="heading 7"/>
    <w:basedOn w:val="a0"/>
    <w:next w:val="a0"/>
    <w:link w:val="70"/>
    <w:qFormat/>
    <w:rsid w:val="009C14EA"/>
    <w:pPr>
      <w:keepNext/>
      <w:jc w:val="center"/>
      <w:outlineLvl w:val="6"/>
    </w:pPr>
    <w:rPr>
      <w:b/>
      <w:bCs/>
      <w:sz w:val="23"/>
      <w:szCs w:val="23"/>
    </w:rPr>
  </w:style>
  <w:style w:type="paragraph" w:styleId="8">
    <w:name w:val="heading 8"/>
    <w:basedOn w:val="a0"/>
    <w:next w:val="a0"/>
    <w:link w:val="80"/>
    <w:qFormat/>
    <w:rsid w:val="009C14EA"/>
    <w:pPr>
      <w:keepNext/>
      <w:jc w:val="center"/>
      <w:outlineLvl w:val="7"/>
    </w:pPr>
    <w:rPr>
      <w:b/>
      <w:bCs/>
    </w:rPr>
  </w:style>
  <w:style w:type="paragraph" w:styleId="9">
    <w:name w:val="heading 9"/>
    <w:basedOn w:val="a0"/>
    <w:next w:val="a0"/>
    <w:link w:val="90"/>
    <w:qFormat/>
    <w:rsid w:val="009C14EA"/>
    <w:pPr>
      <w:keepNext/>
      <w:jc w:val="center"/>
      <w:outlineLvl w:val="8"/>
    </w:pPr>
    <w:rPr>
      <w:b/>
      <w:bCs/>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Body Text Indent"/>
    <w:aliases w:val="Основной текст 1,Нумерованный список !!,Надин стиль"/>
    <w:basedOn w:val="a0"/>
    <w:link w:val="a5"/>
    <w:rsid w:val="00504022"/>
    <w:pPr>
      <w:spacing w:after="120"/>
      <w:ind w:firstLine="720"/>
    </w:pPr>
    <w:rPr>
      <w:sz w:val="26"/>
      <w:szCs w:val="20"/>
    </w:rPr>
  </w:style>
  <w:style w:type="character" w:customStyle="1" w:styleId="a5">
    <w:name w:val="Основной текст с отступом Знак"/>
    <w:aliases w:val="Основной текст 1 Знак,Нумерованный список !! Знак,Надин стиль Знак"/>
    <w:link w:val="a4"/>
    <w:rsid w:val="00504022"/>
    <w:rPr>
      <w:sz w:val="26"/>
      <w:lang w:val="ru-RU" w:eastAsia="ru-RU" w:bidi="ar-SA"/>
    </w:rPr>
  </w:style>
  <w:style w:type="paragraph" w:styleId="a6">
    <w:name w:val="Title"/>
    <w:basedOn w:val="a0"/>
    <w:link w:val="a7"/>
    <w:qFormat/>
    <w:rsid w:val="009C14EA"/>
    <w:pPr>
      <w:jc w:val="center"/>
    </w:pPr>
    <w:rPr>
      <w:b/>
      <w:bCs/>
    </w:rPr>
  </w:style>
  <w:style w:type="paragraph" w:customStyle="1" w:styleId="ConsNormal">
    <w:name w:val="ConsNormal"/>
    <w:rsid w:val="009C14EA"/>
    <w:pPr>
      <w:widowControl w:val="0"/>
      <w:autoSpaceDE w:val="0"/>
      <w:autoSpaceDN w:val="0"/>
      <w:adjustRightInd w:val="0"/>
      <w:ind w:right="19772" w:firstLine="720"/>
    </w:pPr>
    <w:rPr>
      <w:rFonts w:ascii="Arial" w:hAnsi="Arial" w:cs="Arial"/>
      <w:sz w:val="28"/>
      <w:szCs w:val="28"/>
    </w:rPr>
  </w:style>
  <w:style w:type="paragraph" w:styleId="21">
    <w:name w:val="Body Text Indent 2"/>
    <w:basedOn w:val="a0"/>
    <w:link w:val="22"/>
    <w:rsid w:val="009C14EA"/>
    <w:pPr>
      <w:ind w:firstLine="709"/>
    </w:pPr>
  </w:style>
  <w:style w:type="paragraph" w:styleId="a8">
    <w:name w:val="footer"/>
    <w:basedOn w:val="a0"/>
    <w:link w:val="a9"/>
    <w:rsid w:val="009C14EA"/>
    <w:pPr>
      <w:tabs>
        <w:tab w:val="center" w:pos="4677"/>
        <w:tab w:val="right" w:pos="9355"/>
      </w:tabs>
    </w:pPr>
    <w:rPr>
      <w:sz w:val="26"/>
      <w:szCs w:val="26"/>
    </w:rPr>
  </w:style>
  <w:style w:type="paragraph" w:styleId="aa">
    <w:name w:val="Body Text"/>
    <w:basedOn w:val="a0"/>
    <w:link w:val="ab"/>
    <w:rsid w:val="009C14EA"/>
    <w:rPr>
      <w:b/>
    </w:rPr>
  </w:style>
  <w:style w:type="paragraph" w:styleId="23">
    <w:name w:val="Body Text 2"/>
    <w:basedOn w:val="a0"/>
    <w:link w:val="24"/>
    <w:rsid w:val="009C14EA"/>
  </w:style>
  <w:style w:type="paragraph" w:styleId="31">
    <w:name w:val="Body Text Indent 3"/>
    <w:basedOn w:val="a0"/>
    <w:link w:val="32"/>
    <w:rsid w:val="009C14EA"/>
  </w:style>
  <w:style w:type="paragraph" w:styleId="25">
    <w:name w:val="Body Text First Indent 2"/>
    <w:basedOn w:val="a4"/>
    <w:link w:val="26"/>
    <w:rsid w:val="009C14EA"/>
    <w:pPr>
      <w:spacing w:after="0" w:line="240" w:lineRule="auto"/>
      <w:ind w:firstLine="851"/>
    </w:pPr>
    <w:rPr>
      <w:sz w:val="28"/>
    </w:rPr>
  </w:style>
  <w:style w:type="paragraph" w:styleId="ac">
    <w:name w:val="Subtitle"/>
    <w:basedOn w:val="a0"/>
    <w:link w:val="ad"/>
    <w:qFormat/>
    <w:rsid w:val="009C14EA"/>
    <w:pPr>
      <w:jc w:val="center"/>
    </w:pPr>
    <w:rPr>
      <w:b/>
      <w:bCs/>
    </w:rPr>
  </w:style>
  <w:style w:type="paragraph" w:styleId="ae">
    <w:name w:val="header"/>
    <w:basedOn w:val="a0"/>
    <w:link w:val="af"/>
    <w:rsid w:val="009C14EA"/>
    <w:pPr>
      <w:tabs>
        <w:tab w:val="center" w:pos="4153"/>
        <w:tab w:val="right" w:pos="8306"/>
      </w:tabs>
      <w:ind w:firstLine="720"/>
    </w:pPr>
    <w:rPr>
      <w:sz w:val="28"/>
      <w:szCs w:val="20"/>
    </w:rPr>
  </w:style>
  <w:style w:type="character" w:customStyle="1" w:styleId="af">
    <w:name w:val="Верхний колонтитул Знак"/>
    <w:link w:val="ae"/>
    <w:rsid w:val="009C14EA"/>
    <w:rPr>
      <w:sz w:val="28"/>
      <w:lang w:val="ru-RU" w:eastAsia="ru-RU" w:bidi="ar-SA"/>
    </w:rPr>
  </w:style>
  <w:style w:type="paragraph" w:customStyle="1" w:styleId="ConsPlusNormal">
    <w:name w:val="ConsPlusNormal"/>
    <w:link w:val="ConsPlusNormal0"/>
    <w:qFormat/>
    <w:rsid w:val="009C14EA"/>
    <w:pPr>
      <w:widowControl w:val="0"/>
      <w:autoSpaceDE w:val="0"/>
      <w:autoSpaceDN w:val="0"/>
      <w:adjustRightInd w:val="0"/>
      <w:ind w:firstLine="720"/>
    </w:pPr>
    <w:rPr>
      <w:rFonts w:ascii="Arial" w:hAnsi="Arial" w:cs="Arial"/>
    </w:rPr>
  </w:style>
  <w:style w:type="paragraph" w:styleId="af0">
    <w:name w:val="Balloon Text"/>
    <w:basedOn w:val="a0"/>
    <w:link w:val="af1"/>
    <w:unhideWhenUsed/>
    <w:rsid w:val="009C14EA"/>
    <w:rPr>
      <w:rFonts w:ascii="Tahoma" w:eastAsia="Calibri" w:hAnsi="Tahoma" w:cs="Tahoma"/>
      <w:sz w:val="16"/>
      <w:szCs w:val="16"/>
      <w:lang w:eastAsia="en-US"/>
    </w:rPr>
  </w:style>
  <w:style w:type="character" w:customStyle="1" w:styleId="af1">
    <w:name w:val="Текст выноски Знак"/>
    <w:link w:val="af0"/>
    <w:rsid w:val="009C14EA"/>
    <w:rPr>
      <w:rFonts w:ascii="Tahoma" w:eastAsia="Calibri" w:hAnsi="Tahoma" w:cs="Tahoma"/>
      <w:sz w:val="16"/>
      <w:szCs w:val="16"/>
      <w:lang w:val="ru-RU" w:eastAsia="en-US" w:bidi="ar-SA"/>
    </w:rPr>
  </w:style>
  <w:style w:type="table" w:styleId="af2">
    <w:name w:val="Table Grid"/>
    <w:basedOn w:val="a2"/>
    <w:rsid w:val="009C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List Paragraph,Абзац с отступом,Маркированный,Абзац списка11"/>
    <w:basedOn w:val="a0"/>
    <w:link w:val="af4"/>
    <w:uiPriority w:val="34"/>
    <w:qFormat/>
    <w:rsid w:val="009C14EA"/>
    <w:pPr>
      <w:spacing w:after="200" w:line="276" w:lineRule="auto"/>
      <w:ind w:left="720"/>
      <w:contextualSpacing/>
    </w:pPr>
    <w:rPr>
      <w:rFonts w:ascii="Calibri" w:eastAsia="Calibri" w:hAnsi="Calibri"/>
      <w:sz w:val="22"/>
      <w:szCs w:val="22"/>
      <w:lang w:val="x-none" w:eastAsia="en-US"/>
    </w:rPr>
  </w:style>
  <w:style w:type="character" w:customStyle="1" w:styleId="a9">
    <w:name w:val="Нижний колонтитул Знак"/>
    <w:link w:val="a8"/>
    <w:rsid w:val="009C14EA"/>
    <w:rPr>
      <w:sz w:val="26"/>
      <w:szCs w:val="26"/>
      <w:lang w:val="ru-RU" w:eastAsia="ru-RU" w:bidi="ar-SA"/>
    </w:rPr>
  </w:style>
  <w:style w:type="character" w:customStyle="1" w:styleId="10">
    <w:name w:val="Заголовок 1 Знак"/>
    <w:link w:val="1"/>
    <w:rsid w:val="009C14EA"/>
    <w:rPr>
      <w:b/>
      <w:bCs/>
      <w:sz w:val="24"/>
      <w:szCs w:val="24"/>
      <w:lang w:val="ru-RU" w:eastAsia="ru-RU" w:bidi="ar-SA"/>
    </w:rPr>
  </w:style>
  <w:style w:type="character" w:customStyle="1" w:styleId="20">
    <w:name w:val="Заголовок 2 Знак"/>
    <w:link w:val="2"/>
    <w:rsid w:val="009C14EA"/>
    <w:rPr>
      <w:i/>
      <w:iCs/>
      <w:sz w:val="24"/>
      <w:lang w:val="ru-RU" w:eastAsia="ru-RU" w:bidi="ar-SA"/>
    </w:rPr>
  </w:style>
  <w:style w:type="character" w:customStyle="1" w:styleId="30">
    <w:name w:val="Заголовок 3 Знак"/>
    <w:link w:val="3"/>
    <w:rsid w:val="009C14EA"/>
    <w:rPr>
      <w:rFonts w:ascii="Arial" w:hAnsi="Arial" w:cs="Arial"/>
      <w:b/>
      <w:bCs/>
      <w:sz w:val="26"/>
      <w:szCs w:val="26"/>
      <w:lang w:val="ru-RU" w:eastAsia="ru-RU" w:bidi="ar-SA"/>
    </w:rPr>
  </w:style>
  <w:style w:type="character" w:customStyle="1" w:styleId="50">
    <w:name w:val="Заголовок 5 Знак"/>
    <w:link w:val="5"/>
    <w:rsid w:val="009C14EA"/>
    <w:rPr>
      <w:b/>
      <w:bCs/>
      <w:i/>
      <w:iCs/>
      <w:sz w:val="26"/>
      <w:szCs w:val="26"/>
      <w:lang w:val="ru-RU" w:eastAsia="ru-RU" w:bidi="ar-SA"/>
    </w:rPr>
  </w:style>
  <w:style w:type="character" w:customStyle="1" w:styleId="70">
    <w:name w:val="Заголовок 7 Знак"/>
    <w:link w:val="7"/>
    <w:rsid w:val="009C14EA"/>
    <w:rPr>
      <w:b/>
      <w:bCs/>
      <w:sz w:val="23"/>
      <w:szCs w:val="23"/>
      <w:lang w:val="ru-RU" w:eastAsia="ru-RU" w:bidi="ar-SA"/>
    </w:rPr>
  </w:style>
  <w:style w:type="numbering" w:customStyle="1" w:styleId="11">
    <w:name w:val="Нет списка1"/>
    <w:next w:val="a3"/>
    <w:semiHidden/>
    <w:rsid w:val="009C14EA"/>
  </w:style>
  <w:style w:type="character" w:customStyle="1" w:styleId="a7">
    <w:name w:val="Название Знак"/>
    <w:link w:val="a6"/>
    <w:rsid w:val="009C14EA"/>
    <w:rPr>
      <w:b/>
      <w:bCs/>
      <w:sz w:val="24"/>
      <w:szCs w:val="24"/>
      <w:lang w:val="ru-RU" w:eastAsia="ru-RU" w:bidi="ar-SA"/>
    </w:rPr>
  </w:style>
  <w:style w:type="character" w:customStyle="1" w:styleId="ab">
    <w:name w:val="Основной текст Знак"/>
    <w:link w:val="aa"/>
    <w:rsid w:val="009C14EA"/>
    <w:rPr>
      <w:b/>
      <w:sz w:val="24"/>
      <w:szCs w:val="24"/>
      <w:lang w:val="ru-RU" w:eastAsia="ru-RU" w:bidi="ar-SA"/>
    </w:rPr>
  </w:style>
  <w:style w:type="character" w:customStyle="1" w:styleId="32">
    <w:name w:val="Основной текст с отступом 3 Знак"/>
    <w:link w:val="31"/>
    <w:rsid w:val="009C14EA"/>
    <w:rPr>
      <w:sz w:val="24"/>
      <w:szCs w:val="24"/>
      <w:lang w:val="ru-RU" w:eastAsia="ru-RU" w:bidi="ar-SA"/>
    </w:rPr>
  </w:style>
  <w:style w:type="character" w:customStyle="1" w:styleId="24">
    <w:name w:val="Основной текст 2 Знак"/>
    <w:link w:val="23"/>
    <w:rsid w:val="009C14EA"/>
    <w:rPr>
      <w:sz w:val="24"/>
      <w:szCs w:val="24"/>
      <w:lang w:val="ru-RU" w:eastAsia="ru-RU" w:bidi="ar-SA"/>
    </w:rPr>
  </w:style>
  <w:style w:type="paragraph" w:styleId="33">
    <w:name w:val="Body Text 3"/>
    <w:basedOn w:val="a0"/>
    <w:link w:val="34"/>
    <w:rsid w:val="009C14EA"/>
    <w:pPr>
      <w:widowControl w:val="0"/>
      <w:autoSpaceDE w:val="0"/>
      <w:autoSpaceDN w:val="0"/>
      <w:adjustRightInd w:val="0"/>
    </w:pPr>
    <w:rPr>
      <w:iCs/>
      <w:sz w:val="28"/>
    </w:rPr>
  </w:style>
  <w:style w:type="character" w:customStyle="1" w:styleId="34">
    <w:name w:val="Основной текст 3 Знак"/>
    <w:link w:val="33"/>
    <w:rsid w:val="009C14EA"/>
    <w:rPr>
      <w:iCs/>
      <w:sz w:val="28"/>
      <w:szCs w:val="24"/>
      <w:lang w:val="ru-RU" w:eastAsia="ru-RU" w:bidi="ar-SA"/>
    </w:rPr>
  </w:style>
  <w:style w:type="character" w:customStyle="1" w:styleId="22">
    <w:name w:val="Основной текст с отступом 2 Знак"/>
    <w:link w:val="21"/>
    <w:rsid w:val="009C14EA"/>
    <w:rPr>
      <w:sz w:val="24"/>
      <w:szCs w:val="24"/>
      <w:lang w:val="ru-RU" w:eastAsia="ru-RU" w:bidi="ar-SA"/>
    </w:rPr>
  </w:style>
  <w:style w:type="character" w:customStyle="1" w:styleId="ad">
    <w:name w:val="Подзаголовок Знак"/>
    <w:link w:val="ac"/>
    <w:rsid w:val="009C14EA"/>
    <w:rPr>
      <w:b/>
      <w:bCs/>
      <w:sz w:val="24"/>
      <w:szCs w:val="24"/>
      <w:lang w:val="ru-RU" w:eastAsia="ru-RU" w:bidi="ar-SA"/>
    </w:rPr>
  </w:style>
  <w:style w:type="paragraph" w:styleId="af5">
    <w:name w:val="Normal (Web)"/>
    <w:aliases w:val="Обычный (веб) Знак"/>
    <w:basedOn w:val="a0"/>
    <w:uiPriority w:val="99"/>
    <w:qFormat/>
    <w:rsid w:val="009C14EA"/>
    <w:pPr>
      <w:spacing w:before="100" w:beforeAutospacing="1" w:after="100" w:afterAutospacing="1"/>
    </w:pPr>
    <w:rPr>
      <w:sz w:val="18"/>
      <w:szCs w:val="18"/>
    </w:rPr>
  </w:style>
  <w:style w:type="character" w:customStyle="1" w:styleId="26">
    <w:name w:val="Красная строка 2 Знак"/>
    <w:link w:val="25"/>
    <w:rsid w:val="009C14EA"/>
    <w:rPr>
      <w:sz w:val="28"/>
      <w:lang w:val="ru-RU" w:eastAsia="ru-RU" w:bidi="ar-SA"/>
    </w:rPr>
  </w:style>
  <w:style w:type="character" w:customStyle="1" w:styleId="af6">
    <w:name w:val="Не вступил в силу"/>
    <w:rsid w:val="009C14EA"/>
    <w:rPr>
      <w:b/>
      <w:bCs/>
      <w:color w:val="008080"/>
      <w:szCs w:val="20"/>
    </w:rPr>
  </w:style>
  <w:style w:type="numbering" w:customStyle="1" w:styleId="27">
    <w:name w:val="Нет списка2"/>
    <w:next w:val="a3"/>
    <w:semiHidden/>
    <w:unhideWhenUsed/>
    <w:rsid w:val="009C14EA"/>
  </w:style>
  <w:style w:type="paragraph" w:customStyle="1" w:styleId="a">
    <w:name w:val="Нумерованный абзац"/>
    <w:rsid w:val="009C14EA"/>
    <w:pPr>
      <w:numPr>
        <w:numId w:val="2"/>
      </w:numPr>
      <w:tabs>
        <w:tab w:val="left" w:pos="1134"/>
      </w:tabs>
      <w:suppressAutoHyphens/>
      <w:spacing w:before="240"/>
      <w:jc w:val="both"/>
    </w:pPr>
    <w:rPr>
      <w:noProof/>
      <w:sz w:val="28"/>
    </w:rPr>
  </w:style>
  <w:style w:type="paragraph" w:customStyle="1" w:styleId="ConsPlusTitle">
    <w:name w:val="ConsPlusTitle"/>
    <w:link w:val="ConsPlusTitle0"/>
    <w:qFormat/>
    <w:rsid w:val="009C14EA"/>
    <w:pPr>
      <w:snapToGrid w:val="0"/>
    </w:pPr>
    <w:rPr>
      <w:rFonts w:ascii="Arial" w:hAnsi="Arial"/>
      <w:b/>
    </w:rPr>
  </w:style>
  <w:style w:type="character" w:customStyle="1" w:styleId="ConsPlusTitle0">
    <w:name w:val="ConsPlusTitle Знак"/>
    <w:link w:val="ConsPlusTitle"/>
    <w:rsid w:val="009C14EA"/>
    <w:rPr>
      <w:rFonts w:ascii="Arial" w:hAnsi="Arial"/>
      <w:b/>
      <w:lang w:val="ru-RU" w:eastAsia="ru-RU" w:bidi="ar-SA"/>
    </w:rPr>
  </w:style>
  <w:style w:type="numbering" w:customStyle="1" w:styleId="35">
    <w:name w:val="Нет списка3"/>
    <w:next w:val="a3"/>
    <w:semiHidden/>
    <w:rsid w:val="009C14EA"/>
  </w:style>
  <w:style w:type="paragraph" w:customStyle="1" w:styleId="ConsPlusNonformat">
    <w:name w:val="ConsPlusNonformat"/>
    <w:rsid w:val="009C14EA"/>
    <w:pPr>
      <w:widowControl w:val="0"/>
      <w:autoSpaceDE w:val="0"/>
      <w:autoSpaceDN w:val="0"/>
      <w:adjustRightInd w:val="0"/>
    </w:pPr>
    <w:rPr>
      <w:rFonts w:ascii="Courier New" w:hAnsi="Courier New" w:cs="Courier New"/>
    </w:rPr>
  </w:style>
  <w:style w:type="table" w:customStyle="1" w:styleId="12">
    <w:name w:val="Сетка таблицы1"/>
    <w:basedOn w:val="a2"/>
    <w:next w:val="af2"/>
    <w:rsid w:val="009C14E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rsid w:val="009C14EA"/>
    <w:pPr>
      <w:widowControl w:val="0"/>
      <w:autoSpaceDE w:val="0"/>
      <w:autoSpaceDN w:val="0"/>
      <w:adjustRightInd w:val="0"/>
    </w:pPr>
    <w:rPr>
      <w:rFonts w:ascii="Arial" w:hAnsi="Arial" w:cs="Arial"/>
      <w:b/>
      <w:bCs/>
      <w:sz w:val="22"/>
      <w:szCs w:val="22"/>
    </w:rPr>
  </w:style>
  <w:style w:type="character" w:customStyle="1" w:styleId="40">
    <w:name w:val="Заголовок 4 Знак"/>
    <w:link w:val="4"/>
    <w:locked/>
    <w:rsid w:val="009C14EA"/>
    <w:rPr>
      <w:b/>
      <w:bCs/>
      <w:sz w:val="24"/>
      <w:szCs w:val="24"/>
      <w:lang w:val="ru-RU" w:eastAsia="ru-RU" w:bidi="ar-SA"/>
    </w:rPr>
  </w:style>
  <w:style w:type="character" w:customStyle="1" w:styleId="60">
    <w:name w:val="Заголовок 6 Знак"/>
    <w:link w:val="6"/>
    <w:locked/>
    <w:rsid w:val="009C14EA"/>
    <w:rPr>
      <w:b/>
      <w:bCs/>
      <w:sz w:val="24"/>
      <w:szCs w:val="24"/>
      <w:lang w:val="ru-RU" w:eastAsia="ru-RU" w:bidi="ar-SA"/>
    </w:rPr>
  </w:style>
  <w:style w:type="character" w:customStyle="1" w:styleId="80">
    <w:name w:val="Заголовок 8 Знак"/>
    <w:link w:val="8"/>
    <w:locked/>
    <w:rsid w:val="009C14EA"/>
    <w:rPr>
      <w:b/>
      <w:bCs/>
      <w:sz w:val="24"/>
      <w:szCs w:val="24"/>
      <w:lang w:val="ru-RU" w:eastAsia="ru-RU" w:bidi="ar-SA"/>
    </w:rPr>
  </w:style>
  <w:style w:type="character" w:customStyle="1" w:styleId="90">
    <w:name w:val="Заголовок 9 Знак"/>
    <w:link w:val="9"/>
    <w:locked/>
    <w:rsid w:val="009C14EA"/>
    <w:rPr>
      <w:b/>
      <w:bCs/>
      <w:lang w:val="ru-RU" w:eastAsia="ru-RU" w:bidi="ar-SA"/>
    </w:rPr>
  </w:style>
  <w:style w:type="character" w:styleId="af7">
    <w:name w:val="Strong"/>
    <w:uiPriority w:val="22"/>
    <w:qFormat/>
    <w:rsid w:val="009C14EA"/>
    <w:rPr>
      <w:b/>
      <w:bCs/>
    </w:rPr>
  </w:style>
  <w:style w:type="character" w:styleId="af8">
    <w:name w:val="Emphasis"/>
    <w:qFormat/>
    <w:rsid w:val="009C14EA"/>
    <w:rPr>
      <w:rFonts w:ascii="Calibri" w:hAnsi="Calibri" w:cs="Calibri"/>
      <w:b/>
      <w:bCs/>
      <w:i/>
      <w:iCs/>
    </w:rPr>
  </w:style>
  <w:style w:type="paragraph" w:styleId="af9">
    <w:name w:val="No Spacing"/>
    <w:basedOn w:val="a0"/>
    <w:uiPriority w:val="1"/>
    <w:qFormat/>
    <w:rsid w:val="009C14EA"/>
    <w:pPr>
      <w:spacing w:line="240" w:lineRule="auto"/>
      <w:ind w:firstLine="0"/>
      <w:jc w:val="left"/>
    </w:pPr>
    <w:rPr>
      <w:rFonts w:ascii="Calibri" w:hAnsi="Calibri" w:cs="Calibri"/>
      <w:lang w:val="en-US" w:eastAsia="en-US"/>
    </w:rPr>
  </w:style>
  <w:style w:type="paragraph" w:styleId="28">
    <w:name w:val="Quote"/>
    <w:basedOn w:val="a0"/>
    <w:next w:val="a0"/>
    <w:link w:val="29"/>
    <w:qFormat/>
    <w:rsid w:val="009C14EA"/>
    <w:pPr>
      <w:spacing w:line="240" w:lineRule="auto"/>
      <w:ind w:firstLine="0"/>
      <w:jc w:val="left"/>
    </w:pPr>
    <w:rPr>
      <w:rFonts w:ascii="Calibri" w:hAnsi="Calibri" w:cs="Calibri"/>
      <w:i/>
      <w:iCs/>
      <w:lang w:val="en-US" w:eastAsia="en-US"/>
    </w:rPr>
  </w:style>
  <w:style w:type="character" w:customStyle="1" w:styleId="29">
    <w:name w:val="Цитата 2 Знак"/>
    <w:link w:val="28"/>
    <w:rsid w:val="009C14EA"/>
    <w:rPr>
      <w:rFonts w:ascii="Calibri" w:hAnsi="Calibri" w:cs="Calibri"/>
      <w:i/>
      <w:iCs/>
      <w:sz w:val="24"/>
      <w:szCs w:val="24"/>
      <w:lang w:val="en-US" w:eastAsia="en-US" w:bidi="ar-SA"/>
    </w:rPr>
  </w:style>
  <w:style w:type="paragraph" w:styleId="afa">
    <w:name w:val="Intense Quote"/>
    <w:basedOn w:val="a0"/>
    <w:next w:val="a0"/>
    <w:link w:val="afb"/>
    <w:qFormat/>
    <w:rsid w:val="009C14EA"/>
    <w:pPr>
      <w:spacing w:line="240" w:lineRule="auto"/>
      <w:ind w:left="720" w:right="720" w:firstLine="0"/>
      <w:jc w:val="left"/>
    </w:pPr>
    <w:rPr>
      <w:rFonts w:ascii="Calibri" w:hAnsi="Calibri" w:cs="Calibri"/>
      <w:b/>
      <w:bCs/>
      <w:i/>
      <w:iCs/>
      <w:lang w:val="en-US" w:eastAsia="en-US"/>
    </w:rPr>
  </w:style>
  <w:style w:type="character" w:customStyle="1" w:styleId="afb">
    <w:name w:val="Выделенная цитата Знак"/>
    <w:link w:val="afa"/>
    <w:rsid w:val="009C14EA"/>
    <w:rPr>
      <w:rFonts w:ascii="Calibri" w:hAnsi="Calibri" w:cs="Calibri"/>
      <w:b/>
      <w:bCs/>
      <w:i/>
      <w:iCs/>
      <w:sz w:val="24"/>
      <w:szCs w:val="24"/>
      <w:lang w:val="en-US" w:eastAsia="en-US" w:bidi="ar-SA"/>
    </w:rPr>
  </w:style>
  <w:style w:type="character" w:styleId="afc">
    <w:name w:val="Subtle Emphasis"/>
    <w:qFormat/>
    <w:rsid w:val="009C14EA"/>
    <w:rPr>
      <w:i/>
      <w:iCs/>
      <w:color w:val="auto"/>
    </w:rPr>
  </w:style>
  <w:style w:type="character" w:styleId="afd">
    <w:name w:val="Intense Emphasis"/>
    <w:qFormat/>
    <w:rsid w:val="009C14EA"/>
    <w:rPr>
      <w:b/>
      <w:bCs/>
      <w:i/>
      <w:iCs/>
      <w:sz w:val="24"/>
      <w:szCs w:val="24"/>
      <w:u w:val="single"/>
    </w:rPr>
  </w:style>
  <w:style w:type="character" w:styleId="afe">
    <w:name w:val="Subtle Reference"/>
    <w:qFormat/>
    <w:rsid w:val="009C14EA"/>
    <w:rPr>
      <w:sz w:val="24"/>
      <w:szCs w:val="24"/>
      <w:u w:val="single"/>
    </w:rPr>
  </w:style>
  <w:style w:type="character" w:styleId="aff">
    <w:name w:val="Intense Reference"/>
    <w:qFormat/>
    <w:rsid w:val="009C14EA"/>
    <w:rPr>
      <w:b/>
      <w:bCs/>
      <w:sz w:val="24"/>
      <w:szCs w:val="24"/>
      <w:u w:val="single"/>
    </w:rPr>
  </w:style>
  <w:style w:type="character" w:styleId="aff0">
    <w:name w:val="Book Title"/>
    <w:qFormat/>
    <w:rsid w:val="009C14EA"/>
    <w:rPr>
      <w:rFonts w:ascii="Cambria" w:hAnsi="Cambria" w:cs="Cambria"/>
      <w:b/>
      <w:bCs/>
      <w:i/>
      <w:iCs/>
      <w:sz w:val="24"/>
      <w:szCs w:val="24"/>
    </w:rPr>
  </w:style>
  <w:style w:type="paragraph" w:styleId="aff1">
    <w:name w:val="TOC Heading"/>
    <w:basedOn w:val="1"/>
    <w:next w:val="a0"/>
    <w:qFormat/>
    <w:rsid w:val="009C14EA"/>
    <w:pPr>
      <w:tabs>
        <w:tab w:val="clear" w:pos="1080"/>
      </w:tabs>
      <w:spacing w:before="240" w:after="60" w:line="240" w:lineRule="auto"/>
      <w:ind w:firstLine="0"/>
      <w:jc w:val="left"/>
      <w:outlineLvl w:val="9"/>
    </w:pPr>
    <w:rPr>
      <w:rFonts w:ascii="Cambria" w:hAnsi="Cambria" w:cs="Cambria"/>
      <w:kern w:val="32"/>
      <w:sz w:val="32"/>
      <w:szCs w:val="32"/>
      <w:lang w:val="en-US" w:eastAsia="en-US"/>
    </w:rPr>
  </w:style>
  <w:style w:type="paragraph" w:customStyle="1" w:styleId="aff2">
    <w:name w:val="Знак"/>
    <w:basedOn w:val="a0"/>
    <w:rsid w:val="009C14EA"/>
    <w:pPr>
      <w:spacing w:after="160" w:line="240" w:lineRule="exact"/>
      <w:ind w:firstLine="0"/>
      <w:jc w:val="left"/>
    </w:pPr>
    <w:rPr>
      <w:rFonts w:ascii="Verdana" w:hAnsi="Verdana" w:cs="Verdana"/>
      <w:sz w:val="20"/>
      <w:szCs w:val="20"/>
      <w:lang w:val="en-US" w:eastAsia="en-US"/>
    </w:rPr>
  </w:style>
  <w:style w:type="numbering" w:customStyle="1" w:styleId="41">
    <w:name w:val="Нет списка4"/>
    <w:next w:val="a3"/>
    <w:semiHidden/>
    <w:rsid w:val="009C14EA"/>
  </w:style>
  <w:style w:type="paragraph" w:customStyle="1" w:styleId="13">
    <w:name w:val=" Знак1 Знак Знак"/>
    <w:basedOn w:val="a0"/>
    <w:rsid w:val="009C14EA"/>
    <w:pPr>
      <w:spacing w:before="100" w:beforeAutospacing="1" w:after="100" w:afterAutospacing="1" w:line="240" w:lineRule="auto"/>
      <w:ind w:firstLine="0"/>
      <w:jc w:val="left"/>
    </w:pPr>
    <w:rPr>
      <w:rFonts w:ascii="Tahoma" w:hAnsi="Tahoma"/>
      <w:sz w:val="20"/>
      <w:szCs w:val="20"/>
      <w:lang w:val="en-US" w:eastAsia="en-US"/>
    </w:rPr>
  </w:style>
  <w:style w:type="character" w:styleId="aff3">
    <w:name w:val="Hyperlink"/>
    <w:uiPriority w:val="99"/>
    <w:rsid w:val="009C14EA"/>
    <w:rPr>
      <w:color w:val="000080"/>
      <w:u w:val="single"/>
    </w:rPr>
  </w:style>
  <w:style w:type="numbering" w:customStyle="1" w:styleId="51">
    <w:name w:val="Нет списка5"/>
    <w:next w:val="a3"/>
    <w:semiHidden/>
    <w:unhideWhenUsed/>
    <w:rsid w:val="009C14EA"/>
  </w:style>
  <w:style w:type="numbering" w:customStyle="1" w:styleId="110">
    <w:name w:val="Нет списка11"/>
    <w:next w:val="a3"/>
    <w:semiHidden/>
    <w:rsid w:val="009C14EA"/>
  </w:style>
  <w:style w:type="numbering" w:customStyle="1" w:styleId="210">
    <w:name w:val="Нет списка21"/>
    <w:next w:val="a3"/>
    <w:semiHidden/>
    <w:unhideWhenUsed/>
    <w:rsid w:val="009C14EA"/>
  </w:style>
  <w:style w:type="numbering" w:customStyle="1" w:styleId="310">
    <w:name w:val="Нет списка31"/>
    <w:next w:val="a3"/>
    <w:semiHidden/>
    <w:rsid w:val="009C14EA"/>
  </w:style>
  <w:style w:type="numbering" w:customStyle="1" w:styleId="410">
    <w:name w:val="Нет списка41"/>
    <w:next w:val="a3"/>
    <w:semiHidden/>
    <w:unhideWhenUsed/>
    <w:rsid w:val="009C14EA"/>
  </w:style>
  <w:style w:type="paragraph" w:customStyle="1" w:styleId="aff4">
    <w:name w:val="Знак Знак Знак Знак Знак Знак Знак Знак Знак Знак"/>
    <w:basedOn w:val="a0"/>
    <w:rsid w:val="009C14EA"/>
    <w:pPr>
      <w:spacing w:after="160" w:line="240" w:lineRule="exact"/>
      <w:ind w:firstLine="0"/>
      <w:jc w:val="left"/>
    </w:pPr>
    <w:rPr>
      <w:rFonts w:ascii="Verdana" w:hAnsi="Verdana" w:cs="Verdana"/>
      <w:sz w:val="20"/>
      <w:szCs w:val="20"/>
      <w:lang w:val="en-US" w:eastAsia="en-US"/>
    </w:rPr>
  </w:style>
  <w:style w:type="numbering" w:customStyle="1" w:styleId="61">
    <w:name w:val="Нет списка6"/>
    <w:next w:val="a3"/>
    <w:semiHidden/>
    <w:unhideWhenUsed/>
    <w:rsid w:val="009C14EA"/>
  </w:style>
  <w:style w:type="numbering" w:customStyle="1" w:styleId="120">
    <w:name w:val="Нет списка12"/>
    <w:next w:val="a3"/>
    <w:semiHidden/>
    <w:rsid w:val="009C14EA"/>
  </w:style>
  <w:style w:type="numbering" w:customStyle="1" w:styleId="220">
    <w:name w:val="Нет списка22"/>
    <w:next w:val="a3"/>
    <w:semiHidden/>
    <w:unhideWhenUsed/>
    <w:rsid w:val="009C14EA"/>
  </w:style>
  <w:style w:type="numbering" w:customStyle="1" w:styleId="320">
    <w:name w:val="Нет списка32"/>
    <w:next w:val="a3"/>
    <w:semiHidden/>
    <w:rsid w:val="009C14EA"/>
  </w:style>
  <w:style w:type="numbering" w:customStyle="1" w:styleId="42">
    <w:name w:val="Нет списка42"/>
    <w:next w:val="a3"/>
    <w:semiHidden/>
    <w:unhideWhenUsed/>
    <w:rsid w:val="009C14EA"/>
  </w:style>
  <w:style w:type="numbering" w:customStyle="1" w:styleId="71">
    <w:name w:val="Нет списка7"/>
    <w:next w:val="a3"/>
    <w:semiHidden/>
    <w:unhideWhenUsed/>
    <w:rsid w:val="009C14EA"/>
  </w:style>
  <w:style w:type="paragraph" w:customStyle="1" w:styleId="aff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D4DE9"/>
    <w:pPr>
      <w:spacing w:after="160" w:line="240" w:lineRule="exact"/>
      <w:ind w:firstLine="0"/>
      <w:jc w:val="left"/>
    </w:pPr>
    <w:rPr>
      <w:sz w:val="28"/>
      <w:szCs w:val="20"/>
      <w:lang w:val="en-US" w:eastAsia="en-US"/>
    </w:rPr>
  </w:style>
  <w:style w:type="paragraph" w:customStyle="1" w:styleId="aff6">
    <w:name w:val="Всегда"/>
    <w:basedOn w:val="a0"/>
    <w:autoRedefine/>
    <w:rsid w:val="0023133F"/>
    <w:pPr>
      <w:ind w:firstLine="709"/>
    </w:pPr>
    <w:rPr>
      <w:lang w:eastAsia="en-US"/>
    </w:rPr>
  </w:style>
  <w:style w:type="paragraph" w:customStyle="1" w:styleId="Default">
    <w:name w:val="Default"/>
    <w:qFormat/>
    <w:rsid w:val="001A5278"/>
    <w:pPr>
      <w:autoSpaceDE w:val="0"/>
      <w:autoSpaceDN w:val="0"/>
      <w:adjustRightInd w:val="0"/>
    </w:pPr>
    <w:rPr>
      <w:rFonts w:eastAsia="Calibri"/>
      <w:color w:val="000000"/>
      <w:sz w:val="24"/>
      <w:szCs w:val="24"/>
      <w:lang w:eastAsia="en-US"/>
    </w:rPr>
  </w:style>
  <w:style w:type="paragraph" w:customStyle="1" w:styleId="aff7">
    <w:name w:val="Прижатый влево"/>
    <w:basedOn w:val="a0"/>
    <w:next w:val="a0"/>
    <w:uiPriority w:val="99"/>
    <w:rsid w:val="00F83D72"/>
    <w:pPr>
      <w:autoSpaceDE w:val="0"/>
      <w:autoSpaceDN w:val="0"/>
      <w:adjustRightInd w:val="0"/>
      <w:spacing w:line="240" w:lineRule="auto"/>
      <w:ind w:firstLine="0"/>
      <w:jc w:val="left"/>
    </w:pPr>
    <w:rPr>
      <w:rFonts w:ascii="Arial" w:hAnsi="Arial" w:cs="Arial"/>
    </w:rPr>
  </w:style>
  <w:style w:type="character" w:customStyle="1" w:styleId="2a">
    <w:name w:val="Заголовок №2"/>
    <w:rsid w:val="004956B5"/>
    <w:rPr>
      <w:rFonts w:ascii="Times New Roman" w:hAnsi="Times New Roman" w:cs="Times New Roman"/>
      <w:spacing w:val="0"/>
      <w:sz w:val="25"/>
      <w:szCs w:val="25"/>
      <w:u w:val="single"/>
    </w:rPr>
  </w:style>
  <w:style w:type="character" w:customStyle="1" w:styleId="ConsPlusNormal0">
    <w:name w:val="ConsPlusNormal Знак"/>
    <w:link w:val="ConsPlusNormal"/>
    <w:locked/>
    <w:rsid w:val="00727EB3"/>
    <w:rPr>
      <w:rFonts w:ascii="Arial" w:hAnsi="Arial" w:cs="Arial"/>
      <w:lang w:val="ru-RU" w:eastAsia="ru-RU" w:bidi="ar-SA"/>
    </w:rPr>
  </w:style>
  <w:style w:type="paragraph" w:customStyle="1" w:styleId="FORMATTEXT">
    <w:name w:val=".FORMATTEXT"/>
    <w:uiPriority w:val="99"/>
    <w:rsid w:val="00F935BD"/>
    <w:pPr>
      <w:widowControl w:val="0"/>
      <w:autoSpaceDE w:val="0"/>
      <w:autoSpaceDN w:val="0"/>
      <w:adjustRightInd w:val="0"/>
    </w:pPr>
    <w:rPr>
      <w:rFonts w:ascii="Arial" w:hAnsi="Arial" w:cs="Arial"/>
    </w:rPr>
  </w:style>
  <w:style w:type="paragraph" w:customStyle="1" w:styleId="BodyText2">
    <w:name w:val="Body Text 2"/>
    <w:basedOn w:val="a0"/>
    <w:rsid w:val="003B13A3"/>
    <w:pPr>
      <w:spacing w:line="240" w:lineRule="auto"/>
      <w:ind w:right="142" w:firstLine="680"/>
    </w:pPr>
    <w:rPr>
      <w:szCs w:val="20"/>
    </w:rPr>
  </w:style>
  <w:style w:type="character" w:customStyle="1" w:styleId="af4">
    <w:name w:val="Абзац списка Знак"/>
    <w:aliases w:val="List Paragraph Знак,Абзац с отступом Знак,Маркированный Знак,Абзац списка11 Знак"/>
    <w:link w:val="af3"/>
    <w:uiPriority w:val="34"/>
    <w:locked/>
    <w:rsid w:val="006008BE"/>
    <w:rPr>
      <w:rFonts w:ascii="Calibri" w:eastAsia="Calibri" w:hAnsi="Calibri"/>
      <w:sz w:val="22"/>
      <w:szCs w:val="22"/>
      <w:lang w:eastAsia="en-US"/>
    </w:rPr>
  </w:style>
  <w:style w:type="character" w:styleId="aff8">
    <w:name w:val="FollowedHyperlink"/>
    <w:uiPriority w:val="99"/>
    <w:unhideWhenUsed/>
    <w:rsid w:val="000A3815"/>
    <w:rPr>
      <w:color w:val="800080"/>
      <w:u w:val="single"/>
    </w:rPr>
  </w:style>
  <w:style w:type="paragraph" w:customStyle="1" w:styleId="xl63">
    <w:name w:val="xl63"/>
    <w:basedOn w:val="a0"/>
    <w:rsid w:val="000A3815"/>
    <w:pPr>
      <w:spacing w:before="100" w:beforeAutospacing="1" w:after="100" w:afterAutospacing="1" w:line="240" w:lineRule="auto"/>
      <w:ind w:firstLine="0"/>
      <w:jc w:val="left"/>
    </w:pPr>
  </w:style>
  <w:style w:type="paragraph" w:customStyle="1" w:styleId="xl64">
    <w:name w:val="xl64"/>
    <w:basedOn w:val="a0"/>
    <w:rsid w:val="000A3815"/>
    <w:pPr>
      <w:spacing w:before="100" w:beforeAutospacing="1" w:after="100" w:afterAutospacing="1" w:line="240" w:lineRule="auto"/>
      <w:ind w:firstLine="0"/>
      <w:jc w:val="center"/>
      <w:textAlignment w:val="top"/>
    </w:pPr>
  </w:style>
  <w:style w:type="paragraph" w:customStyle="1" w:styleId="xl65">
    <w:name w:val="xl65"/>
    <w:basedOn w:val="a0"/>
    <w:rsid w:val="000A3815"/>
    <w:pPr>
      <w:spacing w:before="100" w:beforeAutospacing="1" w:after="100" w:afterAutospacing="1" w:line="240" w:lineRule="auto"/>
      <w:ind w:firstLine="0"/>
      <w:jc w:val="left"/>
    </w:pPr>
  </w:style>
  <w:style w:type="paragraph" w:customStyle="1" w:styleId="xl66">
    <w:name w:val="xl66"/>
    <w:basedOn w:val="a0"/>
    <w:rsid w:val="000A3815"/>
    <w:pPr>
      <w:spacing w:before="100" w:beforeAutospacing="1" w:after="100" w:afterAutospacing="1" w:line="240" w:lineRule="auto"/>
      <w:ind w:firstLine="0"/>
      <w:jc w:val="right"/>
    </w:pPr>
    <w:rPr>
      <w:sz w:val="16"/>
      <w:szCs w:val="16"/>
    </w:rPr>
  </w:style>
  <w:style w:type="paragraph" w:customStyle="1" w:styleId="xl67">
    <w:name w:val="xl67"/>
    <w:basedOn w:val="a0"/>
    <w:rsid w:val="000A3815"/>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16"/>
      <w:szCs w:val="16"/>
    </w:rPr>
  </w:style>
  <w:style w:type="paragraph" w:customStyle="1" w:styleId="xl68">
    <w:name w:val="xl68"/>
    <w:basedOn w:val="a0"/>
    <w:rsid w:val="000A3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z w:val="16"/>
      <w:szCs w:val="16"/>
    </w:rPr>
  </w:style>
  <w:style w:type="paragraph" w:customStyle="1" w:styleId="xl69">
    <w:name w:val="xl69"/>
    <w:basedOn w:val="a0"/>
    <w:rsid w:val="000A3815"/>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16"/>
      <w:szCs w:val="16"/>
    </w:rPr>
  </w:style>
  <w:style w:type="paragraph" w:customStyle="1" w:styleId="xl70">
    <w:name w:val="xl70"/>
    <w:basedOn w:val="a0"/>
    <w:rsid w:val="000A3815"/>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16"/>
      <w:szCs w:val="16"/>
    </w:rPr>
  </w:style>
  <w:style w:type="paragraph" w:customStyle="1" w:styleId="xl71">
    <w:name w:val="xl71"/>
    <w:basedOn w:val="a0"/>
    <w:rsid w:val="000A3815"/>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16"/>
      <w:szCs w:val="16"/>
    </w:rPr>
  </w:style>
  <w:style w:type="paragraph" w:customStyle="1" w:styleId="xl72">
    <w:name w:val="xl72"/>
    <w:basedOn w:val="a0"/>
    <w:rsid w:val="000A3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z w:val="16"/>
      <w:szCs w:val="16"/>
    </w:rPr>
  </w:style>
  <w:style w:type="paragraph" w:customStyle="1" w:styleId="xl73">
    <w:name w:val="xl73"/>
    <w:basedOn w:val="a0"/>
    <w:rsid w:val="000A3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z w:val="16"/>
      <w:szCs w:val="16"/>
    </w:rPr>
  </w:style>
  <w:style w:type="paragraph" w:customStyle="1" w:styleId="xl74">
    <w:name w:val="xl74"/>
    <w:basedOn w:val="a0"/>
    <w:rsid w:val="000A3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z w:val="16"/>
      <w:szCs w:val="16"/>
    </w:rPr>
  </w:style>
  <w:style w:type="paragraph" w:customStyle="1" w:styleId="xl75">
    <w:name w:val="xl75"/>
    <w:basedOn w:val="a0"/>
    <w:rsid w:val="000A3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z w:val="16"/>
      <w:szCs w:val="16"/>
    </w:rPr>
  </w:style>
  <w:style w:type="paragraph" w:customStyle="1" w:styleId="xl76">
    <w:name w:val="xl76"/>
    <w:basedOn w:val="a0"/>
    <w:rsid w:val="000A3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z w:val="16"/>
      <w:szCs w:val="16"/>
    </w:rPr>
  </w:style>
  <w:style w:type="paragraph" w:customStyle="1" w:styleId="xl77">
    <w:name w:val="xl77"/>
    <w:basedOn w:val="a0"/>
    <w:rsid w:val="000A3815"/>
    <w:pPr>
      <w:spacing w:before="100" w:beforeAutospacing="1" w:after="100" w:afterAutospacing="1" w:line="240" w:lineRule="auto"/>
      <w:ind w:firstLine="0"/>
      <w:jc w:val="left"/>
    </w:pPr>
    <w:rPr>
      <w:sz w:val="16"/>
      <w:szCs w:val="16"/>
    </w:rPr>
  </w:style>
  <w:style w:type="paragraph" w:customStyle="1" w:styleId="xl78">
    <w:name w:val="xl78"/>
    <w:basedOn w:val="a0"/>
    <w:rsid w:val="000A3815"/>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79">
    <w:name w:val="xl79"/>
    <w:basedOn w:val="a0"/>
    <w:rsid w:val="000A3815"/>
    <w:pPr>
      <w:pBdr>
        <w:left w:val="single" w:sz="4" w:space="0" w:color="auto"/>
        <w:bottom w:val="single" w:sz="4" w:space="0" w:color="auto"/>
      </w:pBdr>
      <w:spacing w:before="100" w:beforeAutospacing="1" w:after="100" w:afterAutospacing="1" w:line="240" w:lineRule="auto"/>
      <w:ind w:firstLine="0"/>
      <w:jc w:val="left"/>
    </w:pPr>
  </w:style>
  <w:style w:type="paragraph" w:customStyle="1" w:styleId="xl80">
    <w:name w:val="xl80"/>
    <w:basedOn w:val="a0"/>
    <w:rsid w:val="000A3815"/>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81">
    <w:name w:val="xl81"/>
    <w:basedOn w:val="a0"/>
    <w:rsid w:val="000A3815"/>
    <w:pPr>
      <w:pBdr>
        <w:left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82">
    <w:name w:val="xl82"/>
    <w:basedOn w:val="a0"/>
    <w:rsid w:val="000A381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6"/>
      <w:szCs w:val="16"/>
    </w:rPr>
  </w:style>
  <w:style w:type="paragraph" w:customStyle="1" w:styleId="xl83">
    <w:name w:val="xl83"/>
    <w:basedOn w:val="a0"/>
    <w:rsid w:val="000A3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84">
    <w:name w:val="xl84"/>
    <w:basedOn w:val="a0"/>
    <w:rsid w:val="000A3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6"/>
      <w:szCs w:val="16"/>
    </w:rPr>
  </w:style>
  <w:style w:type="paragraph" w:customStyle="1" w:styleId="xl85">
    <w:name w:val="xl85"/>
    <w:basedOn w:val="a0"/>
    <w:rsid w:val="000A3815"/>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86">
    <w:name w:val="xl86"/>
    <w:basedOn w:val="a0"/>
    <w:rsid w:val="000A3815"/>
    <w:pPr>
      <w:spacing w:before="100" w:beforeAutospacing="1" w:after="100" w:afterAutospacing="1" w:line="240" w:lineRule="auto"/>
      <w:ind w:firstLine="0"/>
      <w:jc w:val="left"/>
      <w:textAlignment w:val="top"/>
    </w:pPr>
  </w:style>
  <w:style w:type="paragraph" w:customStyle="1" w:styleId="xl87">
    <w:name w:val="xl87"/>
    <w:basedOn w:val="a0"/>
    <w:rsid w:val="000A3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rPr>
  </w:style>
  <w:style w:type="paragraph" w:customStyle="1" w:styleId="xl88">
    <w:name w:val="xl88"/>
    <w:basedOn w:val="a0"/>
    <w:rsid w:val="00345D0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6"/>
      <w:szCs w:val="16"/>
    </w:rPr>
  </w:style>
  <w:style w:type="paragraph" w:customStyle="1" w:styleId="xl89">
    <w:name w:val="xl89"/>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rPr>
  </w:style>
  <w:style w:type="paragraph" w:customStyle="1" w:styleId="xl90">
    <w:name w:val="xl90"/>
    <w:basedOn w:val="a0"/>
    <w:rsid w:val="00345D0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rPr>
  </w:style>
  <w:style w:type="paragraph" w:customStyle="1" w:styleId="xl91">
    <w:name w:val="xl91"/>
    <w:basedOn w:val="a0"/>
    <w:rsid w:val="00345D0A"/>
    <w:pPr>
      <w:pBdr>
        <w:top w:val="single" w:sz="4" w:space="0" w:color="auto"/>
        <w:left w:val="single" w:sz="8" w:space="0" w:color="auto"/>
        <w:bottom w:val="single" w:sz="4"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92">
    <w:name w:val="xl92"/>
    <w:basedOn w:val="a0"/>
    <w:rsid w:val="00345D0A"/>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93">
    <w:name w:val="xl93"/>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94">
    <w:name w:val="xl94"/>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95">
    <w:name w:val="xl95"/>
    <w:basedOn w:val="a0"/>
    <w:rsid w:val="00345D0A"/>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96">
    <w:name w:val="xl96"/>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97">
    <w:name w:val="xl97"/>
    <w:basedOn w:val="a0"/>
    <w:rsid w:val="00345D0A"/>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98">
    <w:name w:val="xl98"/>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6"/>
      <w:szCs w:val="16"/>
    </w:rPr>
  </w:style>
  <w:style w:type="paragraph" w:customStyle="1" w:styleId="xl99">
    <w:name w:val="xl99"/>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6"/>
      <w:szCs w:val="16"/>
    </w:rPr>
  </w:style>
  <w:style w:type="paragraph" w:customStyle="1" w:styleId="xl100">
    <w:name w:val="xl100"/>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101">
    <w:name w:val="xl101"/>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i/>
      <w:iCs/>
      <w:sz w:val="16"/>
      <w:szCs w:val="16"/>
    </w:rPr>
  </w:style>
  <w:style w:type="paragraph" w:customStyle="1" w:styleId="xl102">
    <w:name w:val="xl102"/>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6"/>
      <w:szCs w:val="16"/>
    </w:rPr>
  </w:style>
  <w:style w:type="paragraph" w:customStyle="1" w:styleId="xl103">
    <w:name w:val="xl103"/>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rPr>
  </w:style>
  <w:style w:type="paragraph" w:customStyle="1" w:styleId="xl104">
    <w:name w:val="xl104"/>
    <w:basedOn w:val="a0"/>
    <w:rsid w:val="00345D0A"/>
    <w:pPr>
      <w:spacing w:before="100" w:beforeAutospacing="1" w:after="100" w:afterAutospacing="1" w:line="240" w:lineRule="auto"/>
      <w:ind w:firstLine="0"/>
      <w:jc w:val="left"/>
      <w:textAlignment w:val="top"/>
    </w:pPr>
  </w:style>
  <w:style w:type="paragraph" w:customStyle="1" w:styleId="xl105">
    <w:name w:val="xl105"/>
    <w:basedOn w:val="a0"/>
    <w:rsid w:val="00345D0A"/>
    <w:pPr>
      <w:spacing w:before="100" w:beforeAutospacing="1" w:after="100" w:afterAutospacing="1" w:line="240" w:lineRule="auto"/>
      <w:ind w:firstLine="0"/>
      <w:jc w:val="left"/>
    </w:pPr>
    <w:rPr>
      <w:rFonts w:ascii="Arial" w:hAnsi="Arial" w:cs="Arial"/>
    </w:rPr>
  </w:style>
  <w:style w:type="paragraph" w:customStyle="1" w:styleId="xl106">
    <w:name w:val="xl106"/>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107">
    <w:name w:val="xl107"/>
    <w:basedOn w:val="a0"/>
    <w:rsid w:val="00345D0A"/>
    <w:pPr>
      <w:spacing w:before="100" w:beforeAutospacing="1" w:after="100" w:afterAutospacing="1" w:line="240" w:lineRule="auto"/>
      <w:ind w:firstLine="0"/>
      <w:jc w:val="center"/>
    </w:pPr>
    <w:rPr>
      <w:rFonts w:ascii="Arial" w:hAnsi="Arial" w:cs="Arial"/>
    </w:rPr>
  </w:style>
  <w:style w:type="paragraph" w:customStyle="1" w:styleId="xl108">
    <w:name w:val="xl108"/>
    <w:basedOn w:val="a0"/>
    <w:rsid w:val="00345D0A"/>
    <w:pPr>
      <w:spacing w:before="100" w:beforeAutospacing="1" w:after="100" w:afterAutospacing="1" w:line="240" w:lineRule="auto"/>
      <w:ind w:firstLine="0"/>
      <w:jc w:val="center"/>
    </w:pPr>
    <w:rPr>
      <w:rFonts w:ascii="Arial" w:hAnsi="Arial" w:cs="Arial"/>
    </w:rPr>
  </w:style>
  <w:style w:type="paragraph" w:customStyle="1" w:styleId="xl109">
    <w:name w:val="xl109"/>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110">
    <w:name w:val="xl110"/>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rPr>
  </w:style>
  <w:style w:type="paragraph" w:customStyle="1" w:styleId="xl111">
    <w:name w:val="xl111"/>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6"/>
      <w:szCs w:val="16"/>
    </w:rPr>
  </w:style>
  <w:style w:type="paragraph" w:customStyle="1" w:styleId="xl112">
    <w:name w:val="xl112"/>
    <w:basedOn w:val="a0"/>
    <w:rsid w:val="00345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6">
      <w:bodyDiv w:val="1"/>
      <w:marLeft w:val="0"/>
      <w:marRight w:val="0"/>
      <w:marTop w:val="0"/>
      <w:marBottom w:val="0"/>
      <w:divBdr>
        <w:top w:val="none" w:sz="0" w:space="0" w:color="auto"/>
        <w:left w:val="none" w:sz="0" w:space="0" w:color="auto"/>
        <w:bottom w:val="none" w:sz="0" w:space="0" w:color="auto"/>
        <w:right w:val="none" w:sz="0" w:space="0" w:color="auto"/>
      </w:divBdr>
    </w:div>
    <w:div w:id="14426386">
      <w:bodyDiv w:val="1"/>
      <w:marLeft w:val="0"/>
      <w:marRight w:val="0"/>
      <w:marTop w:val="0"/>
      <w:marBottom w:val="0"/>
      <w:divBdr>
        <w:top w:val="none" w:sz="0" w:space="0" w:color="auto"/>
        <w:left w:val="none" w:sz="0" w:space="0" w:color="auto"/>
        <w:bottom w:val="none" w:sz="0" w:space="0" w:color="auto"/>
        <w:right w:val="none" w:sz="0" w:space="0" w:color="auto"/>
      </w:divBdr>
    </w:div>
    <w:div w:id="48038122">
      <w:bodyDiv w:val="1"/>
      <w:marLeft w:val="0"/>
      <w:marRight w:val="0"/>
      <w:marTop w:val="0"/>
      <w:marBottom w:val="0"/>
      <w:divBdr>
        <w:top w:val="none" w:sz="0" w:space="0" w:color="auto"/>
        <w:left w:val="none" w:sz="0" w:space="0" w:color="auto"/>
        <w:bottom w:val="none" w:sz="0" w:space="0" w:color="auto"/>
        <w:right w:val="none" w:sz="0" w:space="0" w:color="auto"/>
      </w:divBdr>
    </w:div>
    <w:div w:id="72357095">
      <w:bodyDiv w:val="1"/>
      <w:marLeft w:val="0"/>
      <w:marRight w:val="0"/>
      <w:marTop w:val="0"/>
      <w:marBottom w:val="0"/>
      <w:divBdr>
        <w:top w:val="none" w:sz="0" w:space="0" w:color="auto"/>
        <w:left w:val="none" w:sz="0" w:space="0" w:color="auto"/>
        <w:bottom w:val="none" w:sz="0" w:space="0" w:color="auto"/>
        <w:right w:val="none" w:sz="0" w:space="0" w:color="auto"/>
      </w:divBdr>
    </w:div>
    <w:div w:id="98842565">
      <w:bodyDiv w:val="1"/>
      <w:marLeft w:val="0"/>
      <w:marRight w:val="0"/>
      <w:marTop w:val="0"/>
      <w:marBottom w:val="0"/>
      <w:divBdr>
        <w:top w:val="none" w:sz="0" w:space="0" w:color="auto"/>
        <w:left w:val="none" w:sz="0" w:space="0" w:color="auto"/>
        <w:bottom w:val="none" w:sz="0" w:space="0" w:color="auto"/>
        <w:right w:val="none" w:sz="0" w:space="0" w:color="auto"/>
      </w:divBdr>
    </w:div>
    <w:div w:id="146828958">
      <w:bodyDiv w:val="1"/>
      <w:marLeft w:val="0"/>
      <w:marRight w:val="0"/>
      <w:marTop w:val="0"/>
      <w:marBottom w:val="0"/>
      <w:divBdr>
        <w:top w:val="none" w:sz="0" w:space="0" w:color="auto"/>
        <w:left w:val="none" w:sz="0" w:space="0" w:color="auto"/>
        <w:bottom w:val="none" w:sz="0" w:space="0" w:color="auto"/>
        <w:right w:val="none" w:sz="0" w:space="0" w:color="auto"/>
      </w:divBdr>
    </w:div>
    <w:div w:id="156383912">
      <w:bodyDiv w:val="1"/>
      <w:marLeft w:val="0"/>
      <w:marRight w:val="0"/>
      <w:marTop w:val="0"/>
      <w:marBottom w:val="0"/>
      <w:divBdr>
        <w:top w:val="none" w:sz="0" w:space="0" w:color="auto"/>
        <w:left w:val="none" w:sz="0" w:space="0" w:color="auto"/>
        <w:bottom w:val="none" w:sz="0" w:space="0" w:color="auto"/>
        <w:right w:val="none" w:sz="0" w:space="0" w:color="auto"/>
      </w:divBdr>
    </w:div>
    <w:div w:id="165827356">
      <w:bodyDiv w:val="1"/>
      <w:marLeft w:val="0"/>
      <w:marRight w:val="0"/>
      <w:marTop w:val="0"/>
      <w:marBottom w:val="0"/>
      <w:divBdr>
        <w:top w:val="none" w:sz="0" w:space="0" w:color="auto"/>
        <w:left w:val="none" w:sz="0" w:space="0" w:color="auto"/>
        <w:bottom w:val="none" w:sz="0" w:space="0" w:color="auto"/>
        <w:right w:val="none" w:sz="0" w:space="0" w:color="auto"/>
      </w:divBdr>
    </w:div>
    <w:div w:id="167791575">
      <w:bodyDiv w:val="1"/>
      <w:marLeft w:val="0"/>
      <w:marRight w:val="0"/>
      <w:marTop w:val="0"/>
      <w:marBottom w:val="0"/>
      <w:divBdr>
        <w:top w:val="none" w:sz="0" w:space="0" w:color="auto"/>
        <w:left w:val="none" w:sz="0" w:space="0" w:color="auto"/>
        <w:bottom w:val="none" w:sz="0" w:space="0" w:color="auto"/>
        <w:right w:val="none" w:sz="0" w:space="0" w:color="auto"/>
      </w:divBdr>
    </w:div>
    <w:div w:id="182715641">
      <w:bodyDiv w:val="1"/>
      <w:marLeft w:val="0"/>
      <w:marRight w:val="0"/>
      <w:marTop w:val="0"/>
      <w:marBottom w:val="0"/>
      <w:divBdr>
        <w:top w:val="none" w:sz="0" w:space="0" w:color="auto"/>
        <w:left w:val="none" w:sz="0" w:space="0" w:color="auto"/>
        <w:bottom w:val="none" w:sz="0" w:space="0" w:color="auto"/>
        <w:right w:val="none" w:sz="0" w:space="0" w:color="auto"/>
      </w:divBdr>
    </w:div>
    <w:div w:id="212814281">
      <w:bodyDiv w:val="1"/>
      <w:marLeft w:val="0"/>
      <w:marRight w:val="0"/>
      <w:marTop w:val="0"/>
      <w:marBottom w:val="0"/>
      <w:divBdr>
        <w:top w:val="none" w:sz="0" w:space="0" w:color="auto"/>
        <w:left w:val="none" w:sz="0" w:space="0" w:color="auto"/>
        <w:bottom w:val="none" w:sz="0" w:space="0" w:color="auto"/>
        <w:right w:val="none" w:sz="0" w:space="0" w:color="auto"/>
      </w:divBdr>
    </w:div>
    <w:div w:id="232276808">
      <w:bodyDiv w:val="1"/>
      <w:marLeft w:val="0"/>
      <w:marRight w:val="0"/>
      <w:marTop w:val="0"/>
      <w:marBottom w:val="0"/>
      <w:divBdr>
        <w:top w:val="none" w:sz="0" w:space="0" w:color="auto"/>
        <w:left w:val="none" w:sz="0" w:space="0" w:color="auto"/>
        <w:bottom w:val="none" w:sz="0" w:space="0" w:color="auto"/>
        <w:right w:val="none" w:sz="0" w:space="0" w:color="auto"/>
      </w:divBdr>
    </w:div>
    <w:div w:id="235867953">
      <w:bodyDiv w:val="1"/>
      <w:marLeft w:val="0"/>
      <w:marRight w:val="0"/>
      <w:marTop w:val="0"/>
      <w:marBottom w:val="0"/>
      <w:divBdr>
        <w:top w:val="none" w:sz="0" w:space="0" w:color="auto"/>
        <w:left w:val="none" w:sz="0" w:space="0" w:color="auto"/>
        <w:bottom w:val="none" w:sz="0" w:space="0" w:color="auto"/>
        <w:right w:val="none" w:sz="0" w:space="0" w:color="auto"/>
      </w:divBdr>
    </w:div>
    <w:div w:id="248006987">
      <w:bodyDiv w:val="1"/>
      <w:marLeft w:val="0"/>
      <w:marRight w:val="0"/>
      <w:marTop w:val="0"/>
      <w:marBottom w:val="0"/>
      <w:divBdr>
        <w:top w:val="none" w:sz="0" w:space="0" w:color="auto"/>
        <w:left w:val="none" w:sz="0" w:space="0" w:color="auto"/>
        <w:bottom w:val="none" w:sz="0" w:space="0" w:color="auto"/>
        <w:right w:val="none" w:sz="0" w:space="0" w:color="auto"/>
      </w:divBdr>
    </w:div>
    <w:div w:id="308286082">
      <w:bodyDiv w:val="1"/>
      <w:marLeft w:val="0"/>
      <w:marRight w:val="0"/>
      <w:marTop w:val="0"/>
      <w:marBottom w:val="0"/>
      <w:divBdr>
        <w:top w:val="none" w:sz="0" w:space="0" w:color="auto"/>
        <w:left w:val="none" w:sz="0" w:space="0" w:color="auto"/>
        <w:bottom w:val="none" w:sz="0" w:space="0" w:color="auto"/>
        <w:right w:val="none" w:sz="0" w:space="0" w:color="auto"/>
      </w:divBdr>
    </w:div>
    <w:div w:id="313948313">
      <w:bodyDiv w:val="1"/>
      <w:marLeft w:val="0"/>
      <w:marRight w:val="0"/>
      <w:marTop w:val="0"/>
      <w:marBottom w:val="0"/>
      <w:divBdr>
        <w:top w:val="none" w:sz="0" w:space="0" w:color="auto"/>
        <w:left w:val="none" w:sz="0" w:space="0" w:color="auto"/>
        <w:bottom w:val="none" w:sz="0" w:space="0" w:color="auto"/>
        <w:right w:val="none" w:sz="0" w:space="0" w:color="auto"/>
      </w:divBdr>
    </w:div>
    <w:div w:id="317541166">
      <w:bodyDiv w:val="1"/>
      <w:marLeft w:val="0"/>
      <w:marRight w:val="0"/>
      <w:marTop w:val="0"/>
      <w:marBottom w:val="0"/>
      <w:divBdr>
        <w:top w:val="none" w:sz="0" w:space="0" w:color="auto"/>
        <w:left w:val="none" w:sz="0" w:space="0" w:color="auto"/>
        <w:bottom w:val="none" w:sz="0" w:space="0" w:color="auto"/>
        <w:right w:val="none" w:sz="0" w:space="0" w:color="auto"/>
      </w:divBdr>
    </w:div>
    <w:div w:id="332954346">
      <w:bodyDiv w:val="1"/>
      <w:marLeft w:val="0"/>
      <w:marRight w:val="0"/>
      <w:marTop w:val="0"/>
      <w:marBottom w:val="0"/>
      <w:divBdr>
        <w:top w:val="none" w:sz="0" w:space="0" w:color="auto"/>
        <w:left w:val="none" w:sz="0" w:space="0" w:color="auto"/>
        <w:bottom w:val="none" w:sz="0" w:space="0" w:color="auto"/>
        <w:right w:val="none" w:sz="0" w:space="0" w:color="auto"/>
      </w:divBdr>
    </w:div>
    <w:div w:id="372660684">
      <w:bodyDiv w:val="1"/>
      <w:marLeft w:val="0"/>
      <w:marRight w:val="0"/>
      <w:marTop w:val="0"/>
      <w:marBottom w:val="0"/>
      <w:divBdr>
        <w:top w:val="none" w:sz="0" w:space="0" w:color="auto"/>
        <w:left w:val="none" w:sz="0" w:space="0" w:color="auto"/>
        <w:bottom w:val="none" w:sz="0" w:space="0" w:color="auto"/>
        <w:right w:val="none" w:sz="0" w:space="0" w:color="auto"/>
      </w:divBdr>
    </w:div>
    <w:div w:id="399643479">
      <w:bodyDiv w:val="1"/>
      <w:marLeft w:val="0"/>
      <w:marRight w:val="0"/>
      <w:marTop w:val="0"/>
      <w:marBottom w:val="0"/>
      <w:divBdr>
        <w:top w:val="none" w:sz="0" w:space="0" w:color="auto"/>
        <w:left w:val="none" w:sz="0" w:space="0" w:color="auto"/>
        <w:bottom w:val="none" w:sz="0" w:space="0" w:color="auto"/>
        <w:right w:val="none" w:sz="0" w:space="0" w:color="auto"/>
      </w:divBdr>
    </w:div>
    <w:div w:id="405568913">
      <w:bodyDiv w:val="1"/>
      <w:marLeft w:val="0"/>
      <w:marRight w:val="0"/>
      <w:marTop w:val="0"/>
      <w:marBottom w:val="0"/>
      <w:divBdr>
        <w:top w:val="none" w:sz="0" w:space="0" w:color="auto"/>
        <w:left w:val="none" w:sz="0" w:space="0" w:color="auto"/>
        <w:bottom w:val="none" w:sz="0" w:space="0" w:color="auto"/>
        <w:right w:val="none" w:sz="0" w:space="0" w:color="auto"/>
      </w:divBdr>
    </w:div>
    <w:div w:id="420881736">
      <w:bodyDiv w:val="1"/>
      <w:marLeft w:val="0"/>
      <w:marRight w:val="0"/>
      <w:marTop w:val="0"/>
      <w:marBottom w:val="0"/>
      <w:divBdr>
        <w:top w:val="none" w:sz="0" w:space="0" w:color="auto"/>
        <w:left w:val="none" w:sz="0" w:space="0" w:color="auto"/>
        <w:bottom w:val="none" w:sz="0" w:space="0" w:color="auto"/>
        <w:right w:val="none" w:sz="0" w:space="0" w:color="auto"/>
      </w:divBdr>
    </w:div>
    <w:div w:id="430971792">
      <w:bodyDiv w:val="1"/>
      <w:marLeft w:val="0"/>
      <w:marRight w:val="0"/>
      <w:marTop w:val="0"/>
      <w:marBottom w:val="0"/>
      <w:divBdr>
        <w:top w:val="none" w:sz="0" w:space="0" w:color="auto"/>
        <w:left w:val="none" w:sz="0" w:space="0" w:color="auto"/>
        <w:bottom w:val="none" w:sz="0" w:space="0" w:color="auto"/>
        <w:right w:val="none" w:sz="0" w:space="0" w:color="auto"/>
      </w:divBdr>
    </w:div>
    <w:div w:id="464130361">
      <w:bodyDiv w:val="1"/>
      <w:marLeft w:val="0"/>
      <w:marRight w:val="0"/>
      <w:marTop w:val="0"/>
      <w:marBottom w:val="0"/>
      <w:divBdr>
        <w:top w:val="none" w:sz="0" w:space="0" w:color="auto"/>
        <w:left w:val="none" w:sz="0" w:space="0" w:color="auto"/>
        <w:bottom w:val="none" w:sz="0" w:space="0" w:color="auto"/>
        <w:right w:val="none" w:sz="0" w:space="0" w:color="auto"/>
      </w:divBdr>
    </w:div>
    <w:div w:id="503858425">
      <w:bodyDiv w:val="1"/>
      <w:marLeft w:val="0"/>
      <w:marRight w:val="0"/>
      <w:marTop w:val="0"/>
      <w:marBottom w:val="0"/>
      <w:divBdr>
        <w:top w:val="none" w:sz="0" w:space="0" w:color="auto"/>
        <w:left w:val="none" w:sz="0" w:space="0" w:color="auto"/>
        <w:bottom w:val="none" w:sz="0" w:space="0" w:color="auto"/>
        <w:right w:val="none" w:sz="0" w:space="0" w:color="auto"/>
      </w:divBdr>
    </w:div>
    <w:div w:id="510225060">
      <w:bodyDiv w:val="1"/>
      <w:marLeft w:val="0"/>
      <w:marRight w:val="0"/>
      <w:marTop w:val="0"/>
      <w:marBottom w:val="0"/>
      <w:divBdr>
        <w:top w:val="none" w:sz="0" w:space="0" w:color="auto"/>
        <w:left w:val="none" w:sz="0" w:space="0" w:color="auto"/>
        <w:bottom w:val="none" w:sz="0" w:space="0" w:color="auto"/>
        <w:right w:val="none" w:sz="0" w:space="0" w:color="auto"/>
      </w:divBdr>
    </w:div>
    <w:div w:id="514730781">
      <w:bodyDiv w:val="1"/>
      <w:marLeft w:val="0"/>
      <w:marRight w:val="0"/>
      <w:marTop w:val="0"/>
      <w:marBottom w:val="0"/>
      <w:divBdr>
        <w:top w:val="none" w:sz="0" w:space="0" w:color="auto"/>
        <w:left w:val="none" w:sz="0" w:space="0" w:color="auto"/>
        <w:bottom w:val="none" w:sz="0" w:space="0" w:color="auto"/>
        <w:right w:val="none" w:sz="0" w:space="0" w:color="auto"/>
      </w:divBdr>
      <w:divsChild>
        <w:div w:id="479538132">
          <w:marLeft w:val="0"/>
          <w:marRight w:val="0"/>
          <w:marTop w:val="0"/>
          <w:marBottom w:val="0"/>
          <w:divBdr>
            <w:top w:val="none" w:sz="0" w:space="0" w:color="auto"/>
            <w:left w:val="none" w:sz="0" w:space="0" w:color="auto"/>
            <w:bottom w:val="none" w:sz="0" w:space="0" w:color="auto"/>
            <w:right w:val="none" w:sz="0" w:space="0" w:color="auto"/>
          </w:divBdr>
        </w:div>
        <w:div w:id="587691250">
          <w:marLeft w:val="0"/>
          <w:marRight w:val="0"/>
          <w:marTop w:val="0"/>
          <w:marBottom w:val="0"/>
          <w:divBdr>
            <w:top w:val="none" w:sz="0" w:space="0" w:color="auto"/>
            <w:left w:val="none" w:sz="0" w:space="0" w:color="auto"/>
            <w:bottom w:val="none" w:sz="0" w:space="0" w:color="auto"/>
            <w:right w:val="none" w:sz="0" w:space="0" w:color="auto"/>
          </w:divBdr>
        </w:div>
        <w:div w:id="743650561">
          <w:marLeft w:val="0"/>
          <w:marRight w:val="0"/>
          <w:marTop w:val="0"/>
          <w:marBottom w:val="0"/>
          <w:divBdr>
            <w:top w:val="none" w:sz="0" w:space="0" w:color="auto"/>
            <w:left w:val="none" w:sz="0" w:space="0" w:color="auto"/>
            <w:bottom w:val="none" w:sz="0" w:space="0" w:color="auto"/>
            <w:right w:val="none" w:sz="0" w:space="0" w:color="auto"/>
          </w:divBdr>
        </w:div>
        <w:div w:id="1003356205">
          <w:marLeft w:val="0"/>
          <w:marRight w:val="0"/>
          <w:marTop w:val="0"/>
          <w:marBottom w:val="0"/>
          <w:divBdr>
            <w:top w:val="none" w:sz="0" w:space="0" w:color="auto"/>
            <w:left w:val="none" w:sz="0" w:space="0" w:color="auto"/>
            <w:bottom w:val="none" w:sz="0" w:space="0" w:color="auto"/>
            <w:right w:val="none" w:sz="0" w:space="0" w:color="auto"/>
          </w:divBdr>
        </w:div>
        <w:div w:id="1006248202">
          <w:marLeft w:val="0"/>
          <w:marRight w:val="0"/>
          <w:marTop w:val="0"/>
          <w:marBottom w:val="0"/>
          <w:divBdr>
            <w:top w:val="none" w:sz="0" w:space="0" w:color="auto"/>
            <w:left w:val="none" w:sz="0" w:space="0" w:color="auto"/>
            <w:bottom w:val="none" w:sz="0" w:space="0" w:color="auto"/>
            <w:right w:val="none" w:sz="0" w:space="0" w:color="auto"/>
          </w:divBdr>
        </w:div>
        <w:div w:id="1216425676">
          <w:marLeft w:val="0"/>
          <w:marRight w:val="0"/>
          <w:marTop w:val="0"/>
          <w:marBottom w:val="0"/>
          <w:divBdr>
            <w:top w:val="none" w:sz="0" w:space="0" w:color="auto"/>
            <w:left w:val="none" w:sz="0" w:space="0" w:color="auto"/>
            <w:bottom w:val="none" w:sz="0" w:space="0" w:color="auto"/>
            <w:right w:val="none" w:sz="0" w:space="0" w:color="auto"/>
          </w:divBdr>
        </w:div>
        <w:div w:id="1442217446">
          <w:marLeft w:val="0"/>
          <w:marRight w:val="0"/>
          <w:marTop w:val="0"/>
          <w:marBottom w:val="0"/>
          <w:divBdr>
            <w:top w:val="none" w:sz="0" w:space="0" w:color="auto"/>
            <w:left w:val="none" w:sz="0" w:space="0" w:color="auto"/>
            <w:bottom w:val="none" w:sz="0" w:space="0" w:color="auto"/>
            <w:right w:val="none" w:sz="0" w:space="0" w:color="auto"/>
          </w:divBdr>
        </w:div>
        <w:div w:id="1463692962">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1817527399">
          <w:marLeft w:val="0"/>
          <w:marRight w:val="0"/>
          <w:marTop w:val="0"/>
          <w:marBottom w:val="0"/>
          <w:divBdr>
            <w:top w:val="none" w:sz="0" w:space="0" w:color="auto"/>
            <w:left w:val="none" w:sz="0" w:space="0" w:color="auto"/>
            <w:bottom w:val="none" w:sz="0" w:space="0" w:color="auto"/>
            <w:right w:val="none" w:sz="0" w:space="0" w:color="auto"/>
          </w:divBdr>
        </w:div>
        <w:div w:id="1828206371">
          <w:marLeft w:val="0"/>
          <w:marRight w:val="0"/>
          <w:marTop w:val="0"/>
          <w:marBottom w:val="0"/>
          <w:divBdr>
            <w:top w:val="none" w:sz="0" w:space="0" w:color="auto"/>
            <w:left w:val="none" w:sz="0" w:space="0" w:color="auto"/>
            <w:bottom w:val="none" w:sz="0" w:space="0" w:color="auto"/>
            <w:right w:val="none" w:sz="0" w:space="0" w:color="auto"/>
          </w:divBdr>
        </w:div>
        <w:div w:id="2095589764">
          <w:marLeft w:val="0"/>
          <w:marRight w:val="0"/>
          <w:marTop w:val="0"/>
          <w:marBottom w:val="0"/>
          <w:divBdr>
            <w:top w:val="none" w:sz="0" w:space="0" w:color="auto"/>
            <w:left w:val="none" w:sz="0" w:space="0" w:color="auto"/>
            <w:bottom w:val="none" w:sz="0" w:space="0" w:color="auto"/>
            <w:right w:val="none" w:sz="0" w:space="0" w:color="auto"/>
          </w:divBdr>
        </w:div>
      </w:divsChild>
    </w:div>
    <w:div w:id="515921476">
      <w:bodyDiv w:val="1"/>
      <w:marLeft w:val="0"/>
      <w:marRight w:val="0"/>
      <w:marTop w:val="0"/>
      <w:marBottom w:val="0"/>
      <w:divBdr>
        <w:top w:val="none" w:sz="0" w:space="0" w:color="auto"/>
        <w:left w:val="none" w:sz="0" w:space="0" w:color="auto"/>
        <w:bottom w:val="none" w:sz="0" w:space="0" w:color="auto"/>
        <w:right w:val="none" w:sz="0" w:space="0" w:color="auto"/>
      </w:divBdr>
    </w:div>
    <w:div w:id="566262292">
      <w:bodyDiv w:val="1"/>
      <w:marLeft w:val="0"/>
      <w:marRight w:val="0"/>
      <w:marTop w:val="0"/>
      <w:marBottom w:val="0"/>
      <w:divBdr>
        <w:top w:val="none" w:sz="0" w:space="0" w:color="auto"/>
        <w:left w:val="none" w:sz="0" w:space="0" w:color="auto"/>
        <w:bottom w:val="none" w:sz="0" w:space="0" w:color="auto"/>
        <w:right w:val="none" w:sz="0" w:space="0" w:color="auto"/>
      </w:divBdr>
    </w:div>
    <w:div w:id="586772295">
      <w:bodyDiv w:val="1"/>
      <w:marLeft w:val="0"/>
      <w:marRight w:val="0"/>
      <w:marTop w:val="0"/>
      <w:marBottom w:val="0"/>
      <w:divBdr>
        <w:top w:val="none" w:sz="0" w:space="0" w:color="auto"/>
        <w:left w:val="none" w:sz="0" w:space="0" w:color="auto"/>
        <w:bottom w:val="none" w:sz="0" w:space="0" w:color="auto"/>
        <w:right w:val="none" w:sz="0" w:space="0" w:color="auto"/>
      </w:divBdr>
    </w:div>
    <w:div w:id="594217229">
      <w:bodyDiv w:val="1"/>
      <w:marLeft w:val="0"/>
      <w:marRight w:val="0"/>
      <w:marTop w:val="0"/>
      <w:marBottom w:val="0"/>
      <w:divBdr>
        <w:top w:val="none" w:sz="0" w:space="0" w:color="auto"/>
        <w:left w:val="none" w:sz="0" w:space="0" w:color="auto"/>
        <w:bottom w:val="none" w:sz="0" w:space="0" w:color="auto"/>
        <w:right w:val="none" w:sz="0" w:space="0" w:color="auto"/>
      </w:divBdr>
    </w:div>
    <w:div w:id="594628046">
      <w:bodyDiv w:val="1"/>
      <w:marLeft w:val="0"/>
      <w:marRight w:val="0"/>
      <w:marTop w:val="0"/>
      <w:marBottom w:val="0"/>
      <w:divBdr>
        <w:top w:val="none" w:sz="0" w:space="0" w:color="auto"/>
        <w:left w:val="none" w:sz="0" w:space="0" w:color="auto"/>
        <w:bottom w:val="none" w:sz="0" w:space="0" w:color="auto"/>
        <w:right w:val="none" w:sz="0" w:space="0" w:color="auto"/>
      </w:divBdr>
    </w:div>
    <w:div w:id="600994785">
      <w:bodyDiv w:val="1"/>
      <w:marLeft w:val="0"/>
      <w:marRight w:val="0"/>
      <w:marTop w:val="0"/>
      <w:marBottom w:val="0"/>
      <w:divBdr>
        <w:top w:val="none" w:sz="0" w:space="0" w:color="auto"/>
        <w:left w:val="none" w:sz="0" w:space="0" w:color="auto"/>
        <w:bottom w:val="none" w:sz="0" w:space="0" w:color="auto"/>
        <w:right w:val="none" w:sz="0" w:space="0" w:color="auto"/>
      </w:divBdr>
    </w:div>
    <w:div w:id="612859884">
      <w:bodyDiv w:val="1"/>
      <w:marLeft w:val="0"/>
      <w:marRight w:val="0"/>
      <w:marTop w:val="0"/>
      <w:marBottom w:val="0"/>
      <w:divBdr>
        <w:top w:val="none" w:sz="0" w:space="0" w:color="auto"/>
        <w:left w:val="none" w:sz="0" w:space="0" w:color="auto"/>
        <w:bottom w:val="none" w:sz="0" w:space="0" w:color="auto"/>
        <w:right w:val="none" w:sz="0" w:space="0" w:color="auto"/>
      </w:divBdr>
    </w:div>
    <w:div w:id="619189257">
      <w:bodyDiv w:val="1"/>
      <w:marLeft w:val="0"/>
      <w:marRight w:val="0"/>
      <w:marTop w:val="0"/>
      <w:marBottom w:val="0"/>
      <w:divBdr>
        <w:top w:val="none" w:sz="0" w:space="0" w:color="auto"/>
        <w:left w:val="none" w:sz="0" w:space="0" w:color="auto"/>
        <w:bottom w:val="none" w:sz="0" w:space="0" w:color="auto"/>
        <w:right w:val="none" w:sz="0" w:space="0" w:color="auto"/>
      </w:divBdr>
    </w:div>
    <w:div w:id="689573320">
      <w:bodyDiv w:val="1"/>
      <w:marLeft w:val="0"/>
      <w:marRight w:val="0"/>
      <w:marTop w:val="0"/>
      <w:marBottom w:val="0"/>
      <w:divBdr>
        <w:top w:val="none" w:sz="0" w:space="0" w:color="auto"/>
        <w:left w:val="none" w:sz="0" w:space="0" w:color="auto"/>
        <w:bottom w:val="none" w:sz="0" w:space="0" w:color="auto"/>
        <w:right w:val="none" w:sz="0" w:space="0" w:color="auto"/>
      </w:divBdr>
    </w:div>
    <w:div w:id="693771526">
      <w:bodyDiv w:val="1"/>
      <w:marLeft w:val="0"/>
      <w:marRight w:val="0"/>
      <w:marTop w:val="0"/>
      <w:marBottom w:val="0"/>
      <w:divBdr>
        <w:top w:val="none" w:sz="0" w:space="0" w:color="auto"/>
        <w:left w:val="none" w:sz="0" w:space="0" w:color="auto"/>
        <w:bottom w:val="none" w:sz="0" w:space="0" w:color="auto"/>
        <w:right w:val="none" w:sz="0" w:space="0" w:color="auto"/>
      </w:divBdr>
    </w:div>
    <w:div w:id="698428756">
      <w:bodyDiv w:val="1"/>
      <w:marLeft w:val="0"/>
      <w:marRight w:val="0"/>
      <w:marTop w:val="0"/>
      <w:marBottom w:val="0"/>
      <w:divBdr>
        <w:top w:val="none" w:sz="0" w:space="0" w:color="auto"/>
        <w:left w:val="none" w:sz="0" w:space="0" w:color="auto"/>
        <w:bottom w:val="none" w:sz="0" w:space="0" w:color="auto"/>
        <w:right w:val="none" w:sz="0" w:space="0" w:color="auto"/>
      </w:divBdr>
    </w:div>
    <w:div w:id="722797908">
      <w:bodyDiv w:val="1"/>
      <w:marLeft w:val="0"/>
      <w:marRight w:val="0"/>
      <w:marTop w:val="0"/>
      <w:marBottom w:val="0"/>
      <w:divBdr>
        <w:top w:val="none" w:sz="0" w:space="0" w:color="auto"/>
        <w:left w:val="none" w:sz="0" w:space="0" w:color="auto"/>
        <w:bottom w:val="none" w:sz="0" w:space="0" w:color="auto"/>
        <w:right w:val="none" w:sz="0" w:space="0" w:color="auto"/>
      </w:divBdr>
    </w:div>
    <w:div w:id="736897975">
      <w:bodyDiv w:val="1"/>
      <w:marLeft w:val="0"/>
      <w:marRight w:val="0"/>
      <w:marTop w:val="0"/>
      <w:marBottom w:val="0"/>
      <w:divBdr>
        <w:top w:val="none" w:sz="0" w:space="0" w:color="auto"/>
        <w:left w:val="none" w:sz="0" w:space="0" w:color="auto"/>
        <w:bottom w:val="none" w:sz="0" w:space="0" w:color="auto"/>
        <w:right w:val="none" w:sz="0" w:space="0" w:color="auto"/>
      </w:divBdr>
    </w:div>
    <w:div w:id="798497555">
      <w:bodyDiv w:val="1"/>
      <w:marLeft w:val="0"/>
      <w:marRight w:val="0"/>
      <w:marTop w:val="0"/>
      <w:marBottom w:val="0"/>
      <w:divBdr>
        <w:top w:val="none" w:sz="0" w:space="0" w:color="auto"/>
        <w:left w:val="none" w:sz="0" w:space="0" w:color="auto"/>
        <w:bottom w:val="none" w:sz="0" w:space="0" w:color="auto"/>
        <w:right w:val="none" w:sz="0" w:space="0" w:color="auto"/>
      </w:divBdr>
    </w:div>
    <w:div w:id="811598333">
      <w:bodyDiv w:val="1"/>
      <w:marLeft w:val="0"/>
      <w:marRight w:val="0"/>
      <w:marTop w:val="0"/>
      <w:marBottom w:val="0"/>
      <w:divBdr>
        <w:top w:val="none" w:sz="0" w:space="0" w:color="auto"/>
        <w:left w:val="none" w:sz="0" w:space="0" w:color="auto"/>
        <w:bottom w:val="none" w:sz="0" w:space="0" w:color="auto"/>
        <w:right w:val="none" w:sz="0" w:space="0" w:color="auto"/>
      </w:divBdr>
    </w:div>
    <w:div w:id="818108359">
      <w:bodyDiv w:val="1"/>
      <w:marLeft w:val="0"/>
      <w:marRight w:val="0"/>
      <w:marTop w:val="0"/>
      <w:marBottom w:val="0"/>
      <w:divBdr>
        <w:top w:val="none" w:sz="0" w:space="0" w:color="auto"/>
        <w:left w:val="none" w:sz="0" w:space="0" w:color="auto"/>
        <w:bottom w:val="none" w:sz="0" w:space="0" w:color="auto"/>
        <w:right w:val="none" w:sz="0" w:space="0" w:color="auto"/>
      </w:divBdr>
    </w:div>
    <w:div w:id="878391761">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82851856">
      <w:bodyDiv w:val="1"/>
      <w:marLeft w:val="0"/>
      <w:marRight w:val="0"/>
      <w:marTop w:val="0"/>
      <w:marBottom w:val="0"/>
      <w:divBdr>
        <w:top w:val="none" w:sz="0" w:space="0" w:color="auto"/>
        <w:left w:val="none" w:sz="0" w:space="0" w:color="auto"/>
        <w:bottom w:val="none" w:sz="0" w:space="0" w:color="auto"/>
        <w:right w:val="none" w:sz="0" w:space="0" w:color="auto"/>
      </w:divBdr>
    </w:div>
    <w:div w:id="993875390">
      <w:bodyDiv w:val="1"/>
      <w:marLeft w:val="0"/>
      <w:marRight w:val="0"/>
      <w:marTop w:val="0"/>
      <w:marBottom w:val="0"/>
      <w:divBdr>
        <w:top w:val="none" w:sz="0" w:space="0" w:color="auto"/>
        <w:left w:val="none" w:sz="0" w:space="0" w:color="auto"/>
        <w:bottom w:val="none" w:sz="0" w:space="0" w:color="auto"/>
        <w:right w:val="none" w:sz="0" w:space="0" w:color="auto"/>
      </w:divBdr>
    </w:div>
    <w:div w:id="1004698422">
      <w:bodyDiv w:val="1"/>
      <w:marLeft w:val="0"/>
      <w:marRight w:val="0"/>
      <w:marTop w:val="0"/>
      <w:marBottom w:val="0"/>
      <w:divBdr>
        <w:top w:val="none" w:sz="0" w:space="0" w:color="auto"/>
        <w:left w:val="none" w:sz="0" w:space="0" w:color="auto"/>
        <w:bottom w:val="none" w:sz="0" w:space="0" w:color="auto"/>
        <w:right w:val="none" w:sz="0" w:space="0" w:color="auto"/>
      </w:divBdr>
    </w:div>
    <w:div w:id="1007094328">
      <w:bodyDiv w:val="1"/>
      <w:marLeft w:val="0"/>
      <w:marRight w:val="0"/>
      <w:marTop w:val="0"/>
      <w:marBottom w:val="0"/>
      <w:divBdr>
        <w:top w:val="none" w:sz="0" w:space="0" w:color="auto"/>
        <w:left w:val="none" w:sz="0" w:space="0" w:color="auto"/>
        <w:bottom w:val="none" w:sz="0" w:space="0" w:color="auto"/>
        <w:right w:val="none" w:sz="0" w:space="0" w:color="auto"/>
      </w:divBdr>
    </w:div>
    <w:div w:id="1010523509">
      <w:bodyDiv w:val="1"/>
      <w:marLeft w:val="0"/>
      <w:marRight w:val="0"/>
      <w:marTop w:val="0"/>
      <w:marBottom w:val="0"/>
      <w:divBdr>
        <w:top w:val="none" w:sz="0" w:space="0" w:color="auto"/>
        <w:left w:val="none" w:sz="0" w:space="0" w:color="auto"/>
        <w:bottom w:val="none" w:sz="0" w:space="0" w:color="auto"/>
        <w:right w:val="none" w:sz="0" w:space="0" w:color="auto"/>
      </w:divBdr>
    </w:div>
    <w:div w:id="1026325640">
      <w:bodyDiv w:val="1"/>
      <w:marLeft w:val="0"/>
      <w:marRight w:val="0"/>
      <w:marTop w:val="0"/>
      <w:marBottom w:val="0"/>
      <w:divBdr>
        <w:top w:val="none" w:sz="0" w:space="0" w:color="auto"/>
        <w:left w:val="none" w:sz="0" w:space="0" w:color="auto"/>
        <w:bottom w:val="none" w:sz="0" w:space="0" w:color="auto"/>
        <w:right w:val="none" w:sz="0" w:space="0" w:color="auto"/>
      </w:divBdr>
    </w:div>
    <w:div w:id="1037970003">
      <w:bodyDiv w:val="1"/>
      <w:marLeft w:val="0"/>
      <w:marRight w:val="0"/>
      <w:marTop w:val="0"/>
      <w:marBottom w:val="0"/>
      <w:divBdr>
        <w:top w:val="none" w:sz="0" w:space="0" w:color="auto"/>
        <w:left w:val="none" w:sz="0" w:space="0" w:color="auto"/>
        <w:bottom w:val="none" w:sz="0" w:space="0" w:color="auto"/>
        <w:right w:val="none" w:sz="0" w:space="0" w:color="auto"/>
      </w:divBdr>
    </w:div>
    <w:div w:id="1050610841">
      <w:bodyDiv w:val="1"/>
      <w:marLeft w:val="0"/>
      <w:marRight w:val="0"/>
      <w:marTop w:val="0"/>
      <w:marBottom w:val="0"/>
      <w:divBdr>
        <w:top w:val="none" w:sz="0" w:space="0" w:color="auto"/>
        <w:left w:val="none" w:sz="0" w:space="0" w:color="auto"/>
        <w:bottom w:val="none" w:sz="0" w:space="0" w:color="auto"/>
        <w:right w:val="none" w:sz="0" w:space="0" w:color="auto"/>
      </w:divBdr>
    </w:div>
    <w:div w:id="1051418138">
      <w:bodyDiv w:val="1"/>
      <w:marLeft w:val="0"/>
      <w:marRight w:val="0"/>
      <w:marTop w:val="0"/>
      <w:marBottom w:val="0"/>
      <w:divBdr>
        <w:top w:val="none" w:sz="0" w:space="0" w:color="auto"/>
        <w:left w:val="none" w:sz="0" w:space="0" w:color="auto"/>
        <w:bottom w:val="none" w:sz="0" w:space="0" w:color="auto"/>
        <w:right w:val="none" w:sz="0" w:space="0" w:color="auto"/>
      </w:divBdr>
    </w:div>
    <w:div w:id="1105729247">
      <w:bodyDiv w:val="1"/>
      <w:marLeft w:val="0"/>
      <w:marRight w:val="0"/>
      <w:marTop w:val="0"/>
      <w:marBottom w:val="0"/>
      <w:divBdr>
        <w:top w:val="none" w:sz="0" w:space="0" w:color="auto"/>
        <w:left w:val="none" w:sz="0" w:space="0" w:color="auto"/>
        <w:bottom w:val="none" w:sz="0" w:space="0" w:color="auto"/>
        <w:right w:val="none" w:sz="0" w:space="0" w:color="auto"/>
      </w:divBdr>
    </w:div>
    <w:div w:id="1106197400">
      <w:bodyDiv w:val="1"/>
      <w:marLeft w:val="0"/>
      <w:marRight w:val="0"/>
      <w:marTop w:val="0"/>
      <w:marBottom w:val="0"/>
      <w:divBdr>
        <w:top w:val="none" w:sz="0" w:space="0" w:color="auto"/>
        <w:left w:val="none" w:sz="0" w:space="0" w:color="auto"/>
        <w:bottom w:val="none" w:sz="0" w:space="0" w:color="auto"/>
        <w:right w:val="none" w:sz="0" w:space="0" w:color="auto"/>
      </w:divBdr>
    </w:div>
    <w:div w:id="1113673530">
      <w:bodyDiv w:val="1"/>
      <w:marLeft w:val="0"/>
      <w:marRight w:val="0"/>
      <w:marTop w:val="0"/>
      <w:marBottom w:val="0"/>
      <w:divBdr>
        <w:top w:val="none" w:sz="0" w:space="0" w:color="auto"/>
        <w:left w:val="none" w:sz="0" w:space="0" w:color="auto"/>
        <w:bottom w:val="none" w:sz="0" w:space="0" w:color="auto"/>
        <w:right w:val="none" w:sz="0" w:space="0" w:color="auto"/>
      </w:divBdr>
    </w:div>
    <w:div w:id="1154448889">
      <w:bodyDiv w:val="1"/>
      <w:marLeft w:val="0"/>
      <w:marRight w:val="0"/>
      <w:marTop w:val="0"/>
      <w:marBottom w:val="0"/>
      <w:divBdr>
        <w:top w:val="none" w:sz="0" w:space="0" w:color="auto"/>
        <w:left w:val="none" w:sz="0" w:space="0" w:color="auto"/>
        <w:bottom w:val="none" w:sz="0" w:space="0" w:color="auto"/>
        <w:right w:val="none" w:sz="0" w:space="0" w:color="auto"/>
      </w:divBdr>
    </w:div>
    <w:div w:id="1171332656">
      <w:bodyDiv w:val="1"/>
      <w:marLeft w:val="0"/>
      <w:marRight w:val="0"/>
      <w:marTop w:val="0"/>
      <w:marBottom w:val="0"/>
      <w:divBdr>
        <w:top w:val="none" w:sz="0" w:space="0" w:color="auto"/>
        <w:left w:val="none" w:sz="0" w:space="0" w:color="auto"/>
        <w:bottom w:val="none" w:sz="0" w:space="0" w:color="auto"/>
        <w:right w:val="none" w:sz="0" w:space="0" w:color="auto"/>
      </w:divBdr>
    </w:div>
    <w:div w:id="1181892056">
      <w:bodyDiv w:val="1"/>
      <w:marLeft w:val="0"/>
      <w:marRight w:val="0"/>
      <w:marTop w:val="0"/>
      <w:marBottom w:val="0"/>
      <w:divBdr>
        <w:top w:val="none" w:sz="0" w:space="0" w:color="auto"/>
        <w:left w:val="none" w:sz="0" w:space="0" w:color="auto"/>
        <w:bottom w:val="none" w:sz="0" w:space="0" w:color="auto"/>
        <w:right w:val="none" w:sz="0" w:space="0" w:color="auto"/>
      </w:divBdr>
    </w:div>
    <w:div w:id="1254168442">
      <w:bodyDiv w:val="1"/>
      <w:marLeft w:val="0"/>
      <w:marRight w:val="0"/>
      <w:marTop w:val="0"/>
      <w:marBottom w:val="0"/>
      <w:divBdr>
        <w:top w:val="none" w:sz="0" w:space="0" w:color="auto"/>
        <w:left w:val="none" w:sz="0" w:space="0" w:color="auto"/>
        <w:bottom w:val="none" w:sz="0" w:space="0" w:color="auto"/>
        <w:right w:val="none" w:sz="0" w:space="0" w:color="auto"/>
      </w:divBdr>
    </w:div>
    <w:div w:id="1261449925">
      <w:bodyDiv w:val="1"/>
      <w:marLeft w:val="0"/>
      <w:marRight w:val="0"/>
      <w:marTop w:val="0"/>
      <w:marBottom w:val="0"/>
      <w:divBdr>
        <w:top w:val="none" w:sz="0" w:space="0" w:color="auto"/>
        <w:left w:val="none" w:sz="0" w:space="0" w:color="auto"/>
        <w:bottom w:val="none" w:sz="0" w:space="0" w:color="auto"/>
        <w:right w:val="none" w:sz="0" w:space="0" w:color="auto"/>
      </w:divBdr>
    </w:div>
    <w:div w:id="1272320297">
      <w:bodyDiv w:val="1"/>
      <w:marLeft w:val="0"/>
      <w:marRight w:val="0"/>
      <w:marTop w:val="0"/>
      <w:marBottom w:val="0"/>
      <w:divBdr>
        <w:top w:val="none" w:sz="0" w:space="0" w:color="auto"/>
        <w:left w:val="none" w:sz="0" w:space="0" w:color="auto"/>
        <w:bottom w:val="none" w:sz="0" w:space="0" w:color="auto"/>
        <w:right w:val="none" w:sz="0" w:space="0" w:color="auto"/>
      </w:divBdr>
    </w:div>
    <w:div w:id="1310011110">
      <w:bodyDiv w:val="1"/>
      <w:marLeft w:val="0"/>
      <w:marRight w:val="0"/>
      <w:marTop w:val="0"/>
      <w:marBottom w:val="0"/>
      <w:divBdr>
        <w:top w:val="none" w:sz="0" w:space="0" w:color="auto"/>
        <w:left w:val="none" w:sz="0" w:space="0" w:color="auto"/>
        <w:bottom w:val="none" w:sz="0" w:space="0" w:color="auto"/>
        <w:right w:val="none" w:sz="0" w:space="0" w:color="auto"/>
      </w:divBdr>
    </w:div>
    <w:div w:id="1316255506">
      <w:bodyDiv w:val="1"/>
      <w:marLeft w:val="0"/>
      <w:marRight w:val="0"/>
      <w:marTop w:val="0"/>
      <w:marBottom w:val="0"/>
      <w:divBdr>
        <w:top w:val="none" w:sz="0" w:space="0" w:color="auto"/>
        <w:left w:val="none" w:sz="0" w:space="0" w:color="auto"/>
        <w:bottom w:val="none" w:sz="0" w:space="0" w:color="auto"/>
        <w:right w:val="none" w:sz="0" w:space="0" w:color="auto"/>
      </w:divBdr>
    </w:div>
    <w:div w:id="1320185726">
      <w:bodyDiv w:val="1"/>
      <w:marLeft w:val="0"/>
      <w:marRight w:val="0"/>
      <w:marTop w:val="0"/>
      <w:marBottom w:val="0"/>
      <w:divBdr>
        <w:top w:val="none" w:sz="0" w:space="0" w:color="auto"/>
        <w:left w:val="none" w:sz="0" w:space="0" w:color="auto"/>
        <w:bottom w:val="none" w:sz="0" w:space="0" w:color="auto"/>
        <w:right w:val="none" w:sz="0" w:space="0" w:color="auto"/>
      </w:divBdr>
    </w:div>
    <w:div w:id="1320841145">
      <w:bodyDiv w:val="1"/>
      <w:marLeft w:val="0"/>
      <w:marRight w:val="0"/>
      <w:marTop w:val="0"/>
      <w:marBottom w:val="0"/>
      <w:divBdr>
        <w:top w:val="none" w:sz="0" w:space="0" w:color="auto"/>
        <w:left w:val="none" w:sz="0" w:space="0" w:color="auto"/>
        <w:bottom w:val="none" w:sz="0" w:space="0" w:color="auto"/>
        <w:right w:val="none" w:sz="0" w:space="0" w:color="auto"/>
      </w:divBdr>
    </w:div>
    <w:div w:id="1336419296">
      <w:bodyDiv w:val="1"/>
      <w:marLeft w:val="0"/>
      <w:marRight w:val="0"/>
      <w:marTop w:val="0"/>
      <w:marBottom w:val="0"/>
      <w:divBdr>
        <w:top w:val="none" w:sz="0" w:space="0" w:color="auto"/>
        <w:left w:val="none" w:sz="0" w:space="0" w:color="auto"/>
        <w:bottom w:val="none" w:sz="0" w:space="0" w:color="auto"/>
        <w:right w:val="none" w:sz="0" w:space="0" w:color="auto"/>
      </w:divBdr>
    </w:div>
    <w:div w:id="1347946958">
      <w:bodyDiv w:val="1"/>
      <w:marLeft w:val="0"/>
      <w:marRight w:val="0"/>
      <w:marTop w:val="0"/>
      <w:marBottom w:val="0"/>
      <w:divBdr>
        <w:top w:val="none" w:sz="0" w:space="0" w:color="auto"/>
        <w:left w:val="none" w:sz="0" w:space="0" w:color="auto"/>
        <w:bottom w:val="none" w:sz="0" w:space="0" w:color="auto"/>
        <w:right w:val="none" w:sz="0" w:space="0" w:color="auto"/>
      </w:divBdr>
    </w:div>
    <w:div w:id="1368261708">
      <w:bodyDiv w:val="1"/>
      <w:marLeft w:val="0"/>
      <w:marRight w:val="0"/>
      <w:marTop w:val="0"/>
      <w:marBottom w:val="0"/>
      <w:divBdr>
        <w:top w:val="none" w:sz="0" w:space="0" w:color="auto"/>
        <w:left w:val="none" w:sz="0" w:space="0" w:color="auto"/>
        <w:bottom w:val="none" w:sz="0" w:space="0" w:color="auto"/>
        <w:right w:val="none" w:sz="0" w:space="0" w:color="auto"/>
      </w:divBdr>
    </w:div>
    <w:div w:id="1395396831">
      <w:bodyDiv w:val="1"/>
      <w:marLeft w:val="0"/>
      <w:marRight w:val="0"/>
      <w:marTop w:val="0"/>
      <w:marBottom w:val="0"/>
      <w:divBdr>
        <w:top w:val="none" w:sz="0" w:space="0" w:color="auto"/>
        <w:left w:val="none" w:sz="0" w:space="0" w:color="auto"/>
        <w:bottom w:val="none" w:sz="0" w:space="0" w:color="auto"/>
        <w:right w:val="none" w:sz="0" w:space="0" w:color="auto"/>
      </w:divBdr>
    </w:div>
    <w:div w:id="1478836290">
      <w:bodyDiv w:val="1"/>
      <w:marLeft w:val="0"/>
      <w:marRight w:val="0"/>
      <w:marTop w:val="0"/>
      <w:marBottom w:val="0"/>
      <w:divBdr>
        <w:top w:val="none" w:sz="0" w:space="0" w:color="auto"/>
        <w:left w:val="none" w:sz="0" w:space="0" w:color="auto"/>
        <w:bottom w:val="none" w:sz="0" w:space="0" w:color="auto"/>
        <w:right w:val="none" w:sz="0" w:space="0" w:color="auto"/>
      </w:divBdr>
    </w:div>
    <w:div w:id="1501038731">
      <w:bodyDiv w:val="1"/>
      <w:marLeft w:val="0"/>
      <w:marRight w:val="0"/>
      <w:marTop w:val="0"/>
      <w:marBottom w:val="0"/>
      <w:divBdr>
        <w:top w:val="none" w:sz="0" w:space="0" w:color="auto"/>
        <w:left w:val="none" w:sz="0" w:space="0" w:color="auto"/>
        <w:bottom w:val="none" w:sz="0" w:space="0" w:color="auto"/>
        <w:right w:val="none" w:sz="0" w:space="0" w:color="auto"/>
      </w:divBdr>
    </w:div>
    <w:div w:id="1522010657">
      <w:bodyDiv w:val="1"/>
      <w:marLeft w:val="0"/>
      <w:marRight w:val="0"/>
      <w:marTop w:val="0"/>
      <w:marBottom w:val="0"/>
      <w:divBdr>
        <w:top w:val="none" w:sz="0" w:space="0" w:color="auto"/>
        <w:left w:val="none" w:sz="0" w:space="0" w:color="auto"/>
        <w:bottom w:val="none" w:sz="0" w:space="0" w:color="auto"/>
        <w:right w:val="none" w:sz="0" w:space="0" w:color="auto"/>
      </w:divBdr>
    </w:div>
    <w:div w:id="1540506051">
      <w:bodyDiv w:val="1"/>
      <w:marLeft w:val="0"/>
      <w:marRight w:val="0"/>
      <w:marTop w:val="0"/>
      <w:marBottom w:val="0"/>
      <w:divBdr>
        <w:top w:val="none" w:sz="0" w:space="0" w:color="auto"/>
        <w:left w:val="none" w:sz="0" w:space="0" w:color="auto"/>
        <w:bottom w:val="none" w:sz="0" w:space="0" w:color="auto"/>
        <w:right w:val="none" w:sz="0" w:space="0" w:color="auto"/>
      </w:divBdr>
    </w:div>
    <w:div w:id="1566334645">
      <w:bodyDiv w:val="1"/>
      <w:marLeft w:val="0"/>
      <w:marRight w:val="0"/>
      <w:marTop w:val="0"/>
      <w:marBottom w:val="0"/>
      <w:divBdr>
        <w:top w:val="none" w:sz="0" w:space="0" w:color="auto"/>
        <w:left w:val="none" w:sz="0" w:space="0" w:color="auto"/>
        <w:bottom w:val="none" w:sz="0" w:space="0" w:color="auto"/>
        <w:right w:val="none" w:sz="0" w:space="0" w:color="auto"/>
      </w:divBdr>
    </w:div>
    <w:div w:id="1586107867">
      <w:bodyDiv w:val="1"/>
      <w:marLeft w:val="0"/>
      <w:marRight w:val="0"/>
      <w:marTop w:val="0"/>
      <w:marBottom w:val="0"/>
      <w:divBdr>
        <w:top w:val="none" w:sz="0" w:space="0" w:color="auto"/>
        <w:left w:val="none" w:sz="0" w:space="0" w:color="auto"/>
        <w:bottom w:val="none" w:sz="0" w:space="0" w:color="auto"/>
        <w:right w:val="none" w:sz="0" w:space="0" w:color="auto"/>
      </w:divBdr>
    </w:div>
    <w:div w:id="1603031746">
      <w:bodyDiv w:val="1"/>
      <w:marLeft w:val="0"/>
      <w:marRight w:val="0"/>
      <w:marTop w:val="0"/>
      <w:marBottom w:val="0"/>
      <w:divBdr>
        <w:top w:val="none" w:sz="0" w:space="0" w:color="auto"/>
        <w:left w:val="none" w:sz="0" w:space="0" w:color="auto"/>
        <w:bottom w:val="none" w:sz="0" w:space="0" w:color="auto"/>
        <w:right w:val="none" w:sz="0" w:space="0" w:color="auto"/>
      </w:divBdr>
    </w:div>
    <w:div w:id="1640457406">
      <w:bodyDiv w:val="1"/>
      <w:marLeft w:val="0"/>
      <w:marRight w:val="0"/>
      <w:marTop w:val="0"/>
      <w:marBottom w:val="0"/>
      <w:divBdr>
        <w:top w:val="none" w:sz="0" w:space="0" w:color="auto"/>
        <w:left w:val="none" w:sz="0" w:space="0" w:color="auto"/>
        <w:bottom w:val="none" w:sz="0" w:space="0" w:color="auto"/>
        <w:right w:val="none" w:sz="0" w:space="0" w:color="auto"/>
      </w:divBdr>
    </w:div>
    <w:div w:id="1654292388">
      <w:bodyDiv w:val="1"/>
      <w:marLeft w:val="0"/>
      <w:marRight w:val="0"/>
      <w:marTop w:val="0"/>
      <w:marBottom w:val="0"/>
      <w:divBdr>
        <w:top w:val="none" w:sz="0" w:space="0" w:color="auto"/>
        <w:left w:val="none" w:sz="0" w:space="0" w:color="auto"/>
        <w:bottom w:val="none" w:sz="0" w:space="0" w:color="auto"/>
        <w:right w:val="none" w:sz="0" w:space="0" w:color="auto"/>
      </w:divBdr>
    </w:div>
    <w:div w:id="1656257478">
      <w:bodyDiv w:val="1"/>
      <w:marLeft w:val="0"/>
      <w:marRight w:val="0"/>
      <w:marTop w:val="0"/>
      <w:marBottom w:val="0"/>
      <w:divBdr>
        <w:top w:val="none" w:sz="0" w:space="0" w:color="auto"/>
        <w:left w:val="none" w:sz="0" w:space="0" w:color="auto"/>
        <w:bottom w:val="none" w:sz="0" w:space="0" w:color="auto"/>
        <w:right w:val="none" w:sz="0" w:space="0" w:color="auto"/>
      </w:divBdr>
    </w:div>
    <w:div w:id="1665552855">
      <w:bodyDiv w:val="1"/>
      <w:marLeft w:val="0"/>
      <w:marRight w:val="0"/>
      <w:marTop w:val="0"/>
      <w:marBottom w:val="0"/>
      <w:divBdr>
        <w:top w:val="none" w:sz="0" w:space="0" w:color="auto"/>
        <w:left w:val="none" w:sz="0" w:space="0" w:color="auto"/>
        <w:bottom w:val="none" w:sz="0" w:space="0" w:color="auto"/>
        <w:right w:val="none" w:sz="0" w:space="0" w:color="auto"/>
      </w:divBdr>
    </w:div>
    <w:div w:id="1680084043">
      <w:bodyDiv w:val="1"/>
      <w:marLeft w:val="0"/>
      <w:marRight w:val="0"/>
      <w:marTop w:val="0"/>
      <w:marBottom w:val="0"/>
      <w:divBdr>
        <w:top w:val="none" w:sz="0" w:space="0" w:color="auto"/>
        <w:left w:val="none" w:sz="0" w:space="0" w:color="auto"/>
        <w:bottom w:val="none" w:sz="0" w:space="0" w:color="auto"/>
        <w:right w:val="none" w:sz="0" w:space="0" w:color="auto"/>
      </w:divBdr>
    </w:div>
    <w:div w:id="1681420799">
      <w:bodyDiv w:val="1"/>
      <w:marLeft w:val="0"/>
      <w:marRight w:val="0"/>
      <w:marTop w:val="0"/>
      <w:marBottom w:val="0"/>
      <w:divBdr>
        <w:top w:val="none" w:sz="0" w:space="0" w:color="auto"/>
        <w:left w:val="none" w:sz="0" w:space="0" w:color="auto"/>
        <w:bottom w:val="none" w:sz="0" w:space="0" w:color="auto"/>
        <w:right w:val="none" w:sz="0" w:space="0" w:color="auto"/>
      </w:divBdr>
    </w:div>
    <w:div w:id="1710914668">
      <w:bodyDiv w:val="1"/>
      <w:marLeft w:val="0"/>
      <w:marRight w:val="0"/>
      <w:marTop w:val="0"/>
      <w:marBottom w:val="0"/>
      <w:divBdr>
        <w:top w:val="none" w:sz="0" w:space="0" w:color="auto"/>
        <w:left w:val="none" w:sz="0" w:space="0" w:color="auto"/>
        <w:bottom w:val="none" w:sz="0" w:space="0" w:color="auto"/>
        <w:right w:val="none" w:sz="0" w:space="0" w:color="auto"/>
      </w:divBdr>
    </w:div>
    <w:div w:id="1711146851">
      <w:bodyDiv w:val="1"/>
      <w:marLeft w:val="0"/>
      <w:marRight w:val="0"/>
      <w:marTop w:val="0"/>
      <w:marBottom w:val="0"/>
      <w:divBdr>
        <w:top w:val="none" w:sz="0" w:space="0" w:color="auto"/>
        <w:left w:val="none" w:sz="0" w:space="0" w:color="auto"/>
        <w:bottom w:val="none" w:sz="0" w:space="0" w:color="auto"/>
        <w:right w:val="none" w:sz="0" w:space="0" w:color="auto"/>
      </w:divBdr>
    </w:div>
    <w:div w:id="1716006283">
      <w:bodyDiv w:val="1"/>
      <w:marLeft w:val="0"/>
      <w:marRight w:val="0"/>
      <w:marTop w:val="0"/>
      <w:marBottom w:val="0"/>
      <w:divBdr>
        <w:top w:val="none" w:sz="0" w:space="0" w:color="auto"/>
        <w:left w:val="none" w:sz="0" w:space="0" w:color="auto"/>
        <w:bottom w:val="none" w:sz="0" w:space="0" w:color="auto"/>
        <w:right w:val="none" w:sz="0" w:space="0" w:color="auto"/>
      </w:divBdr>
    </w:div>
    <w:div w:id="1730299216">
      <w:bodyDiv w:val="1"/>
      <w:marLeft w:val="0"/>
      <w:marRight w:val="0"/>
      <w:marTop w:val="0"/>
      <w:marBottom w:val="0"/>
      <w:divBdr>
        <w:top w:val="none" w:sz="0" w:space="0" w:color="auto"/>
        <w:left w:val="none" w:sz="0" w:space="0" w:color="auto"/>
        <w:bottom w:val="none" w:sz="0" w:space="0" w:color="auto"/>
        <w:right w:val="none" w:sz="0" w:space="0" w:color="auto"/>
      </w:divBdr>
      <w:divsChild>
        <w:div w:id="22556386">
          <w:marLeft w:val="0"/>
          <w:marRight w:val="0"/>
          <w:marTop w:val="0"/>
          <w:marBottom w:val="0"/>
          <w:divBdr>
            <w:top w:val="none" w:sz="0" w:space="0" w:color="auto"/>
            <w:left w:val="none" w:sz="0" w:space="0" w:color="auto"/>
            <w:bottom w:val="none" w:sz="0" w:space="0" w:color="auto"/>
            <w:right w:val="none" w:sz="0" w:space="0" w:color="auto"/>
          </w:divBdr>
        </w:div>
        <w:div w:id="56827426">
          <w:marLeft w:val="0"/>
          <w:marRight w:val="0"/>
          <w:marTop w:val="0"/>
          <w:marBottom w:val="0"/>
          <w:divBdr>
            <w:top w:val="none" w:sz="0" w:space="0" w:color="auto"/>
            <w:left w:val="none" w:sz="0" w:space="0" w:color="auto"/>
            <w:bottom w:val="none" w:sz="0" w:space="0" w:color="auto"/>
            <w:right w:val="none" w:sz="0" w:space="0" w:color="auto"/>
          </w:divBdr>
        </w:div>
        <w:div w:id="82722964">
          <w:marLeft w:val="0"/>
          <w:marRight w:val="0"/>
          <w:marTop w:val="0"/>
          <w:marBottom w:val="0"/>
          <w:divBdr>
            <w:top w:val="none" w:sz="0" w:space="0" w:color="auto"/>
            <w:left w:val="none" w:sz="0" w:space="0" w:color="auto"/>
            <w:bottom w:val="none" w:sz="0" w:space="0" w:color="auto"/>
            <w:right w:val="none" w:sz="0" w:space="0" w:color="auto"/>
          </w:divBdr>
        </w:div>
        <w:div w:id="110326271">
          <w:marLeft w:val="0"/>
          <w:marRight w:val="0"/>
          <w:marTop w:val="0"/>
          <w:marBottom w:val="0"/>
          <w:divBdr>
            <w:top w:val="none" w:sz="0" w:space="0" w:color="auto"/>
            <w:left w:val="none" w:sz="0" w:space="0" w:color="auto"/>
            <w:bottom w:val="none" w:sz="0" w:space="0" w:color="auto"/>
            <w:right w:val="none" w:sz="0" w:space="0" w:color="auto"/>
          </w:divBdr>
        </w:div>
        <w:div w:id="137767584">
          <w:marLeft w:val="0"/>
          <w:marRight w:val="0"/>
          <w:marTop w:val="0"/>
          <w:marBottom w:val="0"/>
          <w:divBdr>
            <w:top w:val="none" w:sz="0" w:space="0" w:color="auto"/>
            <w:left w:val="none" w:sz="0" w:space="0" w:color="auto"/>
            <w:bottom w:val="none" w:sz="0" w:space="0" w:color="auto"/>
            <w:right w:val="none" w:sz="0" w:space="0" w:color="auto"/>
          </w:divBdr>
        </w:div>
        <w:div w:id="746221332">
          <w:marLeft w:val="0"/>
          <w:marRight w:val="0"/>
          <w:marTop w:val="0"/>
          <w:marBottom w:val="0"/>
          <w:divBdr>
            <w:top w:val="none" w:sz="0" w:space="0" w:color="auto"/>
            <w:left w:val="none" w:sz="0" w:space="0" w:color="auto"/>
            <w:bottom w:val="none" w:sz="0" w:space="0" w:color="auto"/>
            <w:right w:val="none" w:sz="0" w:space="0" w:color="auto"/>
          </w:divBdr>
        </w:div>
        <w:div w:id="794643907">
          <w:marLeft w:val="0"/>
          <w:marRight w:val="0"/>
          <w:marTop w:val="0"/>
          <w:marBottom w:val="0"/>
          <w:divBdr>
            <w:top w:val="none" w:sz="0" w:space="0" w:color="auto"/>
            <w:left w:val="none" w:sz="0" w:space="0" w:color="auto"/>
            <w:bottom w:val="none" w:sz="0" w:space="0" w:color="auto"/>
            <w:right w:val="none" w:sz="0" w:space="0" w:color="auto"/>
          </w:divBdr>
        </w:div>
        <w:div w:id="1212887919">
          <w:marLeft w:val="0"/>
          <w:marRight w:val="0"/>
          <w:marTop w:val="0"/>
          <w:marBottom w:val="0"/>
          <w:divBdr>
            <w:top w:val="none" w:sz="0" w:space="0" w:color="auto"/>
            <w:left w:val="none" w:sz="0" w:space="0" w:color="auto"/>
            <w:bottom w:val="none" w:sz="0" w:space="0" w:color="auto"/>
            <w:right w:val="none" w:sz="0" w:space="0" w:color="auto"/>
          </w:divBdr>
        </w:div>
        <w:div w:id="1265303879">
          <w:marLeft w:val="0"/>
          <w:marRight w:val="0"/>
          <w:marTop w:val="0"/>
          <w:marBottom w:val="0"/>
          <w:divBdr>
            <w:top w:val="none" w:sz="0" w:space="0" w:color="auto"/>
            <w:left w:val="none" w:sz="0" w:space="0" w:color="auto"/>
            <w:bottom w:val="none" w:sz="0" w:space="0" w:color="auto"/>
            <w:right w:val="none" w:sz="0" w:space="0" w:color="auto"/>
          </w:divBdr>
        </w:div>
        <w:div w:id="1327636797">
          <w:marLeft w:val="0"/>
          <w:marRight w:val="0"/>
          <w:marTop w:val="0"/>
          <w:marBottom w:val="0"/>
          <w:divBdr>
            <w:top w:val="none" w:sz="0" w:space="0" w:color="auto"/>
            <w:left w:val="none" w:sz="0" w:space="0" w:color="auto"/>
            <w:bottom w:val="none" w:sz="0" w:space="0" w:color="auto"/>
            <w:right w:val="none" w:sz="0" w:space="0" w:color="auto"/>
          </w:divBdr>
        </w:div>
        <w:div w:id="1605381086">
          <w:marLeft w:val="0"/>
          <w:marRight w:val="0"/>
          <w:marTop w:val="0"/>
          <w:marBottom w:val="0"/>
          <w:divBdr>
            <w:top w:val="none" w:sz="0" w:space="0" w:color="auto"/>
            <w:left w:val="none" w:sz="0" w:space="0" w:color="auto"/>
            <w:bottom w:val="none" w:sz="0" w:space="0" w:color="auto"/>
            <w:right w:val="none" w:sz="0" w:space="0" w:color="auto"/>
          </w:divBdr>
        </w:div>
        <w:div w:id="1919515019">
          <w:marLeft w:val="0"/>
          <w:marRight w:val="0"/>
          <w:marTop w:val="0"/>
          <w:marBottom w:val="0"/>
          <w:divBdr>
            <w:top w:val="none" w:sz="0" w:space="0" w:color="auto"/>
            <w:left w:val="none" w:sz="0" w:space="0" w:color="auto"/>
            <w:bottom w:val="none" w:sz="0" w:space="0" w:color="auto"/>
            <w:right w:val="none" w:sz="0" w:space="0" w:color="auto"/>
          </w:divBdr>
        </w:div>
      </w:divsChild>
    </w:div>
    <w:div w:id="1735228383">
      <w:bodyDiv w:val="1"/>
      <w:marLeft w:val="0"/>
      <w:marRight w:val="0"/>
      <w:marTop w:val="0"/>
      <w:marBottom w:val="0"/>
      <w:divBdr>
        <w:top w:val="none" w:sz="0" w:space="0" w:color="auto"/>
        <w:left w:val="none" w:sz="0" w:space="0" w:color="auto"/>
        <w:bottom w:val="none" w:sz="0" w:space="0" w:color="auto"/>
        <w:right w:val="none" w:sz="0" w:space="0" w:color="auto"/>
      </w:divBdr>
    </w:div>
    <w:div w:id="1736395187">
      <w:bodyDiv w:val="1"/>
      <w:marLeft w:val="0"/>
      <w:marRight w:val="0"/>
      <w:marTop w:val="0"/>
      <w:marBottom w:val="0"/>
      <w:divBdr>
        <w:top w:val="none" w:sz="0" w:space="0" w:color="auto"/>
        <w:left w:val="none" w:sz="0" w:space="0" w:color="auto"/>
        <w:bottom w:val="none" w:sz="0" w:space="0" w:color="auto"/>
        <w:right w:val="none" w:sz="0" w:space="0" w:color="auto"/>
      </w:divBdr>
    </w:div>
    <w:div w:id="1737705683">
      <w:bodyDiv w:val="1"/>
      <w:marLeft w:val="0"/>
      <w:marRight w:val="0"/>
      <w:marTop w:val="0"/>
      <w:marBottom w:val="0"/>
      <w:divBdr>
        <w:top w:val="none" w:sz="0" w:space="0" w:color="auto"/>
        <w:left w:val="none" w:sz="0" w:space="0" w:color="auto"/>
        <w:bottom w:val="none" w:sz="0" w:space="0" w:color="auto"/>
        <w:right w:val="none" w:sz="0" w:space="0" w:color="auto"/>
      </w:divBdr>
    </w:div>
    <w:div w:id="1745831008">
      <w:bodyDiv w:val="1"/>
      <w:marLeft w:val="0"/>
      <w:marRight w:val="0"/>
      <w:marTop w:val="0"/>
      <w:marBottom w:val="0"/>
      <w:divBdr>
        <w:top w:val="none" w:sz="0" w:space="0" w:color="auto"/>
        <w:left w:val="none" w:sz="0" w:space="0" w:color="auto"/>
        <w:bottom w:val="none" w:sz="0" w:space="0" w:color="auto"/>
        <w:right w:val="none" w:sz="0" w:space="0" w:color="auto"/>
      </w:divBdr>
    </w:div>
    <w:div w:id="1760102380">
      <w:bodyDiv w:val="1"/>
      <w:marLeft w:val="0"/>
      <w:marRight w:val="0"/>
      <w:marTop w:val="0"/>
      <w:marBottom w:val="0"/>
      <w:divBdr>
        <w:top w:val="none" w:sz="0" w:space="0" w:color="auto"/>
        <w:left w:val="none" w:sz="0" w:space="0" w:color="auto"/>
        <w:bottom w:val="none" w:sz="0" w:space="0" w:color="auto"/>
        <w:right w:val="none" w:sz="0" w:space="0" w:color="auto"/>
      </w:divBdr>
    </w:div>
    <w:div w:id="1773821051">
      <w:bodyDiv w:val="1"/>
      <w:marLeft w:val="0"/>
      <w:marRight w:val="0"/>
      <w:marTop w:val="0"/>
      <w:marBottom w:val="0"/>
      <w:divBdr>
        <w:top w:val="none" w:sz="0" w:space="0" w:color="auto"/>
        <w:left w:val="none" w:sz="0" w:space="0" w:color="auto"/>
        <w:bottom w:val="none" w:sz="0" w:space="0" w:color="auto"/>
        <w:right w:val="none" w:sz="0" w:space="0" w:color="auto"/>
      </w:divBdr>
    </w:div>
    <w:div w:id="1796290816">
      <w:bodyDiv w:val="1"/>
      <w:marLeft w:val="0"/>
      <w:marRight w:val="0"/>
      <w:marTop w:val="0"/>
      <w:marBottom w:val="0"/>
      <w:divBdr>
        <w:top w:val="none" w:sz="0" w:space="0" w:color="auto"/>
        <w:left w:val="none" w:sz="0" w:space="0" w:color="auto"/>
        <w:bottom w:val="none" w:sz="0" w:space="0" w:color="auto"/>
        <w:right w:val="none" w:sz="0" w:space="0" w:color="auto"/>
      </w:divBdr>
    </w:div>
    <w:div w:id="1797332534">
      <w:bodyDiv w:val="1"/>
      <w:marLeft w:val="0"/>
      <w:marRight w:val="0"/>
      <w:marTop w:val="0"/>
      <w:marBottom w:val="0"/>
      <w:divBdr>
        <w:top w:val="none" w:sz="0" w:space="0" w:color="auto"/>
        <w:left w:val="none" w:sz="0" w:space="0" w:color="auto"/>
        <w:bottom w:val="none" w:sz="0" w:space="0" w:color="auto"/>
        <w:right w:val="none" w:sz="0" w:space="0" w:color="auto"/>
      </w:divBdr>
    </w:div>
    <w:div w:id="1821966783">
      <w:bodyDiv w:val="1"/>
      <w:marLeft w:val="0"/>
      <w:marRight w:val="0"/>
      <w:marTop w:val="0"/>
      <w:marBottom w:val="0"/>
      <w:divBdr>
        <w:top w:val="none" w:sz="0" w:space="0" w:color="auto"/>
        <w:left w:val="none" w:sz="0" w:space="0" w:color="auto"/>
        <w:bottom w:val="none" w:sz="0" w:space="0" w:color="auto"/>
        <w:right w:val="none" w:sz="0" w:space="0" w:color="auto"/>
      </w:divBdr>
    </w:div>
    <w:div w:id="1831361556">
      <w:bodyDiv w:val="1"/>
      <w:marLeft w:val="0"/>
      <w:marRight w:val="0"/>
      <w:marTop w:val="0"/>
      <w:marBottom w:val="0"/>
      <w:divBdr>
        <w:top w:val="none" w:sz="0" w:space="0" w:color="auto"/>
        <w:left w:val="none" w:sz="0" w:space="0" w:color="auto"/>
        <w:bottom w:val="none" w:sz="0" w:space="0" w:color="auto"/>
        <w:right w:val="none" w:sz="0" w:space="0" w:color="auto"/>
      </w:divBdr>
    </w:div>
    <w:div w:id="1839882902">
      <w:bodyDiv w:val="1"/>
      <w:marLeft w:val="0"/>
      <w:marRight w:val="0"/>
      <w:marTop w:val="0"/>
      <w:marBottom w:val="0"/>
      <w:divBdr>
        <w:top w:val="none" w:sz="0" w:space="0" w:color="auto"/>
        <w:left w:val="none" w:sz="0" w:space="0" w:color="auto"/>
        <w:bottom w:val="none" w:sz="0" w:space="0" w:color="auto"/>
        <w:right w:val="none" w:sz="0" w:space="0" w:color="auto"/>
      </w:divBdr>
    </w:div>
    <w:div w:id="1869220655">
      <w:bodyDiv w:val="1"/>
      <w:marLeft w:val="0"/>
      <w:marRight w:val="0"/>
      <w:marTop w:val="0"/>
      <w:marBottom w:val="0"/>
      <w:divBdr>
        <w:top w:val="none" w:sz="0" w:space="0" w:color="auto"/>
        <w:left w:val="none" w:sz="0" w:space="0" w:color="auto"/>
        <w:bottom w:val="none" w:sz="0" w:space="0" w:color="auto"/>
        <w:right w:val="none" w:sz="0" w:space="0" w:color="auto"/>
      </w:divBdr>
    </w:div>
    <w:div w:id="1954752988">
      <w:bodyDiv w:val="1"/>
      <w:marLeft w:val="0"/>
      <w:marRight w:val="0"/>
      <w:marTop w:val="0"/>
      <w:marBottom w:val="0"/>
      <w:divBdr>
        <w:top w:val="none" w:sz="0" w:space="0" w:color="auto"/>
        <w:left w:val="none" w:sz="0" w:space="0" w:color="auto"/>
        <w:bottom w:val="none" w:sz="0" w:space="0" w:color="auto"/>
        <w:right w:val="none" w:sz="0" w:space="0" w:color="auto"/>
      </w:divBdr>
    </w:div>
    <w:div w:id="1955791220">
      <w:bodyDiv w:val="1"/>
      <w:marLeft w:val="0"/>
      <w:marRight w:val="0"/>
      <w:marTop w:val="0"/>
      <w:marBottom w:val="0"/>
      <w:divBdr>
        <w:top w:val="none" w:sz="0" w:space="0" w:color="auto"/>
        <w:left w:val="none" w:sz="0" w:space="0" w:color="auto"/>
        <w:bottom w:val="none" w:sz="0" w:space="0" w:color="auto"/>
        <w:right w:val="none" w:sz="0" w:space="0" w:color="auto"/>
      </w:divBdr>
    </w:div>
    <w:div w:id="1958877335">
      <w:bodyDiv w:val="1"/>
      <w:marLeft w:val="0"/>
      <w:marRight w:val="0"/>
      <w:marTop w:val="0"/>
      <w:marBottom w:val="0"/>
      <w:divBdr>
        <w:top w:val="none" w:sz="0" w:space="0" w:color="auto"/>
        <w:left w:val="none" w:sz="0" w:space="0" w:color="auto"/>
        <w:bottom w:val="none" w:sz="0" w:space="0" w:color="auto"/>
        <w:right w:val="none" w:sz="0" w:space="0" w:color="auto"/>
      </w:divBdr>
    </w:div>
    <w:div w:id="1961642720">
      <w:bodyDiv w:val="1"/>
      <w:marLeft w:val="0"/>
      <w:marRight w:val="0"/>
      <w:marTop w:val="0"/>
      <w:marBottom w:val="0"/>
      <w:divBdr>
        <w:top w:val="none" w:sz="0" w:space="0" w:color="auto"/>
        <w:left w:val="none" w:sz="0" w:space="0" w:color="auto"/>
        <w:bottom w:val="none" w:sz="0" w:space="0" w:color="auto"/>
        <w:right w:val="none" w:sz="0" w:space="0" w:color="auto"/>
      </w:divBdr>
    </w:div>
    <w:div w:id="1976644650">
      <w:bodyDiv w:val="1"/>
      <w:marLeft w:val="0"/>
      <w:marRight w:val="0"/>
      <w:marTop w:val="0"/>
      <w:marBottom w:val="0"/>
      <w:divBdr>
        <w:top w:val="none" w:sz="0" w:space="0" w:color="auto"/>
        <w:left w:val="none" w:sz="0" w:space="0" w:color="auto"/>
        <w:bottom w:val="none" w:sz="0" w:space="0" w:color="auto"/>
        <w:right w:val="none" w:sz="0" w:space="0" w:color="auto"/>
      </w:divBdr>
    </w:div>
    <w:div w:id="1981495777">
      <w:bodyDiv w:val="1"/>
      <w:marLeft w:val="0"/>
      <w:marRight w:val="0"/>
      <w:marTop w:val="0"/>
      <w:marBottom w:val="0"/>
      <w:divBdr>
        <w:top w:val="none" w:sz="0" w:space="0" w:color="auto"/>
        <w:left w:val="none" w:sz="0" w:space="0" w:color="auto"/>
        <w:bottom w:val="none" w:sz="0" w:space="0" w:color="auto"/>
        <w:right w:val="none" w:sz="0" w:space="0" w:color="auto"/>
      </w:divBdr>
    </w:div>
    <w:div w:id="2002082321">
      <w:bodyDiv w:val="1"/>
      <w:marLeft w:val="0"/>
      <w:marRight w:val="0"/>
      <w:marTop w:val="0"/>
      <w:marBottom w:val="0"/>
      <w:divBdr>
        <w:top w:val="none" w:sz="0" w:space="0" w:color="auto"/>
        <w:left w:val="none" w:sz="0" w:space="0" w:color="auto"/>
        <w:bottom w:val="none" w:sz="0" w:space="0" w:color="auto"/>
        <w:right w:val="none" w:sz="0" w:space="0" w:color="auto"/>
      </w:divBdr>
    </w:div>
    <w:div w:id="2022200018">
      <w:bodyDiv w:val="1"/>
      <w:marLeft w:val="0"/>
      <w:marRight w:val="0"/>
      <w:marTop w:val="0"/>
      <w:marBottom w:val="0"/>
      <w:divBdr>
        <w:top w:val="none" w:sz="0" w:space="0" w:color="auto"/>
        <w:left w:val="none" w:sz="0" w:space="0" w:color="auto"/>
        <w:bottom w:val="none" w:sz="0" w:space="0" w:color="auto"/>
        <w:right w:val="none" w:sz="0" w:space="0" w:color="auto"/>
      </w:divBdr>
    </w:div>
    <w:div w:id="2029864691">
      <w:bodyDiv w:val="1"/>
      <w:marLeft w:val="0"/>
      <w:marRight w:val="0"/>
      <w:marTop w:val="0"/>
      <w:marBottom w:val="0"/>
      <w:divBdr>
        <w:top w:val="none" w:sz="0" w:space="0" w:color="auto"/>
        <w:left w:val="none" w:sz="0" w:space="0" w:color="auto"/>
        <w:bottom w:val="none" w:sz="0" w:space="0" w:color="auto"/>
        <w:right w:val="none" w:sz="0" w:space="0" w:color="auto"/>
      </w:divBdr>
    </w:div>
    <w:div w:id="2036495181">
      <w:bodyDiv w:val="1"/>
      <w:marLeft w:val="0"/>
      <w:marRight w:val="0"/>
      <w:marTop w:val="0"/>
      <w:marBottom w:val="0"/>
      <w:divBdr>
        <w:top w:val="none" w:sz="0" w:space="0" w:color="auto"/>
        <w:left w:val="none" w:sz="0" w:space="0" w:color="auto"/>
        <w:bottom w:val="none" w:sz="0" w:space="0" w:color="auto"/>
        <w:right w:val="none" w:sz="0" w:space="0" w:color="auto"/>
      </w:divBdr>
    </w:div>
    <w:div w:id="2038772313">
      <w:bodyDiv w:val="1"/>
      <w:marLeft w:val="0"/>
      <w:marRight w:val="0"/>
      <w:marTop w:val="0"/>
      <w:marBottom w:val="0"/>
      <w:divBdr>
        <w:top w:val="none" w:sz="0" w:space="0" w:color="auto"/>
        <w:left w:val="none" w:sz="0" w:space="0" w:color="auto"/>
        <w:bottom w:val="none" w:sz="0" w:space="0" w:color="auto"/>
        <w:right w:val="none" w:sz="0" w:space="0" w:color="auto"/>
      </w:divBdr>
    </w:div>
    <w:div w:id="2046784689">
      <w:bodyDiv w:val="1"/>
      <w:marLeft w:val="0"/>
      <w:marRight w:val="0"/>
      <w:marTop w:val="0"/>
      <w:marBottom w:val="0"/>
      <w:divBdr>
        <w:top w:val="none" w:sz="0" w:space="0" w:color="auto"/>
        <w:left w:val="none" w:sz="0" w:space="0" w:color="auto"/>
        <w:bottom w:val="none" w:sz="0" w:space="0" w:color="auto"/>
        <w:right w:val="none" w:sz="0" w:space="0" w:color="auto"/>
      </w:divBdr>
    </w:div>
    <w:div w:id="2049185456">
      <w:bodyDiv w:val="1"/>
      <w:marLeft w:val="0"/>
      <w:marRight w:val="0"/>
      <w:marTop w:val="0"/>
      <w:marBottom w:val="0"/>
      <w:divBdr>
        <w:top w:val="none" w:sz="0" w:space="0" w:color="auto"/>
        <w:left w:val="none" w:sz="0" w:space="0" w:color="auto"/>
        <w:bottom w:val="none" w:sz="0" w:space="0" w:color="auto"/>
        <w:right w:val="none" w:sz="0" w:space="0" w:color="auto"/>
      </w:divBdr>
    </w:div>
    <w:div w:id="2057048363">
      <w:bodyDiv w:val="1"/>
      <w:marLeft w:val="0"/>
      <w:marRight w:val="0"/>
      <w:marTop w:val="0"/>
      <w:marBottom w:val="0"/>
      <w:divBdr>
        <w:top w:val="none" w:sz="0" w:space="0" w:color="auto"/>
        <w:left w:val="none" w:sz="0" w:space="0" w:color="auto"/>
        <w:bottom w:val="none" w:sz="0" w:space="0" w:color="auto"/>
        <w:right w:val="none" w:sz="0" w:space="0" w:color="auto"/>
      </w:divBdr>
    </w:div>
    <w:div w:id="2068532725">
      <w:bodyDiv w:val="1"/>
      <w:marLeft w:val="0"/>
      <w:marRight w:val="0"/>
      <w:marTop w:val="0"/>
      <w:marBottom w:val="0"/>
      <w:divBdr>
        <w:top w:val="none" w:sz="0" w:space="0" w:color="auto"/>
        <w:left w:val="none" w:sz="0" w:space="0" w:color="auto"/>
        <w:bottom w:val="none" w:sz="0" w:space="0" w:color="auto"/>
        <w:right w:val="none" w:sz="0" w:space="0" w:color="auto"/>
      </w:divBdr>
    </w:div>
    <w:div w:id="2081562557">
      <w:bodyDiv w:val="1"/>
      <w:marLeft w:val="0"/>
      <w:marRight w:val="0"/>
      <w:marTop w:val="0"/>
      <w:marBottom w:val="0"/>
      <w:divBdr>
        <w:top w:val="none" w:sz="0" w:space="0" w:color="auto"/>
        <w:left w:val="none" w:sz="0" w:space="0" w:color="auto"/>
        <w:bottom w:val="none" w:sz="0" w:space="0" w:color="auto"/>
        <w:right w:val="none" w:sz="0" w:space="0" w:color="auto"/>
      </w:divBdr>
    </w:div>
    <w:div w:id="2087142316">
      <w:bodyDiv w:val="1"/>
      <w:marLeft w:val="0"/>
      <w:marRight w:val="0"/>
      <w:marTop w:val="0"/>
      <w:marBottom w:val="0"/>
      <w:divBdr>
        <w:top w:val="none" w:sz="0" w:space="0" w:color="auto"/>
        <w:left w:val="none" w:sz="0" w:space="0" w:color="auto"/>
        <w:bottom w:val="none" w:sz="0" w:space="0" w:color="auto"/>
        <w:right w:val="none" w:sz="0" w:space="0" w:color="auto"/>
      </w:divBdr>
    </w:div>
    <w:div w:id="2091736115">
      <w:bodyDiv w:val="1"/>
      <w:marLeft w:val="0"/>
      <w:marRight w:val="0"/>
      <w:marTop w:val="0"/>
      <w:marBottom w:val="0"/>
      <w:divBdr>
        <w:top w:val="none" w:sz="0" w:space="0" w:color="auto"/>
        <w:left w:val="none" w:sz="0" w:space="0" w:color="auto"/>
        <w:bottom w:val="none" w:sz="0" w:space="0" w:color="auto"/>
        <w:right w:val="none" w:sz="0" w:space="0" w:color="auto"/>
      </w:divBdr>
    </w:div>
    <w:div w:id="2122339930">
      <w:bodyDiv w:val="1"/>
      <w:marLeft w:val="0"/>
      <w:marRight w:val="0"/>
      <w:marTop w:val="0"/>
      <w:marBottom w:val="0"/>
      <w:divBdr>
        <w:top w:val="none" w:sz="0" w:space="0" w:color="auto"/>
        <w:left w:val="none" w:sz="0" w:space="0" w:color="auto"/>
        <w:bottom w:val="none" w:sz="0" w:space="0" w:color="auto"/>
        <w:right w:val="none" w:sz="0" w:space="0" w:color="auto"/>
      </w:divBdr>
    </w:div>
    <w:div w:id="21263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C4BC-C60E-44FC-B587-EB9D32EC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88904</Words>
  <Characters>506754</Characters>
  <Application>Microsoft Office Word</Application>
  <DocSecurity>0</DocSecurity>
  <Lines>4222</Lines>
  <Paragraphs>1188</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закона Ханты-Мансийского автономного округа- Югры «О бюджете Ханты-Мансийского автономного округа - Югры</vt:lpstr>
    </vt:vector>
  </TitlesOfParts>
  <Company>2</Company>
  <LinksUpToDate>false</LinksUpToDate>
  <CharactersWithSpaces>594470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закона Ханты-Мансийского автономного округа- Югры «О бюджете Ханты-Мансийского автономного округа - Югры</dc:title>
  <dc:creator>Novoselova</dc:creator>
  <cp:lastModifiedBy>Самара Татьяна Леонидовна</cp:lastModifiedBy>
  <cp:revision>2</cp:revision>
  <cp:lastPrinted>2024-04-12T12:06:00Z</cp:lastPrinted>
  <dcterms:created xsi:type="dcterms:W3CDTF">2024-04-23T06:20:00Z</dcterms:created>
  <dcterms:modified xsi:type="dcterms:W3CDTF">2024-04-23T06:20:00Z</dcterms:modified>
</cp:coreProperties>
</file>