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BAB" w:rsidRPr="00403A9F" w:rsidRDefault="00EB5BAB" w:rsidP="00283D0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A9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F6065" w:rsidRPr="00AE21A3" w:rsidRDefault="00EB5BAB" w:rsidP="00AF6065">
      <w:pPr>
        <w:jc w:val="center"/>
        <w:rPr>
          <w:b/>
          <w:sz w:val="28"/>
          <w:szCs w:val="28"/>
        </w:rPr>
      </w:pPr>
      <w:r w:rsidRPr="00403A9F">
        <w:rPr>
          <w:rFonts w:ascii="Times New Roman" w:hAnsi="Times New Roman" w:cs="Times New Roman"/>
          <w:b/>
          <w:sz w:val="28"/>
          <w:szCs w:val="28"/>
        </w:rPr>
        <w:t xml:space="preserve">к проекту решения </w:t>
      </w:r>
      <w:r w:rsidR="00AF6065">
        <w:rPr>
          <w:rFonts w:ascii="Times New Roman" w:hAnsi="Times New Roman" w:cs="Times New Roman"/>
          <w:b/>
          <w:sz w:val="28"/>
          <w:szCs w:val="28"/>
        </w:rPr>
        <w:t>Думы Кондинского района «</w:t>
      </w:r>
      <w:r w:rsidR="00DA68AC" w:rsidRPr="00DA68AC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Думы Кондинского района от 18 февраля 2022 года № 881 «О передаче осуществления части полномочий по решению вопросов местного значения Кондинского района органам местного самоуправления сельского поселения Шугур на 2022 - 2024 годы»</w:t>
      </w:r>
      <w:r w:rsidR="00AF6065" w:rsidRPr="00AF6065">
        <w:rPr>
          <w:rFonts w:ascii="Times New Roman" w:hAnsi="Times New Roman" w:cs="Times New Roman"/>
          <w:b/>
          <w:sz w:val="28"/>
          <w:szCs w:val="28"/>
        </w:rPr>
        <w:t>»</w:t>
      </w:r>
      <w:r w:rsidR="004C5C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654F" w:rsidRPr="009969DF" w:rsidRDefault="00AF654F" w:rsidP="009969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9DF">
        <w:rPr>
          <w:rFonts w:ascii="Times New Roman" w:hAnsi="Times New Roman" w:cs="Times New Roman"/>
          <w:color w:val="000000"/>
          <w:sz w:val="28"/>
          <w:szCs w:val="28"/>
        </w:rPr>
        <w:t>Проект решения Думы Кондинского района «</w:t>
      </w:r>
      <w:r w:rsidR="005C7B7D" w:rsidRPr="005C7B7D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решение Думы Кондинского района от 18 февраля 2022 года № 881 «О передаче осуществления части полномочий по решению вопросов местного значения Кондинского района органам местного самоуправления сельского поселения Шугур на 2022 - 2024 годы»</w:t>
      </w:r>
      <w:r w:rsidR="00617F29" w:rsidRPr="009969DF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Pr="009969DF">
        <w:rPr>
          <w:rFonts w:ascii="Times New Roman" w:hAnsi="Times New Roman" w:cs="Times New Roman"/>
          <w:color w:val="000000"/>
          <w:sz w:val="28"/>
          <w:szCs w:val="28"/>
        </w:rPr>
        <w:t xml:space="preserve">далее – проект решения) разработан в целях эффективного решения вопросов местного значения </w:t>
      </w:r>
      <w:r w:rsidR="005C7B7D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0A52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69DF">
        <w:rPr>
          <w:rFonts w:ascii="Times New Roman" w:hAnsi="Times New Roman" w:cs="Times New Roman"/>
          <w:color w:val="000000"/>
          <w:sz w:val="28"/>
          <w:szCs w:val="28"/>
        </w:rPr>
        <w:t>поселени</w:t>
      </w:r>
      <w:r w:rsidR="000A5257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5C7B7D">
        <w:rPr>
          <w:rFonts w:ascii="Times New Roman" w:hAnsi="Times New Roman" w:cs="Times New Roman"/>
          <w:color w:val="000000"/>
          <w:sz w:val="28"/>
          <w:szCs w:val="28"/>
        </w:rPr>
        <w:t>Шугур</w:t>
      </w:r>
      <w:r w:rsidRPr="009969D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A5257" w:rsidRDefault="00AF654F" w:rsidP="009969DF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9DF">
        <w:rPr>
          <w:rFonts w:ascii="Times New Roman" w:hAnsi="Times New Roman" w:cs="Times New Roman"/>
          <w:color w:val="000000"/>
          <w:sz w:val="28"/>
          <w:szCs w:val="28"/>
        </w:rPr>
        <w:t>Проект разработан в соответствии с решением Думы Кондинского района от 29 мая 2013 года № 353 «О Порядке заключения соглашений с органами местного самоуправления поселений, входящих в состав Кондинского района, о передаче (принятии) осуществления части полномочий по решению вопросов местного значения»</w:t>
      </w:r>
      <w:r w:rsidR="001D253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F654F" w:rsidRPr="001D2538" w:rsidRDefault="001D2538" w:rsidP="009969DF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F654F" w:rsidRPr="009969DF">
        <w:rPr>
          <w:rFonts w:ascii="Times New Roman" w:hAnsi="Times New Roman" w:cs="Times New Roman"/>
          <w:color w:val="000000"/>
          <w:sz w:val="28"/>
          <w:szCs w:val="28"/>
        </w:rPr>
        <w:t xml:space="preserve">читывая обращение </w:t>
      </w:r>
      <w:r w:rsidR="00D1269E">
        <w:rPr>
          <w:rFonts w:ascii="Times New Roman" w:hAnsi="Times New Roman" w:cs="Times New Roman"/>
          <w:color w:val="000000"/>
          <w:sz w:val="28"/>
          <w:szCs w:val="28"/>
        </w:rPr>
        <w:t xml:space="preserve">комитета по </w:t>
      </w:r>
      <w:proofErr w:type="spellStart"/>
      <w:r w:rsidR="00D1269E">
        <w:rPr>
          <w:rFonts w:ascii="Times New Roman" w:hAnsi="Times New Roman" w:cs="Times New Roman"/>
          <w:color w:val="000000"/>
          <w:sz w:val="28"/>
          <w:szCs w:val="28"/>
        </w:rPr>
        <w:t>несырьевому</w:t>
      </w:r>
      <w:proofErr w:type="spellEnd"/>
      <w:r w:rsidR="00D1269E">
        <w:rPr>
          <w:rFonts w:ascii="Times New Roman" w:hAnsi="Times New Roman" w:cs="Times New Roman"/>
          <w:color w:val="000000"/>
          <w:sz w:val="28"/>
          <w:szCs w:val="28"/>
        </w:rPr>
        <w:t xml:space="preserve"> сектору экономики и поддержки предпринимательства администрации Кондинского </w:t>
      </w:r>
      <w:r w:rsidR="00D1269E" w:rsidRPr="001D2538">
        <w:rPr>
          <w:rFonts w:ascii="Times New Roman" w:hAnsi="Times New Roman" w:cs="Times New Roman"/>
          <w:sz w:val="28"/>
          <w:szCs w:val="28"/>
        </w:rPr>
        <w:t>района</w:t>
      </w:r>
      <w:r w:rsidR="00AF654F" w:rsidRPr="001D2538">
        <w:rPr>
          <w:rFonts w:ascii="Times New Roman" w:hAnsi="Times New Roman" w:cs="Times New Roman"/>
          <w:sz w:val="28"/>
          <w:szCs w:val="28"/>
        </w:rPr>
        <w:t>,</w:t>
      </w:r>
      <w:r w:rsidRPr="001D2538">
        <w:rPr>
          <w:rFonts w:ascii="Times New Roman" w:hAnsi="Times New Roman" w:cs="Times New Roman"/>
          <w:sz w:val="28"/>
          <w:szCs w:val="28"/>
        </w:rPr>
        <w:t xml:space="preserve"> предлагаются к внесению </w:t>
      </w:r>
      <w:r w:rsidR="00AF654F" w:rsidRPr="001D2538">
        <w:rPr>
          <w:rFonts w:ascii="Times New Roman" w:hAnsi="Times New Roman" w:cs="Times New Roman"/>
          <w:sz w:val="28"/>
          <w:szCs w:val="28"/>
        </w:rPr>
        <w:t>соответствующие изменения (сравнительная таблица изменений, прилагается).</w:t>
      </w:r>
    </w:p>
    <w:p w:rsidR="009969DF" w:rsidRPr="009969DF" w:rsidRDefault="009969DF" w:rsidP="004C56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9DF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AF654F" w:rsidRPr="009969DF">
        <w:rPr>
          <w:rFonts w:ascii="Times New Roman" w:hAnsi="Times New Roman" w:cs="Times New Roman"/>
          <w:color w:val="000000"/>
          <w:sz w:val="28"/>
          <w:szCs w:val="28"/>
        </w:rPr>
        <w:t xml:space="preserve"> приняти</w:t>
      </w:r>
      <w:r w:rsidRPr="009969D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F654F" w:rsidRPr="009969DF">
        <w:rPr>
          <w:rFonts w:ascii="Times New Roman" w:hAnsi="Times New Roman" w:cs="Times New Roman"/>
          <w:color w:val="000000"/>
          <w:sz w:val="28"/>
          <w:szCs w:val="28"/>
        </w:rPr>
        <w:t xml:space="preserve"> проекта решения </w:t>
      </w:r>
      <w:r w:rsidRPr="009969DF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</w:t>
      </w:r>
      <w:r w:rsidR="00AF654F" w:rsidRPr="009969DF">
        <w:rPr>
          <w:rFonts w:ascii="Times New Roman" w:hAnsi="Times New Roman" w:cs="Times New Roman"/>
          <w:color w:val="000000"/>
          <w:sz w:val="28"/>
          <w:szCs w:val="28"/>
        </w:rPr>
        <w:t xml:space="preserve">внесение изменений в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969DF">
        <w:rPr>
          <w:rFonts w:ascii="Times New Roman" w:hAnsi="Times New Roman" w:cs="Times New Roman"/>
          <w:color w:val="000000"/>
          <w:sz w:val="28"/>
          <w:szCs w:val="28"/>
        </w:rPr>
        <w:t>оглашени</w:t>
      </w:r>
      <w:r w:rsidR="001D253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969D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C56F3" w:rsidRPr="004C56F3">
        <w:rPr>
          <w:rFonts w:ascii="Times New Roman" w:hAnsi="Times New Roman" w:cs="Times New Roman"/>
          <w:color w:val="000000"/>
          <w:sz w:val="28"/>
          <w:szCs w:val="28"/>
        </w:rPr>
        <w:t>№ 7П /2022-2024/</w:t>
      </w:r>
      <w:r w:rsidR="004C56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56F3" w:rsidRPr="004C56F3">
        <w:rPr>
          <w:rFonts w:ascii="Times New Roman" w:hAnsi="Times New Roman" w:cs="Times New Roman"/>
          <w:color w:val="000000"/>
          <w:sz w:val="28"/>
          <w:szCs w:val="28"/>
        </w:rPr>
        <w:t xml:space="preserve">о передаче </w:t>
      </w:r>
      <w:proofErr w:type="gramStart"/>
      <w:r w:rsidR="004C56F3" w:rsidRPr="004C56F3">
        <w:rPr>
          <w:rFonts w:ascii="Times New Roman" w:hAnsi="Times New Roman" w:cs="Times New Roman"/>
          <w:color w:val="000000"/>
          <w:sz w:val="28"/>
          <w:szCs w:val="28"/>
        </w:rPr>
        <w:t>осуществления части полномочий органов местного самоуправления муниципального образования</w:t>
      </w:r>
      <w:proofErr w:type="gramEnd"/>
      <w:r w:rsidR="004C56F3" w:rsidRPr="004C56F3">
        <w:rPr>
          <w:rFonts w:ascii="Times New Roman" w:hAnsi="Times New Roman" w:cs="Times New Roman"/>
          <w:color w:val="000000"/>
          <w:sz w:val="28"/>
          <w:szCs w:val="28"/>
        </w:rPr>
        <w:t xml:space="preserve"> Кондинский район  органам местного самоуправления сельского поселения Шугур</w:t>
      </w:r>
      <w:r w:rsidR="00F139D0">
        <w:rPr>
          <w:rFonts w:ascii="Times New Roman" w:hAnsi="Times New Roman" w:cs="Times New Roman"/>
          <w:sz w:val="28"/>
          <w:szCs w:val="28"/>
        </w:rPr>
        <w:t>.</w:t>
      </w:r>
    </w:p>
    <w:p w:rsidR="00AF654F" w:rsidRPr="00B60DD1" w:rsidRDefault="00AF654F" w:rsidP="009969DF">
      <w:pPr>
        <w:tabs>
          <w:tab w:val="num" w:pos="600"/>
          <w:tab w:val="left" w:pos="960"/>
        </w:tabs>
        <w:spacing w:after="0" w:line="36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69DF">
        <w:rPr>
          <w:rFonts w:ascii="Times New Roman" w:hAnsi="Times New Roman" w:cs="Times New Roman"/>
          <w:sz w:val="28"/>
          <w:szCs w:val="28"/>
        </w:rPr>
        <w:t xml:space="preserve">Проект размещен на главной странице официального сайта органов местного самоуправления муниципального образования Кондинский район </w:t>
      </w:r>
      <w:r w:rsidRPr="00B60DD1">
        <w:rPr>
          <w:rFonts w:ascii="Times New Roman" w:hAnsi="Times New Roman" w:cs="Times New Roman"/>
          <w:sz w:val="28"/>
          <w:szCs w:val="28"/>
        </w:rPr>
        <w:t xml:space="preserve">www.admkonda.ru в разделе «Главная </w:t>
      </w:r>
      <w:r w:rsidR="009969DF" w:rsidRPr="00B60DD1">
        <w:rPr>
          <w:rFonts w:ascii="Times New Roman" w:hAnsi="Times New Roman" w:cs="Times New Roman"/>
        </w:rPr>
        <w:t xml:space="preserve">- </w:t>
      </w:r>
      <w:hyperlink r:id="rId7" w:history="1">
        <w:r w:rsidR="009969DF" w:rsidRPr="00B60DD1">
          <w:rPr>
            <w:rFonts w:ascii="Times New Roman" w:hAnsi="Times New Roman" w:cs="Times New Roman"/>
            <w:sz w:val="28"/>
            <w:szCs w:val="28"/>
          </w:rPr>
          <w:t>Противодействие коррупции</w:t>
        </w:r>
      </w:hyperlink>
      <w:r w:rsidR="009969DF" w:rsidRPr="00B60DD1">
        <w:rPr>
          <w:rFonts w:ascii="Times New Roman" w:hAnsi="Times New Roman" w:cs="Times New Roman"/>
          <w:sz w:val="28"/>
          <w:szCs w:val="28"/>
        </w:rPr>
        <w:t xml:space="preserve"> - Независимая антикоррупционная экспертиз</w:t>
      </w:r>
      <w:r w:rsidRPr="00B60DD1">
        <w:rPr>
          <w:rFonts w:ascii="Times New Roman" w:hAnsi="Times New Roman" w:cs="Times New Roman"/>
          <w:sz w:val="28"/>
          <w:szCs w:val="28"/>
        </w:rPr>
        <w:t xml:space="preserve">а </w:t>
      </w:r>
      <w:r w:rsidR="00764008" w:rsidRPr="00B60DD1">
        <w:rPr>
          <w:rFonts w:ascii="Times New Roman" w:hAnsi="Times New Roman" w:cs="Times New Roman"/>
          <w:sz w:val="28"/>
          <w:szCs w:val="28"/>
        </w:rPr>
        <w:t xml:space="preserve">– за </w:t>
      </w:r>
      <w:r w:rsidRPr="00B60DD1">
        <w:rPr>
          <w:rFonts w:ascii="Times New Roman" w:hAnsi="Times New Roman" w:cs="Times New Roman"/>
          <w:sz w:val="28"/>
          <w:szCs w:val="28"/>
        </w:rPr>
        <w:t>202</w:t>
      </w:r>
      <w:r w:rsidR="00764008" w:rsidRPr="00B60DD1">
        <w:rPr>
          <w:rFonts w:ascii="Times New Roman" w:hAnsi="Times New Roman" w:cs="Times New Roman"/>
          <w:sz w:val="28"/>
          <w:szCs w:val="28"/>
        </w:rPr>
        <w:t>4</w:t>
      </w:r>
      <w:r w:rsidRPr="00B60DD1">
        <w:rPr>
          <w:rFonts w:ascii="Times New Roman" w:hAnsi="Times New Roman" w:cs="Times New Roman"/>
          <w:sz w:val="28"/>
          <w:szCs w:val="28"/>
        </w:rPr>
        <w:t xml:space="preserve"> год» с предложением о направлении заключений с </w:t>
      </w:r>
      <w:r w:rsidR="00B60DD1" w:rsidRPr="00B60DD1">
        <w:rPr>
          <w:rFonts w:ascii="Times New Roman" w:hAnsi="Times New Roman" w:cs="Times New Roman"/>
          <w:sz w:val="28"/>
          <w:szCs w:val="28"/>
        </w:rPr>
        <w:t>11</w:t>
      </w:r>
      <w:r w:rsidR="00764008" w:rsidRPr="00B60DD1">
        <w:rPr>
          <w:rFonts w:ascii="Times New Roman" w:hAnsi="Times New Roman" w:cs="Times New Roman"/>
          <w:sz w:val="28"/>
          <w:szCs w:val="28"/>
        </w:rPr>
        <w:t xml:space="preserve"> </w:t>
      </w:r>
      <w:r w:rsidR="00B60DD1" w:rsidRPr="00B60DD1">
        <w:rPr>
          <w:rFonts w:ascii="Times New Roman" w:hAnsi="Times New Roman" w:cs="Times New Roman"/>
          <w:sz w:val="28"/>
          <w:szCs w:val="28"/>
        </w:rPr>
        <w:t>сентября</w:t>
      </w:r>
      <w:r w:rsidRPr="00B60DD1">
        <w:rPr>
          <w:rFonts w:ascii="Times New Roman" w:hAnsi="Times New Roman" w:cs="Times New Roman"/>
          <w:sz w:val="28"/>
          <w:szCs w:val="28"/>
        </w:rPr>
        <w:t xml:space="preserve"> 202</w:t>
      </w:r>
      <w:r w:rsidR="00764008" w:rsidRPr="00B60DD1">
        <w:rPr>
          <w:rFonts w:ascii="Times New Roman" w:hAnsi="Times New Roman" w:cs="Times New Roman"/>
          <w:sz w:val="28"/>
          <w:szCs w:val="28"/>
        </w:rPr>
        <w:t>4</w:t>
      </w:r>
      <w:r w:rsidRPr="00B60DD1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B60DD1" w:rsidRPr="00B60DD1">
        <w:rPr>
          <w:rFonts w:ascii="Times New Roman" w:hAnsi="Times New Roman" w:cs="Times New Roman"/>
          <w:sz w:val="28"/>
          <w:szCs w:val="28"/>
        </w:rPr>
        <w:t>17</w:t>
      </w:r>
      <w:r w:rsidRPr="00B60DD1">
        <w:rPr>
          <w:rFonts w:ascii="Times New Roman" w:hAnsi="Times New Roman" w:cs="Times New Roman"/>
          <w:sz w:val="28"/>
          <w:szCs w:val="28"/>
        </w:rPr>
        <w:t xml:space="preserve"> </w:t>
      </w:r>
      <w:r w:rsidR="00B60DD1" w:rsidRPr="00B60DD1">
        <w:rPr>
          <w:rFonts w:ascii="Times New Roman" w:hAnsi="Times New Roman" w:cs="Times New Roman"/>
          <w:sz w:val="28"/>
          <w:szCs w:val="28"/>
        </w:rPr>
        <w:t>сентября</w:t>
      </w:r>
      <w:r w:rsidRPr="00B60DD1">
        <w:rPr>
          <w:rFonts w:ascii="Times New Roman" w:hAnsi="Times New Roman" w:cs="Times New Roman"/>
          <w:sz w:val="28"/>
          <w:szCs w:val="28"/>
        </w:rPr>
        <w:t xml:space="preserve"> 202</w:t>
      </w:r>
      <w:r w:rsidR="00764008" w:rsidRPr="00B60DD1">
        <w:rPr>
          <w:rFonts w:ascii="Times New Roman" w:hAnsi="Times New Roman" w:cs="Times New Roman"/>
          <w:sz w:val="28"/>
          <w:szCs w:val="28"/>
        </w:rPr>
        <w:t>4</w:t>
      </w:r>
      <w:r w:rsidRPr="00B60D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F654F" w:rsidRPr="009969DF" w:rsidRDefault="004C56F3" w:rsidP="009969DF">
      <w:pPr>
        <w:tabs>
          <w:tab w:val="num" w:pos="600"/>
          <w:tab w:val="left" w:pos="960"/>
        </w:tabs>
        <w:spacing w:after="0" w:line="360" w:lineRule="auto"/>
        <w:ind w:right="-5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11</w:t>
      </w:r>
      <w:r w:rsidR="00C53A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="00C53A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654F" w:rsidRPr="009969DF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76400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F654F" w:rsidRPr="009969D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1D253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F654F" w:rsidRPr="009969DF">
        <w:rPr>
          <w:rFonts w:ascii="Times New Roman" w:hAnsi="Times New Roman" w:cs="Times New Roman"/>
          <w:color w:val="000000"/>
          <w:sz w:val="28"/>
          <w:szCs w:val="28"/>
        </w:rPr>
        <w:t>роект</w:t>
      </w:r>
      <w:r w:rsidR="009969DF" w:rsidRPr="009969DF">
        <w:rPr>
          <w:rFonts w:ascii="Times New Roman" w:hAnsi="Times New Roman" w:cs="Times New Roman"/>
          <w:color w:val="000000"/>
          <w:sz w:val="28"/>
          <w:szCs w:val="28"/>
        </w:rPr>
        <w:t xml:space="preserve"> решения</w:t>
      </w:r>
      <w:r w:rsidR="00AF654F" w:rsidRPr="009969DF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 в прокуратуру Кондинского района для проведения экспертизы.</w:t>
      </w:r>
    </w:p>
    <w:p w:rsidR="00AF654F" w:rsidRPr="009969DF" w:rsidRDefault="00AF654F" w:rsidP="009969DF">
      <w:pPr>
        <w:pStyle w:val="a6"/>
        <w:spacing w:line="360" w:lineRule="auto"/>
        <w:ind w:firstLine="54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969D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Разработчик проекта решения: главный специалист отдела по вопросам местного самоуправления управления внутренней политики администрации Кондинского района</w:t>
      </w:r>
      <w:r w:rsidR="001D253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М.С. </w:t>
      </w:r>
      <w:proofErr w:type="spellStart"/>
      <w:r w:rsidR="004C56F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Пакшина</w:t>
      </w:r>
      <w:proofErr w:type="spellEnd"/>
      <w:r w:rsidRPr="009969D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34-278. </w:t>
      </w:r>
    </w:p>
    <w:p w:rsidR="005B1FED" w:rsidRPr="009969DF" w:rsidRDefault="005B1FED" w:rsidP="009969DF">
      <w:pPr>
        <w:pStyle w:val="a6"/>
        <w:spacing w:line="360" w:lineRule="auto"/>
        <w:ind w:firstLine="54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969D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соответствии с пунктом 1.5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и экспертизы и оценки фактического воздействия принятых муниципальных нормативных правовых актов администрации Кондинского района и Думы Кондинского района, затрагивающих вопросы осуществления предпринимательской и инвестиционной деятельности, утвержденного постановлением администрации Кондинского района от 28 сентября 2015 года № 1213 (с изменениями от 25.01.2021 года), сообщаем, что проект решения Думы Кондинского района «О внесении изменений в решение Думы Кондинского района от 29 октября 2021 года № 843 «О принятии осуществления части полномочий по решению вопросов местного значения» не содержит положений:</w:t>
      </w:r>
    </w:p>
    <w:p w:rsidR="005B1FED" w:rsidRPr="009969DF" w:rsidRDefault="005B1FED" w:rsidP="009969DF">
      <w:pPr>
        <w:pStyle w:val="a6"/>
        <w:spacing w:line="360" w:lineRule="auto"/>
        <w:ind w:firstLine="54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969D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деятельности; </w:t>
      </w:r>
    </w:p>
    <w:p w:rsidR="005B1FED" w:rsidRPr="009969DF" w:rsidRDefault="005B1FED" w:rsidP="009969DF">
      <w:pPr>
        <w:pStyle w:val="a6"/>
        <w:spacing w:line="360" w:lineRule="auto"/>
        <w:ind w:firstLine="54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969D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устанавливающих, изменяющих или отменяющих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BC5D80" w:rsidRPr="009969DF" w:rsidRDefault="00BC5D80" w:rsidP="009969DF">
      <w:pPr>
        <w:pStyle w:val="a6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5D80" w:rsidRPr="009969DF" w:rsidRDefault="00BC5D80" w:rsidP="009969DF">
      <w:pPr>
        <w:pStyle w:val="a6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  <w:gridCol w:w="4660"/>
      </w:tblGrid>
      <w:tr w:rsidR="00AD3CAC" w:rsidRPr="009969DF" w:rsidTr="005B1FED">
        <w:tc>
          <w:tcPr>
            <w:tcW w:w="4695" w:type="dxa"/>
          </w:tcPr>
          <w:p w:rsidR="004F6744" w:rsidRDefault="00BC5D80" w:rsidP="009969D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6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403A9F" w:rsidRPr="00996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ачальник управления </w:t>
            </w:r>
          </w:p>
          <w:p w:rsidR="00AD3CAC" w:rsidRPr="009969DF" w:rsidRDefault="00403A9F" w:rsidP="009969D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6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внутренней политики </w:t>
            </w:r>
          </w:p>
        </w:tc>
        <w:tc>
          <w:tcPr>
            <w:tcW w:w="4660" w:type="dxa"/>
          </w:tcPr>
          <w:p w:rsidR="00AD3CAC" w:rsidRPr="009969DF" w:rsidRDefault="00AD3CAC" w:rsidP="009969D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6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D3CAC" w:rsidRPr="009969DF" w:rsidRDefault="00AD3CAC" w:rsidP="009969DF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6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В.С. Москов</w:t>
            </w:r>
          </w:p>
        </w:tc>
      </w:tr>
    </w:tbl>
    <w:p w:rsidR="00CD2B44" w:rsidRPr="009969DF" w:rsidRDefault="00CD2B44" w:rsidP="009969D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  <w:sectPr w:rsidR="00CD2B44" w:rsidRPr="009969DF" w:rsidSect="009969DF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464"/>
      </w:tblGrid>
      <w:tr w:rsidR="00CD2B44" w:rsidRPr="00403A9F" w:rsidTr="00203987">
        <w:tc>
          <w:tcPr>
            <w:tcW w:w="9322" w:type="dxa"/>
          </w:tcPr>
          <w:p w:rsidR="00CD2B44" w:rsidRPr="00403A9F" w:rsidRDefault="00CD2B44" w:rsidP="006C684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CD2B44" w:rsidRPr="00403A9F" w:rsidRDefault="00203987" w:rsidP="006C684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A9F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к пояснительной записке</w:t>
            </w:r>
          </w:p>
        </w:tc>
      </w:tr>
    </w:tbl>
    <w:p w:rsidR="00CD2B44" w:rsidRPr="00403A9F" w:rsidRDefault="00CD2B44" w:rsidP="006C684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6065" w:rsidRPr="00AE21A3" w:rsidRDefault="00203987" w:rsidP="00AF6065">
      <w:pPr>
        <w:jc w:val="center"/>
        <w:rPr>
          <w:b/>
          <w:sz w:val="28"/>
          <w:szCs w:val="28"/>
        </w:rPr>
      </w:pPr>
      <w:r w:rsidRPr="00403A9F">
        <w:rPr>
          <w:rFonts w:ascii="Times New Roman" w:hAnsi="Times New Roman" w:cs="Times New Roman"/>
          <w:b/>
          <w:sz w:val="28"/>
          <w:szCs w:val="28"/>
        </w:rPr>
        <w:t xml:space="preserve">Сравнительная </w:t>
      </w:r>
      <w:r w:rsidR="00403A9F" w:rsidRPr="00403A9F">
        <w:rPr>
          <w:rFonts w:ascii="Times New Roman" w:hAnsi="Times New Roman" w:cs="Times New Roman"/>
          <w:b/>
          <w:sz w:val="28"/>
          <w:szCs w:val="28"/>
        </w:rPr>
        <w:t>таблица изменений,</w:t>
      </w:r>
      <w:r w:rsidRPr="00403A9F">
        <w:rPr>
          <w:rFonts w:ascii="Times New Roman" w:hAnsi="Times New Roman" w:cs="Times New Roman"/>
          <w:b/>
          <w:sz w:val="28"/>
          <w:szCs w:val="28"/>
        </w:rPr>
        <w:t xml:space="preserve"> предлагаемых к внесению в </w:t>
      </w:r>
      <w:r w:rsidR="00AF6065" w:rsidRPr="00403A9F">
        <w:rPr>
          <w:rFonts w:ascii="Times New Roman" w:hAnsi="Times New Roman" w:cs="Times New Roman"/>
          <w:b/>
          <w:sz w:val="28"/>
          <w:szCs w:val="28"/>
        </w:rPr>
        <w:t>решени</w:t>
      </w:r>
      <w:r w:rsidR="00AF6065">
        <w:rPr>
          <w:rFonts w:ascii="Times New Roman" w:hAnsi="Times New Roman" w:cs="Times New Roman"/>
          <w:b/>
          <w:sz w:val="28"/>
          <w:szCs w:val="28"/>
        </w:rPr>
        <w:t>е</w:t>
      </w:r>
      <w:r w:rsidR="00AF6065" w:rsidRPr="00403A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065">
        <w:rPr>
          <w:rFonts w:ascii="Times New Roman" w:hAnsi="Times New Roman" w:cs="Times New Roman"/>
          <w:b/>
          <w:sz w:val="28"/>
          <w:szCs w:val="28"/>
        </w:rPr>
        <w:t>Думы Кондинского района «</w:t>
      </w:r>
      <w:r w:rsidR="002E77E6" w:rsidRPr="002E77E6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Думы Кондинского района от 18 февраля 2022 года № 881 «О передаче осуществления части полномочий по решению вопросов местного значения Кондинского района органам местного самоуправления сельского поселения Шугур на 2022 - 2024 годы»</w:t>
      </w:r>
      <w:r w:rsidR="00AF6065" w:rsidRPr="00AF606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5"/>
        <w:tblW w:w="15513" w:type="dxa"/>
        <w:tblInd w:w="-289" w:type="dxa"/>
        <w:tblLook w:val="04A0" w:firstRow="1" w:lastRow="0" w:firstColumn="1" w:lastColumn="0" w:noHBand="0" w:noVBand="1"/>
      </w:tblPr>
      <w:tblGrid>
        <w:gridCol w:w="445"/>
        <w:gridCol w:w="2393"/>
        <w:gridCol w:w="4778"/>
        <w:gridCol w:w="4748"/>
        <w:gridCol w:w="3149"/>
      </w:tblGrid>
      <w:tr w:rsidR="007A3C64" w:rsidRPr="00542199" w:rsidTr="006825B7">
        <w:trPr>
          <w:trHeight w:val="2173"/>
        </w:trPr>
        <w:tc>
          <w:tcPr>
            <w:tcW w:w="445" w:type="dxa"/>
          </w:tcPr>
          <w:p w:rsidR="00203987" w:rsidRPr="00542199" w:rsidRDefault="00203987" w:rsidP="0040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:rsidR="00203987" w:rsidRPr="00542199" w:rsidRDefault="00203987" w:rsidP="000B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99">
              <w:rPr>
                <w:rFonts w:ascii="Times New Roman" w:hAnsi="Times New Roman" w:cs="Times New Roman"/>
                <w:sz w:val="24"/>
                <w:szCs w:val="24"/>
              </w:rPr>
              <w:t>Наименование (при наличии) и номер структурной единицы</w:t>
            </w:r>
            <w:r w:rsidR="000B0EB8" w:rsidRPr="00542199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Думы района</w:t>
            </w:r>
            <w:r w:rsidRPr="00542199">
              <w:rPr>
                <w:rFonts w:ascii="Times New Roman" w:hAnsi="Times New Roman" w:cs="Times New Roman"/>
                <w:sz w:val="24"/>
                <w:szCs w:val="24"/>
              </w:rPr>
              <w:t>, в которую вносятся изменения</w:t>
            </w:r>
          </w:p>
        </w:tc>
        <w:tc>
          <w:tcPr>
            <w:tcW w:w="4778" w:type="dxa"/>
          </w:tcPr>
          <w:p w:rsidR="00203987" w:rsidRPr="00542199" w:rsidRDefault="00203987" w:rsidP="0040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99">
              <w:rPr>
                <w:rFonts w:ascii="Times New Roman" w:hAnsi="Times New Roman" w:cs="Times New Roman"/>
                <w:sz w:val="24"/>
                <w:szCs w:val="24"/>
              </w:rPr>
              <w:t>Редакция текста статьи, части, пункта, абзаца решения Думы района в которую вносятся изменения</w:t>
            </w:r>
          </w:p>
        </w:tc>
        <w:tc>
          <w:tcPr>
            <w:tcW w:w="4748" w:type="dxa"/>
          </w:tcPr>
          <w:p w:rsidR="00203987" w:rsidRPr="00542199" w:rsidRDefault="00203987" w:rsidP="0040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99">
              <w:rPr>
                <w:rFonts w:ascii="Times New Roman" w:hAnsi="Times New Roman" w:cs="Times New Roman"/>
                <w:sz w:val="24"/>
                <w:szCs w:val="24"/>
              </w:rPr>
              <w:t>Редакция текста статьи, части, пункта, абзаца решения Думы района с внесенными изменениями</w:t>
            </w:r>
          </w:p>
        </w:tc>
        <w:tc>
          <w:tcPr>
            <w:tcW w:w="3149" w:type="dxa"/>
          </w:tcPr>
          <w:p w:rsidR="00203987" w:rsidRPr="00542199" w:rsidRDefault="00203987" w:rsidP="0040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9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внесения изменений </w:t>
            </w:r>
          </w:p>
        </w:tc>
      </w:tr>
      <w:tr w:rsidR="00013BAF" w:rsidRPr="00542199" w:rsidTr="00D744D7">
        <w:trPr>
          <w:trHeight w:val="70"/>
        </w:trPr>
        <w:tc>
          <w:tcPr>
            <w:tcW w:w="445" w:type="dxa"/>
          </w:tcPr>
          <w:p w:rsidR="00013BAF" w:rsidRPr="00013BAF" w:rsidRDefault="00013BAF" w:rsidP="0001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BAF" w:rsidRPr="00013BAF" w:rsidRDefault="00013BAF" w:rsidP="0001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BAF" w:rsidRPr="00013BAF" w:rsidRDefault="00013BAF" w:rsidP="0001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3BAF" w:rsidRPr="00013BAF" w:rsidRDefault="00013BAF" w:rsidP="0001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013BAF" w:rsidRPr="00013BAF" w:rsidRDefault="00013BAF" w:rsidP="0052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AF">
              <w:rPr>
                <w:rFonts w:ascii="Times New Roman" w:hAnsi="Times New Roman" w:cs="Times New Roman"/>
                <w:sz w:val="24"/>
                <w:szCs w:val="24"/>
              </w:rPr>
              <w:t>приложени</w:t>
            </w:r>
            <w:r w:rsidR="005271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3BAF">
              <w:rPr>
                <w:rFonts w:ascii="Times New Roman" w:hAnsi="Times New Roman" w:cs="Times New Roman"/>
                <w:sz w:val="24"/>
                <w:szCs w:val="24"/>
              </w:rPr>
              <w:t xml:space="preserve"> к решению</w:t>
            </w:r>
          </w:p>
        </w:tc>
        <w:tc>
          <w:tcPr>
            <w:tcW w:w="4778" w:type="dxa"/>
            <w:shd w:val="clear" w:color="auto" w:fill="auto"/>
          </w:tcPr>
          <w:p w:rsidR="00013BAF" w:rsidRPr="00013BAF" w:rsidRDefault="00106FF1" w:rsidP="00106FF1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FF1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Полномочия, предусмотренные пунктом 5 части 1 статьи 15 Федерального закона от 06 октября 2003 года N 131-ФЗ "Об общих принципах организации местного самоуправления в Российской Федерации" в части осуществления дорожной деятельности в отношении автодороги местного значения Шугур - </w:t>
            </w:r>
            <w:proofErr w:type="spellStart"/>
            <w:r w:rsidRPr="00106FF1">
              <w:rPr>
                <w:rFonts w:ascii="Times New Roman" w:hAnsi="Times New Roman" w:cs="Times New Roman"/>
                <w:sz w:val="24"/>
                <w:szCs w:val="24"/>
              </w:rPr>
              <w:t>Карым</w:t>
            </w:r>
            <w:proofErr w:type="spellEnd"/>
            <w:r w:rsidRPr="00106FF1">
              <w:rPr>
                <w:rFonts w:ascii="Times New Roman" w:hAnsi="Times New Roman" w:cs="Times New Roman"/>
                <w:sz w:val="24"/>
                <w:szCs w:val="24"/>
              </w:rPr>
              <w:t xml:space="preserve"> вне границ населенных пунктов в границах муниципального района по содержанию, организации дорожного движения и обеспечению безопасности дорожного движения, кроме осуществления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строительства, реконструкции, капитального ремонта и ремонта, а также осуществления иных </w:t>
            </w:r>
            <w:r w:rsidRPr="00106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      </w:r>
          </w:p>
        </w:tc>
        <w:tc>
          <w:tcPr>
            <w:tcW w:w="4748" w:type="dxa"/>
            <w:shd w:val="clear" w:color="auto" w:fill="auto"/>
          </w:tcPr>
          <w:p w:rsidR="00013BAF" w:rsidRPr="00013BAF" w:rsidRDefault="00106FF1" w:rsidP="00764008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Полномочия, предусмотренные пунктом 5 части 1 статьи 15 Федерального закона от 06 октября 2003 года </w:t>
            </w:r>
            <w:r w:rsidRPr="0010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10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131-ФЗ </w:t>
            </w:r>
            <w:r w:rsidRPr="0010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10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общих принципах организации местного самоуправления в Российской Федерации</w:t>
            </w:r>
            <w:r w:rsidRPr="0010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10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осуществления дорожной деятельности в отношении автодороги местного значения Шугур - </w:t>
            </w:r>
            <w:proofErr w:type="spellStart"/>
            <w:r w:rsidRPr="0010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Карым</w:t>
            </w:r>
            <w:proofErr w:type="spellEnd"/>
            <w:r w:rsidRPr="0010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 границ населенных пунктов в границах муниципального района по содержанию, </w:t>
            </w:r>
            <w:r w:rsidRPr="0010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ремонту, включая ремонт искусственных сооружений, </w:t>
            </w:r>
            <w:r w:rsidRPr="0010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дорожного движения и обеспечению безопасности дорожного движения, кроме осуществления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строительства, реконструкции, капитального ремонта, а </w:t>
            </w:r>
            <w:r w:rsidRPr="0010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9" w:type="dxa"/>
            <w:shd w:val="clear" w:color="auto" w:fill="auto"/>
          </w:tcPr>
          <w:p w:rsidR="00013BAF" w:rsidRPr="00013BAF" w:rsidRDefault="00764008" w:rsidP="0001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 мероприятий муниципальной программы Кондинского района «Развитие транспортной системы»</w:t>
            </w:r>
          </w:p>
        </w:tc>
      </w:tr>
      <w:tr w:rsidR="00013BAF" w:rsidRPr="00542199" w:rsidTr="00D744D7">
        <w:trPr>
          <w:trHeight w:val="70"/>
        </w:trPr>
        <w:tc>
          <w:tcPr>
            <w:tcW w:w="445" w:type="dxa"/>
          </w:tcPr>
          <w:p w:rsidR="00013BAF" w:rsidRPr="00013BAF" w:rsidRDefault="00013BAF" w:rsidP="0001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013BAF" w:rsidRPr="00013BAF" w:rsidRDefault="00013BAF" w:rsidP="0001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</w:tcPr>
          <w:p w:rsidR="00013BAF" w:rsidRPr="00013BAF" w:rsidRDefault="00013BAF" w:rsidP="00013BAF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shd w:val="clear" w:color="auto" w:fill="auto"/>
          </w:tcPr>
          <w:p w:rsidR="00013BAF" w:rsidRPr="00013BAF" w:rsidRDefault="00013BAF" w:rsidP="00013BAF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auto"/>
          </w:tcPr>
          <w:p w:rsidR="00013BAF" w:rsidRPr="00013BAF" w:rsidRDefault="00013BAF" w:rsidP="0001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8CD" w:rsidRDefault="002B48CD" w:rsidP="000C4C45">
      <w:pPr>
        <w:spacing w:after="0" w:line="0" w:lineRule="atLeast"/>
        <w:rPr>
          <w:rFonts w:ascii="Times New Roman" w:hAnsi="Times New Roman" w:cs="Times New Roman"/>
          <w:sz w:val="16"/>
          <w:szCs w:val="16"/>
        </w:rPr>
        <w:sectPr w:rsidR="002B48CD" w:rsidSect="001D2538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2B48CD" w:rsidRPr="002B48CD" w:rsidRDefault="002B48CD" w:rsidP="002B48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8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 xml:space="preserve">Проект </w:t>
      </w:r>
    </w:p>
    <w:p w:rsidR="002B48CD" w:rsidRPr="002B48CD" w:rsidRDefault="002B48CD" w:rsidP="002B4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8CD" w:rsidRPr="002B48CD" w:rsidRDefault="002B48CD" w:rsidP="002B4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ХАНТЫ-МАНСИЙСКИЙ АВТОНОМНЫЙ ОКРУГ – ЮГРА</w:t>
      </w:r>
    </w:p>
    <w:p w:rsidR="002B48CD" w:rsidRPr="002B48CD" w:rsidRDefault="002B48CD" w:rsidP="002B4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ДУМА КОНДИНСКОГО РАЙОНА</w:t>
      </w:r>
    </w:p>
    <w:p w:rsidR="002B48CD" w:rsidRPr="002B48CD" w:rsidRDefault="002B48CD" w:rsidP="002B4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8CD" w:rsidRPr="002B48CD" w:rsidRDefault="002B48CD" w:rsidP="002B4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2B48CD" w:rsidRPr="002B48CD" w:rsidRDefault="002B48CD" w:rsidP="002B4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8CD" w:rsidRPr="002B48CD" w:rsidRDefault="002B48CD" w:rsidP="002B4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Думы Кондинского района от                       18 февраля 2022 года № 881 «О передаче осуществления части полномочий по решению вопросов местного значения Кондинского района органам местного самоуправления сельского поселения Шугур на 2022 - 2024 годы»</w:t>
      </w:r>
    </w:p>
    <w:p w:rsidR="002B48CD" w:rsidRPr="002B48CD" w:rsidRDefault="002B48CD" w:rsidP="002B4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CD" w:rsidRPr="002B48CD" w:rsidRDefault="002B48CD" w:rsidP="002B4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48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4 статьи 15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решением Думы Кондинского района от 29 мая 2013 № 353 «О Порядке заключения соглашений с органами местного самоуправления поселений, входящих в состав Кондинского района, о передаче (принятии) осуществления части полномочий по решению вопросов местного значения</w:t>
      </w:r>
      <w:proofErr w:type="gramEnd"/>
      <w:r w:rsidRPr="002B48C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целях реализации мероприятий муниципальной программы Кондинского района «Развитие транспортной системы», Дума Кондинского района решила:</w:t>
      </w:r>
    </w:p>
    <w:p w:rsidR="002B48CD" w:rsidRPr="002B48CD" w:rsidRDefault="002B48CD" w:rsidP="002B48CD">
      <w:pPr>
        <w:widowControl w:val="0"/>
        <w:suppressAutoHyphens/>
        <w:spacing w:after="0" w:line="288" w:lineRule="atLeast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x-none" w:eastAsia="ru-RU"/>
        </w:rPr>
      </w:pPr>
      <w:r w:rsidRPr="002B48C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1. </w:t>
      </w:r>
      <w:r w:rsidRPr="002B48CD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ru-RU"/>
        </w:rPr>
        <w:t>Внести в решение Думы Кондинского района от 18 февраля 2022 года № 881 «</w:t>
      </w:r>
      <w:r w:rsidRPr="002B4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передаче осуществления части полномочий по решению вопросов местного значения Кондинского района органам местного самоуправления сельского поселения Шугур на 2022 - 2024 годы» </w:t>
      </w:r>
      <w:r w:rsidRPr="002B48CD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ru-RU"/>
        </w:rPr>
        <w:t>следующие изменения:</w:t>
      </w:r>
    </w:p>
    <w:p w:rsidR="002B48CD" w:rsidRPr="002B48CD" w:rsidRDefault="002B48CD" w:rsidP="002B48C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8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решению изложить в следующей редакции:</w:t>
      </w:r>
    </w:p>
    <w:p w:rsidR="002B48CD" w:rsidRPr="002B48CD" w:rsidRDefault="002B48CD" w:rsidP="002B48C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8C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p w:rsidR="002B48CD" w:rsidRPr="002B48CD" w:rsidRDefault="002B48CD" w:rsidP="002B48CD">
      <w:pPr>
        <w:spacing w:after="0" w:line="240" w:lineRule="auto"/>
        <w:ind w:left="623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8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2B48CD" w:rsidRPr="002B48CD" w:rsidRDefault="002B48CD" w:rsidP="002B48CD">
      <w:pPr>
        <w:spacing w:after="0" w:line="240" w:lineRule="auto"/>
        <w:ind w:left="623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8CD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</w:p>
    <w:p w:rsidR="002B48CD" w:rsidRPr="002B48CD" w:rsidRDefault="002B48CD" w:rsidP="002B48CD">
      <w:pPr>
        <w:spacing w:after="0" w:line="240" w:lineRule="auto"/>
        <w:ind w:left="623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8CD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Кондинского района</w:t>
      </w:r>
    </w:p>
    <w:p w:rsidR="002B48CD" w:rsidRPr="002B48CD" w:rsidRDefault="002B48CD" w:rsidP="002B48CD">
      <w:pPr>
        <w:spacing w:after="0" w:line="240" w:lineRule="auto"/>
        <w:ind w:left="623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8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18.02.2022 № 881</w:t>
      </w:r>
    </w:p>
    <w:p w:rsidR="002B48CD" w:rsidRPr="002B48CD" w:rsidRDefault="002B48CD" w:rsidP="002B48C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8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2B48CD" w:rsidRPr="002B48CD" w:rsidRDefault="002B48CD" w:rsidP="002B48C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8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 органов местного самоуправления Кондинского района по решению вопросов местного значения, передаваемых органам местного самоуправления сельского поселения Шугур</w:t>
      </w:r>
    </w:p>
    <w:p w:rsidR="002B48CD" w:rsidRPr="002B48CD" w:rsidRDefault="002B48CD" w:rsidP="002B48C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8CD" w:rsidRPr="002B48CD" w:rsidRDefault="002B48CD" w:rsidP="002B48C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4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Полномочия, предусмотренные пунктом 5 части 1 статьи 15 Федерального закона от 06 октября 2003 года № 131-ФЗ «Об общих принципах организации местного самоуправления в Российской Федерации» в части осуществления дорожной деятельности в отношении автодороги местного значения Шугур - </w:t>
      </w:r>
      <w:proofErr w:type="spellStart"/>
      <w:r w:rsidRPr="002B48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Карым</w:t>
      </w:r>
      <w:proofErr w:type="spellEnd"/>
      <w:r w:rsidRPr="002B4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границ населенных пунктов в границах муниципального района по содержанию, ремонту, включая ремонт искусственных сооружений, организации дорожного движения и обеспечению безопасности дорожного движения</w:t>
      </w:r>
      <w:proofErr w:type="gramEnd"/>
      <w:r w:rsidRPr="002B48CD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кроме осуществления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строительства, реконструкции, капитального ремонта,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proofErr w:type="gramStart"/>
      <w:r w:rsidRPr="002B48CD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2B48CD" w:rsidRPr="002B48CD" w:rsidRDefault="002B48CD" w:rsidP="002B48CD">
      <w:pPr>
        <w:numPr>
          <w:ilvl w:val="0"/>
          <w:numId w:val="37"/>
        </w:numPr>
        <w:tabs>
          <w:tab w:val="left" w:pos="0"/>
          <w:tab w:val="left" w:pos="993"/>
          <w:tab w:val="left" w:pos="1276"/>
          <w:tab w:val="left" w:pos="666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8CD">
        <w:rPr>
          <w:rFonts w:ascii="Times New Roman" w:eastAsia="Calibri" w:hAnsi="Times New Roman" w:cs="Times New Roman"/>
          <w:sz w:val="24"/>
          <w:szCs w:val="24"/>
        </w:rPr>
        <w:t xml:space="preserve">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</w:t>
      </w:r>
      <w:r w:rsidRPr="002B48CD">
        <w:rPr>
          <w:rFonts w:ascii="Times New Roman" w:eastAsia="Calibri" w:hAnsi="Times New Roman" w:cs="Times New Roman"/>
          <w:sz w:val="24"/>
          <w:szCs w:val="24"/>
        </w:rPr>
        <w:lastRenderedPageBreak/>
        <w:t>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2B48CD" w:rsidRPr="002B48CD" w:rsidRDefault="002B48CD" w:rsidP="002B48CD">
      <w:pPr>
        <w:numPr>
          <w:ilvl w:val="0"/>
          <w:numId w:val="3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8CD">
        <w:rPr>
          <w:rFonts w:ascii="Times New Roman" w:eastAsia="Calibri" w:hAnsi="Times New Roman" w:cs="Times New Roman"/>
          <w:sz w:val="24"/>
          <w:szCs w:val="24"/>
        </w:rPr>
        <w:t>Настоящее решение вступает в силу после его обнародования.</w:t>
      </w:r>
    </w:p>
    <w:p w:rsidR="002B48CD" w:rsidRPr="002B48CD" w:rsidRDefault="002B48CD" w:rsidP="002B48CD">
      <w:pPr>
        <w:numPr>
          <w:ilvl w:val="0"/>
          <w:numId w:val="3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B48CD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2B48CD">
        <w:rPr>
          <w:rFonts w:ascii="Times New Roman" w:eastAsia="Calibri" w:hAnsi="Times New Roman" w:cs="Times New Roman"/>
          <w:sz w:val="24"/>
          <w:szCs w:val="24"/>
        </w:rPr>
        <w:t xml:space="preserve"> выполнением настоящего решения возложить на председателя Думы Кондинского района Р.В. </w:t>
      </w:r>
      <w:proofErr w:type="spellStart"/>
      <w:r w:rsidRPr="002B48CD">
        <w:rPr>
          <w:rFonts w:ascii="Times New Roman" w:eastAsia="Calibri" w:hAnsi="Times New Roman" w:cs="Times New Roman"/>
          <w:sz w:val="24"/>
          <w:szCs w:val="24"/>
        </w:rPr>
        <w:t>Бринстера</w:t>
      </w:r>
      <w:proofErr w:type="spellEnd"/>
      <w:r w:rsidRPr="002B48CD">
        <w:rPr>
          <w:rFonts w:ascii="Times New Roman" w:eastAsia="Calibri" w:hAnsi="Times New Roman" w:cs="Times New Roman"/>
          <w:sz w:val="24"/>
          <w:szCs w:val="24"/>
        </w:rPr>
        <w:t xml:space="preserve"> и главу Кондинского района А.В. </w:t>
      </w:r>
      <w:proofErr w:type="spellStart"/>
      <w:r w:rsidRPr="002B48CD">
        <w:rPr>
          <w:rFonts w:ascii="Times New Roman" w:eastAsia="Calibri" w:hAnsi="Times New Roman" w:cs="Times New Roman"/>
          <w:sz w:val="24"/>
          <w:szCs w:val="24"/>
        </w:rPr>
        <w:t>Зяблицева</w:t>
      </w:r>
      <w:proofErr w:type="spellEnd"/>
      <w:r w:rsidRPr="002B48CD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их компетенцией.</w:t>
      </w:r>
    </w:p>
    <w:p w:rsidR="002B48CD" w:rsidRPr="002B48CD" w:rsidRDefault="002B48CD" w:rsidP="002B48CD">
      <w:pPr>
        <w:tabs>
          <w:tab w:val="left" w:pos="6663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48CD" w:rsidRPr="002B48CD" w:rsidRDefault="002B48CD" w:rsidP="002B48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8CD">
        <w:rPr>
          <w:rFonts w:ascii="Times New Roman" w:eastAsia="Calibri" w:hAnsi="Times New Roman" w:cs="Times New Roman"/>
          <w:sz w:val="24"/>
          <w:szCs w:val="24"/>
        </w:rPr>
        <w:t>Председатель Думы Кондинского района</w:t>
      </w:r>
      <w:r w:rsidRPr="002B48CD">
        <w:rPr>
          <w:rFonts w:ascii="Times New Roman" w:eastAsia="Calibri" w:hAnsi="Times New Roman" w:cs="Times New Roman"/>
          <w:sz w:val="24"/>
          <w:szCs w:val="24"/>
        </w:rPr>
        <w:tab/>
      </w:r>
      <w:r w:rsidRPr="002B48C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Р.В. Бринстер</w:t>
      </w:r>
    </w:p>
    <w:p w:rsidR="002B48CD" w:rsidRPr="002B48CD" w:rsidRDefault="002B48CD" w:rsidP="002B48CD">
      <w:pPr>
        <w:tabs>
          <w:tab w:val="left" w:pos="7513"/>
          <w:tab w:val="left" w:pos="76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48CD" w:rsidRPr="002B48CD" w:rsidRDefault="002B48CD" w:rsidP="002B48CD">
      <w:pPr>
        <w:tabs>
          <w:tab w:val="left" w:pos="7513"/>
          <w:tab w:val="left" w:pos="76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987" w:rsidRPr="006825B7" w:rsidRDefault="002B48CD" w:rsidP="002B48CD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2B48CD">
        <w:rPr>
          <w:rFonts w:ascii="Times New Roman" w:eastAsia="Calibri" w:hAnsi="Times New Roman" w:cs="Times New Roman"/>
          <w:sz w:val="24"/>
          <w:szCs w:val="24"/>
          <w:lang w:eastAsia="ru-RU"/>
        </w:rPr>
        <w:t>Глава Кондинского района</w:t>
      </w:r>
      <w:r w:rsidRPr="002B48C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А.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Зяблицев</w:t>
      </w:r>
      <w:proofErr w:type="spellEnd"/>
    </w:p>
    <w:sectPr w:rsidR="00203987" w:rsidRPr="006825B7" w:rsidSect="002B48C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856"/>
    <w:multiLevelType w:val="hybridMultilevel"/>
    <w:tmpl w:val="9BE8B2D2"/>
    <w:lvl w:ilvl="0" w:tplc="4A64729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2BC026A"/>
    <w:multiLevelType w:val="hybridMultilevel"/>
    <w:tmpl w:val="DB70DCC4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C4912"/>
    <w:multiLevelType w:val="hybridMultilevel"/>
    <w:tmpl w:val="3120E4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ADABBF4">
      <w:start w:val="1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6231394"/>
    <w:multiLevelType w:val="hybridMultilevel"/>
    <w:tmpl w:val="7A36C7D0"/>
    <w:lvl w:ilvl="0" w:tplc="D00ACBF2">
      <w:start w:val="2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9A4DB8"/>
    <w:multiLevelType w:val="hybridMultilevel"/>
    <w:tmpl w:val="93BAABC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5">
    <w:nsid w:val="0B49285E"/>
    <w:multiLevelType w:val="hybridMultilevel"/>
    <w:tmpl w:val="5D201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75702"/>
    <w:multiLevelType w:val="multilevel"/>
    <w:tmpl w:val="6E24BF8A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BAA71BF"/>
    <w:multiLevelType w:val="multilevel"/>
    <w:tmpl w:val="0FCA0A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CF63A29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FF3EFE"/>
    <w:multiLevelType w:val="hybridMultilevel"/>
    <w:tmpl w:val="E73A2E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63331"/>
    <w:multiLevelType w:val="hybridMultilevel"/>
    <w:tmpl w:val="AAEA65AA"/>
    <w:lvl w:ilvl="0" w:tplc="AA22817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8D47AEE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C05D45"/>
    <w:multiLevelType w:val="hybridMultilevel"/>
    <w:tmpl w:val="0BFE4E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C7203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D404F8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B11892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E10639"/>
    <w:multiLevelType w:val="hybridMultilevel"/>
    <w:tmpl w:val="DD8E0D30"/>
    <w:lvl w:ilvl="0" w:tplc="B99AF7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81A0C93"/>
    <w:multiLevelType w:val="hybridMultilevel"/>
    <w:tmpl w:val="3CF26232"/>
    <w:lvl w:ilvl="0" w:tplc="22068A9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F683D55"/>
    <w:multiLevelType w:val="multilevel"/>
    <w:tmpl w:val="8DE2A96E"/>
    <w:lvl w:ilvl="0">
      <w:start w:val="4"/>
      <w:numFmt w:val="decimal"/>
      <w:suff w:val="space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91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9">
    <w:nsid w:val="40235101"/>
    <w:multiLevelType w:val="hybridMultilevel"/>
    <w:tmpl w:val="5A8E53D6"/>
    <w:lvl w:ilvl="0" w:tplc="219CCA0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7AD6CB5"/>
    <w:multiLevelType w:val="multilevel"/>
    <w:tmpl w:val="5EA2DF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FD4397F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6F016E"/>
    <w:multiLevelType w:val="hybridMultilevel"/>
    <w:tmpl w:val="1B669AF6"/>
    <w:lvl w:ilvl="0" w:tplc="0419000F">
      <w:start w:val="4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>
    <w:nsid w:val="515C08CA"/>
    <w:multiLevelType w:val="multilevel"/>
    <w:tmpl w:val="9C18B150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59B7438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CC50D0"/>
    <w:multiLevelType w:val="hybridMultilevel"/>
    <w:tmpl w:val="38DE0AD4"/>
    <w:lvl w:ilvl="0" w:tplc="0419000F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F261F5"/>
    <w:multiLevelType w:val="hybridMultilevel"/>
    <w:tmpl w:val="3F2C0026"/>
    <w:lvl w:ilvl="0" w:tplc="F5CC4DC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EC4701"/>
    <w:multiLevelType w:val="hybridMultilevel"/>
    <w:tmpl w:val="8BC2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994FE6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924694"/>
    <w:multiLevelType w:val="hybridMultilevel"/>
    <w:tmpl w:val="45FC5856"/>
    <w:lvl w:ilvl="0" w:tplc="5CD23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CE06B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FA23BA"/>
    <w:multiLevelType w:val="hybridMultilevel"/>
    <w:tmpl w:val="93BAABC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1">
    <w:nsid w:val="70970FC1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EB7688"/>
    <w:multiLevelType w:val="hybridMultilevel"/>
    <w:tmpl w:val="FF420A9A"/>
    <w:lvl w:ilvl="0" w:tplc="0D280C9C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AAA2F1A"/>
    <w:multiLevelType w:val="hybridMultilevel"/>
    <w:tmpl w:val="D9FE8C9A"/>
    <w:lvl w:ilvl="0" w:tplc="0419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D660B46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4446E6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DA157A"/>
    <w:multiLevelType w:val="hybridMultilevel"/>
    <w:tmpl w:val="6EBEEFFE"/>
    <w:lvl w:ilvl="0" w:tplc="838E4F88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29"/>
  </w:num>
  <w:num w:numId="3">
    <w:abstractNumId w:val="12"/>
  </w:num>
  <w:num w:numId="4">
    <w:abstractNumId w:val="2"/>
  </w:num>
  <w:num w:numId="5">
    <w:abstractNumId w:val="22"/>
  </w:num>
  <w:num w:numId="6">
    <w:abstractNumId w:val="25"/>
  </w:num>
  <w:num w:numId="7">
    <w:abstractNumId w:val="14"/>
  </w:num>
  <w:num w:numId="8">
    <w:abstractNumId w:val="28"/>
  </w:num>
  <w:num w:numId="9">
    <w:abstractNumId w:val="34"/>
  </w:num>
  <w:num w:numId="10">
    <w:abstractNumId w:val="11"/>
  </w:num>
  <w:num w:numId="11">
    <w:abstractNumId w:val="24"/>
  </w:num>
  <w:num w:numId="12">
    <w:abstractNumId w:val="21"/>
  </w:num>
  <w:num w:numId="13">
    <w:abstractNumId w:val="35"/>
  </w:num>
  <w:num w:numId="14">
    <w:abstractNumId w:val="31"/>
  </w:num>
  <w:num w:numId="15">
    <w:abstractNumId w:val="13"/>
  </w:num>
  <w:num w:numId="16">
    <w:abstractNumId w:val="15"/>
  </w:num>
  <w:num w:numId="17">
    <w:abstractNumId w:val="26"/>
  </w:num>
  <w:num w:numId="18">
    <w:abstractNumId w:val="8"/>
  </w:num>
  <w:num w:numId="19">
    <w:abstractNumId w:val="1"/>
  </w:num>
  <w:num w:numId="20">
    <w:abstractNumId w:val="36"/>
  </w:num>
  <w:num w:numId="21">
    <w:abstractNumId w:val="33"/>
  </w:num>
  <w:num w:numId="22">
    <w:abstractNumId w:val="0"/>
  </w:num>
  <w:num w:numId="23">
    <w:abstractNumId w:val="4"/>
  </w:num>
  <w:num w:numId="24">
    <w:abstractNumId w:val="30"/>
  </w:num>
  <w:num w:numId="25">
    <w:abstractNumId w:val="27"/>
  </w:num>
  <w:num w:numId="26">
    <w:abstractNumId w:val="32"/>
  </w:num>
  <w:num w:numId="27">
    <w:abstractNumId w:val="3"/>
  </w:num>
  <w:num w:numId="28">
    <w:abstractNumId w:val="9"/>
  </w:num>
  <w:num w:numId="29">
    <w:abstractNumId w:val="16"/>
  </w:num>
  <w:num w:numId="30">
    <w:abstractNumId w:val="10"/>
  </w:num>
  <w:num w:numId="31">
    <w:abstractNumId w:val="5"/>
  </w:num>
  <w:num w:numId="32">
    <w:abstractNumId w:val="18"/>
  </w:num>
  <w:num w:numId="33">
    <w:abstractNumId w:val="23"/>
  </w:num>
  <w:num w:numId="34">
    <w:abstractNumId w:val="6"/>
  </w:num>
  <w:num w:numId="35">
    <w:abstractNumId w:val="7"/>
  </w:num>
  <w:num w:numId="36">
    <w:abstractNumId w:val="20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6C"/>
    <w:rsid w:val="00004C5C"/>
    <w:rsid w:val="00013BAF"/>
    <w:rsid w:val="000166E4"/>
    <w:rsid w:val="00031C2F"/>
    <w:rsid w:val="00074CB5"/>
    <w:rsid w:val="000813A4"/>
    <w:rsid w:val="0009515A"/>
    <w:rsid w:val="000A5257"/>
    <w:rsid w:val="000B0EB8"/>
    <w:rsid w:val="000C4C45"/>
    <w:rsid w:val="000D2782"/>
    <w:rsid w:val="000E3B13"/>
    <w:rsid w:val="000F15F6"/>
    <w:rsid w:val="000F65B2"/>
    <w:rsid w:val="00106FF1"/>
    <w:rsid w:val="001157DE"/>
    <w:rsid w:val="00167924"/>
    <w:rsid w:val="00181B0F"/>
    <w:rsid w:val="001C2E05"/>
    <w:rsid w:val="001D22A7"/>
    <w:rsid w:val="001D2538"/>
    <w:rsid w:val="001F72A6"/>
    <w:rsid w:val="00203987"/>
    <w:rsid w:val="002105B8"/>
    <w:rsid w:val="00272C32"/>
    <w:rsid w:val="00283D05"/>
    <w:rsid w:val="002B48CD"/>
    <w:rsid w:val="002B59A0"/>
    <w:rsid w:val="002C1D28"/>
    <w:rsid w:val="002C502A"/>
    <w:rsid w:val="002E77E6"/>
    <w:rsid w:val="002F72C7"/>
    <w:rsid w:val="00305BEC"/>
    <w:rsid w:val="00366D63"/>
    <w:rsid w:val="003B376B"/>
    <w:rsid w:val="003C1533"/>
    <w:rsid w:val="003F246C"/>
    <w:rsid w:val="003F779D"/>
    <w:rsid w:val="00401357"/>
    <w:rsid w:val="00403A9F"/>
    <w:rsid w:val="00410ED5"/>
    <w:rsid w:val="00445B14"/>
    <w:rsid w:val="004501C9"/>
    <w:rsid w:val="004765B3"/>
    <w:rsid w:val="00484051"/>
    <w:rsid w:val="004C56F3"/>
    <w:rsid w:val="004C5CCE"/>
    <w:rsid w:val="004F1008"/>
    <w:rsid w:val="004F16A5"/>
    <w:rsid w:val="004F6744"/>
    <w:rsid w:val="0052716C"/>
    <w:rsid w:val="00542199"/>
    <w:rsid w:val="005A6081"/>
    <w:rsid w:val="005B0A28"/>
    <w:rsid w:val="005B1FED"/>
    <w:rsid w:val="005C6CE4"/>
    <w:rsid w:val="005C7B7D"/>
    <w:rsid w:val="005D0257"/>
    <w:rsid w:val="00617F29"/>
    <w:rsid w:val="0062723B"/>
    <w:rsid w:val="0064243F"/>
    <w:rsid w:val="006825B7"/>
    <w:rsid w:val="006A5445"/>
    <w:rsid w:val="006B26B1"/>
    <w:rsid w:val="006C6848"/>
    <w:rsid w:val="006D2851"/>
    <w:rsid w:val="006D3FF8"/>
    <w:rsid w:val="00764008"/>
    <w:rsid w:val="00775577"/>
    <w:rsid w:val="00785C48"/>
    <w:rsid w:val="007A3C64"/>
    <w:rsid w:val="007B20C0"/>
    <w:rsid w:val="007D5CB6"/>
    <w:rsid w:val="007E5742"/>
    <w:rsid w:val="00813744"/>
    <w:rsid w:val="00813ED0"/>
    <w:rsid w:val="00831761"/>
    <w:rsid w:val="00852E4C"/>
    <w:rsid w:val="00853808"/>
    <w:rsid w:val="008E50D6"/>
    <w:rsid w:val="008F7CA9"/>
    <w:rsid w:val="00923D21"/>
    <w:rsid w:val="009608A3"/>
    <w:rsid w:val="00970D7F"/>
    <w:rsid w:val="009969DF"/>
    <w:rsid w:val="009A1AF9"/>
    <w:rsid w:val="009B5EFB"/>
    <w:rsid w:val="009F16C9"/>
    <w:rsid w:val="00A02DBD"/>
    <w:rsid w:val="00A2748D"/>
    <w:rsid w:val="00A527DF"/>
    <w:rsid w:val="00A54D1B"/>
    <w:rsid w:val="00A55F43"/>
    <w:rsid w:val="00A8219E"/>
    <w:rsid w:val="00AA115A"/>
    <w:rsid w:val="00AA254B"/>
    <w:rsid w:val="00AC5975"/>
    <w:rsid w:val="00AD3CAC"/>
    <w:rsid w:val="00AF3877"/>
    <w:rsid w:val="00AF3D5A"/>
    <w:rsid w:val="00AF6065"/>
    <w:rsid w:val="00AF654F"/>
    <w:rsid w:val="00B25E94"/>
    <w:rsid w:val="00B34725"/>
    <w:rsid w:val="00B35903"/>
    <w:rsid w:val="00B60DD1"/>
    <w:rsid w:val="00BA1D24"/>
    <w:rsid w:val="00BC5D80"/>
    <w:rsid w:val="00BD56AF"/>
    <w:rsid w:val="00BE2B98"/>
    <w:rsid w:val="00BF0557"/>
    <w:rsid w:val="00BF6362"/>
    <w:rsid w:val="00BF7F06"/>
    <w:rsid w:val="00C12D53"/>
    <w:rsid w:val="00C30225"/>
    <w:rsid w:val="00C37218"/>
    <w:rsid w:val="00C53AB4"/>
    <w:rsid w:val="00C55397"/>
    <w:rsid w:val="00C55C10"/>
    <w:rsid w:val="00C92ED0"/>
    <w:rsid w:val="00C96188"/>
    <w:rsid w:val="00CC0A27"/>
    <w:rsid w:val="00CC62B4"/>
    <w:rsid w:val="00CD2B44"/>
    <w:rsid w:val="00CD6A07"/>
    <w:rsid w:val="00D044AF"/>
    <w:rsid w:val="00D1269E"/>
    <w:rsid w:val="00D30AB5"/>
    <w:rsid w:val="00D44674"/>
    <w:rsid w:val="00D57BB3"/>
    <w:rsid w:val="00D657CB"/>
    <w:rsid w:val="00D7293E"/>
    <w:rsid w:val="00D82414"/>
    <w:rsid w:val="00D85A35"/>
    <w:rsid w:val="00DA68AC"/>
    <w:rsid w:val="00DD404F"/>
    <w:rsid w:val="00DD6A36"/>
    <w:rsid w:val="00DE7BCB"/>
    <w:rsid w:val="00DF3EFC"/>
    <w:rsid w:val="00E12A23"/>
    <w:rsid w:val="00E232BC"/>
    <w:rsid w:val="00EA4EF4"/>
    <w:rsid w:val="00EB5BAB"/>
    <w:rsid w:val="00ED4562"/>
    <w:rsid w:val="00F00E68"/>
    <w:rsid w:val="00F139D0"/>
    <w:rsid w:val="00F46665"/>
    <w:rsid w:val="00F661F9"/>
    <w:rsid w:val="00F7071D"/>
    <w:rsid w:val="00F949A3"/>
    <w:rsid w:val="00FD6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13"/>
  </w:style>
  <w:style w:type="paragraph" w:styleId="1">
    <w:name w:val="heading 1"/>
    <w:basedOn w:val="a"/>
    <w:next w:val="a"/>
    <w:link w:val="10"/>
    <w:qFormat/>
    <w:rsid w:val="00D85A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8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85A3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D85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F72C7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F72C7"/>
    <w:pPr>
      <w:ind w:left="720"/>
      <w:contextualSpacing/>
    </w:pPr>
  </w:style>
  <w:style w:type="paragraph" w:styleId="a8">
    <w:name w:val="Normal (Web)"/>
    <w:basedOn w:val="a"/>
    <w:rsid w:val="001157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1157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Обычный (веб)1"/>
    <w:basedOn w:val="a"/>
    <w:rsid w:val="00E12A23"/>
    <w:pPr>
      <w:spacing w:before="100" w:beforeAutospacing="1" w:after="100" w:afterAutospacing="1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styleId="a9">
    <w:name w:val="Body Text Indent"/>
    <w:basedOn w:val="a"/>
    <w:link w:val="aa"/>
    <w:rsid w:val="00ED4562"/>
    <w:pPr>
      <w:widowControl w:val="0"/>
      <w:suppressAutoHyphens/>
      <w:snapToGrid w:val="0"/>
      <w:spacing w:after="0" w:line="240" w:lineRule="auto"/>
      <w:ind w:right="-766" w:firstLine="567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ED456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genmed">
    <w:name w:val="genmed"/>
    <w:basedOn w:val="a0"/>
    <w:rsid w:val="00283D05"/>
  </w:style>
  <w:style w:type="paragraph" w:customStyle="1" w:styleId="ab">
    <w:name w:val="Прижатый влево"/>
    <w:basedOn w:val="a"/>
    <w:next w:val="a"/>
    <w:uiPriority w:val="99"/>
    <w:rsid w:val="00DF3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55F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55F43"/>
  </w:style>
  <w:style w:type="paragraph" w:customStyle="1" w:styleId="Default">
    <w:name w:val="Default"/>
    <w:rsid w:val="00A55F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4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59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mailrucssattributepostfix">
    <w:name w:val="consplusnormal_mailru_css_attribute_postfix"/>
    <w:basedOn w:val="a"/>
    <w:rsid w:val="00CD6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1F72A6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13"/>
  </w:style>
  <w:style w:type="paragraph" w:styleId="1">
    <w:name w:val="heading 1"/>
    <w:basedOn w:val="a"/>
    <w:next w:val="a"/>
    <w:link w:val="10"/>
    <w:qFormat/>
    <w:rsid w:val="00D85A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8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85A3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D85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F72C7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F72C7"/>
    <w:pPr>
      <w:ind w:left="720"/>
      <w:contextualSpacing/>
    </w:pPr>
  </w:style>
  <w:style w:type="paragraph" w:styleId="a8">
    <w:name w:val="Normal (Web)"/>
    <w:basedOn w:val="a"/>
    <w:rsid w:val="001157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1157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Обычный (веб)1"/>
    <w:basedOn w:val="a"/>
    <w:rsid w:val="00E12A23"/>
    <w:pPr>
      <w:spacing w:before="100" w:beforeAutospacing="1" w:after="100" w:afterAutospacing="1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styleId="a9">
    <w:name w:val="Body Text Indent"/>
    <w:basedOn w:val="a"/>
    <w:link w:val="aa"/>
    <w:rsid w:val="00ED4562"/>
    <w:pPr>
      <w:widowControl w:val="0"/>
      <w:suppressAutoHyphens/>
      <w:snapToGrid w:val="0"/>
      <w:spacing w:after="0" w:line="240" w:lineRule="auto"/>
      <w:ind w:right="-766" w:firstLine="567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ED456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genmed">
    <w:name w:val="genmed"/>
    <w:basedOn w:val="a0"/>
    <w:rsid w:val="00283D05"/>
  </w:style>
  <w:style w:type="paragraph" w:customStyle="1" w:styleId="ab">
    <w:name w:val="Прижатый влево"/>
    <w:basedOn w:val="a"/>
    <w:next w:val="a"/>
    <w:uiPriority w:val="99"/>
    <w:rsid w:val="00DF3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55F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55F43"/>
  </w:style>
  <w:style w:type="paragraph" w:customStyle="1" w:styleId="Default">
    <w:name w:val="Default"/>
    <w:rsid w:val="00A55F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4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59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mailrucssattributepostfix">
    <w:name w:val="consplusnormal_mailru_css_attribute_postfix"/>
    <w:basedOn w:val="a"/>
    <w:rsid w:val="00CD6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1F72A6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1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onda.ru/protivodeystvie-korruptci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80B27-7B59-48C9-A499-787C26F8B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Медвиги Дарья Викторовна</cp:lastModifiedBy>
  <cp:revision>2</cp:revision>
  <cp:lastPrinted>2024-09-10T11:37:00Z</cp:lastPrinted>
  <dcterms:created xsi:type="dcterms:W3CDTF">2024-09-23T08:08:00Z</dcterms:created>
  <dcterms:modified xsi:type="dcterms:W3CDTF">2024-09-23T08:08:00Z</dcterms:modified>
</cp:coreProperties>
</file>