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line="240" w:lineRule="auto"/>
        <w:contextualSpacing/>
        <w:jc w:val="center"/>
        <w:rPr>
          <w:b/>
          <w:bCs/>
          <w:sz w:val="28"/>
          <w:szCs w:val="28"/>
        </w:rPr>
      </w:pPr>
      <w:r>
        <w:rPr>
          <w:b/>
          <w:bCs/>
          <w:sz w:val="28"/>
          <w:szCs w:val="28"/>
        </w:rPr>
        <w:t xml:space="preserve">Пояснительная записка</w:t>
      </w:r>
    </w:p>
    <w:p>
      <w:pPr>
        <w:pStyle w:val="Normal"/>
        <w:spacing w:line="240" w:lineRule="auto"/>
        <w:contextualSpacing/>
        <w:jc w:val="center"/>
        <w:rPr>
          <w:b/>
          <w:sz w:val="28"/>
          <w:szCs w:val="28"/>
        </w:rPr>
      </w:pPr>
      <w:r>
        <w:rPr>
          <w:b/>
          <w:bCs/>
          <w:sz w:val="28"/>
          <w:szCs w:val="28"/>
        </w:rPr>
        <w:t xml:space="preserve">к проекту решения Думы Кондинского района «</w:t>
      </w:r>
      <w:r>
        <w:rPr>
          <w:b/>
          <w:sz w:val="28"/>
          <w:szCs w:val="28"/>
        </w:rPr>
        <w:t xml:space="preserve">О внесении изменений в решение Думы Кондинского района от 2</w:t>
      </w:r>
      <w:r>
        <w:rPr>
          <w:b/>
          <w:sz w:val="28"/>
          <w:szCs w:val="28"/>
        </w:rPr>
        <w:t xml:space="preserve">6</w:t>
      </w:r>
      <w:r>
        <w:rPr>
          <w:b/>
          <w:sz w:val="28"/>
          <w:szCs w:val="28"/>
        </w:rPr>
        <w:t xml:space="preserve"> декабря 202</w:t>
      </w:r>
      <w:r>
        <w:rPr>
          <w:b/>
          <w:sz w:val="28"/>
          <w:szCs w:val="28"/>
        </w:rPr>
        <w:t xml:space="preserve">3</w:t>
      </w:r>
      <w:r>
        <w:rPr>
          <w:b/>
          <w:sz w:val="28"/>
          <w:szCs w:val="28"/>
        </w:rPr>
        <w:t xml:space="preserve"> года № </w:t>
      </w:r>
      <w:r>
        <w:rPr>
          <w:b/>
          <w:sz w:val="28"/>
          <w:szCs w:val="28"/>
        </w:rPr>
        <w:t xml:space="preserve">1100</w:t>
      </w:r>
      <w:r>
        <w:rPr>
          <w:b/>
          <w:sz w:val="28"/>
          <w:szCs w:val="28"/>
        </w:rPr>
        <w:t xml:space="preserve"> </w:t>
      </w:r>
    </w:p>
    <w:p>
      <w:pPr>
        <w:pStyle w:val="Normal"/>
        <w:spacing w:line="240" w:lineRule="auto"/>
        <w:contextualSpacing/>
        <w:jc w:val="center"/>
        <w:rPr>
          <w:b/>
          <w:sz w:val="28"/>
          <w:szCs w:val="28"/>
        </w:rPr>
      </w:pPr>
      <w:r>
        <w:rPr>
          <w:b/>
          <w:sz w:val="28"/>
          <w:szCs w:val="28"/>
        </w:rPr>
        <w:t xml:space="preserve">«О бюджете муниципального образования Кондинский район на 202</w:t>
      </w:r>
      <w:r>
        <w:rPr>
          <w:b/>
          <w:sz w:val="28"/>
          <w:szCs w:val="28"/>
        </w:rPr>
        <w:t xml:space="preserve">4</w:t>
      </w:r>
      <w:r>
        <w:rPr>
          <w:b/>
          <w:sz w:val="28"/>
          <w:szCs w:val="28"/>
        </w:rPr>
        <w:t xml:space="preserve"> год и на плановый период 202</w:t>
      </w:r>
      <w:r>
        <w:rPr>
          <w:b/>
          <w:sz w:val="28"/>
          <w:szCs w:val="28"/>
        </w:rPr>
        <w:t xml:space="preserve">5</w:t>
      </w:r>
      <w:r>
        <w:rPr>
          <w:b/>
          <w:sz w:val="28"/>
          <w:szCs w:val="28"/>
        </w:rPr>
        <w:t xml:space="preserve"> и 202</w:t>
      </w:r>
      <w:r>
        <w:rPr>
          <w:b/>
          <w:sz w:val="28"/>
          <w:szCs w:val="28"/>
        </w:rPr>
        <w:t xml:space="preserve">6</w:t>
      </w:r>
      <w:r>
        <w:rPr>
          <w:b/>
          <w:sz w:val="28"/>
          <w:szCs w:val="28"/>
        </w:rPr>
        <w:t xml:space="preserve"> годов»</w:t>
      </w:r>
    </w:p>
    <w:p>
      <w:pPr>
        <w:pStyle w:val="Normal"/>
        <w:spacing w:line="240" w:lineRule="auto"/>
        <w:contextualSpacing/>
        <w:jc w:val="center"/>
        <w:rPr>
          <w:b/>
          <w:sz w:val="28"/>
          <w:szCs w:val="28"/>
        </w:rPr>
      </w:pPr>
      <w:r>
        <w:rPr>
          <w:b/>
          <w:sz w:val="28"/>
          <w:szCs w:val="28"/>
        </w:rPr>
      </w:r>
    </w:p>
    <w:p>
      <w:pPr>
        <w:pStyle w:val="Normal"/>
        <w:spacing w:line="240" w:lineRule="auto"/>
        <w:ind w:firstLine="709"/>
        <w:contextualSpacing/>
        <w:rPr>
          <w:sz w:val="28"/>
          <w:szCs w:val="28"/>
        </w:rPr>
      </w:pPr>
      <w:r>
        <w:rPr>
          <w:sz w:val="28"/>
          <w:szCs w:val="28"/>
        </w:rPr>
        <w:t xml:space="preserve">Проект решения Думы Кондинского района «О внесении изменений в реш</w:t>
      </w:r>
      <w:r>
        <w:rPr>
          <w:sz w:val="28"/>
          <w:szCs w:val="28"/>
        </w:rPr>
        <w:t xml:space="preserve">е</w:t>
      </w:r>
      <w:r>
        <w:rPr>
          <w:sz w:val="28"/>
          <w:szCs w:val="28"/>
        </w:rPr>
        <w:t xml:space="preserve">ние Думы Кондинского района от 2</w:t>
      </w:r>
      <w:r>
        <w:rPr>
          <w:sz w:val="28"/>
          <w:szCs w:val="28"/>
        </w:rPr>
        <w:t xml:space="preserve">6</w:t>
      </w:r>
      <w:r>
        <w:rPr>
          <w:sz w:val="28"/>
          <w:szCs w:val="28"/>
        </w:rPr>
        <w:t xml:space="preserve"> декабря 202</w:t>
      </w:r>
      <w:r>
        <w:rPr>
          <w:sz w:val="28"/>
          <w:szCs w:val="28"/>
        </w:rPr>
        <w:t xml:space="preserve">3</w:t>
      </w:r>
      <w:r>
        <w:rPr>
          <w:sz w:val="28"/>
          <w:szCs w:val="28"/>
        </w:rPr>
        <w:t xml:space="preserve"> года № </w:t>
      </w:r>
      <w:r>
        <w:rPr>
          <w:sz w:val="28"/>
          <w:szCs w:val="28"/>
        </w:rPr>
        <w:t xml:space="preserve">1100</w:t>
      </w:r>
      <w:r>
        <w:rPr>
          <w:sz w:val="28"/>
          <w:szCs w:val="28"/>
        </w:rPr>
        <w:t xml:space="preserve"> «О бюджете мун</w:t>
      </w:r>
      <w:r>
        <w:rPr>
          <w:sz w:val="28"/>
          <w:szCs w:val="28"/>
        </w:rPr>
        <w:t xml:space="preserve">и</w:t>
      </w:r>
      <w:r>
        <w:rPr>
          <w:sz w:val="28"/>
          <w:szCs w:val="28"/>
        </w:rPr>
        <w:t xml:space="preserve">ципального образования Кондинский район на 202</w:t>
      </w:r>
      <w:r>
        <w:rPr>
          <w:sz w:val="28"/>
          <w:szCs w:val="28"/>
        </w:rPr>
        <w:t xml:space="preserve">4</w:t>
      </w:r>
      <w:r>
        <w:rPr>
          <w:sz w:val="28"/>
          <w:szCs w:val="28"/>
        </w:rPr>
        <w:t xml:space="preserve"> год и на плановый период 202</w:t>
      </w:r>
      <w:r>
        <w:rPr>
          <w:sz w:val="28"/>
          <w:szCs w:val="28"/>
        </w:rPr>
        <w:t xml:space="preserve">5</w:t>
      </w:r>
      <w:r>
        <w:rPr>
          <w:sz w:val="28"/>
          <w:szCs w:val="28"/>
        </w:rPr>
        <w:t xml:space="preserve"> и 202</w:t>
      </w:r>
      <w:r>
        <w:rPr>
          <w:sz w:val="28"/>
          <w:szCs w:val="28"/>
        </w:rPr>
        <w:t xml:space="preserve">6</w:t>
      </w:r>
      <w:r>
        <w:rPr>
          <w:sz w:val="28"/>
          <w:szCs w:val="28"/>
        </w:rPr>
        <w:t xml:space="preserve">годов» (далее – Проект) вносится главой Кондинского района. </w:t>
      </w:r>
    </w:p>
    <w:p>
      <w:pPr>
        <w:pStyle w:val="Normal"/>
        <w:spacing w:line="240" w:lineRule="auto"/>
        <w:ind w:firstLine="709"/>
        <w:contextualSpacing/>
        <w:rPr>
          <w:sz w:val="28"/>
          <w:szCs w:val="28"/>
        </w:rPr>
      </w:pPr>
      <w:r>
        <w:rPr>
          <w:sz w:val="28"/>
          <w:szCs w:val="28"/>
        </w:rPr>
        <w:t xml:space="preserve">Разработчиком настоящего проекта является Комитет по финансам и налог</w:t>
      </w:r>
      <w:r>
        <w:rPr>
          <w:sz w:val="28"/>
          <w:szCs w:val="28"/>
        </w:rPr>
        <w:t xml:space="preserve">о</w:t>
      </w:r>
      <w:r>
        <w:rPr>
          <w:sz w:val="28"/>
          <w:szCs w:val="28"/>
        </w:rPr>
        <w:t xml:space="preserve">вой политике администрации Кондинского района, должностное лицо –председател</w:t>
      </w:r>
      <w:r>
        <w:rPr>
          <w:sz w:val="28"/>
          <w:szCs w:val="28"/>
        </w:rPr>
        <w:t xml:space="preserve">ь</w:t>
      </w:r>
      <w:r>
        <w:rPr>
          <w:sz w:val="28"/>
          <w:szCs w:val="28"/>
        </w:rPr>
        <w:t xml:space="preserve"> комитета по финансам </w:t>
      </w:r>
      <w:r>
        <w:rPr>
          <w:sz w:val="28"/>
          <w:szCs w:val="28"/>
        </w:rPr>
        <w:t xml:space="preserve">Васильева Елена Сергеевна</w:t>
      </w:r>
      <w:r>
        <w:rPr>
          <w:sz w:val="28"/>
          <w:szCs w:val="28"/>
        </w:rPr>
        <w:t xml:space="preserve"> контактный телефон 8 34677-32004 (доб.21</w:t>
      </w:r>
      <w:r>
        <w:rPr>
          <w:sz w:val="28"/>
          <w:szCs w:val="28"/>
        </w:rPr>
        <w:t xml:space="preserve">05</w:t>
      </w:r>
      <w:r>
        <w:rPr>
          <w:sz w:val="28"/>
          <w:szCs w:val="28"/>
        </w:rPr>
        <w:t xml:space="preserve">).</w:t>
      </w:r>
    </w:p>
    <w:p>
      <w:pPr>
        <w:pStyle w:val="Normal"/>
        <w:spacing w:line="240" w:lineRule="auto"/>
        <w:contextualSpacing/>
        <w:rPr>
          <w:sz w:val="28"/>
          <w:szCs w:val="28"/>
        </w:rPr>
      </w:pPr>
      <w:r>
        <w:rPr>
          <w:sz w:val="28"/>
          <w:szCs w:val="28"/>
        </w:rPr>
        <w:t xml:space="preserve">Проект согласован с заместителями главы Кондинского района, начальником юридическо - правового управления администрации Кондинского района.</w:t>
      </w:r>
    </w:p>
    <w:p>
      <w:pPr>
        <w:pStyle w:val="Normal"/>
        <w:spacing w:line="276" w:lineRule="auto"/>
        <w:rPr>
          <w:bCs/>
          <w:sz w:val="28"/>
          <w:szCs w:val="28"/>
        </w:rPr>
      </w:pPr>
      <w:r>
        <w:rPr>
          <w:sz w:val="28"/>
          <w:szCs w:val="28"/>
        </w:rPr>
        <w:tab/>
        <w:t xml:space="preserve">Проект вносится в</w:t>
      </w:r>
      <w:r>
        <w:rPr>
          <w:bCs/>
          <w:sz w:val="28"/>
          <w:szCs w:val="28"/>
        </w:rPr>
        <w:t xml:space="preserve"> соответствии со статьями </w:t>
      </w:r>
      <w:r>
        <w:rPr>
          <w:bCs/>
          <w:sz w:val="28"/>
          <w:szCs w:val="28"/>
        </w:rPr>
        <w:t xml:space="preserve"> </w:t>
      </w:r>
      <w:r>
        <w:rPr>
          <w:bCs/>
          <w:sz w:val="28"/>
          <w:szCs w:val="28"/>
        </w:rPr>
        <w:t xml:space="preserve">96</w:t>
      </w:r>
      <w:r>
        <w:rPr>
          <w:bCs/>
          <w:sz w:val="28"/>
          <w:szCs w:val="28"/>
        </w:rPr>
        <w:t xml:space="preserve">, 232 </w:t>
      </w:r>
      <w:r>
        <w:rPr>
          <w:bCs/>
          <w:sz w:val="28"/>
          <w:szCs w:val="28"/>
        </w:rPr>
        <w:t xml:space="preserve"> Бюджетного Кодекса РФ, Положением «О бюджетном процессе в муниципальном образовании Кондинский район», утвержденным решение</w:t>
      </w:r>
      <w:r>
        <w:rPr>
          <w:bCs/>
          <w:sz w:val="28"/>
          <w:szCs w:val="28"/>
        </w:rPr>
        <w:t xml:space="preserve">м Думы Кондинского района от 15 </w:t>
      </w:r>
      <w:r>
        <w:rPr>
          <w:bCs/>
          <w:sz w:val="28"/>
          <w:szCs w:val="28"/>
        </w:rPr>
        <w:t xml:space="preserve">сентября 2011 года № 133</w:t>
      </w:r>
      <w:r>
        <w:rPr>
          <w:bCs/>
          <w:sz w:val="28"/>
          <w:szCs w:val="28"/>
        </w:rPr>
        <w:t xml:space="preserve"> и предусматривает внесение изменений в доходную и  расходную часть бюджета, источники внутреннего финансирования дефицита бюджета муниципал</w:t>
      </w:r>
      <w:r>
        <w:rPr>
          <w:bCs/>
          <w:sz w:val="28"/>
          <w:szCs w:val="28"/>
        </w:rPr>
        <w:t xml:space="preserve">ь</w:t>
      </w:r>
      <w:r>
        <w:rPr>
          <w:bCs/>
          <w:sz w:val="28"/>
          <w:szCs w:val="28"/>
        </w:rPr>
        <w:t xml:space="preserve">ного образования Кондинский район на 2024 год и на плановый период 2025 и 2026 годов, </w:t>
      </w:r>
      <w:r>
        <w:rPr>
          <w:bCs/>
          <w:sz w:val="28"/>
          <w:szCs w:val="28"/>
        </w:rPr>
        <w:t xml:space="preserve">в целях</w:t>
      </w:r>
      <w:r>
        <w:rPr>
          <w:bCs/>
          <w:sz w:val="28"/>
          <w:szCs w:val="28"/>
        </w:rPr>
        <w:t xml:space="preserve"> </w:t>
      </w:r>
      <w:r>
        <w:rPr>
          <w:sz w:val="28"/>
          <w:szCs w:val="28"/>
        </w:rPr>
        <w:t xml:space="preserve">финансового обеспечения мероприятий по организации бесперебойной работы организаций жилищно-коммунального хозяйства в отопительный сезон 2024-2025 гг.</w:t>
      </w:r>
      <w:r>
        <w:rPr>
          <w:bCs/>
          <w:sz w:val="28"/>
          <w:szCs w:val="28"/>
        </w:rPr>
      </w:r>
    </w:p>
    <w:p>
      <w:pPr>
        <w:pStyle w:val="Normal"/>
        <w:spacing w:line="240" w:lineRule="auto"/>
        <w:rPr>
          <w:rFonts w:eastAsia="Calibri"/>
          <w:b/>
          <w:sz w:val="28"/>
          <w:szCs w:val="28"/>
          <w:lang w:eastAsia="en-US"/>
        </w:rPr>
      </w:pPr>
      <w:r>
        <w:rPr>
          <w:rFonts w:eastAsia="Calibri"/>
          <w:b/>
          <w:sz w:val="28"/>
          <w:szCs w:val="28"/>
          <w:lang w:eastAsia="en-US"/>
        </w:rPr>
      </w:r>
    </w:p>
    <w:p>
      <w:pPr>
        <w:pStyle w:val="UserStyle_55"/>
        <w:jc w:val="center"/>
        <w:rPr>
          <w:b/>
          <w:color w:val="000000"/>
          <w:sz w:val="26"/>
          <w:szCs w:val="26"/>
        </w:rPr>
      </w:pPr>
      <w:r>
        <w:rPr>
          <w:b/>
          <w:color w:val="000000"/>
          <w:sz w:val="26"/>
          <w:szCs w:val="26"/>
        </w:rPr>
        <w:t xml:space="preserve">Доходы</w:t>
      </w:r>
    </w:p>
    <w:p>
      <w:pPr>
        <w:pStyle w:val="UserStyle_55"/>
        <w:jc w:val="center"/>
        <w:rPr>
          <w:b/>
          <w:color w:val="000000"/>
          <w:sz w:val="26"/>
          <w:szCs w:val="26"/>
        </w:rPr>
      </w:pPr>
      <w:r>
        <w:rPr>
          <w:b/>
          <w:color w:val="000000"/>
          <w:sz w:val="26"/>
          <w:szCs w:val="26"/>
        </w:rPr>
      </w:r>
    </w:p>
    <w:p>
      <w:pPr>
        <w:pStyle w:val="Normal"/>
        <w:spacing w:line="240" w:lineRule="auto"/>
        <w:ind w:firstLine="709"/>
        <w:rPr>
          <w:sz w:val="28"/>
          <w:szCs w:val="28"/>
        </w:rPr>
      </w:pPr>
      <w:r>
        <w:rPr>
          <w:sz w:val="28"/>
          <w:szCs w:val="28"/>
        </w:rPr>
        <w:t xml:space="preserve">На основании проведенного анализа ожидаемого исполнения доходной части бюджета района по состоянию на 22.11.2024 года, а также в связи с фактическим исполнением внесена корректировка в плановые назначения в сторону </w:t>
      </w:r>
      <w:r>
        <w:rPr>
          <w:b/>
          <w:sz w:val="28"/>
          <w:szCs w:val="28"/>
        </w:rPr>
        <w:t xml:space="preserve">увеличения</w:t>
      </w:r>
      <w:r>
        <w:rPr>
          <w:sz w:val="28"/>
          <w:szCs w:val="28"/>
        </w:rPr>
        <w:t xml:space="preserve"> по налоговым доходам на общую сумму </w:t>
      </w:r>
      <w:r>
        <w:rPr>
          <w:b/>
          <w:sz w:val="28"/>
          <w:szCs w:val="28"/>
        </w:rPr>
        <w:t xml:space="preserve">10 000 000,00 рублей</w:t>
      </w:r>
      <w:r>
        <w:rPr>
          <w:sz w:val="28"/>
          <w:szCs w:val="28"/>
        </w:rPr>
        <w:t xml:space="preserve">, а именно:</w:t>
      </w:r>
    </w:p>
    <w:p>
      <w:pPr>
        <w:pStyle w:val="Normal"/>
        <w:spacing w:line="240" w:lineRule="auto"/>
        <w:ind w:firstLine="709"/>
        <w:rPr>
          <w:sz w:val="28"/>
          <w:szCs w:val="28"/>
        </w:rPr>
      </w:pPr>
      <w:r>
        <w:rPr>
          <w:sz w:val="28"/>
          <w:szCs w:val="28"/>
        </w:rPr>
        <w:t xml:space="preserve">- налог на доходы физических лиц </w:t>
      </w:r>
      <w:r>
        <w:rPr>
          <w:b/>
          <w:sz w:val="28"/>
          <w:szCs w:val="28"/>
        </w:rPr>
        <w:t xml:space="preserve">+7 191 105,49 рублей</w:t>
      </w:r>
      <w:r>
        <w:rPr>
          <w:sz w:val="28"/>
          <w:szCs w:val="28"/>
        </w:rPr>
        <w:t xml:space="preserve">;</w:t>
      </w:r>
    </w:p>
    <w:p>
      <w:pPr>
        <w:pStyle w:val="Normal"/>
        <w:spacing w:line="240" w:lineRule="auto"/>
        <w:ind w:firstLine="709"/>
        <w:rPr>
          <w:sz w:val="28"/>
          <w:szCs w:val="28"/>
        </w:rPr>
      </w:pPr>
      <w:r>
        <w:rPr>
          <w:sz w:val="28"/>
          <w:szCs w:val="28"/>
        </w:rPr>
        <w:t xml:space="preserve">- налог, взимаемый в связи с применением упрощенной системы налогообложения   </w:t>
      </w:r>
      <w:r>
        <w:rPr>
          <w:b/>
          <w:sz w:val="28"/>
          <w:szCs w:val="28"/>
        </w:rPr>
        <w:t xml:space="preserve">+ 1 483 965,48 рублей</w:t>
      </w:r>
      <w:r>
        <w:rPr>
          <w:sz w:val="28"/>
          <w:szCs w:val="28"/>
        </w:rPr>
        <w:t xml:space="preserve">;</w:t>
      </w:r>
    </w:p>
    <w:p>
      <w:pPr>
        <w:pStyle w:val="Normal"/>
        <w:spacing w:line="240" w:lineRule="auto"/>
        <w:ind w:firstLine="709"/>
        <w:rPr>
          <w:sz w:val="28"/>
          <w:szCs w:val="28"/>
        </w:rPr>
      </w:pPr>
      <w:r>
        <w:rPr>
          <w:sz w:val="28"/>
          <w:szCs w:val="28"/>
        </w:rPr>
        <w:t xml:space="preserve">- государственная пошлина по делам, рассматриваемым в судах общей юрисдикции, мировыми судьями </w:t>
      </w:r>
      <w:r>
        <w:rPr>
          <w:b/>
          <w:sz w:val="28"/>
          <w:szCs w:val="28"/>
        </w:rPr>
        <w:t xml:space="preserve">+ 1 324 929,03 рублей.</w:t>
      </w:r>
      <w:r>
        <w:rPr>
          <w:sz w:val="28"/>
          <w:szCs w:val="28"/>
        </w:rPr>
      </w:r>
    </w:p>
    <w:p>
      <w:pPr>
        <w:pStyle w:val="Normal"/>
        <w:spacing w:line="240" w:lineRule="auto"/>
        <w:ind w:firstLine="709"/>
        <w:rPr>
          <w:sz w:val="28"/>
          <w:szCs w:val="28"/>
        </w:rPr>
      </w:pPr>
      <w:r>
        <w:rPr>
          <w:b/>
          <w:sz w:val="28"/>
          <w:szCs w:val="28"/>
        </w:rPr>
        <w:t xml:space="preserve">Общий объем налоговых и неналоговых доходов на 2024 год </w:t>
      </w:r>
      <w:r>
        <w:rPr>
          <w:b/>
          <w:sz w:val="28"/>
          <w:szCs w:val="28"/>
        </w:rPr>
        <w:t xml:space="preserve">увеличился и</w:t>
      </w:r>
      <w:r>
        <w:rPr>
          <w:b/>
          <w:sz w:val="28"/>
          <w:szCs w:val="28"/>
        </w:rPr>
        <w:t xml:space="preserve"> составил 950 740 941,27 рублей.</w:t>
      </w:r>
      <w:r>
        <w:rPr>
          <w:sz w:val="28"/>
          <w:szCs w:val="28"/>
        </w:rPr>
      </w:r>
    </w:p>
    <w:p>
      <w:pPr>
        <w:pStyle w:val="Normal"/>
        <w:spacing w:line="240" w:lineRule="auto"/>
        <w:ind w:firstLine="709"/>
        <w:rPr>
          <w:b/>
          <w:sz w:val="28"/>
          <w:szCs w:val="28"/>
        </w:rPr>
      </w:pPr>
      <w:r>
        <w:rPr>
          <w:b/>
          <w:sz w:val="28"/>
          <w:szCs w:val="28"/>
        </w:rPr>
        <w:t xml:space="preserve">В целом доходная часть бюджета района на 2024 год увеличена на 10 000 000,00 рублей и составила 6 136 486 409,79 рублей.</w:t>
      </w:r>
      <w:r>
        <w:rPr>
          <w:b/>
          <w:sz w:val="28"/>
          <w:szCs w:val="28"/>
        </w:rPr>
      </w:r>
    </w:p>
    <w:p>
      <w:pPr>
        <w:pStyle w:val="Normal"/>
        <w:spacing w:line="240" w:lineRule="auto"/>
        <w:ind w:firstLine="709"/>
        <w:rPr>
          <w:b/>
          <w:sz w:val="28"/>
          <w:szCs w:val="28"/>
        </w:rPr>
      </w:pPr>
      <w:r>
        <w:rPr>
          <w:b/>
          <w:sz w:val="28"/>
          <w:szCs w:val="28"/>
        </w:rPr>
      </w:r>
    </w:p>
    <w:p>
      <w:pPr>
        <w:pStyle w:val="Normal"/>
        <w:spacing w:line="240" w:lineRule="auto"/>
        <w:ind w:firstLine="709"/>
        <w:rPr>
          <w:b/>
          <w:sz w:val="28"/>
          <w:szCs w:val="28"/>
        </w:rPr>
      </w:pPr>
      <w:r>
        <w:rPr>
          <w:b/>
          <w:sz w:val="28"/>
          <w:szCs w:val="28"/>
        </w:rPr>
      </w:r>
    </w:p>
    <w:p>
      <w:pPr>
        <w:pStyle w:val="Normal"/>
        <w:spacing w:line="240" w:lineRule="auto"/>
        <w:ind w:firstLine="709"/>
        <w:rPr>
          <w:sz w:val="28"/>
          <w:szCs w:val="28"/>
        </w:rPr>
      </w:pPr>
      <w:r>
        <w:rPr>
          <w:sz w:val="28"/>
          <w:szCs w:val="28"/>
        </w:rPr>
      </w:r>
    </w:p>
    <w:p>
      <w:pPr>
        <w:pStyle w:val="UserStyle_55"/>
        <w:ind w:firstLine="709"/>
        <w:contextualSpacing/>
        <w:jc w:val="center"/>
        <w:rPr>
          <w:b/>
          <w:color w:val="000000"/>
          <w:sz w:val="28"/>
          <w:szCs w:val="28"/>
          <w:lang w:val="en-US"/>
        </w:rPr>
      </w:pPr>
      <w:r>
        <w:rPr>
          <w:b/>
          <w:color w:val="000000"/>
          <w:sz w:val="28"/>
          <w:szCs w:val="28"/>
        </w:rPr>
        <w:t xml:space="preserve">Расходы</w:t>
      </w:r>
      <w:r>
        <w:rPr>
          <w:b/>
          <w:color w:val="000000"/>
          <w:sz w:val="28"/>
          <w:szCs w:val="28"/>
          <w:lang w:val="en-US"/>
        </w:rPr>
      </w:r>
    </w:p>
    <w:p>
      <w:pPr>
        <w:pStyle w:val="UserStyle_55"/>
        <w:ind w:firstLine="709"/>
        <w:jc w:val="both"/>
        <w:rPr>
          <w:sz w:val="28"/>
          <w:szCs w:val="28"/>
        </w:rPr>
      </w:pPr>
      <w:r>
        <w:rPr>
          <w:sz w:val="28"/>
          <w:szCs w:val="28"/>
        </w:rPr>
      </w:r>
    </w:p>
    <w:p>
      <w:pPr>
        <w:pStyle w:val="Normal"/>
        <w:spacing w:line="240" w:lineRule="auto"/>
        <w:ind w:firstLine="0"/>
        <w:jc w:val="center"/>
        <w:rPr>
          <w:b/>
          <w:sz w:val="28"/>
          <w:szCs w:val="28"/>
        </w:rPr>
      </w:pPr>
      <w:r>
        <w:rPr>
          <w:b/>
          <w:sz w:val="28"/>
          <w:szCs w:val="28"/>
        </w:rPr>
        <w:t xml:space="preserve">12. Муниципальная программа Кондинского района «Развитие жилищно-коммунального комплекса»</w:t>
      </w:r>
    </w:p>
    <w:p>
      <w:pPr>
        <w:pStyle w:val="Normal"/>
        <w:spacing w:line="240" w:lineRule="auto"/>
        <w:ind w:firstLine="0"/>
        <w:rPr>
          <w:sz w:val="28"/>
          <w:szCs w:val="28"/>
        </w:rPr>
      </w:pPr>
      <w:r>
        <w:rPr>
          <w:sz w:val="28"/>
          <w:szCs w:val="28"/>
        </w:rPr>
      </w:r>
    </w:p>
    <w:p>
      <w:pPr>
        <w:pStyle w:val="Normal"/>
        <w:spacing w:line="240" w:lineRule="auto"/>
        <w:ind w:firstLine="709"/>
        <w:rPr>
          <w:b/>
          <w:sz w:val="28"/>
          <w:szCs w:val="28"/>
          <w:lang w:val="en-US"/>
        </w:rPr>
      </w:pPr>
      <w:r>
        <w:rPr>
          <w:b/>
          <w:sz w:val="28"/>
          <w:szCs w:val="28"/>
        </w:rPr>
        <w:t xml:space="preserve">Увеличение расходов на   </w:t>
      </w:r>
      <w:r>
        <w:rPr>
          <w:b/>
          <w:sz w:val="28"/>
          <w:szCs w:val="28"/>
        </w:rPr>
        <w:t xml:space="preserve">10</w:t>
      </w:r>
      <w:r>
        <w:rPr>
          <w:b/>
          <w:sz w:val="28"/>
          <w:szCs w:val="28"/>
        </w:rPr>
        <w:t xml:space="preserve"> </w:t>
      </w:r>
      <w:r>
        <w:rPr>
          <w:b/>
          <w:sz w:val="28"/>
          <w:szCs w:val="28"/>
        </w:rPr>
        <w:t xml:space="preserve">000</w:t>
      </w:r>
      <w:r>
        <w:rPr>
          <w:b/>
          <w:sz w:val="28"/>
          <w:szCs w:val="28"/>
        </w:rPr>
        <w:t xml:space="preserve"> 0</w:t>
      </w:r>
      <w:r>
        <w:rPr>
          <w:b/>
          <w:sz w:val="28"/>
          <w:szCs w:val="28"/>
        </w:rPr>
        <w:t xml:space="preserve">00</w:t>
      </w:r>
      <w:r>
        <w:rPr>
          <w:b/>
          <w:sz w:val="28"/>
          <w:szCs w:val="28"/>
        </w:rPr>
        <w:t xml:space="preserve">,</w:t>
      </w:r>
      <w:r>
        <w:rPr>
          <w:b/>
          <w:sz w:val="28"/>
          <w:szCs w:val="28"/>
        </w:rPr>
        <w:t xml:space="preserve">00</w:t>
      </w:r>
      <w:r>
        <w:rPr>
          <w:b/>
          <w:sz w:val="28"/>
          <w:szCs w:val="28"/>
        </w:rPr>
        <w:t xml:space="preserve"> рублей, в том числе:</w:t>
      </w:r>
      <w:r>
        <w:rPr>
          <w:b/>
          <w:sz w:val="28"/>
          <w:szCs w:val="28"/>
          <w:lang w:val="en-US"/>
        </w:rPr>
      </w:r>
    </w:p>
    <w:p>
      <w:pPr>
        <w:pStyle w:val="Normal"/>
        <w:spacing w:line="240" w:lineRule="auto"/>
        <w:ind w:firstLine="709"/>
        <w:rPr>
          <w:b/>
          <w:sz w:val="28"/>
          <w:szCs w:val="28"/>
          <w:lang w:val="en-US"/>
        </w:rPr>
      </w:pPr>
      <w:r>
        <w:rPr>
          <w:b/>
          <w:sz w:val="28"/>
          <w:szCs w:val="28"/>
          <w:lang w:val="en-US"/>
        </w:rPr>
      </w:r>
    </w:p>
    <w:p>
      <w:pPr>
        <w:pStyle w:val="Normal"/>
        <w:spacing w:line="240" w:lineRule="auto"/>
        <w:ind w:firstLine="0"/>
        <w:rPr>
          <w:b/>
          <w:sz w:val="28"/>
          <w:szCs w:val="28"/>
        </w:rPr>
      </w:pPr>
      <w:r>
        <w:rPr>
          <w:b/>
          <w:sz w:val="28"/>
          <w:szCs w:val="28"/>
        </w:rPr>
        <w:t xml:space="preserve">        12.1   Подпрограмма «Создание условий для обеспечения качественными коммунальными услугами»</w:t>
      </w:r>
    </w:p>
    <w:p>
      <w:pPr>
        <w:pStyle w:val="Normal"/>
        <w:spacing w:line="240" w:lineRule="auto"/>
        <w:ind w:firstLine="0"/>
        <w:rPr>
          <w:b/>
          <w:sz w:val="28"/>
          <w:szCs w:val="28"/>
        </w:rPr>
      </w:pPr>
      <w:r>
        <w:rPr>
          <w:b/>
          <w:sz w:val="28"/>
          <w:szCs w:val="28"/>
        </w:rPr>
      </w:r>
    </w:p>
    <w:p>
      <w:pPr>
        <w:pStyle w:val="Normal"/>
        <w:spacing w:line="240" w:lineRule="auto"/>
        <w:ind w:firstLine="709"/>
        <w:rPr>
          <w:sz w:val="28"/>
          <w:szCs w:val="28"/>
        </w:rPr>
      </w:pPr>
      <w:r>
        <w:rPr>
          <w:b/>
          <w:sz w:val="28"/>
          <w:szCs w:val="28"/>
        </w:rPr>
        <w:t xml:space="preserve">Увеличение расходов на 10 000 000,00 рублей</w:t>
      </w:r>
      <w:r>
        <w:rPr>
          <w:sz w:val="28"/>
          <w:szCs w:val="28"/>
        </w:rPr>
        <w:t xml:space="preserve"> </w:t>
      </w:r>
      <w:r>
        <w:rPr>
          <w:sz w:val="28"/>
          <w:szCs w:val="28"/>
          <w:shd w:val="clear" w:color="auto" w:fill="ffffff"/>
          <w:lang w:val="en-US"/>
        </w:rPr>
        <w:t xml:space="preserve">на</w:t>
      </w:r>
      <w:r>
        <w:rPr>
          <w:sz w:val="28"/>
          <w:szCs w:val="28"/>
          <w:shd w:val="clear" w:color="auto" w:fill="ffffff"/>
        </w:rPr>
        <w:t xml:space="preserve"> основании обращения исполняющего обязанности начальника управления ЖКХ И.Г. Кошеленковой от </w:t>
      </w:r>
      <w:r>
        <w:rPr>
          <w:sz w:val="28"/>
          <w:szCs w:val="28"/>
          <w:shd w:val="clear" w:color="auto" w:fill="ffffff"/>
        </w:rPr>
        <w:t xml:space="preserve">25</w:t>
      </w:r>
      <w:r>
        <w:rPr>
          <w:sz w:val="28"/>
          <w:szCs w:val="28"/>
          <w:shd w:val="clear" w:color="auto" w:fill="ffffff"/>
        </w:rPr>
        <w:t xml:space="preserve">.</w:t>
      </w:r>
      <w:r>
        <w:rPr>
          <w:sz w:val="28"/>
          <w:szCs w:val="28"/>
          <w:shd w:val="clear" w:color="auto" w:fill="ffffff"/>
        </w:rPr>
        <w:t xml:space="preserve">11</w:t>
      </w:r>
      <w:r>
        <w:rPr>
          <w:sz w:val="28"/>
          <w:szCs w:val="28"/>
          <w:shd w:val="clear" w:color="auto" w:fill="ffffff"/>
        </w:rPr>
        <w:t xml:space="preserve">.2024 года № Вп-</w:t>
      </w:r>
      <w:r>
        <w:rPr>
          <w:sz w:val="28"/>
          <w:szCs w:val="28"/>
          <w:shd w:val="clear" w:color="auto" w:fill="ffffff"/>
        </w:rPr>
        <w:t xml:space="preserve">22293</w:t>
      </w:r>
      <w:r>
        <w:rPr>
          <w:sz w:val="28"/>
          <w:szCs w:val="28"/>
          <w:shd w:val="clear" w:color="auto" w:fill="ffffff"/>
        </w:rPr>
        <w:t xml:space="preserve">/24, </w:t>
      </w:r>
      <w:r>
        <w:rPr>
          <w:b/>
          <w:sz w:val="28"/>
          <w:szCs w:val="28"/>
        </w:rPr>
        <w:t xml:space="preserve">за счет увеличения</w:t>
      </w:r>
      <w:r>
        <w:rPr>
          <w:sz w:val="28"/>
          <w:szCs w:val="28"/>
        </w:rPr>
        <w:t xml:space="preserve">  налоговы</w:t>
      </w:r>
      <w:r>
        <w:rPr>
          <w:sz w:val="28"/>
          <w:szCs w:val="28"/>
        </w:rPr>
        <w:t xml:space="preserve">х</w:t>
      </w:r>
      <w:r>
        <w:rPr>
          <w:sz w:val="28"/>
          <w:szCs w:val="28"/>
        </w:rPr>
        <w:t xml:space="preserve"> и неналоговы</w:t>
      </w:r>
      <w:r>
        <w:rPr>
          <w:sz w:val="28"/>
          <w:szCs w:val="28"/>
        </w:rPr>
        <w:t xml:space="preserve">х</w:t>
      </w:r>
      <w:r>
        <w:rPr>
          <w:sz w:val="28"/>
          <w:szCs w:val="28"/>
        </w:rPr>
        <w:t xml:space="preserve"> доход</w:t>
      </w:r>
      <w:r>
        <w:rPr>
          <w:sz w:val="28"/>
          <w:szCs w:val="28"/>
        </w:rPr>
        <w:t xml:space="preserve">ов</w:t>
      </w:r>
      <w:r>
        <w:rPr>
          <w:sz w:val="28"/>
          <w:szCs w:val="28"/>
        </w:rPr>
        <w:t xml:space="preserve">, </w:t>
      </w:r>
      <w:r>
        <w:rPr>
          <w:sz w:val="28"/>
          <w:szCs w:val="28"/>
          <w:shd w:val="clear" w:color="auto" w:fill="ffffff"/>
        </w:rPr>
        <w:t xml:space="preserve"> </w:t>
      </w:r>
      <w:r>
        <w:rPr>
          <w:color w:val="000000"/>
          <w:sz w:val="28"/>
          <w:szCs w:val="28"/>
        </w:rPr>
        <w:t xml:space="preserve">в целях предоставления субсидии организациям жилищно-коммунального хозяйства из бюджета Ко</w:t>
      </w:r>
      <w:r>
        <w:rPr>
          <w:color w:val="000000"/>
          <w:sz w:val="28"/>
          <w:szCs w:val="28"/>
        </w:rPr>
        <w:t xml:space="preserve">н</w:t>
      </w:r>
      <w:r>
        <w:rPr>
          <w:color w:val="000000"/>
          <w:sz w:val="28"/>
          <w:szCs w:val="28"/>
        </w:rPr>
        <w:t xml:space="preserve">динского района </w:t>
      </w:r>
      <w:r>
        <w:rPr>
          <w:color w:val="000000"/>
          <w:sz w:val="28"/>
          <w:szCs w:val="28"/>
        </w:rPr>
        <w:t xml:space="preserve">на финансовое обеспечение затрат на приобретение топливно – энергетических ресурсов</w:t>
      </w:r>
      <w:r>
        <w:rPr>
          <w:color w:val="000000"/>
          <w:sz w:val="28"/>
          <w:szCs w:val="28"/>
        </w:rPr>
        <w:t xml:space="preserve">, </w:t>
      </w:r>
      <w:r>
        <w:rPr>
          <w:sz w:val="28"/>
          <w:szCs w:val="28"/>
        </w:rPr>
        <w:t xml:space="preserve">в части предоставления межбюджетных трансфертов гп. Междуреченский (ООО «Лидер» за первое полугодие 2025 года).</w:t>
      </w:r>
    </w:p>
    <w:p>
      <w:pPr>
        <w:pStyle w:val="Normal"/>
        <w:spacing w:line="240" w:lineRule="auto"/>
        <w:ind w:left="1"/>
        <w:rPr>
          <w:b/>
          <w:sz w:val="28"/>
          <w:szCs w:val="28"/>
        </w:rPr>
      </w:pPr>
      <w:r>
        <w:rPr>
          <w:b/>
          <w:sz w:val="28"/>
          <w:szCs w:val="28"/>
        </w:rPr>
      </w:r>
    </w:p>
    <w:p>
      <w:pPr>
        <w:pStyle w:val="Normal"/>
        <w:spacing w:line="240" w:lineRule="auto"/>
        <w:ind w:firstLine="851"/>
        <w:rPr>
          <w:b/>
          <w:sz w:val="28"/>
          <w:szCs w:val="28"/>
        </w:rPr>
      </w:pPr>
      <w:r>
        <w:rPr>
          <w:b/>
          <w:sz w:val="28"/>
          <w:szCs w:val="28"/>
        </w:rPr>
        <w:t xml:space="preserve">В целом расходная часть бюджета на 202</w:t>
      </w:r>
      <w:r>
        <w:rPr>
          <w:b/>
          <w:sz w:val="28"/>
          <w:szCs w:val="28"/>
        </w:rPr>
        <w:t xml:space="preserve">4 </w:t>
      </w:r>
      <w:r>
        <w:rPr>
          <w:b/>
          <w:sz w:val="28"/>
          <w:szCs w:val="28"/>
        </w:rPr>
        <w:t xml:space="preserve">год увеличена на </w:t>
      </w:r>
      <w:r>
        <w:rPr>
          <w:b/>
          <w:sz w:val="28"/>
          <w:szCs w:val="28"/>
        </w:rPr>
        <w:t xml:space="preserve">10 000 000,00</w:t>
      </w:r>
      <w:r>
        <w:rPr>
          <w:b/>
          <w:sz w:val="28"/>
          <w:szCs w:val="28"/>
        </w:rPr>
        <w:t xml:space="preserve"> </w:t>
      </w:r>
      <w:r>
        <w:rPr>
          <w:b/>
          <w:sz w:val="28"/>
          <w:szCs w:val="28"/>
        </w:rPr>
        <w:t xml:space="preserve">рубл</w:t>
      </w:r>
      <w:r>
        <w:rPr>
          <w:b/>
          <w:sz w:val="28"/>
          <w:szCs w:val="28"/>
        </w:rPr>
        <w:t xml:space="preserve">ей</w:t>
      </w:r>
      <w:r>
        <w:rPr>
          <w:b/>
          <w:sz w:val="28"/>
          <w:szCs w:val="28"/>
        </w:rPr>
        <w:t xml:space="preserve"> и составила </w:t>
      </w:r>
      <w:r>
        <w:rPr>
          <w:b/>
          <w:sz w:val="28"/>
          <w:szCs w:val="28"/>
        </w:rPr>
        <w:t xml:space="preserve">6</w:t>
      </w:r>
      <w:r>
        <w:rPr>
          <w:b/>
          <w:sz w:val="28"/>
          <w:szCs w:val="28"/>
        </w:rPr>
        <w:t xml:space="preserve"> 321 291 068,35 </w:t>
      </w:r>
      <w:r>
        <w:rPr>
          <w:b/>
          <w:sz w:val="28"/>
          <w:szCs w:val="28"/>
        </w:rPr>
        <w:t xml:space="preserve">рублей</w:t>
      </w:r>
      <w:r>
        <w:rPr>
          <w:b/>
          <w:sz w:val="28"/>
          <w:szCs w:val="28"/>
        </w:rPr>
        <w:t xml:space="preserve">.</w:t>
      </w:r>
    </w:p>
    <w:p>
      <w:pPr>
        <w:pStyle w:val="Normal"/>
        <w:spacing w:line="240" w:lineRule="auto"/>
        <w:ind w:firstLine="851"/>
        <w:rPr>
          <w:b/>
          <w:color w:val="ff0000"/>
          <w:sz w:val="28"/>
          <w:szCs w:val="28"/>
          <w:u w:val="single"/>
        </w:rPr>
      </w:pPr>
      <w:r>
        <w:rPr>
          <w:b/>
          <w:color w:val="ff0000"/>
          <w:sz w:val="28"/>
          <w:szCs w:val="28"/>
          <w:u w:val="single"/>
        </w:rPr>
      </w:r>
    </w:p>
    <w:p>
      <w:pPr>
        <w:pStyle w:val="Normal"/>
        <w:spacing w:line="240" w:lineRule="auto"/>
        <w:jc w:val="center"/>
        <w:rPr>
          <w:b/>
          <w:sz w:val="28"/>
          <w:szCs w:val="28"/>
        </w:rPr>
      </w:pPr>
      <w:r>
        <w:rPr>
          <w:b/>
          <w:sz w:val="28"/>
          <w:szCs w:val="28"/>
        </w:rPr>
        <w:t xml:space="preserve">Источники финансирования дефицита бюджета</w:t>
      </w:r>
    </w:p>
    <w:p>
      <w:pPr>
        <w:pStyle w:val="Normal"/>
        <w:spacing w:line="240" w:lineRule="auto"/>
        <w:jc w:val="center"/>
        <w:rPr>
          <w:b/>
          <w:sz w:val="28"/>
          <w:szCs w:val="28"/>
        </w:rPr>
      </w:pPr>
      <w:r>
        <w:rPr>
          <w:b/>
          <w:sz w:val="28"/>
          <w:szCs w:val="28"/>
        </w:rPr>
      </w:r>
    </w:p>
    <w:p>
      <w:pPr>
        <w:pStyle w:val="Normal"/>
        <w:shd w:val="clear" w:color="auto" w:fill="ffffff"/>
        <w:spacing w:line="240" w:lineRule="auto"/>
        <w:ind w:firstLine="709"/>
        <w:rPr>
          <w:sz w:val="28"/>
          <w:szCs w:val="28"/>
        </w:rPr>
      </w:pPr>
      <w:r>
        <w:rPr>
          <w:rFonts w:eastAsia="Calibri"/>
          <w:sz w:val="28"/>
          <w:szCs w:val="28"/>
          <w:lang w:eastAsia="en-US"/>
        </w:rPr>
        <w:t xml:space="preserve">Внесение изменений по источникам финансирования дефицита бюджета района на текущий 2024 год связано с изменением сумм увеличения, уменьшения остатков на счетах по учету средств бюджета района в результате корректировки доходов и расходов бюджета района.</w:t>
      </w:r>
      <w:r>
        <w:rPr>
          <w:sz w:val="28"/>
          <w:szCs w:val="28"/>
        </w:rPr>
      </w:r>
    </w:p>
    <w:p>
      <w:pPr>
        <w:pStyle w:val="Normal"/>
        <w:spacing w:line="240" w:lineRule="auto"/>
        <w:ind w:right="-1" w:firstLine="0"/>
        <w:contextualSpacing/>
        <w:rPr>
          <w:sz w:val="28"/>
          <w:szCs w:val="28"/>
        </w:rPr>
      </w:pPr>
      <w:r>
        <w:rPr>
          <w:sz w:val="28"/>
          <w:szCs w:val="28"/>
        </w:rPr>
      </w:r>
    </w:p>
    <w:p>
      <w:pPr>
        <w:pStyle w:val="Normal"/>
        <w:spacing w:line="240" w:lineRule="auto"/>
        <w:ind w:right="-1" w:firstLine="0"/>
        <w:contextualSpacing/>
        <w:rPr>
          <w:sz w:val="28"/>
          <w:szCs w:val="28"/>
        </w:rPr>
      </w:pPr>
      <w:r>
        <w:rPr>
          <w:sz w:val="28"/>
          <w:szCs w:val="28"/>
        </w:rPr>
      </w:r>
    </w:p>
    <w:p>
      <w:pPr>
        <w:pStyle w:val="Normal"/>
        <w:spacing w:line="240" w:lineRule="auto"/>
        <w:ind w:right="-1" w:firstLine="0"/>
        <w:contextualSpacing/>
        <w:rPr>
          <w:sz w:val="28"/>
          <w:szCs w:val="28"/>
        </w:rPr>
      </w:pPr>
      <w:r>
        <w:rPr>
          <w:sz w:val="28"/>
          <w:szCs w:val="28"/>
        </w:rPr>
        <w:br w:type="textWrapping" w:clear="all"/>
      </w:r>
      <w:r>
        <w:rPr>
          <w:sz w:val="28"/>
          <w:szCs w:val="28"/>
        </w:rPr>
        <w:t xml:space="preserve">Заместитель председателя</w:t>
      </w:r>
    </w:p>
    <w:p>
      <w:pPr>
        <w:pStyle w:val="Normal"/>
        <w:spacing w:line="240" w:lineRule="auto"/>
        <w:ind w:right="-1" w:firstLine="0"/>
        <w:contextualSpacing/>
        <w:rPr>
          <w:sz w:val="28"/>
          <w:szCs w:val="28"/>
        </w:rPr>
        <w:sectPr>
          <w:type w:val="nextPage"/>
          <w:pgSz w:w="11906" w:h="16838"/>
          <w:pgMar w:top="1134" w:right="567" w:bottom="851" w:left="1134" w:header="709" w:footer="709" w:gutter="0"/>
          <w:cols w:space="708"/>
          <w:docGrid w:linePitch="360"/>
        </w:sectPr>
      </w:pPr>
      <w:r>
        <w:rPr>
          <w:sz w:val="28"/>
          <w:szCs w:val="28"/>
        </w:rPr>
        <w:t xml:space="preserve">комитета по финансам</w:t>
      </w:r>
      <w:r>
        <w:rPr>
          <w:sz w:val="28"/>
          <w:szCs w:val="28"/>
        </w:rPr>
        <w:tab/>
        <w:tab/>
        <w:t xml:space="preserve">      </w:t>
      </w:r>
      <w:r>
        <w:rPr>
          <w:sz w:val="28"/>
          <w:szCs w:val="28"/>
        </w:rPr>
        <w:tab/>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О</w:t>
      </w:r>
      <w:r>
        <w:rPr>
          <w:sz w:val="28"/>
          <w:szCs w:val="28"/>
        </w:rPr>
        <w:t xml:space="preserve">.</w:t>
      </w:r>
      <w:r>
        <w:rPr>
          <w:sz w:val="28"/>
          <w:szCs w:val="28"/>
        </w:rPr>
        <w:t xml:space="preserve">Е. </w:t>
      </w:r>
      <w:r>
        <w:rPr>
          <w:sz w:val="28"/>
          <w:szCs w:val="28"/>
        </w:rPr>
        <w:t xml:space="preserve">С</w:t>
      </w:r>
      <w:r>
        <w:rPr>
          <w:sz w:val="28"/>
          <w:szCs w:val="28"/>
        </w:rPr>
        <w:t xml:space="preserve">ерова</w:t>
      </w:r>
      <w:r>
        <w:rPr>
          <w:sz w:val="28"/>
          <w:szCs w:val="28"/>
        </w:rPr>
      </w:r>
    </w:p>
    <w:tbl>
      <w:tblPr>
        <w:tblW w:w="10348" w:type="dxa"/>
        <w:tblInd w:w="-601" w:type="dxa"/>
        <w:tblLayout w:type="autofit"/>
        <w:tblCellMar>
          <w:left w:w="108" w:type="dxa"/>
          <w:top w:w="0" w:type="dxa"/>
          <w:right w:w="108" w:type="dxa"/>
          <w:bottom w:w="0" w:type="dxa"/>
        </w:tblCellMar>
        <w:tblLook w:val="04A0" w:firstRow="1" w:lastRow="0" w:firstColumn="1" w:lastColumn="0" w:noHBand="0" w:noVBand="1"/>
      </w:tblPr>
      <w:tblGrid>
        <w:gridCol w:w="5387"/>
        <w:gridCol w:w="4961"/>
      </w:tblGrid>
      <w:tr>
        <w:trPr/>
        <w:tc>
          <w:tcPr>
            <w:tcW w:w="5387" w:type="dxa"/>
            <w:tcBorders>
              <w:top w:val="none" w:color="000000" w:sz="0" w:space="0"/>
              <w:left w:val="none" w:color="000000" w:sz="0" w:space="0"/>
              <w:bottom w:val="none" w:color="000000" w:sz="0" w:space="0"/>
              <w:right w:val="none" w:color="000000" w:sz="0" w:space="0"/>
            </w:tcBorders>
            <w:textDirection w:val="lrTb"/>
            <w:vAlign w:val="top"/>
          </w:tcPr>
          <w:p>
            <w:pPr>
              <w:pStyle w:val="Normal"/>
              <w:numPr>
                <w:numId w:val="0"/>
                <w:ilvl w:val="4"/>
              </w:numPr>
              <w:spacing w:before="240" w:after="60" w:line="240" w:lineRule="auto"/>
              <w:jc w:val="left"/>
              <w:outlineLvl w:val="4"/>
              <w:rPr>
                <w:b/>
                <w:bCs/>
                <w:i/>
                <w:iCs/>
                <w:sz w:val="26"/>
                <w:szCs w:val="26"/>
                <w:lang w:val="en-US"/>
              </w:rPr>
            </w:pPr>
            <w:bookmarkStart w:id="0" w:name="bookmark13"/>
            <w:r>
              <w:rPr>
                <w:b/>
                <w:bCs/>
                <w:i/>
                <w:iCs/>
                <w:sz w:val="26"/>
                <w:szCs w:val="26"/>
                <w:lang w:val="en-US"/>
              </w:rPr>
            </w:r>
          </w:p>
        </w:tc>
        <w:tc>
          <w:tcPr>
            <w:tcW w:w="496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auto"/>
              <w:ind w:firstLine="0"/>
              <w:jc w:val="left"/>
              <w:rPr>
                <w:b/>
                <w:sz w:val="28"/>
                <w:szCs w:val="28"/>
              </w:rPr>
            </w:pPr>
            <w:r>
              <w:rPr>
                <w:b/>
                <w:sz w:val="28"/>
                <w:szCs w:val="28"/>
              </w:rPr>
              <w:t xml:space="preserve">ПРОЕКТ</w:t>
            </w:r>
          </w:p>
          <w:p>
            <w:pPr>
              <w:pStyle w:val="Normal"/>
              <w:spacing w:line="240" w:lineRule="auto"/>
              <w:ind w:firstLine="0"/>
              <w:jc w:val="left"/>
              <w:rPr>
                <w:sz w:val="28"/>
                <w:szCs w:val="28"/>
              </w:rPr>
            </w:pPr>
            <w:r>
              <w:rPr>
                <w:sz w:val="28"/>
                <w:szCs w:val="28"/>
              </w:rPr>
              <w:t xml:space="preserve">субъект правотворческой инициативы </w:t>
            </w:r>
          </w:p>
          <w:p>
            <w:pPr>
              <w:pStyle w:val="Normal"/>
              <w:spacing w:line="240" w:lineRule="auto"/>
              <w:ind w:firstLine="0"/>
              <w:jc w:val="left"/>
              <w:rPr>
                <w:sz w:val="28"/>
                <w:szCs w:val="28"/>
              </w:rPr>
            </w:pPr>
            <w:r>
              <w:rPr>
                <w:sz w:val="28"/>
                <w:szCs w:val="28"/>
              </w:rPr>
              <w:t xml:space="preserve">глава Кондинского района </w:t>
            </w:r>
          </w:p>
          <w:p>
            <w:pPr>
              <w:pStyle w:val="Normal"/>
              <w:spacing w:line="240" w:lineRule="auto"/>
              <w:ind w:firstLine="0"/>
              <w:jc w:val="left"/>
              <w:rPr>
                <w:sz w:val="28"/>
                <w:szCs w:val="28"/>
              </w:rPr>
            </w:pPr>
            <w:r>
              <w:rPr>
                <w:sz w:val="28"/>
                <w:szCs w:val="28"/>
              </w:rPr>
            </w:r>
          </w:p>
          <w:p>
            <w:pPr>
              <w:pStyle w:val="Normal"/>
              <w:spacing w:line="240" w:lineRule="auto"/>
              <w:ind w:firstLine="0"/>
              <w:jc w:val="left"/>
              <w:rPr>
                <w:sz w:val="28"/>
                <w:szCs w:val="28"/>
              </w:rPr>
            </w:pPr>
            <w:r>
              <w:rPr>
                <w:sz w:val="28"/>
                <w:szCs w:val="28"/>
              </w:rPr>
              <w:t xml:space="preserve">разработчик проекта</w:t>
            </w:r>
          </w:p>
          <w:p>
            <w:pPr>
              <w:pStyle w:val="Normal"/>
              <w:spacing w:line="240" w:lineRule="auto"/>
              <w:ind w:firstLine="0"/>
              <w:jc w:val="left"/>
              <w:rPr>
                <w:b/>
              </w:rPr>
            </w:pPr>
            <w:r>
              <w:rPr>
                <w:sz w:val="28"/>
                <w:szCs w:val="28"/>
              </w:rPr>
              <w:t xml:space="preserve">Комитет по финансам и налоговой политике администрации Кондинского района</w:t>
            </w:r>
            <w:r>
              <w:rPr>
                <w:b/>
              </w:rPr>
            </w:r>
          </w:p>
        </w:tc>
      </w:tr>
    </w:tbl>
    <w:p>
      <w:pPr>
        <w:pStyle w:val="Normal"/>
        <w:spacing w:line="0" w:lineRule="atLeast"/>
        <w:ind w:firstLine="0"/>
        <w:jc w:val="left"/>
        <w:rPr>
          <w:b/>
        </w:rPr>
      </w:pPr>
      <w:r>
        <w:rPr>
          <w:b/>
        </w:rPr>
      </w:r>
    </w:p>
    <w:p>
      <w:pPr>
        <w:pStyle w:val="Normal"/>
        <w:spacing w:line="0" w:lineRule="atLeast"/>
        <w:ind w:firstLine="0"/>
        <w:jc w:val="center"/>
        <w:rPr>
          <w:b/>
          <w:sz w:val="28"/>
          <w:szCs w:val="28"/>
        </w:rPr>
      </w:pPr>
      <w:r>
        <w:rPr>
          <w:b/>
          <w:sz w:val="28"/>
          <w:szCs w:val="28"/>
        </w:rPr>
        <w:t xml:space="preserve">ХАНТЫ-МАНСИЙСКИЙ АВТОНОМНЫЙ ОКРУГ – ЮГРА</w:t>
      </w:r>
    </w:p>
    <w:p>
      <w:pPr>
        <w:pStyle w:val="Normal"/>
        <w:spacing w:line="0" w:lineRule="atLeast"/>
        <w:ind w:firstLine="0"/>
        <w:jc w:val="center"/>
        <w:rPr>
          <w:b/>
          <w:sz w:val="28"/>
          <w:szCs w:val="28"/>
        </w:rPr>
      </w:pPr>
      <w:r>
        <w:rPr>
          <w:b/>
          <w:sz w:val="28"/>
          <w:szCs w:val="28"/>
        </w:rPr>
        <w:t xml:space="preserve">ДУМА КОНДИНСКОГО РАЙОНА</w:t>
      </w:r>
    </w:p>
    <w:p>
      <w:pPr>
        <w:pStyle w:val="Normal"/>
        <w:spacing w:line="0" w:lineRule="atLeast"/>
        <w:ind w:firstLine="0"/>
        <w:jc w:val="center"/>
        <w:rPr>
          <w:b/>
          <w:sz w:val="28"/>
          <w:szCs w:val="28"/>
        </w:rPr>
      </w:pPr>
      <w:r>
        <w:rPr>
          <w:b/>
          <w:sz w:val="28"/>
          <w:szCs w:val="28"/>
        </w:rPr>
      </w:r>
    </w:p>
    <w:p>
      <w:pPr>
        <w:pStyle w:val="Normal"/>
        <w:spacing w:line="0" w:lineRule="atLeast"/>
        <w:ind w:firstLine="0"/>
        <w:jc w:val="center"/>
        <w:rPr>
          <w:b/>
          <w:sz w:val="28"/>
          <w:szCs w:val="28"/>
        </w:rPr>
      </w:pPr>
      <w:r>
        <w:rPr>
          <w:b/>
          <w:sz w:val="28"/>
          <w:szCs w:val="28"/>
        </w:rPr>
        <w:t xml:space="preserve">РЕШЕНИЕ</w:t>
      </w:r>
      <w:bookmarkEnd w:id="0"/>
      <w:r>
        <w:rPr>
          <w:b/>
          <w:sz w:val="28"/>
          <w:szCs w:val="28"/>
        </w:rPr>
      </w:r>
    </w:p>
    <w:p>
      <w:pPr>
        <w:pStyle w:val="Normal"/>
        <w:spacing w:line="0" w:lineRule="atLeast"/>
        <w:ind w:firstLine="0"/>
        <w:jc w:val="center"/>
        <w:rPr>
          <w:b/>
          <w:sz w:val="28"/>
          <w:szCs w:val="28"/>
        </w:rPr>
      </w:pPr>
      <w:r>
        <w:rPr>
          <w:b/>
          <w:sz w:val="28"/>
          <w:szCs w:val="28"/>
        </w:rPr>
      </w:r>
    </w:p>
    <w:p>
      <w:pPr>
        <w:pStyle w:val="Normal"/>
        <w:spacing w:line="240" w:lineRule="auto"/>
        <w:ind w:firstLine="0"/>
        <w:jc w:val="center"/>
        <w:rPr>
          <w:b/>
          <w:sz w:val="28"/>
          <w:szCs w:val="28"/>
        </w:rPr>
      </w:pPr>
      <w:r>
        <w:rPr>
          <w:b/>
          <w:sz w:val="28"/>
          <w:szCs w:val="28"/>
        </w:rPr>
        <w:t xml:space="preserve">О внесении изменений в решение Думы Кондинского района </w:t>
      </w:r>
    </w:p>
    <w:p>
      <w:pPr>
        <w:pStyle w:val="Normal"/>
        <w:spacing w:line="240" w:lineRule="auto"/>
        <w:ind w:firstLine="0"/>
        <w:jc w:val="center"/>
        <w:rPr>
          <w:b/>
          <w:sz w:val="28"/>
          <w:szCs w:val="28"/>
        </w:rPr>
      </w:pPr>
      <w:r>
        <w:rPr>
          <w:b/>
          <w:sz w:val="28"/>
          <w:szCs w:val="28"/>
        </w:rPr>
        <w:t xml:space="preserve">от 26 декабря 2023 года № 1100  «О бюджете муниципального образования Кондинский район на 2024 год и на плановый период 2025 и 2026 годов»</w:t>
      </w:r>
    </w:p>
    <w:p>
      <w:pPr>
        <w:pStyle w:val="Normal"/>
        <w:spacing w:line="240" w:lineRule="auto"/>
        <w:ind w:firstLine="0"/>
        <w:jc w:val="left"/>
        <w:rPr>
          <w:sz w:val="28"/>
          <w:szCs w:val="28"/>
        </w:rPr>
      </w:pPr>
      <w:r>
        <w:rPr>
          <w:sz w:val="28"/>
          <w:szCs w:val="28"/>
        </w:rPr>
        <w:t xml:space="preserve">  </w:t>
        <w:tab/>
      </w:r>
    </w:p>
    <w:p>
      <w:pPr>
        <w:pStyle w:val="Normal"/>
        <w:spacing w:line="240" w:lineRule="auto"/>
        <w:rPr>
          <w:sz w:val="28"/>
          <w:szCs w:val="28"/>
        </w:rPr>
      </w:pPr>
      <w:r>
        <w:rPr>
          <w:sz w:val="28"/>
          <w:szCs w:val="28"/>
        </w:rPr>
        <w:t xml:space="preserve">В соответствии со статьей 96,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решила:</w:t>
      </w:r>
    </w:p>
    <w:p>
      <w:pPr>
        <w:pStyle w:val="Normal"/>
        <w:spacing w:line="240" w:lineRule="auto"/>
        <w:rPr>
          <w:sz w:val="28"/>
          <w:szCs w:val="28"/>
        </w:rPr>
      </w:pPr>
      <w:r>
        <w:rPr>
          <w:sz w:val="28"/>
          <w:szCs w:val="28"/>
        </w:rPr>
        <w:t xml:space="preserve">1. Внести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 (далее – решение) следующие изменения:</w:t>
      </w:r>
    </w:p>
    <w:p>
      <w:pPr>
        <w:pStyle w:val="Normal"/>
        <w:spacing w:line="240" w:lineRule="auto"/>
        <w:rPr>
          <w:sz w:val="28"/>
          <w:szCs w:val="28"/>
        </w:rPr>
      </w:pPr>
      <w:r>
        <w:rPr>
          <w:sz w:val="28"/>
          <w:szCs w:val="28"/>
        </w:rPr>
        <w:t xml:space="preserve">1) Подпункт а) пункта 1 части 1 изложить в следующей редакции:</w:t>
      </w:r>
    </w:p>
    <w:p>
      <w:pPr>
        <w:pStyle w:val="Normal"/>
        <w:spacing w:line="240" w:lineRule="auto"/>
        <w:rPr>
          <w:sz w:val="28"/>
          <w:szCs w:val="28"/>
        </w:rPr>
      </w:pPr>
      <w:r>
        <w:rPr>
          <w:sz w:val="28"/>
          <w:szCs w:val="28"/>
        </w:rPr>
        <w:t xml:space="preserve">«а) на 2024 год – 6 136 486 409,79 рублей»; </w:t>
      </w:r>
    </w:p>
    <w:p>
      <w:pPr>
        <w:pStyle w:val="Normal"/>
        <w:spacing w:line="240" w:lineRule="auto"/>
        <w:rPr>
          <w:sz w:val="28"/>
          <w:szCs w:val="28"/>
        </w:rPr>
      </w:pPr>
      <w:r>
        <w:rPr>
          <w:sz w:val="28"/>
          <w:szCs w:val="28"/>
        </w:rPr>
        <w:t xml:space="preserve">2) Подпункт а) пункта 2 части 1 изложить в следующей редакции:</w:t>
      </w:r>
    </w:p>
    <w:p>
      <w:pPr>
        <w:pStyle w:val="Normal"/>
        <w:spacing w:line="240" w:lineRule="auto"/>
        <w:rPr>
          <w:sz w:val="28"/>
          <w:szCs w:val="28"/>
        </w:rPr>
      </w:pPr>
      <w:r>
        <w:rPr>
          <w:sz w:val="28"/>
          <w:szCs w:val="28"/>
        </w:rPr>
        <w:t xml:space="preserve"> «а) на 2024 год – 6 321 291 068,35 рублей;»;</w:t>
      </w:r>
    </w:p>
    <w:p>
      <w:pPr>
        <w:pStyle w:val="Normal"/>
        <w:spacing w:line="240" w:lineRule="auto"/>
        <w:rPr>
          <w:sz w:val="28"/>
          <w:szCs w:val="28"/>
        </w:rPr>
      </w:pPr>
      <w:r>
        <w:rPr>
          <w:sz w:val="28"/>
          <w:szCs w:val="28"/>
        </w:rPr>
        <w:t xml:space="preserve">3) Пункт 1 части 14 изложить в следующей редакции:</w:t>
      </w:r>
    </w:p>
    <w:p>
      <w:pPr>
        <w:pStyle w:val="Normal"/>
        <w:spacing w:line="240" w:lineRule="auto"/>
        <w:rPr>
          <w:sz w:val="28"/>
          <w:szCs w:val="28"/>
        </w:rPr>
      </w:pPr>
      <w:r>
        <w:rPr>
          <w:sz w:val="28"/>
          <w:szCs w:val="28"/>
        </w:rPr>
        <w:t xml:space="preserve">«1) на 2024 год в сумме 985 712 953,55 рублей;»;</w:t>
      </w:r>
    </w:p>
    <w:p>
      <w:pPr>
        <w:pStyle w:val="Normal"/>
        <w:spacing w:line="240" w:lineRule="auto"/>
        <w:rPr>
          <w:sz w:val="28"/>
          <w:szCs w:val="28"/>
        </w:rPr>
      </w:pPr>
      <w:r>
        <w:rPr>
          <w:sz w:val="28"/>
          <w:szCs w:val="28"/>
        </w:rPr>
        <w:t xml:space="preserve">4) Пункт 1 части 17 изложить в следующей редакции:</w:t>
      </w:r>
    </w:p>
    <w:p>
      <w:pPr>
        <w:pStyle w:val="Normal"/>
        <w:spacing w:line="240" w:lineRule="auto"/>
        <w:rPr>
          <w:sz w:val="28"/>
          <w:szCs w:val="28"/>
        </w:rPr>
      </w:pPr>
      <w:r>
        <w:rPr>
          <w:sz w:val="28"/>
          <w:szCs w:val="28"/>
        </w:rPr>
        <w:t xml:space="preserve">«1) на 2024 год в сумме 689 607 919,86 рублей;»;</w:t>
      </w:r>
    </w:p>
    <w:p>
      <w:pPr>
        <w:pStyle w:val="Normal"/>
        <w:spacing w:line="240" w:lineRule="auto"/>
        <w:ind w:firstLine="709"/>
        <w:rPr>
          <w:sz w:val="28"/>
          <w:szCs w:val="28"/>
          <w:lang w:eastAsia="en-US"/>
        </w:rPr>
      </w:pPr>
      <w:r>
        <w:rPr>
          <w:sz w:val="28"/>
          <w:szCs w:val="28"/>
          <w:lang w:eastAsia="en-US"/>
        </w:rPr>
        <w:t xml:space="preserve">5)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pPr>
        <w:pStyle w:val="Normal"/>
        <w:spacing w:line="240" w:lineRule="auto"/>
        <w:ind w:firstLine="709"/>
        <w:rPr>
          <w:sz w:val="28"/>
          <w:szCs w:val="28"/>
          <w:lang w:eastAsia="en-US"/>
        </w:rPr>
      </w:pPr>
      <w:r>
        <w:rPr>
          <w:sz w:val="28"/>
          <w:szCs w:val="28"/>
          <w:shd w:val="clear" w:color="auto" w:fill="ffffff"/>
          <w:lang w:eastAsia="en-US"/>
        </w:rPr>
        <w:t xml:space="preserve">6) </w:t>
      </w:r>
      <w:r>
        <w:rPr>
          <w:sz w:val="28"/>
          <w:szCs w:val="28"/>
          <w:lang w:eastAsia="en-US"/>
        </w:rPr>
        <w:t xml:space="preserve">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pPr>
        <w:pStyle w:val="Normal"/>
        <w:spacing w:line="240" w:lineRule="auto"/>
        <w:ind w:firstLine="709"/>
        <w:rPr>
          <w:sz w:val="28"/>
          <w:szCs w:val="28"/>
        </w:rPr>
      </w:pPr>
      <w:r>
        <w:rPr>
          <w:sz w:val="28"/>
          <w:szCs w:val="28"/>
        </w:rPr>
        <w:t xml:space="preserve">7)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3 к настоящему решению;</w:t>
      </w:r>
    </w:p>
    <w:p>
      <w:pPr>
        <w:pStyle w:val="Normal"/>
        <w:spacing w:line="240" w:lineRule="auto"/>
        <w:ind w:firstLine="709"/>
        <w:rPr>
          <w:sz w:val="28"/>
          <w:szCs w:val="28"/>
        </w:rPr>
      </w:pPr>
      <w:r>
        <w:rPr>
          <w:sz w:val="28"/>
          <w:szCs w:val="28"/>
        </w:rPr>
        <w:t xml:space="preserve">8)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pPr>
        <w:pStyle w:val="Normal"/>
        <w:spacing w:line="240" w:lineRule="auto"/>
        <w:ind w:firstLine="709"/>
        <w:rPr>
          <w:sz w:val="28"/>
          <w:szCs w:val="28"/>
        </w:rPr>
      </w:pPr>
      <w:r>
        <w:rPr>
          <w:sz w:val="28"/>
          <w:szCs w:val="28"/>
        </w:rPr>
        <w:t xml:space="preserve">9)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pPr>
        <w:pStyle w:val="Normal"/>
        <w:spacing w:line="240" w:lineRule="auto"/>
        <w:ind w:firstLine="709"/>
        <w:rPr>
          <w:sz w:val="28"/>
          <w:szCs w:val="28"/>
        </w:rPr>
      </w:pPr>
      <w:r>
        <w:rPr>
          <w:sz w:val="28"/>
          <w:szCs w:val="28"/>
        </w:rPr>
        <w:t xml:space="preserve">10)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pPr>
        <w:pStyle w:val="Normal"/>
        <w:spacing w:line="240" w:lineRule="auto"/>
        <w:ind w:firstLine="709"/>
        <w:rPr>
          <w:sz w:val="28"/>
          <w:szCs w:val="28"/>
        </w:rPr>
      </w:pPr>
      <w:r>
        <w:rPr>
          <w:sz w:val="28"/>
          <w:szCs w:val="28"/>
        </w:rPr>
        <w:t xml:space="preserve">11)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приложению 7 к настоящему решению.</w:t>
      </w:r>
    </w:p>
    <w:p>
      <w:pPr>
        <w:pStyle w:val="Normal"/>
        <w:spacing w:line="0" w:lineRule="atLeast"/>
        <w:ind w:firstLine="720"/>
        <w:rPr>
          <w:sz w:val="28"/>
          <w:szCs w:val="28"/>
        </w:rPr>
      </w:pPr>
      <w:r>
        <w:rPr>
          <w:sz w:val="28"/>
          <w:szCs w:val="28"/>
        </w:rPr>
        <w:t xml:space="preserve">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pPr>
        <w:pStyle w:val="Normal"/>
        <w:spacing w:line="0" w:lineRule="atLeast"/>
        <w:ind w:firstLine="720"/>
        <w:rPr>
          <w:sz w:val="28"/>
          <w:szCs w:val="28"/>
        </w:rPr>
      </w:pPr>
      <w:r>
        <w:rPr>
          <w:sz w:val="28"/>
          <w:szCs w:val="28"/>
        </w:rPr>
        <w:t xml:space="preserve">3</w:t>
      </w:r>
      <w:r>
        <w:rPr>
          <w:sz w:val="28"/>
          <w:szCs w:val="28"/>
        </w:rPr>
        <w:fldChar w:fldCharType="begin"/>
      </w:r>
      <w:r>
        <w:rPr>
          <w:sz w:val="28"/>
          <w:szCs w:val="28"/>
        </w:rPr>
        <w:instrText xml:space="preserve"> COMMENTS "1) "$#/$\%^ТипКласса:ПолеНомер;Идентификатор:НомерЭлемента;ПозицияНомера:1;СтильНомера:Арабская;РазделительНомера:) ;$#\$/%^\* MERGEFORMAT \* MERGEFORMAT </w:instrText>
      </w:r>
      <w:r>
        <w:rPr>
          <w:sz w:val="28"/>
          <w:szCs w:val="28"/>
        </w:rPr>
        <w:fldChar w:fldCharType="separate"/>
      </w:r>
      <w:r>
        <w:rPr>
          <w:sz w:val="28"/>
          <w:szCs w:val="28"/>
        </w:rPr>
        <w:t xml:space="preserve">. Настоящее решение вступает в силу после его официального опубликования.</w:t>
      </w:r>
    </w:p>
    <w:p>
      <w:pPr>
        <w:pStyle w:val="Normal"/>
        <w:spacing w:line="0" w:lineRule="atLeast"/>
        <w:ind w:firstLine="720"/>
        <w:rPr>
          <w:sz w:val="28"/>
          <w:szCs w:val="28"/>
        </w:rPr>
      </w:pPr>
      <w:r>
        <w:rPr>
          <w:sz w:val="28"/>
          <w:szCs w:val="28"/>
        </w:rPr>
        <w:fldChar w:fldCharType="end"/>
      </w:r>
      <w:r>
        <w:rPr>
          <w:sz w:val="28"/>
          <w:szCs w:val="28"/>
        </w:rPr>
        <w:t xml:space="preserve">4. Контроль за выполнением настоящего решения возложить на председателя Думы Кондинского района Р.В. Бринстер и исполняющего обязанности главы Кондинского района А.В. Зяблицева в соответствии с их компетенцией.</w:t>
      </w:r>
    </w:p>
    <w:p>
      <w:pPr>
        <w:pStyle w:val="Normal"/>
        <w:spacing w:line="0" w:lineRule="atLeast"/>
        <w:ind w:right="23" w:firstLine="720"/>
        <w:rPr>
          <w:rFonts w:eastAsia="Calibri"/>
          <w:sz w:val="28"/>
          <w:szCs w:val="28"/>
          <w:lang w:eastAsia="en-US"/>
        </w:rPr>
      </w:pPr>
      <w:r>
        <w:rPr>
          <w:rFonts w:eastAsia="Calibri"/>
          <w:sz w:val="28"/>
          <w:szCs w:val="28"/>
          <w:lang w:eastAsia="en-US"/>
        </w:rPr>
      </w:r>
    </w:p>
    <w:p>
      <w:pPr>
        <w:pStyle w:val="Normal"/>
        <w:spacing w:line="0" w:lineRule="atLeast"/>
        <w:ind w:right="23" w:firstLine="720"/>
        <w:rPr>
          <w:rFonts w:eastAsia="Calibri"/>
          <w:sz w:val="28"/>
          <w:szCs w:val="28"/>
          <w:lang w:eastAsia="en-US"/>
        </w:rPr>
      </w:pPr>
      <w:r>
        <w:rPr>
          <w:rFonts w:eastAsia="Calibri"/>
          <w:sz w:val="28"/>
          <w:szCs w:val="28"/>
          <w:lang w:eastAsia="en-US"/>
        </w:rPr>
      </w:r>
    </w:p>
    <w:p>
      <w:pPr>
        <w:pStyle w:val="Normal"/>
        <w:spacing w:line="0" w:lineRule="atLeast"/>
        <w:ind w:right="23" w:firstLine="709"/>
        <w:rPr>
          <w:rFonts w:eastAsia="Calibri"/>
          <w:color w:val="ff0000"/>
          <w:sz w:val="28"/>
          <w:szCs w:val="28"/>
          <w:lang w:eastAsia="en-US"/>
        </w:rPr>
      </w:pPr>
      <w:r>
        <w:rPr>
          <w:rFonts w:eastAsia="Calibri"/>
          <w:color w:val="ff0000"/>
          <w:sz w:val="28"/>
          <w:szCs w:val="28"/>
          <w:lang w:eastAsia="en-US"/>
        </w:rPr>
      </w:r>
    </w:p>
    <w:p>
      <w:pPr>
        <w:pStyle w:val="Normal"/>
        <w:spacing w:line="0" w:lineRule="atLeast"/>
        <w:ind w:firstLine="0"/>
        <w:rPr>
          <w:sz w:val="28"/>
          <w:szCs w:val="28"/>
        </w:rPr>
      </w:pPr>
      <w:r>
        <w:rPr>
          <w:sz w:val="28"/>
          <w:szCs w:val="28"/>
        </w:rPr>
        <w:t xml:space="preserve">Председатель Думы Кондинского района</w:t>
        <w:tab/>
        <w:t xml:space="preserve">                                              Р.В. Бринстер                               </w:t>
      </w:r>
    </w:p>
    <w:p>
      <w:pPr>
        <w:pStyle w:val="Normal"/>
        <w:spacing w:line="0" w:lineRule="atLeast"/>
        <w:ind w:firstLine="0"/>
        <w:rPr>
          <w:sz w:val="28"/>
          <w:szCs w:val="28"/>
        </w:rPr>
      </w:pPr>
      <w:r>
        <w:rPr>
          <w:sz w:val="28"/>
          <w:szCs w:val="28"/>
        </w:rPr>
      </w:r>
    </w:p>
    <w:p>
      <w:pPr>
        <w:pStyle w:val="Normal"/>
        <w:spacing w:line="0" w:lineRule="atLeast"/>
        <w:ind w:firstLine="0"/>
        <w:rPr>
          <w:sz w:val="28"/>
          <w:szCs w:val="28"/>
        </w:rPr>
      </w:pPr>
      <w:r>
        <w:rPr>
          <w:sz w:val="28"/>
          <w:szCs w:val="28"/>
        </w:rPr>
      </w:r>
    </w:p>
    <w:p>
      <w:pPr>
        <w:pStyle w:val="Normal"/>
        <w:spacing w:line="0" w:lineRule="atLeast"/>
        <w:ind w:firstLine="0"/>
        <w:rPr>
          <w:sz w:val="28"/>
          <w:szCs w:val="28"/>
        </w:rPr>
      </w:pPr>
      <w:r>
        <w:rPr>
          <w:sz w:val="28"/>
          <w:szCs w:val="28"/>
        </w:rPr>
        <w:t xml:space="preserve">Глава Кондинского района          </w:t>
        <w:tab/>
        <w:tab/>
        <w:t xml:space="preserve">                                              А.В. Зяблицев</w:t>
      </w:r>
    </w:p>
    <w:p>
      <w:pPr>
        <w:pStyle w:val="Normal"/>
        <w:spacing w:line="240" w:lineRule="auto"/>
        <w:ind w:firstLine="0"/>
        <w:rPr>
          <w:sz w:val="28"/>
          <w:szCs w:val="28"/>
        </w:rPr>
      </w:pPr>
      <w:r>
        <w:rPr>
          <w:sz w:val="28"/>
          <w:szCs w:val="28"/>
        </w:rPr>
      </w:r>
    </w:p>
    <w:p>
      <w:pPr>
        <w:pStyle w:val="Normal"/>
        <w:spacing w:line="240" w:lineRule="auto"/>
        <w:ind w:firstLine="0"/>
        <w:rPr>
          <w:sz w:val="28"/>
          <w:szCs w:val="28"/>
        </w:rPr>
      </w:pPr>
      <w:r>
        <w:rPr>
          <w:sz w:val="28"/>
          <w:szCs w:val="28"/>
        </w:rPr>
      </w:r>
    </w:p>
    <w:p>
      <w:pPr>
        <w:pStyle w:val="Normal"/>
        <w:spacing w:line="240" w:lineRule="auto"/>
        <w:ind w:firstLine="0"/>
        <w:rPr>
          <w:sz w:val="28"/>
          <w:szCs w:val="28"/>
        </w:rPr>
      </w:pPr>
      <w:r>
        <w:rPr>
          <w:sz w:val="28"/>
          <w:szCs w:val="28"/>
        </w:rPr>
      </w:r>
    </w:p>
    <w:p>
      <w:pPr>
        <w:pStyle w:val="Normal"/>
        <w:spacing w:line="240" w:lineRule="auto"/>
        <w:ind w:firstLine="0"/>
        <w:rPr>
          <w:sz w:val="28"/>
          <w:szCs w:val="28"/>
        </w:rPr>
      </w:pPr>
      <w:r>
        <w:rPr>
          <w:sz w:val="28"/>
          <w:szCs w:val="28"/>
        </w:rPr>
      </w:r>
    </w:p>
    <w:p>
      <w:pPr>
        <w:pStyle w:val="Normal"/>
        <w:spacing w:line="240" w:lineRule="auto"/>
        <w:ind w:firstLine="0"/>
        <w:rPr>
          <w:sz w:val="28"/>
          <w:szCs w:val="28"/>
        </w:rPr>
      </w:pPr>
      <w:r>
        <w:rPr>
          <w:sz w:val="28"/>
          <w:szCs w:val="28"/>
        </w:rPr>
      </w:r>
    </w:p>
    <w:p>
      <w:pPr>
        <w:pStyle w:val="Normal"/>
        <w:spacing w:line="240" w:lineRule="auto"/>
        <w:ind w:firstLine="0"/>
        <w:rPr>
          <w:sz w:val="28"/>
          <w:szCs w:val="28"/>
        </w:rPr>
      </w:pPr>
      <w:r>
        <w:rPr>
          <w:sz w:val="28"/>
          <w:szCs w:val="28"/>
        </w:rPr>
      </w:r>
    </w:p>
    <w:p>
      <w:pPr>
        <w:pStyle w:val="Normal"/>
        <w:spacing w:line="240" w:lineRule="auto"/>
        <w:ind w:firstLine="0"/>
        <w:rPr>
          <w:sz w:val="28"/>
          <w:szCs w:val="28"/>
        </w:rPr>
      </w:pPr>
      <w:r>
        <w:rPr>
          <w:sz w:val="28"/>
          <w:szCs w:val="28"/>
        </w:rPr>
        <w:t xml:space="preserve">пгт. Междуреченский</w:t>
      </w:r>
    </w:p>
    <w:p>
      <w:pPr>
        <w:pStyle w:val="Normal"/>
        <w:spacing w:line="240" w:lineRule="auto"/>
        <w:ind w:firstLine="0"/>
        <w:rPr>
          <w:sz w:val="28"/>
          <w:szCs w:val="28"/>
        </w:rPr>
      </w:pPr>
      <w:r>
        <w:rPr>
          <w:sz w:val="28"/>
          <w:szCs w:val="28"/>
        </w:rPr>
        <w:t xml:space="preserve">___ ноября 2024 года</w:t>
      </w:r>
    </w:p>
    <w:p>
      <w:pPr>
        <w:pStyle w:val="Normal"/>
        <w:spacing w:line="240" w:lineRule="auto"/>
        <w:ind w:firstLine="0"/>
        <w:rPr>
          <w:sz w:val="28"/>
          <w:szCs w:val="28"/>
        </w:rPr>
      </w:pPr>
      <w:r>
        <w:rPr>
          <w:sz w:val="28"/>
          <w:szCs w:val="28"/>
        </w:rPr>
        <w:t xml:space="preserve">№ ____</w:t>
      </w:r>
    </w:p>
    <w:p>
      <w:pPr>
        <w:pStyle w:val="Normal"/>
        <w:spacing w:line="240" w:lineRule="auto"/>
        <w:ind w:firstLine="0"/>
      </w:pPr>
    </w:p>
    <w:p>
      <w:pPr>
        <w:pStyle w:val="Normal"/>
        <w:spacing w:line="240" w:lineRule="auto"/>
        <w:ind w:right="-1" w:firstLine="0"/>
        <w:contextualSpacing/>
        <w:rPr>
          <w:sz w:val="28"/>
          <w:szCs w:val="28"/>
        </w:rPr>
        <w:sectPr>
          <w:headerReference w:type="default" r:id="rId7"/>
          <w:type w:val="nextPage"/>
          <w:pgSz w:w="11906" w:h="16838"/>
          <w:pgMar w:top="1134" w:right="707" w:bottom="851" w:left="1276"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6170"/>
        <w:gridCol w:w="2397"/>
        <w:gridCol w:w="1572"/>
      </w:tblGrid>
      <w:tr>
        <w:trPr>
          <w:trHeight w:val="68"/>
        </w:trPr>
        <w:tc>
          <w:tcPr>
            <w:tcW w:w="3043"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left"/>
              <w:rPr>
                <w:sz w:val="16"/>
                <w:szCs w:val="16"/>
              </w:rPr>
            </w:pPr>
            <w:bookmarkStart w:id="1" w:name="RANGE!A1:C210"/>
            <w:bookmarkEnd w:id="1"/>
            <w:r>
              <w:rPr>
                <w:sz w:val="16"/>
                <w:szCs w:val="16"/>
              </w:rPr>
            </w:r>
          </w:p>
        </w:tc>
        <w:tc>
          <w:tcPr>
            <w:tcW w:w="1957" w:type="pct"/>
            <w:gridSpan w:val="2"/>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after="240" w:line="240" w:lineRule="auto"/>
              <w:ind w:firstLine="0"/>
              <w:jc w:val="left"/>
              <w:rPr>
                <w:sz w:val="16"/>
                <w:szCs w:val="16"/>
              </w:rPr>
            </w:pPr>
            <w:r>
              <w:rPr>
                <w:sz w:val="16"/>
                <w:szCs w:val="16"/>
              </w:rPr>
              <w:t xml:space="preserve">Приложение 1</w:t>
              <w:br w:type="textWrapping" w:clear="all"/>
              <w:t xml:space="preserve">к решению Думы Кондинского района </w:t>
              <w:br w:type="textWrapping" w:clear="all"/>
              <w:t xml:space="preserve">от _________ 2024 года № __</w:t>
            </w:r>
          </w:p>
        </w:tc>
      </w:tr>
      <w:tr>
        <w:trPr>
          <w:trHeight w:val="68"/>
        </w:trPr>
        <w:tc>
          <w:tcPr>
            <w:tcW w:w="3043"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left"/>
              <w:rPr>
                <w:sz w:val="16"/>
                <w:szCs w:val="16"/>
              </w:rPr>
            </w:pPr>
            <w:r>
              <w:rPr>
                <w:sz w:val="16"/>
                <w:szCs w:val="16"/>
              </w:rPr>
            </w:r>
          </w:p>
        </w:tc>
        <w:tc>
          <w:tcPr>
            <w:tcW w:w="1182"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r>
          </w:p>
        </w:tc>
        <w:tc>
          <w:tcPr>
            <w:tcW w:w="775"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r>
          </w:p>
        </w:tc>
      </w:tr>
      <w:tr>
        <w:trPr>
          <w:trHeight w:val="68"/>
        </w:trPr>
        <w:tc>
          <w:tcPr>
            <w:tcW w:w="5000" w:type="pct"/>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center"/>
              <w:rPr>
                <w:sz w:val="16"/>
                <w:szCs w:val="16"/>
              </w:rPr>
            </w:pPr>
            <w:r>
              <w:rPr>
                <w:sz w:val="16"/>
                <w:szCs w:val="16"/>
              </w:rPr>
              <w:t xml:space="preserve">Доходная часть бюджета муниципального образования Кондинский район на 2024 год</w:t>
            </w:r>
          </w:p>
        </w:tc>
      </w:tr>
      <w:tr>
        <w:trPr>
          <w:trHeight w:val="68"/>
        </w:trPr>
        <w:tc>
          <w:tcPr>
            <w:tcW w:w="3043"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left"/>
              <w:rPr>
                <w:sz w:val="16"/>
                <w:szCs w:val="16"/>
              </w:rPr>
            </w:pPr>
            <w:r>
              <w:rPr>
                <w:sz w:val="16"/>
                <w:szCs w:val="16"/>
              </w:rPr>
            </w:r>
          </w:p>
        </w:tc>
        <w:tc>
          <w:tcPr>
            <w:tcW w:w="1182"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left"/>
              <w:rPr>
                <w:sz w:val="16"/>
                <w:szCs w:val="16"/>
              </w:rPr>
            </w:pPr>
            <w:r>
              <w:rPr>
                <w:sz w:val="16"/>
                <w:szCs w:val="16"/>
              </w:rPr>
            </w:r>
          </w:p>
        </w:tc>
        <w:tc>
          <w:tcPr>
            <w:tcW w:w="775"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right"/>
              <w:rPr>
                <w:sz w:val="16"/>
                <w:szCs w:val="16"/>
              </w:rPr>
            </w:pPr>
            <w:r>
              <w:rPr>
                <w:sz w:val="16"/>
                <w:szCs w:val="16"/>
              </w:rPr>
            </w:r>
          </w:p>
        </w:tc>
      </w:tr>
      <w:tr>
        <w:trPr>
          <w:trHeight w:val="68"/>
        </w:trPr>
        <w:tc>
          <w:tcPr>
            <w:tcW w:w="3043"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right"/>
              <w:rPr>
                <w:sz w:val="16"/>
                <w:szCs w:val="16"/>
              </w:rPr>
            </w:pPr>
            <w:r>
              <w:rPr>
                <w:sz w:val="16"/>
                <w:szCs w:val="16"/>
              </w:rPr>
            </w:r>
          </w:p>
        </w:tc>
        <w:tc>
          <w:tcPr>
            <w:tcW w:w="1182"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right"/>
              <w:rPr>
                <w:sz w:val="16"/>
                <w:szCs w:val="16"/>
              </w:rPr>
            </w:pPr>
            <w:r>
              <w:rPr>
                <w:sz w:val="16"/>
                <w:szCs w:val="16"/>
              </w:rPr>
            </w:r>
          </w:p>
        </w:tc>
        <w:tc>
          <w:tcPr>
            <w:tcW w:w="775" w:type="pct"/>
            <w:tcBorders>
              <w:top w:val="none" w:color="FFFFFF" w:sz="255" w:space="0"/>
              <w:left w:val="none" w:color="FFFFFF" w:sz="255" w:space="0"/>
              <w:bottom w:val="none" w:color="FFFFFF" w:sz="255" w:space="0"/>
              <w:right w:val="none" w:color="FFFFFF" w:sz="255" w:space="0"/>
            </w:tcBorders>
            <w:noWrap/>
            <w:textDirection w:val="lrTb"/>
            <w:vAlign w:val="top"/>
          </w:tcPr>
          <w:p>
            <w:pPr>
              <w:pStyle w:val="Normal"/>
              <w:spacing w:line="240" w:lineRule="auto"/>
              <w:ind w:firstLine="0"/>
              <w:jc w:val="right"/>
              <w:rPr>
                <w:sz w:val="16"/>
                <w:szCs w:val="16"/>
              </w:rPr>
            </w:pPr>
            <w:r>
              <w:rPr>
                <w:sz w:val="16"/>
                <w:szCs w:val="16"/>
              </w:rPr>
              <w:t xml:space="preserve">(в рублях)</w:t>
            </w:r>
          </w:p>
        </w:tc>
      </w:tr>
      <w:tr>
        <w:trPr>
          <w:trHeight w:val="68"/>
        </w:trPr>
        <w:tc>
          <w:tcPr>
            <w:tcW w:w="3043"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Наименование кода классификации доходов</w:t>
            </w:r>
          </w:p>
        </w:tc>
        <w:tc>
          <w:tcPr>
            <w:tcW w:w="1182" w:type="pct"/>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Код бюджетной классификации Российской Федерации</w:t>
            </w:r>
          </w:p>
        </w:tc>
        <w:tc>
          <w:tcPr>
            <w:tcW w:w="775" w:type="pct"/>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2024 год</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бюджета - всего</w:t>
            </w:r>
          </w:p>
        </w:tc>
        <w:tc>
          <w:tcPr>
            <w:tcW w:w="1182" w:type="pct"/>
            <w:tcBorders>
              <w:top w:val="none" w:color="FFFFFF" w:sz="255" w:space="0"/>
              <w:left w:val="none" w:color="FFFFFF" w:sz="255" w:space="0"/>
              <w:bottom w:val="single" w:color="000000" w:sz="4" w:space="0"/>
              <w:right w:val="single" w:color="000000" w:sz="4" w:space="0"/>
            </w:tcBorders>
            <w:textDirection w:val="lrTb"/>
            <w:vAlign w:val="top"/>
          </w:tcPr>
          <w:p>
            <w:pPr>
              <w:pStyle w:val="Normal"/>
              <w:spacing w:line="240" w:lineRule="auto"/>
              <w:ind w:firstLine="0"/>
              <w:jc w:val="center"/>
              <w:rPr>
                <w:sz w:val="16"/>
                <w:szCs w:val="16"/>
              </w:rPr>
            </w:pPr>
            <w:r>
              <w:rPr>
                <w:sz w:val="16"/>
                <w:szCs w:val="16"/>
              </w:rPr>
              <w:t xml:space="preserve"> </w:t>
            </w:r>
          </w:p>
        </w:tc>
        <w:tc>
          <w:tcPr>
            <w:tcW w:w="775" w:type="pct"/>
            <w:tcBorders>
              <w:top w:val="none" w:color="FFFFFF" w:sz="255" w:space="0"/>
              <w:left w:val="none" w:color="FFFFFF" w:sz="255" w:space="0"/>
              <w:bottom w:val="single" w:color="000000" w:sz="4" w:space="0"/>
              <w:right w:val="single" w:color="000000" w:sz="4" w:space="0"/>
            </w:tcBorders>
            <w:textDirection w:val="lrTb"/>
            <w:vAlign w:val="top"/>
          </w:tcPr>
          <w:p>
            <w:pPr>
              <w:pStyle w:val="Normal"/>
              <w:spacing w:line="240" w:lineRule="auto"/>
              <w:ind w:firstLine="0"/>
              <w:jc w:val="right"/>
              <w:rPr>
                <w:sz w:val="16"/>
                <w:szCs w:val="16"/>
              </w:rPr>
            </w:pPr>
            <w:r>
              <w:rPr>
                <w:sz w:val="16"/>
                <w:szCs w:val="16"/>
              </w:rPr>
              <w:t xml:space="preserve">6 136 486 409,79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в том числе:</w:t>
            </w:r>
          </w:p>
        </w:tc>
        <w:tc>
          <w:tcPr>
            <w:tcW w:w="1182" w:type="pct"/>
            <w:tcBorders>
              <w:top w:val="none" w:color="FFFFFF" w:sz="255" w:space="0"/>
              <w:left w:val="none" w:color="FFFFFF" w:sz="255"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 </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НАЛОГОВЫЕ И НЕНАЛОГОВЫЕ ДОХОДЫ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000 1 00 00 000 00 0000 000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950 740 941,27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НАЛОГИ НА ПРИБЫЛЬ, ДОХОДЫ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685 344 105,49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000 1 01 02 000 01 0000 110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685 344 105,49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000 1 01 02 010 01 0000 110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679 721 442,48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000 1 01 02 020 01 0000 110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795 671,85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000 1 01 02 030 01 0000 110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2 370 000,00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000 1 01 02 040 01 0000 110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1 366 952,65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000 1 01 02 080 01 0000 110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133 815,05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000 1 01 02 130 01 0000 110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771 543,46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000 1 01 02 140 01 0000 110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184 680,00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НАЛОГИ НА ТОВАРЫ (РАБОТЫ, УСЛУГИ), РЕАЛИЗУЕМЫЕ НА ТЕРРИТОРИИ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28 978 720,00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Акцизы по подакцизным товарам (продукции), производимым на территории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000 1 03 02 000 01 0000 110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28 978 720,00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000 1 03 02 230 01 0000 110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15 001 180,00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000 1 03 02 231 01 0000 110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15 001 180,00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000 1 03 02 240 01 0000 110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73 640,00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000 1 03 02 241 01 0000 110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73 640,00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000 1 03 02 250 01 0000 110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15 771 660,00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000 1 03 02 251 01 0000 110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15 771 660,00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000 1 03 02 260 01 0000 110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-1 867 760,00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000 1 03 02 261 01 0000 110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-1 867 760,00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НАЛОГИ НА СОВОКУПНЫЙ ДОХОД</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000 1 05 00 000 00 0000 110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76 504 765,94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в связи с применением упрощенной системы налогообложения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000 1 05 01 000 00 0000 110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72 850 949,00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с налогоплательщиков, выбравших в качестве объекта налогообложения доходы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000 1 05 01 010 01 0000 110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30 157 555,05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с налогоплательщиков, выбравших в качестве объекта налогообложения доходы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000 1 05 01 011 01 0000 110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30 157 555,05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000 1 05 01 020 01 0000 110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42 693 393,95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000 1 05 01 021 01 0000 110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42 693 393,95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after="240" w:line="240" w:lineRule="auto"/>
              <w:ind w:firstLine="0"/>
              <w:jc w:val="left"/>
              <w:rPr>
                <w:sz w:val="16"/>
                <w:szCs w:val="16"/>
              </w:rPr>
            </w:pPr>
            <w:r>
              <w:rPr>
                <w:sz w:val="16"/>
                <w:szCs w:val="16"/>
              </w:rPr>
              <w:t xml:space="preserve">Единый налог на вмененный доход для отдельных видов деятельности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000 1 05 02 000 02 0000 110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11 816,94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after="240" w:line="240" w:lineRule="auto"/>
              <w:ind w:firstLine="0"/>
              <w:jc w:val="left"/>
              <w:rPr>
                <w:sz w:val="16"/>
                <w:szCs w:val="16"/>
              </w:rPr>
            </w:pPr>
            <w:r>
              <w:rPr>
                <w:sz w:val="16"/>
                <w:szCs w:val="16"/>
              </w:rPr>
              <w:t xml:space="preserve">Единый налог на вмененный доход для отдельных видов деятельности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000 1 05 02 010 02 0000 110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11 816,94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Единый сельскохозяйственный налог</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000 1 05 03 000 01 0000 110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42 000,00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Единый сельскохозяйственный налог</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000 1 05 03 010 01 0000 110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42 000,00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в связи с применением патентной системы налогообложения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000 1 05 04 000 02 0000 110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3 600 000,00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 взимаемый в связи с применением патентной системы налогообложения, зачисляемый в бюджеты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000 1 05 04 020 02 0000 110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3 600 000,00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НАЛОГИ НА ИМУЩЕСТВО</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3 441 419,00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after="240" w:line="240" w:lineRule="auto"/>
              <w:ind w:firstLine="0"/>
              <w:jc w:val="left"/>
              <w:rPr>
                <w:sz w:val="16"/>
                <w:szCs w:val="16"/>
              </w:rPr>
            </w:pPr>
            <w:r>
              <w:rPr>
                <w:sz w:val="16"/>
                <w:szCs w:val="16"/>
              </w:rPr>
              <w:t xml:space="preserve">Налог на имущество физических лиц</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000 1 06 01 000 00 0000 110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6 019,00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after="240" w:line="240" w:lineRule="auto"/>
              <w:ind w:firstLine="0"/>
              <w:jc w:val="left"/>
              <w:rPr>
                <w:sz w:val="16"/>
                <w:szCs w:val="16"/>
              </w:rPr>
            </w:pPr>
            <w:r>
              <w:rPr>
                <w:sz w:val="16"/>
                <w:szCs w:val="16"/>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000 1 06 01 030 05 0000 110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6 019,00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Транспортный налог </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000 1 06 04 000 02 0000 110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3 215 400,00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 Транспортный налог с организаций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000 1 06 04 011 02 0000 110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800 000,00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Транспортный налог с физических лиц</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000 1 06 04 012 02 0000 110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2 415 400,00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Земельный налог</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000 1 06 06 000 00 0000 110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Земельный налог с организаций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000 1 06 06 030 00 0000 110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Земельный налог с организаций, обладающих земельным участком, расположенным в границах межселенных территорий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000 1 06 06 033 05 0000 110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ГОСУДАРСТВЕННАЯ ПОШЛИНА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000 1 08 00 000 00 0000 000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8 044 010,99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Государственная пошлина по делам, рассматриваемым в судах общей юрисдикции, мировыми судьями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000 1 08 03 000 01 0000 110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8 044 010,99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000 1 08 03 010 01 0000 110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8 044 010,99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ИСПОЛЬЗОВАНИЯ ИМУЩЕСТВА, НАХОДЯЩЕГОСЯ В ГОСУДАРСТВЕННОЙ И МУНИЦИПАЛЬНОЙ СОБСТВЕННОСТИ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73 436 027,24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Проценты, полученные от предоставления бюджетных кредитов внутри страны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000 1 11 03 000 00 0000 120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10 660,18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Проценты, полученные от предоставления бюджетных кредитов внутри страны за счет средств бюджетов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000 1 11 03 050 05 0000 120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10 660,18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000 1 11 05 000 00 0000 120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67 746 778,06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000 1 11 05 010 00 0000 120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58 966 145,45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000 1 11 05 013 05 0000 120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55 711 300,00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000 1 11 05 013 13 0000 120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3 254 845,45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000 1 11 05 020 00 0000 120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780 632,61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000 1 11 05 025 05 0000 120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780 632,61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000 1 11 05 030 00 0000 120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8 000 000,00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000 1 11 05 035 05 0000 120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8 000 000,00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от государственных и муниципальных унитарных предприятий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000 1 11 07 000 00 0000 120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7 189,00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000 1 11 07 010 00 0000 120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7 189,00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000 1 11 07 015 05 0000 120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7 189,00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000 1 11 09 000 00 0000 120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5 671 400,00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000 1 11 09 040 00 0000 120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5 671 400,00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000 1 11 09 045 05 0000 120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5 671 400,00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ПРИ ПОЛЬЗОВАНИИ ПРИРОДНЫМИ РЕСУРСАМИ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4 081 217,99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негативное воздействие на окружающую среду</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000 1 12 01 000 01 0000 120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4 081 217,99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выбросы загрязняющих веществ в атмосферный воздух стационарными объектами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000 1 12 01 010 01 0000 120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930 964,52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сбросы загрязняющих веществ в водные объекты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000 1 12 01 030 01 0000 120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79,70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размещение отходов производства и потребления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000 1 12 01 040 01 6000 120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1 396 910,64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размещение отходов производства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000 1 12 01 041 01 0000 120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394 777,30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размещение твердых коммунальных отходов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000 1 12 01 042 01 0000 120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1 002 133,34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Плата за выбросы загрязняющих веществ, образующихся при сжигании на факельных установках и (или) рассеивании попутного нефтяного газа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000 1 12 01 070 01 0000 120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1 753 263,13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ОКАЗАНИЯ ПЛАТНЫХ УСЛУГ И КОМПЕНСАЦИИ ЗАТРАТ ГОСУДАРСТВА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34 119 959,67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оказания платных услуг (работ)</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000 1 13 01 000 00 0000 130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32 041 226,57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доходы от оказания платных услуг (работ)</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000 1 13 01 990 00 0000 130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32 041 226,57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доходы от оказания платных услуг (работ) получателями средств бюджетов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000 1 13 01 995 05 0000 130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32 041 226,57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компенсации затрат государства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000 1 13 02 000 00 0000 130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2 078 733,10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доходы от компенсации затрат государства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000 1 13 02 990 00 0000 130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2 078 733,10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доходы от компенсации затрат бюджетов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000 1 13 02 995 05 0000 130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2 078 733,10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МАТЕРИАЛЬНЫХ И НЕМАТЕРИАЛЬНЫХ АКТИВОВ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31 630 824,95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квартир</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000 1 14 01 000 00 0000 410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15 673 524,95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квартир, находящихся в собственности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000 1 14 01 050 05 0000 410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15 673 524,95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000 1 14 02 000 00 0000 000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12 892 300,00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000 1 14 02 050 05 0000 410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7 450 000,00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000 1 14 02 053 05 0000 410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7 450 000,00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000 1 14 02 050 05 0000 440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5 442 300,00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000 1 14 02 053 05 0000 440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5 442 300,00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земельных участков, находящихся в государственной и муниципальной собственности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000 1 14 06 000 00 0000 430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3 065 000,00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земельных участков, государственная собственность на которые не разграничена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000 1 14 06 010 00 0000 430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2 080 000,00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000 1 14 06 013 05 0000 430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630 000,00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000 1 14 06 013 13 0000 430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1 450 000,00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000 1 14 06 020 00 0000 430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985 000,00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000 1 14 06 025 05 0000 430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985 000,00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ПЛАТЕЖИ И СБОРЫ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000 1 15 00 000 00 0000 000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взимаемые государственными и муниципальными органами (организациями) за выполнение определенных функций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000 1 15 02 000 00 0000 140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взимаемые органами местного самоуправления (организациями) муниципальных районов за выполнение определенных функций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000 1 15 02 050 05 0000 140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ШТРАФЫ, САНКЦИИ, ВОЗМЕЩЕНИЕ УЩЕРБА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5 139 890,00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Кодексом Российской Федерации об административных правонарушениях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000 1 16 01 000 01 0000 140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2 026 920,00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000 1 16 01 050 01 0000 140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28 930,00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000 1 16 01 053 01 0000 140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28 930,00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000 1 16 01 060 01 0000 140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40 690,00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000 1 16 01 063 01 0000 140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40 690,00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000 1 16 01 070 01 0000 140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13 740,00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000 1 16 01 072 01 0000 140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11 700,00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000 1 16 01 073 01 0000 140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2 040,00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000 1 16 01 080 01 0000 140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121 500,00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br w:type="textWrapping" w:clear="all"/>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000 1 16 01 082 01 0000 140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76 000,00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000 1 16 01 083 01 0000 140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45 500,00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000 1 16 01 090 01 0000 140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206 300,00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000 1 16 01 092 01 0000 140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206 300,00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000 1 16 01 110 01 0000 140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66 670,00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000 1 16 01 113 01 0000 140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66 670,00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000 1 16 01 130 01 0000 140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2 680,00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000 1 16 01 133 01 0000 140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2 680,00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000 1 16 01 140 01 0000 140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60 660,00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000 1 16 01 143 01 0000 140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60 660,00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000 1 16 01 150 01 0000 140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19 930,00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000 1 16 01 153 01 0000 140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19 930,00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000 1 16 01 170 01 0000 140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330,00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000 1 16 01 173 01 0000 140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330,00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000 1 16 01 190 01 0000 140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856 720,00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000 1 16 01 193 01 0000 140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856 720,00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000 1 16 01 200 01 0000 140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608 770,00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000 1 16 01 203 01 0000 140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608 770,00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000 1 16 01 330 00 0000 140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6 670,00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000 1 16 01 333 01 0000 140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6 670,00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законами субъектов Российской Федерации об административных правонарушениях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000 1 16 02 000 02 0000 140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81 300,00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000 1 16 02 010 02 0000 140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81 300,00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уплачиваемые в целях возмещения вреда</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000 1 16 11 000 01 0000 140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3 025 000,00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000 1 16 11 050 01 0000 140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3 005 000,00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уплачиваемые в целях возмещения вреда, причиняемого автомобильным дорогам</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000 1 16 11 060 01 0000 140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000 1 16 11 064 01 0000 140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БЕЗВОЗМЕЗДНЫЕ ПОСТУПЛЕНИЯ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000 2 00 00 000 00 0000 000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5 185 745 468,52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БЕЗВОЗМЕЗДНЫЕ ПОСТУПЛЕНИЯ ОТ ДРУГИХ БЮДЖЕТОВ БЮДЖЕТНОЙ СИСТЕМЫ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5 029 823 152,80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Дотации бюджетам бюджетной системы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000 2 02 10 000 00 0000 150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1 217 565 900,00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Дотации на выравнивание бюджетной обеспеченности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000 2 02 15 001 00 0000 150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925 067 000,00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Дотации бюджетам муниципальных районов на выравнивание бюджетной обеспеченности из бюджета субъекта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000 2 02 15 001 05 0000 150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925 067 000,00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Дотации бюджетам на поддержку мер по обеспечению сбалансированности бюджетов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000 2 02 15 002 00 0000 150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275 726 700,00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Дотации бюджетам муниципальных районов на поддержку мер по обеспечению сбалансированности бюджетов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000 2 02 15 002 05 0000 150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275 726 700,00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дотации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000 2 02 19 999 00 0000 150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16 772 200,00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дотации бюджетам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000 2 02 19 999 05 0000 150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16 772 200,00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бюджетной системы Российской Федерации (межбюджетные субсидии)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000 2 02 20 000 00 0000 150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1 113 719 444,06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000 2 02 20 041 00 0000 150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199 190 700,00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000 2 02 20 041 05 0000 150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199 190 700,00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софинансирование капитальных вложений в объекты муниципальной собственности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000 2 02 20 077 00 0000 150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98 493 200,00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софинансирование капитальных вложений в объекты муниципальной собственности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000 2 02 20 077 05 0000 150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98 493 200,00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000 2 02 20 300 00 0000 150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2 957 000,00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000 2 02 20 300 05 0000 150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2 957 000,00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000 2 02 20 302 00 0000 150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133 972 700,00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000 2 02 20 302 05 0000 150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133 972 700,00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000 2 02 20 303 00 0000 150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4 438 000,00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000 2 02 20 303 05 0000 150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4 438 000,00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государственную поддержку организаций, входящих в систему спортивной подготовки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000 2 02 25 081 00 0000 150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515 100,00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государственную поддержку организаций, входящих в систему спортивной подготовки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000 2 02 25 081 05 0000 150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515 100,00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000 2 02 25 098 00 0000 150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1 464 400,00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000 2 02 25 098 05 0000 150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1 464 400,00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000 2 02 25 179 00 0000 150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3 208 800,00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000 2 02 25 179 05 0000 150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3 208 800,00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000 2 02 25 304 00 0000 150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22 066 900,00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000 2 02 25 304 05 0000 150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22 066 900,00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реализацию мероприятий по обеспечению жильем молодых семей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000 2 02 25 497 00 0000 150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10 305 000,00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реализацию мероприятий по обеспечению жильем молодых семей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000 2 02 25 497 05 0000 150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10 305 000,00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поддержку отрасли культуры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000 2 02 25 519 00 0000 150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10 096 800,00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Субсидия бюджетам муниципальных районов на поддержку отрасли культуры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000 2 02 25 519 05 0000 150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10 096 800,00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реализацию программ формирования современной городской среды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000 2 02 25 555 00 0000 150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10 493 202,68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реализацию программ формирования современной городской среды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000 2 02 25 555 05 0000 150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10 493 202,68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обеспечение комплексного развития сельских территорий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000 2 02 25 576 00 0000 150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2 792 541,38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обеспечение комплексного развития сельских территорий</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000 2 02 25 576 05 0000 150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2 792 541,38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на реализацию мероприятий по модернизации школьных систем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000 2 02 25 750 00 0000 150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55 298 300,00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бюджетам муниципальных районов на реализацию мероприятий по модернизации школьных систем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000 2 02 25 750 05 0000 150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55 298 300,00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субсидии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000 2 02 29 999 00 0000 150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558 426 800,00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субсидии бюджетам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000 2 02 29 999 05 0000 150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558 426 800,00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бюджетной системы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000 2 02 30 000 00 0000 150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2 040 969 200,00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местным бюджетам на выполнение передаваемых полномочий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000 2 02 30 024 00 0000 150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2 010 704 600,00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выполнение передаваемых полномочий субъектов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000 2 02 30 024 05 0000 150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2 010 704 600,00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000 2 02 30 029 00 0000 150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13 620 000,00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000 2 02 30 029 05 0000 150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13 620 000,00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000 2 02 35 118 00 0000 150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4 911 600,00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000 2 02 35 118 05 0000 150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4 911 600,00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000 2 02 35 120 00 0000 150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17 600,00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000 2 02 35 120 05 0000 150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17 600,00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000 2 02 35 135 00 0000 150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1 981 000,00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000 2 02 35 135 05 0000 150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1 981 000,00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000 2 02 35 176 00 0000 150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2 046 600,00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000 2 02 35 176 05 0000 150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2 046 600,00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на государственную регистрацию актов гражданского состояния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000 2 02 35 930 00 0000 150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7 687 800,00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Субвенции бюджетам муниципальных районов на государственную регистрацию актов гражданского состояния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000 2 02 35 930 05 0000 150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7 687 800,00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Иные межбюджетные трансферты</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000 2 02 40 000 00 0000 150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657 568 608,74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000 2 02 40 014 00 0000 150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555 233 008,74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000 2 02 40 014 05 0000 150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555 233 008,74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w:t>
            </w:r>
            <w:r>
              <w:rPr>
                <w:sz w:val="16"/>
                <w:szCs w:val="16"/>
              </w:rPr>
              <w:t xml:space="preserve">ых образовательных организаций</w:t>
            </w:r>
            <w:r>
              <w:rPr>
                <w:sz w:val="16"/>
                <w:szCs w:val="16"/>
              </w:rPr>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000 2 02 45 050 00 0000 150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449 700,00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br w:type="textWrapping" w:clear="all"/>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000 2 02 45 050 05 0000 150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449 700,00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000 2 02 45 303 00 0000 150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72 469 700,00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000 2 02 45 303 05 0000 150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72 469 700,00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межбюджетные трансферты, передаваемые бюджетам</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000 2 02 49 999 00 0000 150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29 416 200,00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межбюджетные трансферты, передаваемые бюджетам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000 2 02 49 999 05 0000 150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29 416 200,00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БЕЗВОЗМЕЗДНЫЕ ПОСТУПЛЕНИЯ ОТ ГОСУДАРСТВЕННЫХ (МУНИЦИПАЛЬНЫХ) ОРГАНИЗАЦИЙ</w:t>
            </w:r>
          </w:p>
        </w:tc>
        <w:tc>
          <w:tcPr>
            <w:tcW w:w="1182" w:type="pct"/>
            <w:tcBorders>
              <w:top w:val="none" w:color="FFFFFF" w:sz="255" w:space="0"/>
              <w:left w:val="none" w:color="FFFFFF" w:sz="255" w:space="0"/>
              <w:bottom w:val="single" w:color="000000" w:sz="4" w:space="0"/>
              <w:right w:val="single" w:color="000000" w:sz="4" w:space="0"/>
            </w:tcBorders>
            <w:textDirection w:val="lrTb"/>
            <w:vAlign w:val="top"/>
          </w:tcPr>
          <w:p>
            <w:pPr>
              <w:pStyle w:val="Normal"/>
              <w:spacing w:line="240" w:lineRule="auto"/>
              <w:ind w:firstLine="0"/>
              <w:jc w:val="center"/>
              <w:rPr>
                <w:sz w:val="16"/>
                <w:szCs w:val="16"/>
              </w:rPr>
            </w:pPr>
            <w:r>
              <w:rPr>
                <w:sz w:val="16"/>
                <w:szCs w:val="16"/>
              </w:rPr>
              <w:t xml:space="preserve">000 2 03 00000 00 0000 000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Безвозмездные поступления от государственных (муниципальных) организаций в бюджеты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textDirection w:val="lrTb"/>
            <w:vAlign w:val="top"/>
          </w:tcPr>
          <w:p>
            <w:pPr>
              <w:pStyle w:val="Normal"/>
              <w:spacing w:line="240" w:lineRule="auto"/>
              <w:ind w:firstLine="0"/>
              <w:jc w:val="center"/>
              <w:rPr>
                <w:sz w:val="16"/>
                <w:szCs w:val="16"/>
              </w:rPr>
            </w:pPr>
            <w:r>
              <w:rPr>
                <w:sz w:val="16"/>
                <w:szCs w:val="16"/>
              </w:rPr>
              <w:t xml:space="preserve">000 2 03 05000 05 0000 150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безвозмездные поступления от государственных (муниципальных) организаций в бюджеты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textDirection w:val="lrTb"/>
            <w:vAlign w:val="top"/>
          </w:tcPr>
          <w:p>
            <w:pPr>
              <w:pStyle w:val="Normal"/>
              <w:spacing w:line="240" w:lineRule="auto"/>
              <w:ind w:firstLine="0"/>
              <w:jc w:val="center"/>
              <w:rPr>
                <w:sz w:val="16"/>
                <w:szCs w:val="16"/>
              </w:rPr>
            </w:pPr>
            <w:r>
              <w:rPr>
                <w:sz w:val="16"/>
                <w:szCs w:val="16"/>
              </w:rPr>
              <w:t xml:space="preserve">000 2 03 05099 05 0000 150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550 000,00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БЕЗВОЗМЕЗДНЫЕ ПОСТУПЛЕНИЯ</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000 2 07 00 000 00 0000 000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155 591 124,03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безвозмездные поступления в бюджеты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000 2 07 05 000 05 0000 150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155 591 124,03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Прочие безвозмездные поступления в бюджеты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000 2 07 05 030 05 0000 150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155 591 124,03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ВОЗВРАТ ОСТАТКОВ СУБСИДИЙ, СУБВЕНЦИЙ И ИНЫХ МЕЖБЮДЖЕТНЫХ ТРАНСФЕРТОВ, ИМЕЮЩИХ ЦЕЛЕВОЕ НАЗНАЧЕНИЕ, ПРОШЛЫХ ЛЕТ</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000 2 19 00 000 00 0000 000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-218 808,31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000 2 19 00 000 05 0000 150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-218 808,31 </w:t>
            </w:r>
          </w:p>
        </w:tc>
      </w:tr>
      <w:tr>
        <w:trPr>
          <w:trHeight w:val="68"/>
        </w:trPr>
        <w:tc>
          <w:tcPr>
            <w:tcW w:w="3043" w:type="pct"/>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line="240" w:lineRule="auto"/>
              <w:ind w:firstLine="0"/>
              <w:jc w:val="left"/>
              <w:rPr>
                <w:sz w:val="16"/>
                <w:szCs w:val="16"/>
              </w:rPr>
            </w:pPr>
            <w:r>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2"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000 2 19 60 010 05 0000 150</w:t>
            </w:r>
          </w:p>
        </w:tc>
        <w:tc>
          <w:tcPr>
            <w:tcW w:w="775"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right"/>
              <w:rPr>
                <w:sz w:val="16"/>
                <w:szCs w:val="16"/>
              </w:rPr>
            </w:pPr>
            <w:r>
              <w:rPr>
                <w:sz w:val="16"/>
                <w:szCs w:val="16"/>
              </w:rPr>
              <w:t xml:space="preserve">-218 808,31 </w:t>
            </w:r>
          </w:p>
        </w:tc>
      </w:tr>
    </w:tbl>
    <w:p>
      <w:pPr>
        <w:pStyle w:val="Normal"/>
        <w:spacing w:line="240" w:lineRule="auto"/>
        <w:ind w:right="-1" w:firstLine="0"/>
        <w:contextualSpacing/>
        <w:rPr>
          <w:sz w:val="28"/>
          <w:szCs w:val="28"/>
        </w:rPr>
        <w:sectPr>
          <w:type w:val="nextPage"/>
          <w:pgSz w:w="11906" w:h="16838"/>
          <w:pgMar w:top="1134" w:right="707" w:bottom="851" w:left="1276"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5998"/>
        <w:gridCol w:w="376"/>
        <w:gridCol w:w="421"/>
        <w:gridCol w:w="1061"/>
        <w:gridCol w:w="456"/>
        <w:gridCol w:w="1827"/>
      </w:tblGrid>
      <w:tr>
        <w:trPr>
          <w:trHeight w:val="68"/>
        </w:trPr>
        <w:tc>
          <w:tcPr>
            <w:tcW w:w="2999"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174"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192"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1635" w:type="pct"/>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Приложение 2                                  </w:t>
              <w:br w:type="textWrapping" w:clear="all"/>
              <w:t xml:space="preserve">к решению Думы  Кондинского района                           от __________2024   года №___      </w:t>
            </w:r>
          </w:p>
        </w:tc>
      </w:tr>
      <w:tr>
        <w:trPr>
          <w:trHeight w:val="68"/>
        </w:trPr>
        <w:tc>
          <w:tcPr>
            <w:tcW w:w="5000" w:type="pct"/>
            <w:gridSpan w:val="6"/>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t xml:space="preserve">Распределение бюджетных ассигнований по разделам, подразделам,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c>
      </w:tr>
      <w:tr>
        <w:trPr>
          <w:trHeight w:val="68"/>
        </w:trPr>
        <w:tc>
          <w:tcPr>
            <w:tcW w:w="299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74"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92"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485"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08"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942"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(в рублях)</w:t>
            </w:r>
          </w:p>
        </w:tc>
      </w:tr>
      <w:tr>
        <w:trPr>
          <w:trHeight w:val="68"/>
        </w:trPr>
        <w:tc>
          <w:tcPr>
            <w:tcW w:w="2999" w:type="pct"/>
            <w:tcBorders>
              <w:top w:val="single" w:color="000000" w:sz="4" w:space="0"/>
              <w:left w:val="single" w:color="000000" w:sz="4" w:space="0"/>
              <w:bottom w:val="none" w:color="FFFFFF" w:sz="255"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174"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Рз</w:t>
            </w:r>
          </w:p>
        </w:tc>
        <w:tc>
          <w:tcPr>
            <w:tcW w:w="192"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ПР</w:t>
            </w:r>
          </w:p>
        </w:tc>
        <w:tc>
          <w:tcPr>
            <w:tcW w:w="485"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ЦСР</w:t>
            </w:r>
          </w:p>
        </w:tc>
        <w:tc>
          <w:tcPr>
            <w:tcW w:w="208"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ВР</w:t>
            </w:r>
          </w:p>
        </w:tc>
        <w:tc>
          <w:tcPr>
            <w:tcW w:w="942"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Сумма на  год</w:t>
            </w:r>
          </w:p>
        </w:tc>
      </w:tr>
      <w:tr>
        <w:trPr>
          <w:trHeight w:val="68"/>
        </w:trPr>
        <w:tc>
          <w:tcPr>
            <w:tcW w:w="2999" w:type="pct"/>
            <w:tcBorders>
              <w:top w:val="none" w:color="FFFFFF" w:sz="255" w:space="0"/>
              <w:left w:val="single" w:color="000000" w:sz="4" w:space="0"/>
              <w:bottom w:val="none" w:color="FFFFFF" w:sz="255"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Наименование</w:t>
            </w:r>
          </w:p>
        </w:tc>
        <w:tc>
          <w:tcPr>
            <w:tcW w:w="174"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192"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48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08"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942"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2999" w:type="pct"/>
            <w:tcBorders>
              <w:top w:val="none" w:color="FFFFFF" w:sz="255" w:space="0"/>
              <w:left w:val="single" w:color="000000" w:sz="4" w:space="0"/>
              <w:bottom w:val="single" w:color="000000" w:sz="4" w:space="0"/>
              <w:right w:val="single" w:color="000000" w:sz="4" w:space="0"/>
            </w:tcBorders>
            <w:noWrap/>
            <w:textDirection w:val="lrTb"/>
            <w:vAlign w:val="top"/>
          </w:tcPr>
          <w:p>
            <w:pPr>
              <w:pStyle w:val="Normal"/>
              <w:spacing w:line="240" w:lineRule="auto"/>
              <w:ind w:firstLine="0"/>
              <w:jc w:val="left"/>
              <w:rPr>
                <w:sz w:val="16"/>
                <w:szCs w:val="16"/>
              </w:rPr>
            </w:pPr>
            <w:r>
              <w:rPr>
                <w:sz w:val="16"/>
                <w:szCs w:val="16"/>
              </w:rPr>
              <w:t xml:space="preserve"> </w:t>
            </w:r>
          </w:p>
        </w:tc>
        <w:tc>
          <w:tcPr>
            <w:tcW w:w="174"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192"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48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08"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942"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2999"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1</w:t>
            </w:r>
          </w:p>
        </w:tc>
        <w:tc>
          <w:tcPr>
            <w:tcW w:w="17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2</w:t>
            </w:r>
          </w:p>
        </w:tc>
        <w:tc>
          <w:tcPr>
            <w:tcW w:w="192"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3</w:t>
            </w:r>
          </w:p>
        </w:tc>
        <w:tc>
          <w:tcPr>
            <w:tcW w:w="485"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4</w:t>
            </w:r>
          </w:p>
        </w:tc>
        <w:tc>
          <w:tcPr>
            <w:tcW w:w="20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5</w:t>
            </w:r>
          </w:p>
        </w:tc>
        <w:tc>
          <w:tcPr>
            <w:tcW w:w="942"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6</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524 577 150,92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Глава (высшее должностное лицо)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4 084 642,33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4 084 642,33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4 084 642,33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Председатель представительного органа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Депутаты представительного органа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170 311 902,57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170 289 356,57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170 289 356,57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168 699 286,09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168 699 286,09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168 699 286,09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Судебная система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49 197 297,65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12 191 103,09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12 191 103,09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6 968 554,84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6 968 554,84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6 968 554,84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37 006 194,56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37 006 194,56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проведения выборов и референдумов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организационное и материально - техническое обеспечение подготовки и проведения муниципальных выборов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фонды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фонды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870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292 027 982,09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261 593 584,38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повышению профессионального уровня муниципальных служащих, управленческих кадров"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261 416 284,38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240 359 859,47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213 481 577,48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213 481 577,48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24 294 482,73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24 294 482,73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1 492 701,74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1 492 701,74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1 091 097,52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1 091 097,52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106 344,76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106 344,76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106 344,76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1 427 149,99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335 950,00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335 950,00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1 091 199,99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1 091 199,99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2 197 100,00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11 936 100,00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«Укрепление межнационального и межконфессионального согласия, профилактика экстремизма»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коренных малочисленных народов Севера»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3 870 500,00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продукцию охоты юридическим лицам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24 318,83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24 318,83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485 524,49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485 524,49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Управление резервными средствами бюджета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870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179 100,00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179 100,00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179 100,00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23 056 928,01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3 875 508,82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управлению муниципальным имуществом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3 875 508,82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1 574 064,15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1 574 064,15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2 301 444,67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1 531 555,54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15 318,99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754 570,14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19 181 419,19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19 110 569,19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19 105 435,08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19 105 435,08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5 134,11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5 134,11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1 381 631,00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выплаты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ОБОРОНА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Мобилизационная и вневойсковая подготовка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БЕЗОПАСНОСТЬ И ПРАВООХРАНИТЕЛЬНАЯ ДЕЯТЕЛЬНОСТЬ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9 431 873,18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Органы юстиции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7 740 972,38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7 740 972,38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7 740 972,38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53 172,38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53 172,38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53 172,38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5 274 200,00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2 413 600,00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1 362 313,30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"Безопасность жизнедеятельности"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1 362 313,30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"Предупреждение и ликвидация чрезвычайных ситуаций природного и техногенного характера в Кондинском районе"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пожарной безопасности в Кондинском районе"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328 587,50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328 587,50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функционирования и развития систем видеонаблюдения в сфере общественного порядка"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деятельности народных дружин"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231 487,50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227 050,00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16 797,80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16 797,80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952,20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952,20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4 437,50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4 199,45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4 199,45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238,05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238,05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"Профилактика незаконного оборота и потребления наркотических средств и психотропных веществ"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894 143 167,08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30 463 580,83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12 020 298,77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12 020 298,77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трудозанятости подростков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3 003 545,86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1 535 691,56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1 535 691,56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1 463 804,30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679 530,18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784 274,12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9 016 752,91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3 144 224,03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3 144 224,03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2 943 418,21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1 359 974,08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1 583 444,13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18 443 282,06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18 443 282,06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18 443 282,06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содействию занятости населения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5 439 749,72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13 003 532,34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Сельское хозяйство и рыболовство</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13 329 200,00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13 329 200,00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растениеводства, переработки и  реализации продукции растениеводства"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растениеводства сельхозтоваропроизводителям (за исключением личных подсобных хозяйств)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животноводства, производства и реализации продукции животноводства"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12 056 400,00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животноводства сельхозтоваропроизводителям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развития рыбохозяйственного комплекса и производства рыбной продукции"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рыбохозяйственного комплекса товаропроизводителям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мероприятий при осуществлении деятельности по обращению с животными без владельцев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Транспорт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"Автомобильный, воздушный и водный транспорт"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автомобильным транспортом"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40 319 268,88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автомобильного транспорта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40 319 268,88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38 247 268,88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38 247 268,88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воздушным транспортом"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воздушного транспорта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водным транспортом"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водного транспорта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Дорожное хозяйство (дорожные фонды)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690 735 064,50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690 735 064,50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"Дорожное хозяйство"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690 735 064,50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619 518 007,24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внутрипоселковых дорог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33 864 600,00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330 899 700,00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108 489 004,96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19 589 910,00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125 803 662,28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"Содержание дорог и искусственных сооружений на них"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71 217 057,26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содержание внутрипоселковых дорог и искусственных сооружений на них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31 396 274,94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17 495 050,90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17 495 050,90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12 107 784,84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«Содействие развитию застройки»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"Обновление программного обеспечения земельных отношений"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«Цифровое развитие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5 507 200,00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3 159 048,82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Проведение конкурса "Лучший муниципальный район по цифровой трансформации", "Лучший городской округ по цифровой трансформации"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безопасности информации и защиты данных в органах местного самоуправления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экономики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38 685 473,14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1 900 324,13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1 900 324,13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17 724,13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17 724,13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17 724,13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в сфере трудовых отношений и государственного управления охраной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1 882 600,00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«Содействие развитию застройки»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1 298 850,00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"Изготовление межевых планов и проведение кадастрового учета земельных участков"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"Оценка земельных участков"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развития системы заготовки и переработки дикоросов"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деятельности по заготовке и переработке дикоросов юридическим лицам, индивидуальным предпринимателям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3 338 556,70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муниципальных образований Кондинского района документами территориального планирования"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3 338 556,70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в области градостроительной 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в области градостроительной деятельности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муниципального учреждения Управление капитального строительства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22 157 280,00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22 157 280,00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1 593 878,33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1 593 878,33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217 820,82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217 820,82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3 932 863,16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мероприятий по популяризации и пропаганде предпринимательской 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мероприятий по популяризации и пропаганде предпринимательской 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"Создание условий для легкого старта и комфортного ведения бизнеса"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282 526,32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"Акселерация субъектов малого и среднего предпринимательства"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3 452 736,84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1 090 574 267,15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Жилищное хозяйство</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336 905 999,26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21 153 637,86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21 153 637,86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20 198 000,00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20 198 000,00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20 198 000,00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624 680,42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624 680,42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624 680,42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307 120 117,53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307 120 117,53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164 003 917,53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159 083 800,00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153 189 643,50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153 189 643,50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5 894 156,50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5 894 156,50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4 920 117,53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4 737 824,03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4 737 824,03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182 293,50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182 293,50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«Реализация региональной адресной программы по переселению граждан из аварийного жилищного фонда»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138 116 200,00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133 972 700,00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120 948 753,89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120 948 753,89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13 023 946,11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13 023 946,11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4 143 500,00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3 740 683,11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3 740 683,11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402 816,89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402 816,89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8 632 243,87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8 632 243,87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содержание муниципального жилищного фонда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управлению муниципальным имуществом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7 553 697,62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7 408 697,62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7 408 697,62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Коммунальное хозяйство</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648 814 696,12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646 414 696,12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545 649 211,73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"Капитальные вложения в объекты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123 869 459,81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строительство коммунальных объектов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752 859,81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752 859,81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752 859,81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Реконструкция, расширение, модернизация, строительство коммунальных объектов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Реконструкция, расширение, модернизация, строительство коммунальных объектов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(с заменой) систем теплоснабжения, водоснабжения и водоотведения"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173 980 861,20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140 753 500,00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105 172 567,00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105 172 567,00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35 580 933,00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35 580 933,00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15 639 281,20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11 685 844,20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11 685 844,20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3 953 437,00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3 953 437,00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228 121 781,37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228 121 781,37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2 792 177,18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2 792 177,18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100 765 484,39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23 496 866,67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17 037 000,00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4 188 717,72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4 188 717,72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87 400 460,02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"Реализация мероприятий по благоустройству сельских территорий"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оказанию финансовой поддержки социально ориентированным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59 739 227,89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"Благоустройство территорий общего пользования"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по благоустройству общественных и дворовых территорий поселений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"Формирование комфортной городской среды"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43 263 427,89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формирования современной городской среды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22 152 316,77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23 413 066,93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переданных полномочий городского поселения Междуреченский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23 413 066,93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уличное освещение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озеленение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и содержание мест захоронения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благоустройству поселения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по инициативному бюджетированию - "Народный бюджет"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жилищно-коммунального хозяйства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17 453 111,75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комитета по управлению муниципальным имуществом своих функций и полномочий"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17 407 311,75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17 402 290,99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17 402 290,99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2 420,76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2 420,76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ОХРАНА ОКРУЖАЮЩЕЙ СРЕДЫ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41 909 352,88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охраны окружающей среды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41 909 352,88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41 909 352,88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32 851 800,00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23 428 528,36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7 357 268,00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7 357 268,00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9 142 490,42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9 142 490,42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Ликвидация объектов накопленного вреда окружающей среде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Ликвидация объектов накопленного вреда окружающей среде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2 781 815 013,36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Дошкольное образование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505 970 829,33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505 970 829,33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505 550 273,33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499 685 857,13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102 834 993,47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10 250 972,73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10 250 972,73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35 397 480,94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35 397 480,94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277 010,44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277 010,44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52 432 454,36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13 668 080,82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38 764 373,54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4 477 075,00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4 477 075,00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5 216 643,71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1 952 623,12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1 952 623,12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3 264 020,59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344 053,79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2 919 966,80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391 634 219,95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187 788 450,00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65 344 863,73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122 443 586,27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85 380,00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34 880,00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3 264 074,00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1 779 624,00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1 484 450,00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420 556,00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157 056,00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157 056,00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58 452,00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58 452,00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98 604,00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25 564,00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73 040,00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Общее образование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1 895 363 502,54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1 895 363 502,54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1 827 664 884,08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1 774 957 101,24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306 559 694,73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24 352 885,53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24 352 885,53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208 573 734,08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208 573 734,08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42 085 789,60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42 085 789,60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31 493 985,52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186 848,98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31 307 136,54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2 900 812,50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2 773 982,65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2 773 982,65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126 829,85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126 829,85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115 878 600,00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1 252 403 668,01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449 700,00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401 016,00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401 016,00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48 684,00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48 684,00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72 469 700,00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53 949 604,00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53 949 604,00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18 520 096,00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18 520 096,00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24 294 926,00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5 315 831,00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5 315 831,00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5 814 469,00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5 814 469,00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13 164 626,00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13 164 626,00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"Успех каждого ребенка"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"Патриотическое воспитание граждан Российской Федерации"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3 241 213,00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3 241 213,00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2 651 901,00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2 651 901,00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589 312,00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589 312,00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67 698 618,46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1 832 062,90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1 832 062,90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1 815 598,66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1 815 598,66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16 464,24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16 464,24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65 866 555,56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61 442 555,56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61 442 555,56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61 442 555,56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214 262 123,88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131 655 409,62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131 290 435,62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программ в организациях дополнительного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131 290 435,62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65 241 047,35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1 430 061,90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1 430 061,90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62 276 043,45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62 075 948,12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200 095,33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1 534 942,00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1 534 942,00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46 940 652,02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46 940 652,02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46 152 257,36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788 394,66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11 764 626,35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11 764 266,35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11 098 754,07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665 512,28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364 974,00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дополнительного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Молодежная политика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21 863 186,57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21 863 186,57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"Работа с детьми и молодежью"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18 271 158,57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1 109 418,00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1 094 418,00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1 034 418,00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"Социальная активность"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3 269 505,00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144 355 371,04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144 355 371,04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120 572 653,40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98 901 094,87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58 918 307,24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57 314 202,38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57 314 202,38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1 437 166,06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1 437 166,06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90 937,80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90 937,80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76 001,00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76 001,00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38 623 787,63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38 623 787,63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38 623 787,63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компенсации части родительской платы,компенсации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689 623,37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648 835,07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177 779,07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177 779,07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471 056,00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471 056,00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"Дети Конды"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23 782 717,64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отдыха и оздоровления детей и молодежи"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23 782 717,64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1 677 738,79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1 527 002,59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1 527 002,59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150 736,20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144 446,20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6 290,00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палаточных лагерях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загородного лагеря с круглосуточным пребыванием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9 440 900,00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6 124 048,15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6 124 048,15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3 316 851,85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3 316 851,85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и обеспечение отдыха и оздоровления детей, в том числе в этнической среде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1 049 000,00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680 460,91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680 460,91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368 539,09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368 539,09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252 750 181,04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244 586 878,04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243 846 878,04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240 948 554,85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библиотечного дела"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82 719 370,74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6 477 893,88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869 230,15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869 230,15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5 501 098,77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5 501 098,77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107 564,96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107 564,96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Развитие сферы культуры в муниципальных образованиях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отрасли культуры (Комплектование книжных фондов библиотек муниципальных образований автономного округа)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музейного дела"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16 012 856,42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культурно досуговой 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119 743 296,11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2 339 925,06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1 977 325,06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1 790 955,06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11 952 400,00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11 952 400,00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«Культурная среда»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"Подготовка и проведение юбилейных мероприятий"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2 738 323,19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"Празднование 100-летия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2 738 323,19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2 738 323,19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культуры, кинематографии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8 163 303,00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8 163 303,00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8 163 303,00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архивного дела"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ЗДРАВООХРАНЕНИЕ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здравоохранения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осуществления мероприятий по проведению дезинсекции и дератизации"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осуществления мероприятий по проведению дезинсекции и дератизации в Ханты-Мансийском автономном округе - Югре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СОЦИАЛЬНАЯ ПОЛИТИКА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104 943 757,01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Пенсионное обеспечение</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"Дополнительное пенсионное обеспечение отдельных категорий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на пенсионное обеспечение отдельных категорий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Публичные нормативные социальные выплаты гражданам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населения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71 534 197,94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68 534 197,94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64 506 597,94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64 506 597,94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дополнительной меры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Публичные нормативные социальные выплаты гражданам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Охрана семьи и детства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23 196 252,63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компенсации части родительской платы,компенсации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обеспечению жильем молодых семей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социальной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дополнительной поддержки отдельным категориям граждан, проживающим на территории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ФИЗИЧЕСКАЯ КУЛЬТУРА И СПОРТ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225 288 595,82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Физическая культура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45 967 271,65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45 967 271,65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45 032 640,07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28 066 092,13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28 066 092,13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27 813 493,23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252 598,90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12 244 517,88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12 244 517,88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12 129 380,98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115 136,90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4 722 030,06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4 722 030,06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4 722 030,06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934 631,58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887 900,00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887 900,00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487 900,00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46 731,58</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25 678,95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21 052,63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Массовый спорт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3 483 246,11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3 483 246,11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1 841 306,69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1 841 306,69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370 026,60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370 026,60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791 246,09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791 246,09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80 034,00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80 034,00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1 051 039,42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Спорт высших достижений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168 556 864,16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168 556 864,16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161 135 653,63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89 637 653,61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89 637 653,61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74 135 443,82</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15 502 209,79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48 427 071,55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48 427 071,55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34 156 976,81</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14 270 094,74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16 680 191,63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16 680 191,63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12 981 564,13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3 698 627,50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5 738 700,00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5 738 700,00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3 825 800,00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1 912 900,00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302 036,84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302 036,84</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201 357,89</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100 678,95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"Спорт - норма жизни"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организаций, входящих в систему спортивной подготовки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271 105,27</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271 105,26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СРЕДСТВА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11 532 108,56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средств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11 532 108,56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11 532 108,56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11 532 108,56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ДОЛГА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внутреннего долга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муниципальным долгом»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эффективного управления муниципальным долгом района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долга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700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муниципального долга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730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376 457 601,35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"Расчет и распределение дотации на выравнивание бюджетной обеспеченности поселений"</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510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межбюджетные трансферты общего характера</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2000000000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эффективного управления муниципальными финансами» </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2000200000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2999"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17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19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485"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0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42"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2999"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Итого:</w:t>
            </w:r>
          </w:p>
        </w:tc>
        <w:tc>
          <w:tcPr>
            <w:tcW w:w="17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192"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485"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42"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6 321 291 068,35</w:t>
            </w:r>
          </w:p>
        </w:tc>
      </w:tr>
    </w:tbl>
    <w:p>
      <w:pPr>
        <w:pStyle w:val="Normal"/>
        <w:spacing w:line="240" w:lineRule="auto"/>
        <w:ind w:right="-1" w:firstLine="0"/>
        <w:contextualSpacing/>
        <w:rPr>
          <w:sz w:val="28"/>
          <w:szCs w:val="28"/>
        </w:rPr>
        <w:sectPr>
          <w:type w:val="nextPage"/>
          <w:pgSz w:w="11906" w:h="16838"/>
          <w:pgMar w:top="1134" w:right="707" w:bottom="851" w:left="1276"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6761"/>
        <w:gridCol w:w="1081"/>
        <w:gridCol w:w="464"/>
        <w:gridCol w:w="1833"/>
      </w:tblGrid>
      <w:tr>
        <w:trPr>
          <w:trHeight w:val="68"/>
        </w:trPr>
        <w:tc>
          <w:tcPr>
            <w:tcW w:w="3334"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t xml:space="preserve"> </w:t>
            </w:r>
            <w:r>
              <w:rPr>
                <w:sz w:val="16"/>
                <w:szCs w:val="16"/>
              </w:rPr>
            </w:r>
          </w:p>
        </w:tc>
        <w:tc>
          <w:tcPr>
            <w:tcW w:w="1666" w:type="pct"/>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Приложение 3                                          к решению Думы Кондинского района </w:t>
              <w:br w:type="textWrapping" w:clear="all"/>
              <w:t xml:space="preserve">от ____________202   №___</w:t>
            </w:r>
          </w:p>
        </w:tc>
      </w:tr>
      <w:tr>
        <w:trPr>
          <w:trHeight w:val="68"/>
        </w:trPr>
        <w:tc>
          <w:tcPr>
            <w:tcW w:w="5000" w:type="pct"/>
            <w:gridSpan w:val="4"/>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tc>
      </w:tr>
      <w:tr>
        <w:trPr>
          <w:trHeight w:val="68"/>
        </w:trPr>
        <w:tc>
          <w:tcPr>
            <w:tcW w:w="3334"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533"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2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904"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(в рублях)</w:t>
            </w:r>
          </w:p>
        </w:tc>
      </w:tr>
      <w:tr>
        <w:trPr>
          <w:trHeight w:val="184"/>
        </w:trPr>
        <w:tc>
          <w:tcPr>
            <w:tcW w:w="3334" w:type="pct"/>
            <w:vMerge w:val="restart"/>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spacing w:line="240" w:lineRule="auto"/>
              <w:ind w:firstLine="0"/>
              <w:jc w:val="center"/>
              <w:rPr>
                <w:sz w:val="16"/>
                <w:szCs w:val="16"/>
              </w:rPr>
            </w:pPr>
            <w:r>
              <w:rPr>
                <w:sz w:val="16"/>
                <w:szCs w:val="16"/>
              </w:rPr>
              <w:t xml:space="preserve">Наименование</w:t>
            </w:r>
          </w:p>
        </w:tc>
        <w:tc>
          <w:tcPr>
            <w:tcW w:w="533" w:type="pct"/>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ЦСР</w:t>
            </w:r>
          </w:p>
        </w:tc>
        <w:tc>
          <w:tcPr>
            <w:tcW w:w="229" w:type="pct"/>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ВР</w:t>
            </w:r>
          </w:p>
        </w:tc>
        <w:tc>
          <w:tcPr>
            <w:tcW w:w="904" w:type="pct"/>
            <w:vMerge w:val="restar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Сумма на  год</w:t>
            </w:r>
          </w:p>
        </w:tc>
      </w:tr>
      <w:tr>
        <w:trPr>
          <w:trHeight w:val="184"/>
        </w:trPr>
        <w:tc>
          <w:tcPr>
            <w:tcW w:w="3334"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533" w:type="pct"/>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29" w:type="pct"/>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904" w:type="pct"/>
            <w:vMerge w:val="continue"/>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184"/>
        </w:trPr>
        <w:tc>
          <w:tcPr>
            <w:tcW w:w="3334"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533" w:type="pct"/>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29" w:type="pct"/>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904" w:type="pct"/>
            <w:vMerge w:val="continue"/>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3334"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1</w:t>
            </w:r>
          </w:p>
        </w:tc>
        <w:tc>
          <w:tcPr>
            <w:tcW w:w="533"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2</w:t>
            </w:r>
          </w:p>
        </w:tc>
        <w:tc>
          <w:tcPr>
            <w:tcW w:w="22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3</w:t>
            </w:r>
          </w:p>
        </w:tc>
        <w:tc>
          <w:tcPr>
            <w:tcW w:w="90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473 439 297,88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повышению профессионального уровня муниципальных служащих, управленческих кадров"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"Дополнительное пенсионное обеспечение отдельных категорий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на пенсионное обеспечение отдельных категорий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Публичные нормативные социальные выплаты гражданам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465 069 097,88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240 359 859,47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213 481 577,48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213 481 577,48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24 294 482,73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24 294 482,73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1 492 701,74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1 492 701,74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1 091 097,52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1 091 097,52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Глава (высшее должностное лицо)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175 985 182,20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175 985 182,20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175 985 182,20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Председатель представительного органа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Депутаты представительного органа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1 477 849,99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386 650,00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386 650,00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1 091 199,99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1 091 199,99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5 274 200,00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в сфере трудовых отношений и государственного управления охраной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1 882 600,00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2 197 100,00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11 936 100,00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2 365 869,87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2 365 869,87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2 413 600,00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2 690 058 860,75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2 597 791 994,65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2 385 805 053,24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468 312 995,44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91 918 060,64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91 918 060,64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245 408 381,08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245 408 381,08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421 248,24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421 248,24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94 518 243,96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55 753 870,42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38 764 373,54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36 047 061,52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186 848,98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35 860 212,54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46 741 243,84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43 350 393,40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43 350 393,40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3 390 850,44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470 883,64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2 919 966,80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115 878 600,00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компенсации части родительской платы,компенсации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13 620 000,00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391 634 219,95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187 788 450,00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65 344 863,73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122 443 586,27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1 252 403 668,01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449 700,00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401 016,00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401 016,00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48 684,00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48 684,00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72 469 700,00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53 949 604,00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53 949 604,00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18 520 096,00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18 520 096,00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24 294 926,00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5 315 831,00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5 315 831,00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5 814 469,00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5 814 469,00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13 164 626,00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13 164 626,00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903 938,00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85 380,00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48 342 174,04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3 264 074,00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1 779 624,00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1 484 450,00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689 623,37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648 835,07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177 779,07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177 779,07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471 056,00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471 056,00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21 434 683,38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452 748,22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452 748,22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452 748,22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программ в организациях дополнительного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131 290 435,62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65 241 047,35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1 430 061,90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1 430 061,90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62 276 043,45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62 075 948,12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200 095,33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1 534 942,00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1 534 942,00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46 940 652,02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46 940 652,02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46 152 257,36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788 394,66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11 764 626,35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11 764 266,35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11 098 754,07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665 512,28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"Успех каждого ребенка"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"Патриотическое воспитание граждан Российской Федерации"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3 241 213,00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3 241 213,00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2 651 901,00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2 651 901,00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589 312,00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589 312,00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"Дети Конды"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23 782 717,64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отдыха и оздоровления детей и молодежи"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23 782 717,64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1 677 738,79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1 527 002,59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1 527 002,59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150 736,20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144 446,20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6 290,00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палаточных лагерях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загородного лагеря с круглосуточным пребыванием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9 440 900,00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6 124 048,15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6 124 048,15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3 316 851,85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3 316 851,85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и обеспечение отдыха и оздоровления детей, в том числе в этнической среде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1 049 000,00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680 460,91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680 460,91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368 539,09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368 539,09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68 484 148,46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2 074 192,90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2 074 192,90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1 874 050,66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1 874 050,66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16 464,24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16 464,24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183 678,00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110 638,00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73 040,00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66 409 955,56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1 770 400,00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61 442 555,56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61 442 555,56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61 442 555,56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33 883 485,34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"Работа с детьми и молодежью"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18 271 158,57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1 109 418,00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1 094 418,00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1 034 418,00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12 020 298,77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трудозанятости подростков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3 003 545,86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1 535 691,56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1 535 691,56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1 463 804,30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679 530,18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784 274,12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9 016 752,91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3 144 224,03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3 144 224,03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2 943 418,21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1 359 974,08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1 583 444,13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"Социальная активность"</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3 269 505,00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«Укрепление межнационального и межконфессионального согласия, профилактика экстремизма»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334 771 595,30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240 948 554,85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библиотечного дела"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82 719 370,74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6 477 893,88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869 230,15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869 230,15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5 501 098,77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5 501 098,77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107 564,96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107 564,96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Развитие сферы культуры в муниципальных образованиях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отрасли культуры (Комплектование книжных фондов библиотек муниципальных образований автономного округа)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музейного дела"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16 012 856,42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культурно досуговой деятельности"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119 743 296,11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2 339 925,06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1 977 325,06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1 790 955,06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11 952 400,00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11 952 400,00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«Культурная среда»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82 766 714,26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дополнительного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8 318 003,00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7 847 103,00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154 700,00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154 700,00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154 700,00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архивного дела"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"Подготовка и проведение юбилейных мероприятий"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2 738 323,19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"Празднование 100-летия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2 738 323,19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2 738 323,19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225 341 095,82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1 841 306,69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1 841 306,69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370 026,60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370 026,60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791 246,09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791 246,09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80 034,00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80 034,00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207 719 333,12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117 703 745,74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117 703 745,74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101 948 937,05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15 754 808,69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60 671 589,43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60 671 589,43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46 286 357,79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14 385 231,64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21 402 221,69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21 402 221,69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17 703 594,19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3 698 627,50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1 051 039,42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5 738 700,00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5 738 700,00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3 825 800,00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1 912 900,00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302 036,84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302 036,84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201 357,89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100 678,95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7 333 713,90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7 813 631,58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887 900,00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887 900,00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487 900,00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46 731,58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25 678,95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21 052,63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"Спорт - норма жизни"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организаций, входящих в систему спортивной подготовки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271 105,27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271 105,26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«Содействие развитию застройки»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1 399 900,00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"Изготовление межевых планов и проведение кадастрового учета земельных участков"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"Оценка земельных участков"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"Обновление программного обеспечения земельных отношений"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21 523 265,20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растениеводства, переработки и  реализации продукции растениеводства"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растениеводства сельхозтоваропроизводителям (за исключением личных подсобных хозяйств)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животноводства, производства и реализации продукции животноводства"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12 056 400,00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животноводства сельхозтоваропроизводителям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развития рыбохозяйственного комплекса и производства рыбной продукции"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рыбохозяйственного комплекса товаропроизводителям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развития системы заготовки и переработки дикоросов"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деятельности по заготовке и переработке дикоросов юридическим лицам, индивидуальным предпринимателям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мероприятий при осуществлении деятельности по обращению с животными без владельцев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"Реализация мероприятий по благоустройству сельских территорий"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24 492 194,56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муниципальных образований Кондинского района документами территориального планирования"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3 338 556,70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в области градостроительной деятельности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в области градостроительной деятельности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21 153 637,86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20 198 000,00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20 198 000,00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20 198 000,00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624 680,42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624 680,42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624 680,42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коренных малочисленных народов Севера»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3 870 500,00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продукцию охоты юридическим лицам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410 604 347,25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395 595 694,62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164 003 917,53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159 083 800,00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153 189 643,50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153 189 643,50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5 894 156,50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5 894 156,50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4 920 117,53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4 737 824,03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4 737 824,03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182 293,50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182 293,50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муниципального учреждения Управление капитального строительства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22 157 280,00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22 157 280,00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1 593 878,33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1 593 878,33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217 820,82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217 820,82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64 506 597,94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«Реализация региональной адресной программы по переселению граждан из аварийного жилищного фонда»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138 116 200,00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133 972 700,00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120 948 753,89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120 948 753,89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13 023 946,11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13 023 946,11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4 143 500,00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3 740 683,11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3 740 683,11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402 816,89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402 816,89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15 008 652,63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обеспечению жильем молодых семей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комитета по управлению муниципальным имуществом своих функций и полномочий"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663 920 426,70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563 152 342,31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"Капитальные вложения в объекты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123 869 459,81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строительство коммунальных объектов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752 859,81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752 859,81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752 859,81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Реконструкция, расширение, модернизация, строительство коммунальных объектов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Реконструкция, расширение, модернизация, строительство коммунальных объектов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(с заменой) систем теплоснабжения, водоснабжения и водоотведения"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173 980 861,20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140 753 500,00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105 172 567,00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105 172 567,00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35 580 933,00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35 580 933,00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15 639 281,20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11 685 844,20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11 685 844,20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3 953 437,00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3 953 437,00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228 121 781,37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228 121 781,37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2 792 177,18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2 792 177,18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17 503 130,58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17 402 290,99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17 402 290,99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2 420,76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2 420,76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98 418,83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92 418,83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92 418,83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100 768 084,39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25 377 200,00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25 377 200,00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23 496 866,67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17 037 000,00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4 188 717,72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4 188 717,72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346 187,50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функционирования и развития систем видеонаблюдения в сфере общественного порядка"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деятельности народных дружин"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231 487,50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227 050,00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16 797,80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16 797,80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952,20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952,20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4 437,50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4 199,45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4 199,45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238,05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238,05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"Профилактика незаконного оборота и потребления наркотических средств и психотропных веществ"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"Безопасность жизнедеятельности"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1 362 313,30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"Предупреждение и ликвидация чрезвычайных ситуаций природного и техногенного характера в Кондинском районе"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пожарной безопасности в Кондинском районе"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663 942,30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44 742 852,88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осуществления мероприятий по проведению дезинсекции и дератизации"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осуществления мероприятий по проведению дезинсекции и дератизации в Ханты-Мансийском автономном округе - Югре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32 851 800,00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23 428 528,36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7 357 268,00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7 357 268,00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9 142 490,42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9 142 490,42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Ликвидация объектов накопленного вреда окружающей среде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Ликвидация объектов накопленного вреда окружающей среде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18 443 282,06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18 443 282,06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18 443 282,06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содействию занятости населения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5 439 749,72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13 003 532,34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317 000,00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«Цифровое развитие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5 507 200,00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3 159 048,82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Проведение конкурса "Лучший муниципальный район по цифровой трансформации", "Лучший городской округ по цифровой трансформации"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безопасности информации и защиты данных в органах местного самоуправления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799 557 128,27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"Дорожное хозяйство"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690 735 064,50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619 518 007,24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внутрипоселковых дорог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33 864 600,00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330 899 700,00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108 489 004,96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19 589 910,00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125 803 662,28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"Содержание дорог и искусственных сооружений на них"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71 217 057,26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содержание внутрипоселковых дорог и искусственных сооружений на них</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31 396 274,94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17 495 050,90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17 495 050,90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"Автомобильный, воздушный и водный транспорт"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автомобильным транспортом"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40 319 268,88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автомобильного транспорта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40 319 268,88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38 247 268,88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38 247 268,88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воздушным транспортом"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воздушного транспорта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водным транспортом"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водного транспорта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43 100 676,05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42 977 776,05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Управление резервными средствами бюджета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870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5 665 157,00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5 665 157,00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5 665 157,00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муниципальным долгом»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эффективного управления муниципальным долгом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долга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700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муниципального долга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730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376 457 601,35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"Расчет и распределение дотации на выравнивание бюджетной обеспеченности поселений"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эффективного управления муниципальными финансами» </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16 858 615,00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оказанию финансовой поддержки социально ориентированным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дополнительной меры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Публичные нормативные социальные выплаты гражданам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11 652 515,00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дополнительной поддержки отдельным категориям граждан, проживающим на территории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31 966 296,88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12 507 752,69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содержание муниципального жилищного фонда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управлению муниципальным имуществом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11 429 206,44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8 982 761,77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8 982 761,77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2 446 444,67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1 531 555,54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160 318,99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754 570,14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19 458 544,19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19 110 569,19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19 105 435,08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19 105 435,08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5 134,11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5 134,11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347 975,00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347 975,00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347 975,00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6 332 863,16</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мероприятий по популяризации и пропаганде предпринимательской деятельности"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мероприятий по популяризации и пропаганде предпринимательской деятельности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"Создание условий для легкого старта и комфортного ведения бизнеса"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282 526,32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"Акселерация субъектов малого и среднего предпринимательства"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3 452 736,84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59 739 227,89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"Благоустройство территорий общего пользования"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по благоустройству общественных и дворовых территорий поселений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"Формирование комфортной городской среды"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43 263 427,89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формирования современной городской среды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22 152 316,77</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 за счет средств бюджета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32 010 855,21</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6 991 600,00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1 340 000,00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фонды муниципального образования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870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625 273,28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выплаты</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организационное и материально - техническое обеспечение подготовки и проведения муниципальных выборов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переданных полномочий городского поселения Междуреченский</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4090000000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23 413 066,93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уличное освещение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озеленение</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и содержание мест захоронения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благоустройству поселения</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по инициативному бюджетированию - "Народный бюджет"</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r>
      <w:tr>
        <w:trPr>
          <w:trHeight w:val="68"/>
        </w:trPr>
        <w:tc>
          <w:tcPr>
            <w:tcW w:w="3334"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33"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29"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904"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r>
      <w:tr>
        <w:trPr>
          <w:trHeight w:val="68"/>
        </w:trPr>
        <w:tc>
          <w:tcPr>
            <w:tcW w:w="3334"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Итого</w:t>
            </w:r>
          </w:p>
        </w:tc>
        <w:tc>
          <w:tcPr>
            <w:tcW w:w="533"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2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90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6 321 291 068,35</w:t>
            </w:r>
          </w:p>
        </w:tc>
      </w:tr>
    </w:tbl>
    <w:p>
      <w:pPr>
        <w:pStyle w:val="Normal"/>
        <w:spacing w:line="240" w:lineRule="auto"/>
        <w:ind w:right="-1" w:firstLine="0"/>
        <w:contextualSpacing/>
        <w:rPr>
          <w:sz w:val="28"/>
          <w:szCs w:val="28"/>
        </w:rPr>
        <w:sectPr>
          <w:type w:val="nextPage"/>
          <w:pgSz w:w="11906" w:h="16838"/>
          <w:pgMar w:top="1134" w:right="707" w:bottom="851" w:left="1276"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052"/>
        <w:gridCol w:w="4654"/>
        <w:gridCol w:w="418"/>
        <w:gridCol w:w="462"/>
        <w:gridCol w:w="1734"/>
        <w:gridCol w:w="1819"/>
      </w:tblGrid>
      <w:tr>
        <w:trPr>
          <w:trHeight w:val="68"/>
        </w:trPr>
        <w:tc>
          <w:tcPr>
            <w:tcW w:w="519" w:type="pct"/>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r>
          </w:p>
        </w:tc>
        <w:tc>
          <w:tcPr>
            <w:tcW w:w="2294" w:type="pct"/>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r>
          </w:p>
        </w:tc>
        <w:tc>
          <w:tcPr>
            <w:tcW w:w="206" w:type="pct"/>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r>
          </w:p>
        </w:tc>
        <w:tc>
          <w:tcPr>
            <w:tcW w:w="228" w:type="pct"/>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r>
          </w:p>
        </w:tc>
        <w:tc>
          <w:tcPr>
            <w:tcW w:w="1753" w:type="pct"/>
            <w:gridSpan w:val="2"/>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Приложение 4</w:t>
              <w:br w:type="textWrapping" w:clear="all"/>
              <w:t xml:space="preserve">к решению Думы  Кондинского района  </w:t>
              <w:br w:type="textWrapping" w:clear="all"/>
              <w:t xml:space="preserve">от ___________202  №______      </w:t>
            </w:r>
          </w:p>
        </w:tc>
      </w:tr>
      <w:tr>
        <w:trPr>
          <w:trHeight w:val="68"/>
        </w:trPr>
        <w:tc>
          <w:tcPr>
            <w:tcW w:w="5000" w:type="pct"/>
            <w:gridSpan w:val="6"/>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t xml:space="preserve">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tc>
      </w:tr>
      <w:tr>
        <w:trPr>
          <w:trHeight w:val="68"/>
        </w:trPr>
        <w:tc>
          <w:tcPr>
            <w:tcW w:w="51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294"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0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28"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855"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(в рублях)</w:t>
            </w:r>
          </w:p>
        </w:tc>
      </w:tr>
      <w:tr>
        <w:trPr>
          <w:trHeight w:val="68"/>
        </w:trPr>
        <w:tc>
          <w:tcPr>
            <w:tcW w:w="2814" w:type="pct"/>
            <w:gridSpan w:val="2"/>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Наименование</w:t>
            </w:r>
          </w:p>
        </w:tc>
        <w:tc>
          <w:tcPr>
            <w:tcW w:w="206"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Рз</w:t>
            </w:r>
          </w:p>
        </w:tc>
        <w:tc>
          <w:tcPr>
            <w:tcW w:w="228"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ПР</w:t>
            </w:r>
          </w:p>
        </w:tc>
        <w:tc>
          <w:tcPr>
            <w:tcW w:w="855"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Сумма на  год</w:t>
            </w:r>
          </w:p>
        </w:tc>
        <w:tc>
          <w:tcPr>
            <w:tcW w:w="898" w:type="pct"/>
            <w:tcBorders>
              <w:top w:val="none" w:color="FFFFFF" w:sz="255" w:space="0"/>
              <w:left w:val="none" w:color="FFFFFF" w:sz="255" w:space="0"/>
              <w:bottom w:val="none" w:color="FFFFFF" w:sz="255"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r>
      <w:tr>
        <w:trPr>
          <w:trHeight w:val="68"/>
        </w:trPr>
        <w:tc>
          <w:tcPr>
            <w:tcW w:w="2814" w:type="pct"/>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06"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28"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85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898" w:type="pct"/>
            <w:tcBorders>
              <w:top w:val="none" w:color="FFFFFF" w:sz="255" w:space="0"/>
              <w:left w:val="none" w:color="FFFFFF" w:sz="255" w:space="0"/>
              <w:bottom w:val="none" w:color="FFFFFF" w:sz="255"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В том числе за счет</w:t>
            </w:r>
          </w:p>
        </w:tc>
      </w:tr>
      <w:tr>
        <w:trPr>
          <w:trHeight w:val="68"/>
        </w:trPr>
        <w:tc>
          <w:tcPr>
            <w:tcW w:w="2814" w:type="pct"/>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06"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28"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85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898" w:type="pct"/>
            <w:tcBorders>
              <w:top w:val="none" w:color="FFFFFF" w:sz="255" w:space="0"/>
              <w:left w:val="none" w:color="FFFFFF" w:sz="255"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 субвенций </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noWrap/>
            <w:textDirection w:val="lrTb"/>
            <w:vAlign w:val="top"/>
          </w:tcPr>
          <w:p>
            <w:pPr>
              <w:pStyle w:val="Normal"/>
              <w:spacing w:line="240" w:lineRule="auto"/>
              <w:ind w:firstLine="0"/>
              <w:jc w:val="center"/>
              <w:rPr>
                <w:sz w:val="16"/>
                <w:szCs w:val="16"/>
              </w:rPr>
            </w:pPr>
            <w:r>
              <w:rPr>
                <w:sz w:val="16"/>
                <w:szCs w:val="16"/>
              </w:rPr>
              <w:t xml:space="preserve">1</w:t>
            </w:r>
          </w:p>
        </w:tc>
        <w:tc>
          <w:tcPr>
            <w:tcW w:w="206"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2</w:t>
            </w:r>
          </w:p>
        </w:tc>
        <w:tc>
          <w:tcPr>
            <w:tcW w:w="22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3</w:t>
            </w:r>
          </w:p>
        </w:tc>
        <w:tc>
          <w:tcPr>
            <w:tcW w:w="855"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4</w:t>
            </w:r>
          </w:p>
        </w:tc>
        <w:tc>
          <w:tcPr>
            <w:tcW w:w="89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5</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524 577 150,92</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20 418 200,00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4 084 642,33</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170 311 902,57</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Судебная система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49 197 297,65</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Обеспечение проведения выборов и референдумов</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Резервные фонды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292 027 982,09</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19 559 700,00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НАЦИОНАЛЬНАЯ ОБОРОНА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Мобилизационная и вневойсковая подготовка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НАЦИОНАЛЬНАЯ БЕЗОПАСНОСТЬ И ПРАВООХРАНИТЕЛЬНАЯ ДЕЯТЕЛЬНОСТЬ</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9 431 873,18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7 687 800,00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Органы юстиции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7 740 972,38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7 687 800,00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1 362 313,30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328 587,50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894 143 167,08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19 457 700,00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30 463 580,83</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Сельское хозяйство и рыболовство</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13 329 200,00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13 329 200,00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Транспорт</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108 822 063,77</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Дорожное хозяйство (дорожные фонды)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690 735 064,50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12 107 784,84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экономики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38 685 473,14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6 128 500,00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1 090 574 267,15</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73 128 300,00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Жилищное хозяйство</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336 905 999,26</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Коммунальное хозяйство</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648 814 696,12</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73 079 900,00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Благоустройство</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87 400 460,02</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жилищно-коммунального хозяйства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17 453 111,75</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48 400,00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ОХРАНА ОКРУЖАЮЩЕЙ СРЕДЫ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41 909 352,88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охраны окружающей среды</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41 909 352,88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2 781 815 013,36</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1 825 130 200,00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Дошкольное образование</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505 970 829,33</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397 498 636,15</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Общее образование</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1 895 363 502,54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1 416 207 363,85</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Дополнительное образование детей</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214 262 123,88</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Молодежная политика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21 863 186,57</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образования</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144 355 371,04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11 424 200,00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252 750 181,04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244 586 878,04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культуры, кинематографии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8 163 303,00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ЗДРАВООХРАНЕНИЕ</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здравоохранения</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СОЦИАЛЬНАЯ ПОЛИТИКА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104 943 757,01</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16 288 600,00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Пенсионное обеспечение</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Социальное обеспечение населения</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71 534 197,94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Охрана семьи и детства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23 196 252,63</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социальной политики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2 020 406,44</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ФИЗИЧЕСКАЯ КУЛЬТУРА И СПОРТ</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225 288 595,82</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Физическая культура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45 967 271,65</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Массовый спорт</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3 483 246,11</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Спорт высших достижений</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168 556 864,16</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физической культуры и спорта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МАССОВОЙ ИНФОРМАЦИИ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11 532 108,56</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средств массовой информации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11 532 108,56</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ДОЛГА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внутреннего долга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376 457 601,35</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814" w:type="pct"/>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Прочие межбюджетные трансферты общего характера</w:t>
            </w:r>
          </w:p>
        </w:tc>
        <w:tc>
          <w:tcPr>
            <w:tcW w:w="2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28"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89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519"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Итого:</w:t>
            </w:r>
          </w:p>
        </w:tc>
        <w:tc>
          <w:tcPr>
            <w:tcW w:w="2294"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6"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2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855"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6 321 291 068,35</w:t>
            </w:r>
          </w:p>
        </w:tc>
        <w:tc>
          <w:tcPr>
            <w:tcW w:w="89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2 040 969 200,00</w:t>
            </w:r>
          </w:p>
        </w:tc>
      </w:tr>
    </w:tbl>
    <w:p>
      <w:pPr>
        <w:pStyle w:val="Normal"/>
        <w:spacing w:line="240" w:lineRule="auto"/>
        <w:ind w:right="-1" w:firstLine="0"/>
        <w:contextualSpacing/>
        <w:rPr>
          <w:sz w:val="28"/>
          <w:szCs w:val="28"/>
        </w:rPr>
        <w:sectPr>
          <w:type w:val="nextPage"/>
          <w:pgSz w:w="11906" w:h="16838"/>
          <w:pgMar w:top="1134" w:right="707" w:bottom="851" w:left="1276"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4677"/>
        <w:gridCol w:w="476"/>
        <w:gridCol w:w="376"/>
        <w:gridCol w:w="421"/>
        <w:gridCol w:w="1061"/>
        <w:gridCol w:w="456"/>
        <w:gridCol w:w="1336"/>
        <w:gridCol w:w="1336"/>
      </w:tblGrid>
      <w:tr>
        <w:trPr>
          <w:trHeight w:val="68"/>
        </w:trPr>
        <w:tc>
          <w:tcPr>
            <w:tcW w:w="2373"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227"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181"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201"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r>
          </w:p>
        </w:tc>
        <w:tc>
          <w:tcPr>
            <w:tcW w:w="2019" w:type="pct"/>
            <w:gridSpan w:val="4"/>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Приложение 5</w:t>
              <w:br w:type="textWrapping" w:clear="all"/>
              <w:t xml:space="preserve">к решению Думы Кондинского района                                от ________202  г. №____</w:t>
            </w:r>
          </w:p>
        </w:tc>
      </w:tr>
      <w:tr>
        <w:trPr>
          <w:trHeight w:val="68"/>
        </w:trPr>
        <w:tc>
          <w:tcPr>
            <w:tcW w:w="5000" w:type="pct"/>
            <w:gridSpan w:val="8"/>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center"/>
              <w:rPr>
                <w:sz w:val="16"/>
                <w:szCs w:val="16"/>
              </w:rPr>
            </w:pPr>
            <w:r>
              <w:rPr>
                <w:sz w:val="16"/>
                <w:szCs w:val="16"/>
              </w:rPr>
              <w:t xml:space="preserve">Ведомственная структура расходов бюджета муниципального образования Кондинский район на 2024 год</w:t>
            </w:r>
          </w:p>
        </w:tc>
      </w:tr>
      <w:tr>
        <w:trPr>
          <w:trHeight w:val="68"/>
        </w:trPr>
        <w:tc>
          <w:tcPr>
            <w:tcW w:w="2373"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27"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0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50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17"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648"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648"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(в рублях)</w:t>
            </w:r>
          </w:p>
        </w:tc>
      </w:tr>
      <w:tr>
        <w:trPr>
          <w:trHeight w:val="184"/>
        </w:trPr>
        <w:tc>
          <w:tcPr>
            <w:tcW w:w="2373" w:type="pct"/>
            <w:vMerge w:val="restart"/>
            <w:tcBorders>
              <w:top w:val="single" w:color="000000" w:sz="4" w:space="0"/>
              <w:left w:val="single" w:color="000000" w:sz="4" w:space="0"/>
              <w:bottom w:val="single" w:color="000000" w:sz="4"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t xml:space="preserve">Наименование</w:t>
            </w:r>
          </w:p>
        </w:tc>
        <w:tc>
          <w:tcPr>
            <w:tcW w:w="227" w:type="pct"/>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t xml:space="preserve">Вед</w:t>
            </w:r>
          </w:p>
        </w:tc>
        <w:tc>
          <w:tcPr>
            <w:tcW w:w="181" w:type="pct"/>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t xml:space="preserve">Рз</w:t>
            </w:r>
          </w:p>
        </w:tc>
        <w:tc>
          <w:tcPr>
            <w:tcW w:w="201" w:type="pct"/>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t xml:space="preserve">ПР</w:t>
            </w:r>
          </w:p>
        </w:tc>
        <w:tc>
          <w:tcPr>
            <w:tcW w:w="506" w:type="pct"/>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t xml:space="preserve">ЦСР</w:t>
            </w:r>
          </w:p>
        </w:tc>
        <w:tc>
          <w:tcPr>
            <w:tcW w:w="217"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ВР</w:t>
            </w:r>
          </w:p>
        </w:tc>
        <w:tc>
          <w:tcPr>
            <w:tcW w:w="648" w:type="pct"/>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Сумма на  год</w:t>
            </w:r>
          </w:p>
        </w:tc>
        <w:tc>
          <w:tcPr>
            <w:tcW w:w="648"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в том числе за счет субвенций</w:t>
            </w:r>
          </w:p>
        </w:tc>
      </w:tr>
      <w:tr>
        <w:trPr>
          <w:trHeight w:val="184"/>
        </w:trPr>
        <w:tc>
          <w:tcPr>
            <w:tcW w:w="2373"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227"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181"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201"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506"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217"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648" w:type="pct"/>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648"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184"/>
        </w:trPr>
        <w:tc>
          <w:tcPr>
            <w:tcW w:w="2373"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227"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181"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201"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506" w:type="pct"/>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c>
          <w:tcPr>
            <w:tcW w:w="217"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648" w:type="pct"/>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648"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2373"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1</w:t>
            </w:r>
          </w:p>
        </w:tc>
        <w:tc>
          <w:tcPr>
            <w:tcW w:w="227"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2</w:t>
            </w:r>
          </w:p>
        </w:tc>
        <w:tc>
          <w:tcPr>
            <w:tcW w:w="1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3</w:t>
            </w:r>
          </w:p>
        </w:tc>
        <w:tc>
          <w:tcPr>
            <w:tcW w:w="20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4</w:t>
            </w:r>
          </w:p>
        </w:tc>
        <w:tc>
          <w:tcPr>
            <w:tcW w:w="506"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5</w:t>
            </w:r>
          </w:p>
        </w:tc>
        <w:tc>
          <w:tcPr>
            <w:tcW w:w="217"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6</w:t>
            </w:r>
          </w:p>
        </w:tc>
        <w:tc>
          <w:tcPr>
            <w:tcW w:w="64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7</w:t>
            </w:r>
          </w:p>
        </w:tc>
        <w:tc>
          <w:tcPr>
            <w:tcW w:w="64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center"/>
              <w:rPr>
                <w:sz w:val="16"/>
                <w:szCs w:val="16"/>
              </w:rPr>
            </w:pPr>
            <w:r>
              <w:rPr>
                <w:sz w:val="16"/>
                <w:szCs w:val="16"/>
              </w:rPr>
              <w:t xml:space="preserve">8</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Дума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4 084 642,33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4 084 642,33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4 084 642,33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4 084 642,33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4 084 642,33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67 100,00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государственных (муниципальных) органов привлекаемым лицам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73 000,00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Председатель представительного органа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3 891 326,76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3 088 487,23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0100402110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802 839,53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Депутаты представительного органа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53 215,57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40 872,17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011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12 343,40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Контрольно-счетная палата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12 191 103,09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12 191 103,09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12 191 103,09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12 191 103,09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12 191 103,09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6 968 554,84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6 968 554,84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6 968 554,84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5 355 352,00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5 558,33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1 607 644,51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5 222 548,25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4 014 926,00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035</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1 207 622,25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Администрация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702 559 992,10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45 854 666,31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445 799 129,23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19 577 300,00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Глава (высшее должностное лицо)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7 395 715,00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6 083 445,00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1 312 270,00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170 289 356,57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170 289 356,57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170 289 356,57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168 699 286,09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168 699 286,09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168 699 286,09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127 557 445,77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3 398 096,54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37 743 743,78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1 590 070,48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1 221 252,86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368 817,62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Судебная система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1300351200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проведения выборов и референдумов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организационное и материально - техническое обеспечение подготовки и проведения муниципальных выборов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4070079990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583 642,28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267 512 815,38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19 559 700,00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261 593 584,38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14 133 200,00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повышению профессионального уровня муниципальных служащих, управленческих кадров"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0100170240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177 300,00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261 416 284,38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14 133 200,00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240 359 859,47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213 481 577,48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213 481 577,48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162 170 529,23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3 588 168,36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47 722 879,89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24 294 482,73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24 294 482,73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2 334 917,62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16 008 780,72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5 950 784,39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1 492 701,74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1 492 701,74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1 492 701,74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1 091 097,52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1 091 097,52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955 200,00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прочих налогов, сборов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122 400,00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13 497,52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4 613 930,77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3 682 867,11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931 063,66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106 344,76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106 344,76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106 344,76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81 678,00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24 666,76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1 427 149,99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335 950,00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335 950,00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335 950,00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1 091 199,99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1 091 199,99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115 224,00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975 975,99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2 197 100,00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2 197 100,00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1 764 665,90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1 296 200,00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1 296 200,00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77 065,90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77 065,90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391 400,00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391 400,00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432 434,10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72 700,00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72 700,00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359 734,10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359 734,10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11 936 100,00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11 936 100,00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8 896 154,12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6 450 310,00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6 450 310,00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497 854,12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497 854,12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1 947 990,00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1 947 990,00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3 039 945,88</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273 027,65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273 027,65</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2 634 228,99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2 634 228,99</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132 689,24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132 689,24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775 799,39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595 852,07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0100485150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179 947,32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«Укрепление межнационального и межконфессионального согласия, профилактика экстремизма»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0400272560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коренных малочисленных народов Севера»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5 426 500,00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3 870 500,00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3 870 500,00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83 640,55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83 640,55</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25 259,45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25 259,45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1000184211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3 761 600,00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3 761 600,00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продукцию охоты юридическим лицам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1000184212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766 000,00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766 000,00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1000184213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790 000,00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790 000,00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21401S2630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481 631,00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выплаты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41 631,00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4070000030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41 631,00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БЕЗОПАСНОСТЬ И ПРАВООХРАНИТЕЛЬНАЯ ДЕЯТЕЛЬНОСТЬ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7 999 539,49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6 864 766,31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Органы юстиции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6 917 938,69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6 864 766,31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6 917 938,69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6 864 766,31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6 917 938,69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6 864 766,31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53 172,38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53 172,38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53 172,38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40 839,00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12 333,38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4 712 446,07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3 621 524,02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3 621 524,02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1 090 922,05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1 090 922,05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2 152 320,24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2 152 320,24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622 539,42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203 678,51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203 678,51</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202 794,00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202 794,00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216 066,91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216 066,91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1 529 780,82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331 472,29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331 472,29</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1 008 358,11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1 008 358,11</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189 950,42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189 950,42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962 313,30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"Безопасность жизнедеятельности"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962 313,30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"Предупреждение и ликвидация чрезвычайных ситуаций природного и техногенного характера в Кондинском районе"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698 371,00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1400121810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698 371,00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пожарной безопасности в Кондинском районе"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263 942,30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263 942,30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263 942,30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263 942,30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263 942,30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119 287,50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119 287,50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функционирования и развития систем видеонаблюдения в сфере общественного порядка"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83 700,00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1300172310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деятельности народных дружин"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22 187,50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16 797,80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16 797,80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государственных (муниципальных) органов привлекаемым лицам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16 797,80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952,20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952,20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952,20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4 437,50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4 199,45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4 199,45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государственных (муниципальных) органов привлекаемым лицам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4 199,45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238,05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238,05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13002S2300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238,05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"Профилактика незаконного оборота и потребления наркотических средств и психотропных веществ"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1300470260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153 152 553,32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18 941 700,00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9 755 286,36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2 125 137,47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2 125 137,47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трудозанятости подростков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703 867,25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703 867,25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703 867,25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703 867,25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1 421 270,22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1 421 270,22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1 421 270,22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1 421 270,22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7 630 148,89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7 630 148,89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7 630 148,89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содействию занятости населения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5 034 743,64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3 866 930,59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1 167 813,05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2 595 405,25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1 993 398,81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602 006,44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Сельское хозяйство и рыболовство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12 813 200,00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12 813 200,00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12 813 200,00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12 813 200,00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растениеводства, переработки и  реализации продукции растениеводства"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растениеводства сельхозтоваропроизводителям (за исключением личных подсобных хозяйств)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0800184381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144 300,00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144 300,00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животноводства, производства и реализации продукции животноводства"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12 056 400,00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12 056 400,00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животноводства сельхозтоваропроизводителям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0800284382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11 862 447,28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11 862 447,28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193 952,72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148 965,22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148 965,22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0800284385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44 987,50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44 987,50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развития рыбохозяйственного комплекса и производства рыбной продукции"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рыбохозяйственного комплекса товаропроизводителям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0800484383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612 500,00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612 500,00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Транспорт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"Автомобильный, воздушный и водный транспорт"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108 822 063,77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автомобильным транспортом"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40 319 268,88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автомобильного транспорта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40 319 268,88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38 247 268,88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38 247 268,88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38 247 268,88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1820103030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2 072 000,00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воздушным транспортом"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воздушного транспорта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33 114 336,33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1820203000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33 114 336,33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доступности и повышения качества услуг водным транспортом"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Отдельные мероприятия в области водного транспорта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35 388 458,56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1820303010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35 388 458,56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Дорожное хозяйство (дорожные фонды)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"Дорожное хозяйство"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"Содержание дорог и искусственных сооружений на них"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1 386 559,20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5 658 950,00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50 700,00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«Содействие развитию застройки»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"Обновление программного обеспечения земельных отношений"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101 050,00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0700370270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101 050,00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«Цифровое развитие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5 507 200,00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607 377,33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1700120070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607 377,33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3 159 048,82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2 459 048,82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1700220070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2 459 048,82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Проведение конкурса "Лучший муниципальный район по цифровой трансформации", "Лучший городской округ по цифровой трансформации"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1700285280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безопасности информации и защиты данных в органах местного самоуправления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информационных технологий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1 740 773,85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1700320070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1 740 773,85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экономики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14 716 493,99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6 128 500,00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1 900 324,13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1 882 600,00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1 900 324,13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1 882 600,00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17 724,13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17 724,13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17 724,13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13 613,00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4 111,13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в сфере трудовых отношений и государственного управления охраной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1 882 600,00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1 882 600,00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1 490 510,00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1 105 200,00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1 105 200,00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51 510,00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51 510,00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333 800,00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333 800,00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392 090,00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267 980,13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267 980,13</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0100484120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124 109,87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124 109,87</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«Содействие развитию застройки»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1 298 850,00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"Изготовление межевых планов и проведение кадастрового учета земельных участков"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0700170270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1 260 000,00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"Оценка земельных участков"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развитие застройки населенных пунктов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0700270270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38 850,00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"Поддержка развития системы заготовки и переработки дикоросов"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поддержку деятельности по заготовке и переработке дикоросов юридическим лицам, индивидуальным предпринимателям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0800584384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4 245 900,00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4 245 900,00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3 338 556,70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муниципальных образований Кондинского района документами территориального планирования"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3 338 556,70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в области градостроительной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3 238 400,00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0900182910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3 238 400,00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в области градостроительной деятельности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100 156,70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09001S2910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100 156,70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3 932 863,16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мероприятий по популяризации и пропаганде предпринимательской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мероприятий по популяризации и пропаганде предпринимательской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2300372380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197 600,00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"Создание условий для легкого старта и комфортного ведения бизнеса"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282 526,32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268 400,00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230I482330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268 400,00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14 126,32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230I4S2330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14 126,32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"Акселерация субъектов малого и среднего предпринимательства"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3 452 736,84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3 280 100,00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230I582380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3 280 100,00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Финансовая поддержка субъектов малого и среднего предпринимательства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172 636,84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230I5S2380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172 636,84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13 571 015,55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малого и среднего предпринимательства»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2300103510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11 171 015,55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оказанию финансовой поддержки социально ориентированным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2120106600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10 871 015,55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переданных полномочий городского поселения Междуреченский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10 871 015,55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4 266 784,00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4090006200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4 266 784,00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озеленение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4090006300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и содержание мест захоронения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1 132 635,80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4090006400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1 132 635,80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благоустройству поселения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5 045 470,13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4090006500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5 045 470,13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по инициативному бюджетированию - "Народный бюджет"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346 125,62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4090099990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346 125,62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ОХРАНА ОКРУЖАЮЩЕЙ СРЕДЫ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34 861 882,94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охраны окружающей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34 861 882,94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34 861 882,94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25 923 030,06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16 499 758,42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7 357 268,00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7 357 268,00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7 357 268,00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9 142 490,42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9 142 490,42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9 142 490,42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Ликвидация объектов накопленного вреда окружающей среде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6 596 200,00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1500382990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6 596 200,00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Ликвидация объектов накопленного вреда окружающей среде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2 827 071,64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15003S2990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2 827 071,64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8 938 852,88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1500470060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8 938 852,88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21 773 186,57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Молодежная политика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21 773 186,57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21 773 186,57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"Работа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18 181 158,57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13 817 024,73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13 520 833,91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296 190,82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1 135 385,71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1 135 385,71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1 019 418,00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1 019 418,00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1 019 418,00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1 019 418,00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209 330,13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0300185150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209 330,13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0300185160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322 523,00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0300270280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322 523,00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"Социальная активность"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3 269 505,00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3 187 505,00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030E800590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3 187 505,00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030E870280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82 000,00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657 270,00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культурно досуговой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186 370,00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культуры, кинематографии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архивного дела"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0530284100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465 700,00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465 700,00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СОЦИАЛЬНАЯ ПОЛИТИКА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13 213 306,44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Пенсионное обеспечение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"Дополнительное пенсионное обеспечение отдельных категорий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на пенсионное обеспечение отдельных категорий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Публичные нормативные социальные выплаты гражданам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пенсии, социальные доплаты к пенсиям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0100270220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8 192 900,00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населения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дополнительной меры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Публичные нормативные социальные выплаты гражданам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меры социальной поддержки по публичным нормативным обязательствам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2120370070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313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социальной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«Социальная поддержка граждан, поддержка социально ориентированных некоммерческих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2120170070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в области социальной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2120270070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«Оказание дополнительной поддержки отдельным категориям граждан, проживающим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120 406,44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2130370260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120 406,44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СРЕДСТВА МАССОВОЙ ИНФОРМАЦИИ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11 532 108,56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средств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11 532 108,56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гражданского общества»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11 532 108,56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11 532 108,56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5 620 893,56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2130170260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5 620 893,56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2 932 000,00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2130570260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2 932 000,00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Кондинского района автономной некоммерческой организации «Медиацентр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в сфере средств массовой информации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2 979 215,00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040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2130670260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2 979 215,00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Комитет по финансам и налоговой политике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1 029 771 998,60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77 099 233,69</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39 372 634,05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22 546,00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37 006 194,56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37 006 194,56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37 006 194,56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36 165 294,56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27 502 734,66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434 885,70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8 227 674,20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840 900,00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645 853,00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645 853,00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1900184260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195 047,00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195 047,00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фонды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фонды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4060007050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870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958 369,00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1 385 524,49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485 524,49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485 524,49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Управление резервными средствами бюджета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Резервные средства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870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306 424,49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179 100,00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179 100,00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179 100,00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179 100,00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ОБОРОНА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Мобилизационная и вневойсковая подготовка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БЕЗОПАСНОСТЬ И ПРАВООХРАНИТЕЛЬНАЯ ДЕЯТЕЛЬНОСТЬ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1 032 333,69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823 033,69</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Органы юстиции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823 033,69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823 033,69</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823 033,69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823 033,69</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823 033,69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823 033,69</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деятельности народных дружин"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209 300,00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402 978 343,74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12 920 237,76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2 929 110,67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9 991 127,09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Дорожное хозяйство (дорожные фонды)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384 572 048,98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384 572 048,98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"Дорожное хозяйство"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384 572 048,98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369 741 269,62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29 292 900,00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169 897 800,00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95 039 742,48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15 018 210,00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60 492 617,14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"Содержание дорог и искусственных сооружений на них"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14 830 779,36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929 555,32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13 901 224,04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бюджетного процесса»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1900102400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5 486 057,00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177 309 979,35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136 392 811,47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136 392 811,47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126 951 252,61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125 555 164,02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9 441 558,86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7 347 200,00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40 917 167,88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"Реализация мероприятий по благоустройству сельских территорий"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3 948 165,20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36 969 002,68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"Благоустройство территорий общего пользования"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по благоустройству общественных и дворовых территорий поселений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16 475 800,00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"Формирование комфортной городской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20 493 202,68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формирования современной городской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10 493 202,68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ОХРАНА ОКРУЖАЮЩЕЙ СРЕДЫ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охраны окружающей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6 928 769,94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20 057 836,48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20 057 836,48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19 317 836,48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19 317 836,48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культурно досуговой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13 341 636,48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13 049 036,48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ФИЗИЧЕСКАЯ КУЛЬТУРА И СПОРТ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Массовый спорт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ДОЛГА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внутреннего долга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муниципальными финансами»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муниципальным долгом»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эффективного управления муниципальным долгом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государственного (муниципального) долга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700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Обслуживание муниципального долга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1900200650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730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376 457 601,35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"Расчет и распределение дотации на выравнивание бюджетной обеспеченности поселений"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Дотации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Дотации на выравнивание бюджетной обеспеченности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511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290 370 400,00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70 523 700,00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межбюджетные трансферты общего характера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«Создание условий для эффективного управления муниципальными финансами»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540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86 087 201,35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Комитет по управлению муниципальным имуществом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434 318 685,65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4 073 400,00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23 056 928,01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23 056 928,01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23 056 928,01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3 875 508,82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управлению муниципальным имуществом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3 875 508,82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1 574 064,15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1 574 064,15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1 565 781,01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8 283,14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2 301 444,67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1 531 555,54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1 531 555,54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15 318,99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831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15 318,99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754 570,14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прочих налогов, сборов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671 100,00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83 470,14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19 181 419,19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19 110 569,19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19 105 435,08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19 105 435,08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14 421 351,57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295 630,36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4 388 453,15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5 134,11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5 134,11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2200202040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5 134,11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70 850,00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70 850,00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БЕЗОПАСНОСТЬ И ПРАВООХРАНИТЕЛЬНАЯ ДЕЯТЕЛЬНОСТЬ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"Безопасность жизнедеятельности"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пожарной безопасности в Кондинском районе"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1400202180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деятельности комитета по управлению муниципальным имуществом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2200202400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277 125,00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331 115 182,07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Жилищное хозяйство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331 069 382,07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15 317 020,67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15 317 020,67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14 857 510,05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14 857 510,05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14 857 510,05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14 857 510,05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459 510,62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459 510,62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459 510,62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459 510,62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307 120 117,53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307 120 117,53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164 003 917,53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159 083 800,00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153 189 643,50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153 189 643,50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153 189 643,50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5 894 156,50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5 894 156,50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1110182901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5 894 156,50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4 920 117,53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4 737 824,03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4 737 824,03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4 737 824,03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182 293,50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182 293,50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11101S2901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182 293,50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4 850 000,00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1110582907</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4 850 000,00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11105S2907</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«Реализация региональной адресной программы по переселению граждан из аварийного жилищного фонда»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138 116 200,00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133 972 700,00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120 948 753,89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120 948 753,89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120 948 753,89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13 023 946,11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13 023 946,11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1110667484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13 023 946,11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4 143 500,00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3 740 683,11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3 740 683,11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3 740 683,11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402 816,89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402 816,89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111066748S</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402 816,89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«Управление муниципальным имуществом»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8 632 243,87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"Управление и распоряжение муниципальным имуществом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8 632 243,87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содержание муниципального жилищного фонда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786 283,21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2200103520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786 283,21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292 263,04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36 491,18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2200109020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255 771,86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прочие мероприятия по управлению муниципальным имуществом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7 553 697,62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7 408 697,62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7 408 697,62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3 675 300,00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3 733 397,62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2200170430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831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комитета по управлению муниципальным имуществом своих функций и полномочий"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1120384220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45 800,00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45 800,00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СОЦИАЛЬНАЯ ПОЛИТИКА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79 469 450,57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населения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68 534 197,94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68 534 197,94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64 506 597,94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64 506 597,94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62 571 400,00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гражданам на приобретение жилья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1110482903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62 571 400,00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1 935 197,94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гражданам на приобретение жилья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11104S2903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1 935 197,94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4 027 600,00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гражданам на приобретение жилья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1120251350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1 981 000,00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1 981 000,00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гражданам на приобретение жилья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1120251760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2 046 600,00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2 046 600,00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Охрана семьи и детства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мерами государственной поддержки по улучшению жилищных условий отдельных категорий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обеспечению жильем молодых семей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гражданам на приобретение жилья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070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11201L4970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10 935 252,63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Управление образования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2 652 282 407,63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1 837 391 200,00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35 395,38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6 895 090,82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6 477 737,98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6 277 737,98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6 277 737,98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трудозанятости подростков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2 073 105,09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1 535 691,56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1 535 691,56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1 178 282,30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357 409,26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4 050,00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4 050,00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533 363,53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533 363,53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533 363,53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4 204 632,89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3 144 224,03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3 144 224,03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2 414 918,58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729 305,45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1 060 408,86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1 060 408,86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1 060 408,86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0210702400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417 352,84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2 633 090 921,43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1 825 130 200,00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Дошкольное образование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505 970 829,33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397 498 636,15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505 970 829,33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397 498 636,15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505 550 273,33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397 498 636,15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499 685 857,13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391 634 219,95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102 834 993,47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10 250 972,73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10 250 972,73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6 876 179,01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1 363 034,39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2 011 759,33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35 397 480,94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35 397 480,94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492 921,24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23 034 881,41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11 869 678,29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277 010,44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277 010,44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277 010,44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52 432 454,36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13 668 080,82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12 803 707,92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864 372,90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38 764 373,54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36 953 755,76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1 810 617,78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4 477 075,00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4 477 075,00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4 477 075,00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5 216 643,71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1 952 623,12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1 952 623,12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1 499 710,54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452 912,58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3 264 020,59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344 053,79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344 053,79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2 919 966,80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2 919 966,80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391 634 219,95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391 634 219,95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203 251 942,31</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155 735 743,08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155 735 743,08</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47 516 199,23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47 516 199,23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593 827,64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593 827,64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187 788 450,00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187 788 450,00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65 344 863,73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65 344 863,73</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65 344 863,73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65 344 863,73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122 443 586,27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122 443 586,27</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122 443 586,27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122 443 586,27</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134 432,00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49 052,00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49 052,00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85 380,00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85 380,00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50 500,00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50 500,00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34 880,00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0210284301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34 880,00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34 880,00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дошкольного образования муниципальным образовательным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5 729 984,20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2 465 910,20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107 786,00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107 786,00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2 358 124,20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2 358 124,20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3 264 074,00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3 264 074,00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1 779 624,00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1 779 624,00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1 779 624,00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1 779 624,00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1 484 450,00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1 484 450,00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1 484 450,00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1 484 450,00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420 556,00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157 056,00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157 056,00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58 452,00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58 452,00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58 452,00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98 604,00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25 564,00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25 564,00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73 040,00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73 040,00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263 500,00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263 500,00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Общее образование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1 851 095 806,44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1 416 207 363,85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1 851 095 806,44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1 416 207 363,85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1 827 664 884,08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1 416 207 363,85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1 774 957 101,24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1 368 282 268,01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306 559 694,73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24 352 885,53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24 352 885,53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12 341 249,23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7 721 968,81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учреждений привлекаемым лицам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33 343,00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4 256 324,49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208 573 734,08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208 573 734,08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1 650 556,02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110 835 555,92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96 087 622,14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53 300,00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42 085 789,60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42 085 789,60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39 873 662,27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2 212 127,33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31 493 985,52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186 848,98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831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186 848,98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31 307 136,54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30 929 950,44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прочих налогов, сборов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22 522,04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354 664,06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2 900 812,50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2 773 982,65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2 773 982,65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2 130 555,02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643 427,63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126 829,85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126 829,85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126 829,85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115 878 600,00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115 878 600,00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34 890 722,62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26 793 101,01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26 793 101,01</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8 097 621,61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8 097 621,61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37 350 018,30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37 350 018,30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2 558 709,08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2 558 709,08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41 079 150,00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41 079 150,00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1 252 403 668,01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1 252 403 668,01</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1 011 002 045,50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779 314 429,92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779 314 429,92</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231 687 615,58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231 687 615,58</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46 640,00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46 640,00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2 875 326,95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2 875 326,95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238 479 655,56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238 479 655,56</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449 700,00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401 016,00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401 016,00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308 000,00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93 016,00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48 684,00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48 684,00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02101L0500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48 684,00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72 469 700,00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53 949 604,00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53 949 604,00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41 435 948,00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12 513 656,00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18 520 096,00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18 520 096,00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18 520 096,00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24 294 926,00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5 315 831,00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5 315 831,00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4 082 819,50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1 233 011,50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5 814 469,00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5 814 469,00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5 814 469,00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13 164 626,00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13 164 626,00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02101L3040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13 164 626,00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повышения квалификации педагогических работников образовательных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769 506,00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628 962,00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628 962,00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0210284303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140 544,00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140 544,00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основных общеобразовательных программ муниципальным общеобразовательным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42 612 189,84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36 198 212,40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7 541 571,65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7 541 571,65</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28 656 640,75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28 656 640,75</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0210384303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6 413 977,44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6 413 977,44</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4 543 400,00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667 669,93</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315 288,44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315 288,44</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257 704,00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257 704,00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94 677,49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94 677,49</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2 980 978,00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2 766 972,00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2 766 972,00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214 006,00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214 006,00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0210684305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894 752,07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894 752,07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"Успех каждого ребенка"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1 541 474,00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021E250980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1 541 474,00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"Патриотическое воспитание граждан Российской Федерации"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3 241 213,00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3 241 213,00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2 651 901,00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2 651 901,00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2 036 789,00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615 112,00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589 312,00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589 312,00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021EВ51790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589 312,00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23 430 922,36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1 216 255,70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1 216 255,70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1 216 255,70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1 216 255,70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1 216 255,70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22 214 666,66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1 227 000,00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1 227 000,00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20 987 666,66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20 987 666,66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20 987 666,66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5 902 427,30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15 085 239,36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131 655 409,62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131 655 409,62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131 290 435,62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программ в организациях дополнительного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131 290 435,62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65 241 047,35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1 430 061,90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1 430 061,90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1 098 357,80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331 704,10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62 276 043,45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62 075 948,12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61 041 975,15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683 060,97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350 912,00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200 095,33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200 095,33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1 534 942,00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1 534 942,00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816</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1 534 942,00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46 940 652,02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46 940 652,02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46 152 257,36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5 903 922,46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40 248 334,90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788 394,66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788 394,66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11 764 626,35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11 764 266,35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11 098 754,07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11 098 754,07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665 512,28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665 512,28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7 344 109,90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0210800593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7 344 109,90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364 974,00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85 074,00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85 074,00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279 900,00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0230285160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279 900,00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Молодежная политика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"Работа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144 323 876,04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11 424 200,00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144 323 876,04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11 424 200,00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120 572 653,40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98 901 094,87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58 918 307,24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57 314 202,38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57 314 202,38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43 601 039,58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471 708,04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13 241 454,76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1 437 166,06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1 437 166,06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452 511,00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825 186,83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159 468,23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90 937,80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90 937,80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90 937,80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76 001,00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76 001,00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76 001,00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38 623 787,63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38 623 787,63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38 623 787,63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29 664 967,46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8 958 820,17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компенсации части родительской платы,компенсации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1 359 000,00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1 262 000,00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973 452,74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973 452,74</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288 547,26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288 547,26</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97 000,00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97 000,00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689 623,37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40 788,30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0210400590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40 788,30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648 835,07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177 779,07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177 779,07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177 779,07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471 056,00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0210470130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471 056,00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функций управления и контроля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20 981 935,16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15 702 956,00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601 745,65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0210702040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4 677 233,51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"Дети Конды"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23 751 222,64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отдыха и оздоровления детей и молодежи"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23 751 222,64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1 646 243,79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1 527 002,59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1 527 002,59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1 527 002,59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119 241,20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119 241,20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119 241,20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палаточных лагерях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28 929,60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0220270142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28 929,60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загородного лагеря с круглосуточным пребыванием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1 520 949,25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0220270144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1 520 949,25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9 440 900,00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6 124 048,15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6 124 048,15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6 124 048,15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3 316 851,85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3 316 851,85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0220282050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3 316 851,85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и обеспечение отдыха и оздоровления детей, в том числе в этнической среде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0220284080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10 065 200,00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10 065 200,00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1 049 000,00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680 460,91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680 460,91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680 460,91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368 539,09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368 539,09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02202S2050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368 539,09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СОЦИАЛЬНАЯ ПОЛИТИКА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Охрана семьи и детства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"Общее образование. 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компенсации части родительской платы,компенсации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231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0210184050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12 261 000,00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12 261 000,00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Управление культуры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309 419 016,04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769 706,08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«Содействие улучшению положения на рынке труда не занятых трудовой деятельностью и безработных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622 006,08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реализацию мероприятий по содействию занятости населения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405 006,08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1610175060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405 006,08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217 000,00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147 700,00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97 400,00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0530102400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50 300,00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82 636 714,26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Дополнительное образование детей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дополнительного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82 606 714,26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24 350 482,15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23 641 766,39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0520100590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708 715,76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54 582 813,56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0520100592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54 582 813,56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3 373 418,55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0520100593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3 373 418,55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0520185160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Молодежная политика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"Работа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226 005 595,70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218 313 192,70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218 313 192,70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215 468 148,37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библиотечного дела"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82 719 370,74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6 477 893,88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869 230,15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869 230,15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470 700,00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355 772,00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42 758,15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5 501 098,77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5 501 098,77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1 131 307,16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1 009 300,46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3 360 491,15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107 564,96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107 564,96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103 071,00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прочих налогов, сборов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93,96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75 443 582,12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57 944 379,51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17 499 202,61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Развитие сферы культуры в муниципальных образованиях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409 600,00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0510182520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246 200,00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отрасли культуры (Комплектование книжных фондов библиотек муниципальных образований автономного округа)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107 578,95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05101L5191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107 578,95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34 515,79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21 557,90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05101S2520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12 957,89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музейного дела"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16 012 856,42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1 655 460,35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1 535 551,02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0510200590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119 909,33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14 357 396,07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0510200592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14 357 396,07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культурно досуговой деятельности"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106 215 289,63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19 320 250,10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18 764 193,36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556 056,74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85 034 084,47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0510300592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85 034 084,47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1 860 955,06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1 790 955,06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1 790 955,06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1 790 955,06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«Культурная среда»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10 520 631,58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051A155196</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10 520 631,58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"Поддержка творческих инициатив, способствующих самореализации населения"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0520370050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"Подготовка и проведение юбилейных мероприятий"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"Празднование 100-летия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2 685 044,33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2 685 044,33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культуры, кинематографии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"Организационные, экономические механизмы развития культуры, архивного дела и историко-культурного наследия"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7 692 403,00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5 828 522,00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99 436,50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241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0530102040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1 764 444,50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Комитет физической культуры и спорта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218 650 182,33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740 812,65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Общеэкономические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688 312,65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688 312,65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688 312,65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трудозанятости подростков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226 573,52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226 573,52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146 166,65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146 166,65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80 406,87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0300370145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80 406,87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461 739,13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461 739,13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299 565,22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299 565,22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162 173,91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162 173,91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0600402400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52 500,00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46 495,00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Молодежная политика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"Работа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работе с детьми и молодежью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0300170280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"Дети Конды"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отдыха и оздоровления детей и молодежи"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31 495,00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25 205,00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25 205,00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6 290,00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0220270141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6 290,00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"Подготовка и проведение юбилейных мероприятий"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"Празднование 100-летия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0540170050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53 278,86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ФИЗИЧЕСКАЯ КУЛЬТУРА И СПОРТ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217 809 595,82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Физическая культура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45 967 271,65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45 967 271,65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45 032 640,07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28 066 092,13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28 066 092,13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27 813 493,23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27 217 987,66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595 505,57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252 598,90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252 598,90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12 244 517,88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12 244 517,88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12 129 380,98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11 935 341,84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194 039,14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115 136,90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115 136,90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4 722 030,06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4 722 030,06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4 722 030,06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4 722 030,06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934 631,58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887 900,00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887 900,00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487 900,00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487 900,00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0600582130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46 731,58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25 678,95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25 678,95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21 052,63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06005S2130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21 052,63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Массовый спорт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2 883 246,11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2 883 246,11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1 241 306,69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1 241 306,69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370 026,60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370 026,60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государственных (муниципальных) органов привлекаемым лицам</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370 026,60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791 246,09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791 246,09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791 246,09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80 034,00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Премии и гранты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80 034,00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90 900,00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0600270040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633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90 900,00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1 551 039,42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1 051 039,42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1 051 039,42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0600370040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Спорт высших достижений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161 677 864,16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161 677 864,16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161 135 653,63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89 637 653,61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89 637 653,61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74 135 443,82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73 427 039,26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708 404,56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15 502 209,79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15 251 966,65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250 243,14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услуг)муниципальных учреждений (категории работников относящиеся к Указам Президента)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48 427 071,55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48 427 071,55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34 156 976,81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34 156 976,81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14 270 094,74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0600300592</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14 270 094,74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16 680 191,63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16 680 191,63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12 981 564,13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12 981 564,13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3 698 627,50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0600300593</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3 698 627,50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5 738 700,00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5 738 700,00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3 825 800,00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3 825 800,00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1 912 900,00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0600382970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1 912 900,00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иные цели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0600385160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302 036,84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302 036,84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201 357,89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201 357,89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100 678,95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06003S2970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100 678,95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"Спорт - норма жизни"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Государственная поддержка организаций, входящих в систему спортивной подготовки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542 210,53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бюджетным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271 105,27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271 105,27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автономным учреждениям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620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271 105,26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060P550810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621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271 105,26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комитета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7 281 213,90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5 436 152,00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217 517,40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280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0600402040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1 627 544,50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Муниципальное учреждение Управление капитального строительства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550 296 685,16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328 745 435,47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Дорожное хозяйство (дорожные фонды)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304 776 456,32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304 776 456,32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"Дорожное хозяйство" </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304 776 456,32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и ремонт автомобильных дорог общего пользования местного значения"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249 776 737,62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внутрипоселковых дорог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871 130,00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1810204390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871 130,00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161 001 900,00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161 001 900,00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13 449 262,48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1 125 000,00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12 324 262,48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65 311 045,14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65 311 045,14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"Содержание дорог и искусственных сооружений на них"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54 999 718,70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содержание внутрипоселковых дорог и искусственных сооружений на них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38 891 227,00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1810304190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38 891 227,00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16 108 491,70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16 108 491,70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16 108 491,70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16 108 491,70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национальной экономики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развитию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муниципального учреждения Управление капитального строительства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23 968 979,15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22 157 280,00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казенных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22 157 280,00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16 835 507,85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учреждений,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265 930,00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5 055 842,15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1 593 878,33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1 593 878,33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242 216,42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956 449,18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395 212,73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217 820,82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Уплата налогов, сборов и иных платежей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850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217 820,82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налога на имущество организаций и земельного налога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57 600,00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прочих налогов, сборов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Уплата иных платежей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1110300590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853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155 020,82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164 428 353,59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Жилищное хозяйство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5 836 617,19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градостроительной документации»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5 836 617,19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5 836 617,19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330 957,44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0900272904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330 957,44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5 340 489,95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5 340 489,95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5 340 489,95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0900282904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5 340 489,95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165 169,80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165 169,80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165 169,80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09002S2904</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165 169,80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123 279 459,81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123 279 459,81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123 279 459,81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"Капитальные вложения в объекты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123 279 459,81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строительство коммунальных объектов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162 859,81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162 859,81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162 859,81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162 859,81</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Реконструкция, расширение, модернизация, строительство коммунальных объектов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98 493 200,00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1210182190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98 493 200,00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Реконструкция, расширение, модернизация, строительство коммунальных объектов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24 623 400,00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12101S2190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24 623 400,00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35 312 276,59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22 770 225,21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Региональный проект "Формирование комфортной городской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22 770 225,21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программ формирования современной городской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11 659 114,09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11 659 114,09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10 000 000,00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1 111 111,12</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240F2S2020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1 111 111,12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переданных полномочий городского поселения Междуреченский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уличное освещение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12 542 051,38</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2 481 481,38</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4090006100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247</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10 060 570,00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ОБРАЗОВАНИЕ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44 267 696,10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Общее образование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44 267 696,10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44 267 696,10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"Ресурсное обеспечение в сфере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44 267 696,10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комплексной безопасности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615 807,20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615 807,20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599 342,96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599 342,96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599 342,96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16 464,24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16 464,24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0230100590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16 464,24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"Развитие материально-технической базы 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43 651 888,90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2 877 300,00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0230282870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2 877 300,00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40 454 888,90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40 454 888,90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40 454 888,90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02302L7501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40 454 888,90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319 700,00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07</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02302S2870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319 700,00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КУЛЬТУРА, КИНЕМАТОГРАФИЯ</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Культура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 и софинансирование строительства объекта культуры "Центр культурного развития" п. Половинка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08</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ФИЗИЧЕСКАЯ КУЛЬТУРА И СПОРТ</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Спорт высших достижений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"Укрепление материально-технической базы учреждений спорта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460</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0600570040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6 879 000,00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Управление жилищно-коммунального хозяйства администрации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407 716 355,42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76 550 700,00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30 318,83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общегосударственные вопросы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30 318,83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24 318,83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24 318,83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Исполнение судебных актов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830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01</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831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НАЦИОНАЛЬНАЯ ЭКОНОМИКА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584 100,00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Сельское хозяйство и рыболовство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мероприятий при осуществлении деятельности по обращению с животными без владельцев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516 000,00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47 885,50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36 778,40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36 778,40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11 107,10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11 107,10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0800684200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468 114,50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468 114,50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Связь и информатика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Прочие мероприятия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04</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1210802400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68 100,00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ЖИЛИЩНО-КОММУНАЛЬНОЕ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404 149 736,59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73 082 500,00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Коммунальное хозяйство</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386 742 424,84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73 079 900,00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386 742 424,84</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73 079 900,00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295 418 499,31</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"Капитальные вложения в объекты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строительство коммунальных объектов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Бюджетные инвестиции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410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1210172190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414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"Капитальный ремонт (с заменой) систем теплоснабжения, водоснабжения и водоотведения"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173 980 861,20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2 957 000,00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1210209505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2 957 000,00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4 438 000,00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1210209605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4 438 000,00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6 000 000,00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6 000 000,00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3 700 000,00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3 700 000,00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140 753 500,00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105 172 567,00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105 172 567,00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105 172 567,00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35 580 933,00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35 580 933,00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1210282591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35 580 933,00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15 639 281,20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11 685 844,20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11 685 844,20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11 685 844,20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3 953 437,00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3 953 437,00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12102S2591</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3 953 437,00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Обеспечение мероприятий по модернизации систем коммунальной инфраструктуры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493 080,00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12102S9605</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493 080,00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102 566 617,35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102 566 617,35</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проектно-сметной документации"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3 859 932,17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1210770010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243</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3 859 932,17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13 025 000,00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1211170010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13 025 000,00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91 323 925,53</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73 079 900,00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25 374 600,00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25 374 600,00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1220284330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47 705 300,00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47 705 300,00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16 149 666,67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9 689 800,00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9 689 800,00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6 459 866,67</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12203S2840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6 459 866,67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предоставляющим населению услуги теплоснабжения"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бюджетные ассигнования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810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02</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811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2 094 358,86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жилищно-коммунального хозяйства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17 407 311,75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17 407 311,75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деятельности УЖКХ"</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17 404 711,75</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17 402 290,99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17 402 290,99</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13 400 296,24</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201 137,93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3 800 856,82</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Социальное обеспечение и иные выплаты населению</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2 420,76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320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2 420,76</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1210802040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321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2 420,76</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"Возмещение недополученных доходов организациям, осуществляющим реализацию населению сжиженного газа"</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2 600,00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1 996,93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1 996,93</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1220184340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603,07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603,07</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ОХРАНА ОКРУЖАЮЩЕЙ СРЕДЫ</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охраны окружающей среды</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06</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05</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1500184290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242</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118 700,00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118 700,00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ЗДРАВООХРАНЕНИЕ</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Другие вопросы в области здравоохранения</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Основное мероприятие "Организация осуществления мероприятий по проведению дезинсекции и дератизации"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1500200000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Организация осуществления мероприятий по проведению дезинсекции и дератизации в Ханты-Мансийском автономном округе - Югре</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2 833 500,00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Расходы на выплаты персоналу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120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34 000,00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Фонд оплаты труда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121</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26 113,67</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26 113,67</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129</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7 886,33</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7 886,33</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200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shd w:val="clear" w:color="000000" w:fill="ffffff"/>
            <w:textDirection w:val="lrTb"/>
            <w:vAlign w:val="bottom"/>
          </w:tcPr>
          <w:p>
            <w:pPr>
              <w:pStyle w:val="Normal"/>
              <w:spacing w:line="240" w:lineRule="auto"/>
              <w:ind w:firstLine="0"/>
              <w:jc w:val="left"/>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left"/>
              <w:rPr>
                <w:sz w:val="16"/>
                <w:szCs w:val="16"/>
              </w:rPr>
            </w:pPr>
            <w:r>
              <w:rPr>
                <w:sz w:val="16"/>
                <w:szCs w:val="16"/>
              </w:rPr>
              <w:t xml:space="preserve">240</w:t>
            </w:r>
          </w:p>
        </w:tc>
        <w:tc>
          <w:tcPr>
            <w:tcW w:w="648" w:type="pct"/>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c>
          <w:tcPr>
            <w:tcW w:w="648" w:type="pct"/>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2373" w:type="pct"/>
            <w:tcBorders>
              <w:top w:val="none" w:color="FFFFFF" w:sz="255" w:space="0"/>
              <w:left w:val="single" w:color="000000" w:sz="4" w:space="0"/>
              <w:bottom w:val="single" w:color="000000" w:sz="4" w:space="0"/>
              <w:right w:val="none" w:color="FFFFFF" w:sz="255" w:space="0"/>
            </w:tcBorders>
            <w:textDirection w:val="lrTb"/>
            <w:vAlign w:val="top"/>
          </w:tcPr>
          <w:p>
            <w:pPr>
              <w:pStyle w:val="Normal"/>
              <w:spacing w:line="240" w:lineRule="auto"/>
              <w:ind w:firstLine="0"/>
              <w:jc w:val="left"/>
              <w:rPr>
                <w:sz w:val="16"/>
                <w:szCs w:val="16"/>
              </w:rPr>
            </w:pPr>
            <w:r>
              <w:rPr>
                <w:sz w:val="16"/>
                <w:szCs w:val="16"/>
              </w:rPr>
              <w:t xml:space="preserve">Прочая закупка товаров, работ и услуг</w:t>
            </w:r>
          </w:p>
        </w:tc>
        <w:tc>
          <w:tcPr>
            <w:tcW w:w="22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481</w:t>
            </w:r>
          </w:p>
        </w:tc>
        <w:tc>
          <w:tcPr>
            <w:tcW w:w="18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201" w:type="pct"/>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spacing w:line="240" w:lineRule="auto"/>
              <w:ind w:firstLine="0"/>
              <w:jc w:val="right"/>
              <w:rPr>
                <w:sz w:val="16"/>
                <w:szCs w:val="16"/>
              </w:rPr>
            </w:pPr>
            <w:r>
              <w:rPr>
                <w:sz w:val="16"/>
                <w:szCs w:val="16"/>
              </w:rPr>
              <w:t xml:space="preserve">09</w:t>
            </w:r>
          </w:p>
        </w:tc>
        <w:tc>
          <w:tcPr>
            <w:tcW w:w="506"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1500284280</w:t>
            </w:r>
          </w:p>
        </w:tc>
        <w:tc>
          <w:tcPr>
            <w:tcW w:w="217" w:type="pct"/>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244</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2 799 500,00</w:t>
            </w:r>
          </w:p>
        </w:tc>
        <w:tc>
          <w:tcPr>
            <w:tcW w:w="648"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2 799 500,00</w:t>
            </w:r>
          </w:p>
        </w:tc>
      </w:tr>
      <w:tr>
        <w:trPr>
          <w:trHeight w:val="68"/>
        </w:trPr>
        <w:tc>
          <w:tcPr>
            <w:tcW w:w="2373"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Итого:</w:t>
            </w:r>
          </w:p>
        </w:tc>
        <w:tc>
          <w:tcPr>
            <w:tcW w:w="227"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1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0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506"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217" w:type="pct"/>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648"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6 321 291 068,35</w:t>
            </w:r>
          </w:p>
        </w:tc>
        <w:tc>
          <w:tcPr>
            <w:tcW w:w="648"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2 040 969 200,00</w:t>
            </w:r>
          </w:p>
        </w:tc>
      </w:tr>
    </w:tbl>
    <w:p>
      <w:pPr>
        <w:pStyle w:val="Normal"/>
        <w:spacing w:line="240" w:lineRule="auto"/>
        <w:ind w:right="-1" w:firstLine="0"/>
        <w:contextualSpacing/>
        <w:rPr>
          <w:sz w:val="28"/>
          <w:szCs w:val="28"/>
        </w:rPr>
        <w:sectPr>
          <w:type w:val="nextPage"/>
          <w:pgSz w:w="11906" w:h="16838"/>
          <w:pgMar w:top="1134" w:right="707" w:bottom="851" w:left="1276"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872"/>
        <w:gridCol w:w="787"/>
        <w:gridCol w:w="860"/>
        <w:gridCol w:w="961"/>
        <w:gridCol w:w="962"/>
        <w:gridCol w:w="962"/>
        <w:gridCol w:w="962"/>
        <w:gridCol w:w="1032"/>
        <w:gridCol w:w="962"/>
        <w:gridCol w:w="962"/>
        <w:gridCol w:w="962"/>
        <w:gridCol w:w="962"/>
        <w:gridCol w:w="962"/>
        <w:gridCol w:w="962"/>
        <w:gridCol w:w="899"/>
      </w:tblGrid>
      <w:tr>
        <w:trPr>
          <w:trHeight w:val="68"/>
        </w:trPr>
        <w:tc>
          <w:tcPr>
            <w:tcW w:w="97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0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091" w:type="pct"/>
            <w:gridSpan w:val="4"/>
            <w:vMerge w:val="restart"/>
            <w:tcBorders>
              <w:top w:val="none" w:color="FFFFFF" w:sz="255" w:space="0"/>
              <w:left w:val="none" w:color="FFFFFF" w:sz="255" w:space="0"/>
              <w:bottom w:val="none" w:color="FFFFFF" w:sz="255" w:space="0"/>
              <w:right w:val="none" w:color="FFFFFF" w:sz="255" w:space="0"/>
            </w:tcBorders>
            <w:textDirection w:val="lrTb"/>
            <w:vAlign w:val="bottom"/>
          </w:tcPr>
          <w:p>
            <w:pPr>
              <w:pStyle w:val="Normal"/>
              <w:spacing w:line="240" w:lineRule="auto"/>
              <w:ind w:firstLine="0"/>
              <w:jc w:val="left"/>
              <w:rPr>
                <w:sz w:val="16"/>
                <w:szCs w:val="16"/>
              </w:rPr>
            </w:pPr>
            <w:r>
              <w:rPr>
                <w:sz w:val="16"/>
                <w:szCs w:val="16"/>
              </w:rPr>
              <w:t xml:space="preserve">Приложение 6</w:t>
              <w:br w:type="textWrapping" w:clear="all"/>
              <w:t xml:space="preserve">к решению Думы Кондинского района </w:t>
              <w:br w:type="textWrapping" w:clear="all"/>
              <w:t xml:space="preserve">от _________ 2024 года № __         </w:t>
              <w:br w:type="textWrapping" w:clear="all"/>
              <w:t xml:space="preserve">  </w:t>
            </w:r>
          </w:p>
        </w:tc>
      </w:tr>
      <w:tr>
        <w:trPr>
          <w:trHeight w:val="68"/>
        </w:trPr>
        <w:tc>
          <w:tcPr>
            <w:tcW w:w="979" w:type="pct"/>
            <w:tcBorders>
              <w:top w:val="none" w:color="FFFFFF" w:sz="255" w:space="0"/>
              <w:left w:val="none" w:color="FFFFFF" w:sz="255" w:space="0"/>
              <w:bottom w:val="none" w:color="FFFFFF" w:sz="255" w:space="0"/>
              <w:right w:val="none" w:color="FFFFFF" w:sz="255" w:space="0"/>
            </w:tcBorders>
            <w:textDirection w:val="lrTb"/>
            <w:vAlign w:val="bottom"/>
          </w:tcPr>
          <w:p>
            <w:pPr>
              <w:pStyle w:val="Normal"/>
              <w:spacing w:line="240" w:lineRule="auto"/>
              <w:ind w:firstLine="0"/>
              <w:jc w:val="left"/>
              <w:rPr>
                <w:b/>
                <w:bCs/>
                <w:sz w:val="16"/>
                <w:szCs w:val="16"/>
              </w:rPr>
            </w:pPr>
            <w:r>
              <w:rPr>
                <w:b/>
                <w:bCs/>
                <w:sz w:val="16"/>
                <w:szCs w:val="16"/>
              </w:rPr>
            </w:r>
          </w:p>
        </w:tc>
        <w:tc>
          <w:tcPr>
            <w:tcW w:w="330" w:type="pct"/>
            <w:tcBorders>
              <w:top w:val="none" w:color="FFFFFF" w:sz="255" w:space="0"/>
              <w:left w:val="none" w:color="FFFFFF" w:sz="255" w:space="0"/>
              <w:bottom w:val="none" w:color="FFFFFF" w:sz="255" w:space="0"/>
              <w:right w:val="none" w:color="FFFFFF" w:sz="255" w:space="0"/>
            </w:tcBorders>
            <w:textDirection w:val="lrTb"/>
            <w:vAlign w:val="bottom"/>
          </w:tcPr>
          <w:p>
            <w:pPr>
              <w:pStyle w:val="Normal"/>
              <w:spacing w:line="240" w:lineRule="auto"/>
              <w:ind w:firstLine="0"/>
              <w:jc w:val="left"/>
              <w:rPr>
                <w:b/>
                <w:bCs/>
                <w:sz w:val="16"/>
                <w:szCs w:val="16"/>
              </w:rPr>
            </w:pPr>
            <w:r>
              <w:rPr>
                <w:b/>
                <w:bCs/>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b/>
                <w:bCs/>
                <w:sz w:val="16"/>
                <w:szCs w:val="16"/>
              </w:rPr>
            </w:pPr>
            <w:r>
              <w:rPr>
                <w:b/>
                <w:bCs/>
                <w:sz w:val="16"/>
                <w:szCs w:val="16"/>
              </w:rPr>
            </w:r>
          </w:p>
        </w:tc>
        <w:tc>
          <w:tcPr>
            <w:tcW w:w="286" w:type="pct"/>
            <w:tcBorders>
              <w:top w:val="none" w:color="FFFFFF" w:sz="255" w:space="0"/>
              <w:left w:val="none" w:color="FFFFFF" w:sz="255" w:space="0"/>
              <w:bottom w:val="none" w:color="FFFFFF" w:sz="255" w:space="0"/>
              <w:right w:val="none" w:color="FFFFFF" w:sz="255" w:space="0"/>
            </w:tcBorders>
            <w:textDirection w:val="lrTb"/>
            <w:vAlign w:val="bottom"/>
          </w:tcPr>
          <w:p>
            <w:pPr>
              <w:pStyle w:val="Normal"/>
              <w:spacing w:line="240" w:lineRule="auto"/>
              <w:ind w:firstLine="0"/>
              <w:jc w:val="left"/>
              <w:rPr>
                <w:b/>
                <w:bCs/>
                <w:sz w:val="16"/>
                <w:szCs w:val="16"/>
              </w:rPr>
            </w:pPr>
            <w:r>
              <w:rPr>
                <w:b/>
                <w:bCs/>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0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091" w:type="pct"/>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97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0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091" w:type="pct"/>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97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0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091" w:type="pct"/>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5000" w:type="pct"/>
            <w:gridSpan w:val="15"/>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t xml:space="preserve">Распределение межбюджетных трансфертов бюджетам муниципальных образований Кондинского района на 2024 год</w:t>
            </w:r>
          </w:p>
        </w:tc>
      </w:tr>
      <w:tr>
        <w:trPr>
          <w:trHeight w:val="68"/>
        </w:trPr>
        <w:tc>
          <w:tcPr>
            <w:tcW w:w="979"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6"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300"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c>
          <w:tcPr>
            <w:tcW w:w="249" w:type="pct"/>
            <w:tcBorders>
              <w:top w:val="none" w:color="FFFFFF" w:sz="255" w:space="0"/>
              <w:left w:val="none" w:color="FFFFFF" w:sz="255" w:space="0"/>
              <w:bottom w:val="none" w:color="FFFFFF" w:sz="255" w:space="0"/>
              <w:right w:val="none" w:color="FFFFFF" w:sz="255" w:space="0"/>
            </w:tcBorders>
            <w:noWrap/>
            <w:textDirection w:val="lrTb"/>
            <w:vAlign w:val="center"/>
          </w:tcPr>
          <w:p>
            <w:pPr>
              <w:pStyle w:val="Normal"/>
              <w:spacing w:line="240" w:lineRule="auto"/>
              <w:ind w:firstLine="0"/>
              <w:jc w:val="center"/>
              <w:rPr>
                <w:sz w:val="16"/>
                <w:szCs w:val="16"/>
              </w:rPr>
            </w:pPr>
            <w:r>
              <w:rPr>
                <w:sz w:val="16"/>
                <w:szCs w:val="16"/>
              </w:rPr>
            </w:r>
          </w:p>
        </w:tc>
      </w:tr>
      <w:tr>
        <w:trPr>
          <w:trHeight w:val="68"/>
        </w:trPr>
        <w:tc>
          <w:tcPr>
            <w:tcW w:w="97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3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6"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300"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4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рублей</w:t>
            </w:r>
          </w:p>
        </w:tc>
      </w:tr>
      <w:tr>
        <w:trPr>
          <w:trHeight w:val="68"/>
        </w:trPr>
        <w:tc>
          <w:tcPr>
            <w:tcW w:w="979"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Наименование</w:t>
            </w:r>
          </w:p>
        </w:tc>
        <w:tc>
          <w:tcPr>
            <w:tcW w:w="330"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ЦСР Код</w:t>
            </w:r>
          </w:p>
        </w:tc>
        <w:tc>
          <w:tcPr>
            <w:tcW w:w="330"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Тип средств</w:t>
            </w:r>
          </w:p>
        </w:tc>
        <w:tc>
          <w:tcPr>
            <w:tcW w:w="286"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ВР</w:t>
            </w:r>
          </w:p>
        </w:tc>
        <w:tc>
          <w:tcPr>
            <w:tcW w:w="2825" w:type="pct"/>
            <w:gridSpan w:val="10"/>
            <w:tcBorders>
              <w:top w:val="single" w:color="000000" w:sz="4" w:space="0"/>
              <w:left w:val="none" w:color="FFFFFF" w:sz="255" w:space="0"/>
              <w:bottom w:val="single" w:color="000000" w:sz="4" w:space="0"/>
              <w:right w:val="single" w:color="000000" w:sz="4" w:space="0"/>
            </w:tcBorders>
            <w:noWrap/>
            <w:textDirection w:val="lrTb"/>
            <w:vAlign w:val="center"/>
          </w:tcPr>
          <w:p>
            <w:pPr>
              <w:pStyle w:val="Normal"/>
              <w:spacing w:line="240" w:lineRule="auto"/>
              <w:ind w:firstLine="0"/>
              <w:jc w:val="center"/>
              <w:rPr>
                <w:sz w:val="16"/>
                <w:szCs w:val="16"/>
              </w:rPr>
            </w:pPr>
            <w:r>
              <w:rPr>
                <w:sz w:val="16"/>
                <w:szCs w:val="16"/>
              </w:rPr>
              <w:t xml:space="preserve">Наименование муниципального образования</w:t>
            </w:r>
          </w:p>
        </w:tc>
        <w:tc>
          <w:tcPr>
            <w:tcW w:w="249"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Всего</w:t>
            </w:r>
          </w:p>
        </w:tc>
      </w:tr>
      <w:tr>
        <w:trPr>
          <w:trHeight w:val="68"/>
        </w:trPr>
        <w:tc>
          <w:tcPr>
            <w:tcW w:w="979"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330"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330"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86"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гп Кондинское</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гп Куминский</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гп Луговой</w:t>
            </w:r>
          </w:p>
        </w:tc>
        <w:tc>
          <w:tcPr>
            <w:tcW w:w="300"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гп Междуреченский</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гп Мортка</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сп Леуши</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сп Мулымья</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сп Шугур</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сп Болчары</w:t>
            </w:r>
          </w:p>
        </w:tc>
        <w:tc>
          <w:tcPr>
            <w:tcW w:w="281" w:type="pct"/>
            <w:tcBorders>
              <w:top w:val="none" w:color="FFFFFF" w:sz="255"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Администрация сп Половинка</w:t>
            </w:r>
          </w:p>
        </w:tc>
        <w:tc>
          <w:tcPr>
            <w:tcW w:w="249"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40" w:lineRule="auto"/>
              <w:ind w:firstLine="0"/>
              <w:jc w:val="left"/>
              <w:rPr>
                <w:sz w:val="16"/>
                <w:szCs w:val="16"/>
              </w:rPr>
            </w:pPr>
            <w:r>
              <w:rPr>
                <w:sz w:val="16"/>
                <w:szCs w:val="16"/>
              </w:rPr>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муниципальной службы»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0100000000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159 179,70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114 194,13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89 971,14</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162 640,14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44 437,29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53 636,64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25 953,22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117 654,57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55 366,86</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823 033,69</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0100459300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федерального бюджета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109 205,20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78 342,86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61 724,68</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111 579,23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27 598,05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36 797,40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17 805,20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80 716,89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37 984,42</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561 753,93</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01004D9300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49 974,50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35 851,27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28 246,46</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51 060,91</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16 839,24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16 839,24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8 148,02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36 937,68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17 382,44</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261 279,76</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молодежной политики»</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0300000000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420 000,00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229 110,67</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2 929 110,67</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0300385060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420 000,00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229 110,67</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2 929 110,67</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культуры и искусства"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0500000000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1 555 270,49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2 828 518,50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791 098,53</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179 266,27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2 267 415,96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1 711 356,84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845 074,48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633 110,26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2 341 052,54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6 165 672,61</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19 317 836,48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Подпрограмма "Модернизация и развитие учреждений культуры"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0510000000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1 555 270,49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2 828 518,50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791 098,53</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179 266,27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2 267 415,96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1 711 356,84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845 074,48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633 110,26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2 341 052,54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6 165 672,61</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19 317 836,48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0510370050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20 300,00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15 400,00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14 700,00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101 500,00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41 300,00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8 400,00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10 500,00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16 100,00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292 600,00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0510372580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1 534 970,49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2 813 118,50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776 398,53</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77 766,27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2 221 215,96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1 670 056,84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826 874,48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624 710,26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2 330 552,54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173 372,61</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13 049 036,48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Реализация прочих расходов в сфере культуры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0510470050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5 976 200,00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5 976 200,00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физической культуры и спорта"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0600000000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600 000,00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на мероприятия в области физической культуры и спорта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0600170040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300 000,00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600 000,00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агропромышленного комплекса»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0800000000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2 403 165,20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1 545 000,00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08007L5762</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2 403 165,20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1 545 000,00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3 948 165,20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жилищно-коммунального комплекса"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28 635 780,23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623 235,22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955 013,80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59 769 407,31</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8 186 559,69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206 998,14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7 534 478,27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29 085 250,22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136 392 811,47</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Подпрограмма "Создание условий для обеспечения качественными коммунальными услугами"</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1210000000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28 617 003,87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471 583,50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955 013,80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59 769 407,31</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6 243 852,55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206 998,14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206 054,63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29 085 250,22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126 951 252,61</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1210370010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28 617 003,87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471 583,50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955 013,80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59 769 407,31</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6 243 852,55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206 998,14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206 054,63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29 085 250,22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125 555 164,02</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1210385150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1210470010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1 396 088,59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1 396 088,59</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Подпрограмма "Обеспечение равных прав потребителей на получение энергетических ресурсов"</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1220000000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18 776,36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151 651,72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1 942 707,14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7 328 423,64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9 441 558,86</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1220382840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18 776,36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7 328 423,64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7 347 200,00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в области жилищно-коммунального хозяйства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1220470010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151 651,72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1 942 707,14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2 094 358,86</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"Профилактика правонарушений и обеспечение отдельных прав граждан"</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1300000000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24 070,00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17 750,00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20 870,00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17 750,00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20 950,00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20 870,00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10 030,00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44 860,00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32 150,00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209 300,00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Создание условий для деятельности народных дружин</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1300282300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24 070,00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17 750,00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20 870,00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17 750,00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20 950,00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20 870,00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10 030,00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44 860,00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32 150,00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209 300,00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"Экологическая безопасность"</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1500000000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578 970,00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591 833,69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1 441 344,24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2 679 332,89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1 311 075,12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326 214,00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6 928 769,94</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в области обеспечения экологической безопасности</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1500370060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578 970,00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591 833,69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1 441 344,24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2 679 332,89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1 311 075,12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326 214,00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6 928 769,94</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экономического потенциала»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1600000000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1 294 320,00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436 421,84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416 000,00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2 379 685,25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2 533 478,00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1 468 050,00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1 100 172,00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272 000,00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91 000,00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Подпрограмма «Содействие трудоустройству граждан, не занятых трудовой деятельностью и безработных граждан»</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1610000000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1 294 320,00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436 421,84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416 000,00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2 379 685,25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2 533 478,00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1 468 050,00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1 100 172,00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272 000,00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91 000,00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Реализация мероприятий по содействию трудоустройству граждан</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1610185060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1 294 320,00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436 421,84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416 000,00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2 379 685,25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2 533 478,00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1 468 050,00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1 100 172,00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272 000,00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91 000,00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9 991 127,09</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«Развитие транспортной системы»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16 295 700,00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21 621 210,00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9 242 287,60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208 757 267,44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25 093 280,00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16 801 500,00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43 534 436,22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1 178 167,72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15 118 100,00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26 930 100,00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384 572 048,98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Подпрограмма "Дорожное хозяйство" </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16 295 700,00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21 621 210,00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9 242 287,60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208 757 267,44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25 093 280,00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16 801 500,00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43 534 436,22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1 178 167,72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15 118 100,00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26 930 100,00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384 572 048,98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1810282390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3 000 000,00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7 584 200,00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4 571 700,00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860 900,00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1 100 200,00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12 175 900,00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29 292 900,00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1810283000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8 895 900,00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119 668 000,00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41 333 900,00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169 897 800,00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1810289190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11 795 700,00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10 244 900,00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12 299 262,48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24 232 380,00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15 151 200,00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25 000,00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595 000,00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15 118 100,00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5 578 200,00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95 039 742,48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18102S2390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1 500 000,00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3 792 110,00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550 100,00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9 176 000,00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15 018 210,00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18102S3000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58 317 080,92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2 175 536,22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60 492 617,14</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1810304290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346 387,60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583 167,72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929 555,32</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на ремонт и содержание автомобильных дорог</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1810389190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13 901 224,04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13 901 224,04</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«Создание условий для эффективного управления муниципальными финансами»</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2000000000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31 489 115,49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35 627 372,33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27 114 701,07</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54 537 768,62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61 921 039,43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48 034 733,15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44 506 135,95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23 496 948,59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27 601 210,97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22 128 575,75</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376 457 601,35</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Дотация на выравнивание бюджетной обеспеченности поселений, входящих в состав муниципальных районов</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2000186010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Дотации на выравнивание бюджетной обеспеченности</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26 765 800,00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27 570 200,00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19 732 500,00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48 082 800,00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54 121 500,00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33 996 800,00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36 521 000,00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16 781 700,00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15 148 900,00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11 649 200,00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2000286020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4 723 315,49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8 057 172,33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7 382 201,07</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6 454 968,62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7 799 539,43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14 037 933,15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7 985 135,95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6 715 248,59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12 452 310,97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10 479 375,75</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86 087 201,35</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Муниципальная программа Кондинского района "Формирование комфортной городской среды"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2400000000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5 296 000,00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15 197 202,68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16 475 800,00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36 969 002,68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по благоустройству общественных и дворовых территорий поселений</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2400295550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16 475 800,00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16 475 800,00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Реализация программ формирования современной городской среды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240F255550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10 493 202,68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10 493 202,68</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Благоустройство территорий муниципальных образований</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240F282020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5 296 000,00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4 704 000,00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10 000 000,00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Непрограммные расходы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4000000000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462 065,80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1 341 685,76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462 065,80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450 792,80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650 792,80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6 574 146,00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Обеспечение деятельности органов местного самоуправления</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4010000000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11 273,00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11 273,00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на обеспечение функций органов местного самоуправления</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4010002040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района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11 273,00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11 273,00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22 546,00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4040000000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Бюджетные средства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450 792,80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1 341 685,76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450 792,80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450 792,80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650 792,80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6 551 600,00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Осуществление первичного воинского учета органами местного самоуправления поселений, муниципальных и городских округов</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4040051180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федерального бюджета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Субвенции</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350 792,80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701 685,76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350 792,80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350 792,80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350 792,80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4 911 600,00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4040085150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100 000,00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900 000,00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Реализация наказов избирателей депутатам Думы Ханты-Мансийского автономного округа - Югры</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4040085160</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Средства бюджета автономного округа</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Иные межбюджетные трансферты</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540 000,00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200 000,00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740 000,00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Итого дотации из бюджета района на выравнивание бюджетной обеспеченности поселений</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26 765 800,00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27 570 200,00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19 732 500,00</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48 082 800,00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54 121 500,00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33 996 800,00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36 521 000,00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16 781 700,00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15 148 900,00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11 649 200,00</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290 370 400,00</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Итого субвенции из бюджета района бюджетам поселений в случаях, установленных статьями 133 и 140 Бюджетного Кодекса Российской</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860 865,46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815 879,89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440 763,94</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864 325,90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746 123,05</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755 322,40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376 746,02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468 447,37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406 159,66</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5 734 633,69</w:t>
            </w:r>
          </w:p>
        </w:tc>
      </w:tr>
      <w:tr>
        <w:trPr>
          <w:trHeight w:val="68"/>
        </w:trPr>
        <w:tc>
          <w:tcPr>
            <w:tcW w:w="979" w:type="pct"/>
            <w:tcBorders>
              <w:top w:val="none" w:color="FFFFFF" w:sz="255" w:space="0"/>
              <w:left w:val="single" w:color="000000" w:sz="4"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Итого иных межбюджетных трансфертов</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53 048 456,21</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40 029 277,89</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19 447 854,67</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278 250 178,58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63 229 770,00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40 459 206,22</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56 532 012,36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16 292 277,84</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76 149 373,73</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46 169 512,36</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689 607 919,86</w:t>
            </w:r>
          </w:p>
        </w:tc>
      </w:tr>
      <w:tr>
        <w:trPr>
          <w:trHeight w:val="68"/>
        </w:trPr>
        <w:tc>
          <w:tcPr>
            <w:tcW w:w="979" w:type="pct"/>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Всего межбюджетных трансфертов</w:t>
            </w:r>
          </w:p>
        </w:tc>
        <w:tc>
          <w:tcPr>
            <w:tcW w:w="33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left"/>
              <w:rPr>
                <w:sz w:val="16"/>
                <w:szCs w:val="16"/>
              </w:rPr>
            </w:pPr>
            <w:r>
              <w:rPr>
                <w:sz w:val="16"/>
                <w:szCs w:val="16"/>
              </w:rPr>
              <w:t xml:space="preserve"> </w:t>
            </w:r>
          </w:p>
        </w:tc>
        <w:tc>
          <w:tcPr>
            <w:tcW w:w="330"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6" w:type="pct"/>
            <w:tcBorders>
              <w:top w:val="none" w:color="FFFFFF" w:sz="255"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left"/>
              <w:rPr>
                <w:sz w:val="16"/>
                <w:szCs w:val="16"/>
              </w:rPr>
            </w:pPr>
            <w:r>
              <w:rPr>
                <w:sz w:val="16"/>
                <w:szCs w:val="16"/>
              </w:rPr>
              <w:t xml:space="preserve"> </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80 675 121,67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68 415 357,78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39 621 118,61</w:t>
            </w:r>
          </w:p>
        </w:tc>
        <w:tc>
          <w:tcPr>
            <w:tcW w:w="300"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326 332 978,58</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118 215 595,90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75 202 129,27</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93 808 334,76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33 450 723,86</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91 766 721,10</w:t>
            </w:r>
          </w:p>
        </w:tc>
        <w:tc>
          <w:tcPr>
            <w:tcW w:w="281"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58 224 872,02</w:t>
            </w:r>
          </w:p>
        </w:tc>
        <w:tc>
          <w:tcPr>
            <w:tcW w:w="249" w:type="pct"/>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spacing w:line="240" w:lineRule="auto"/>
              <w:ind w:firstLine="0"/>
              <w:jc w:val="right"/>
              <w:rPr>
                <w:sz w:val="16"/>
                <w:szCs w:val="16"/>
              </w:rPr>
            </w:pPr>
            <w:r>
              <w:rPr>
                <w:sz w:val="16"/>
                <w:szCs w:val="16"/>
              </w:rPr>
              <w:t xml:space="preserve">985 712 953,55</w:t>
            </w:r>
          </w:p>
        </w:tc>
      </w:tr>
    </w:tbl>
    <w:p>
      <w:pPr>
        <w:pStyle w:val="Normal"/>
        <w:spacing w:line="240" w:lineRule="auto"/>
        <w:ind w:right="-1" w:firstLine="0"/>
        <w:contextualSpacing/>
        <w:rPr>
          <w:sz w:val="28"/>
          <w:szCs w:val="28"/>
        </w:rPr>
        <w:sectPr>
          <w:type w:val="nextPage"/>
          <w:pgSz w:w="16838" w:h="11906" w:orient="landscape"/>
          <w:pgMar w:top="1276" w:right="1134" w:bottom="707" w:left="851" w:header="709" w:footer="709" w:gutter="0"/>
          <w:cols w:space="708"/>
          <w:docGrid w:linePitch="360"/>
          <w:titlePg/>
        </w:sectPr>
      </w:pP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495"/>
        <w:gridCol w:w="1632"/>
        <w:gridCol w:w="5392"/>
        <w:gridCol w:w="2620"/>
      </w:tblGrid>
      <w:tr>
        <w:trPr>
          <w:trHeight w:val="68"/>
        </w:trPr>
        <w:tc>
          <w:tcPr>
            <w:tcW w:w="244"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color w:val="000000"/>
                <w:sz w:val="16"/>
                <w:szCs w:val="16"/>
              </w:rPr>
            </w:pPr>
            <w:r>
              <w:rPr>
                <w:color w:val="000000"/>
                <w:sz w:val="16"/>
                <w:szCs w:val="16"/>
              </w:rPr>
            </w:r>
          </w:p>
        </w:tc>
        <w:tc>
          <w:tcPr>
            <w:tcW w:w="805"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r>
          </w:p>
        </w:tc>
        <w:tc>
          <w:tcPr>
            <w:tcW w:w="2659"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left"/>
              <w:rPr>
                <w:sz w:val="16"/>
                <w:szCs w:val="16"/>
              </w:rPr>
            </w:pPr>
            <w:r>
              <w:rPr>
                <w:sz w:val="16"/>
                <w:szCs w:val="16"/>
              </w:rPr>
            </w:r>
          </w:p>
        </w:tc>
        <w:tc>
          <w:tcPr>
            <w:tcW w:w="1293"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after="240" w:line="240" w:lineRule="auto"/>
              <w:ind w:firstLine="0"/>
              <w:jc w:val="left"/>
              <w:rPr>
                <w:sz w:val="16"/>
                <w:szCs w:val="16"/>
              </w:rPr>
            </w:pPr>
            <w:r>
              <w:rPr>
                <w:sz w:val="16"/>
                <w:szCs w:val="16"/>
              </w:rPr>
              <w:t xml:space="preserve">Приложение 7</w:t>
              <w:br w:type="textWrapping" w:clear="all"/>
              <w:t xml:space="preserve">к решению Думы Кондинского района </w:t>
              <w:br w:type="textWrapping" w:clear="all"/>
              <w:t xml:space="preserve">от _________ 2024 года № __</w:t>
            </w:r>
          </w:p>
        </w:tc>
      </w:tr>
      <w:tr>
        <w:trPr>
          <w:trHeight w:val="68"/>
        </w:trPr>
        <w:tc>
          <w:tcPr>
            <w:tcW w:w="244"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r>
          </w:p>
        </w:tc>
        <w:tc>
          <w:tcPr>
            <w:tcW w:w="805"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r>
          </w:p>
        </w:tc>
        <w:tc>
          <w:tcPr>
            <w:tcW w:w="2659"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right"/>
              <w:rPr>
                <w:sz w:val="16"/>
                <w:szCs w:val="16"/>
              </w:rPr>
            </w:pPr>
            <w:r>
              <w:rPr>
                <w:sz w:val="16"/>
                <w:szCs w:val="16"/>
              </w:rPr>
            </w:r>
          </w:p>
        </w:tc>
        <w:tc>
          <w:tcPr>
            <w:tcW w:w="1293" w:type="pct"/>
            <w:tcBorders>
              <w:top w:val="none" w:color="FFFFFF" w:sz="255" w:space="0"/>
              <w:left w:val="none" w:color="FFFFFF" w:sz="255" w:space="0"/>
              <w:bottom w:val="none" w:color="FFFFFF" w:sz="255" w:space="0"/>
              <w:right w:val="none" w:color="FFFFFF" w:sz="255" w:space="0"/>
            </w:tcBorders>
            <w:textDirection w:val="lrTb"/>
            <w:vAlign w:val="top"/>
          </w:tcPr>
          <w:p>
            <w:pPr>
              <w:pStyle w:val="Normal"/>
              <w:spacing w:line="240" w:lineRule="auto"/>
              <w:ind w:firstLine="0"/>
              <w:jc w:val="right"/>
              <w:rPr>
                <w:sz w:val="16"/>
                <w:szCs w:val="16"/>
              </w:rPr>
            </w:pPr>
            <w:r>
              <w:rPr>
                <w:sz w:val="16"/>
                <w:szCs w:val="16"/>
              </w:rPr>
            </w:r>
          </w:p>
        </w:tc>
      </w:tr>
      <w:tr>
        <w:trPr>
          <w:trHeight w:val="68"/>
        </w:trPr>
        <w:tc>
          <w:tcPr>
            <w:tcW w:w="5000" w:type="pct"/>
            <w:gridSpan w:val="4"/>
            <w:tcBorders>
              <w:top w:val="none" w:color="FFFFFF" w:sz="255" w:space="0"/>
              <w:left w:val="none" w:color="FFFFFF" w:sz="255" w:space="0"/>
              <w:bottom w:val="none" w:color="FFFFFF" w:sz="255" w:space="0"/>
              <w:right w:val="none" w:color="FFFFFF" w:sz="255" w:space="0"/>
            </w:tcBorders>
            <w:textDirection w:val="lrTb"/>
            <w:vAlign w:val="center"/>
          </w:tcPr>
          <w:p>
            <w:pPr>
              <w:pStyle w:val="Normal"/>
              <w:spacing w:line="240" w:lineRule="auto"/>
              <w:ind w:firstLine="0"/>
              <w:jc w:val="center"/>
              <w:rPr>
                <w:sz w:val="16"/>
                <w:szCs w:val="16"/>
              </w:rPr>
            </w:pPr>
            <w:r>
              <w:rPr>
                <w:sz w:val="16"/>
                <w:szCs w:val="16"/>
              </w:rPr>
              <w:t xml:space="preserve">Источники внутреннего финансирования дефицита бюджета муниципального образования Кондинский район на 2024 год </w:t>
            </w:r>
          </w:p>
        </w:tc>
      </w:tr>
      <w:tr>
        <w:trPr>
          <w:trHeight w:val="68"/>
        </w:trPr>
        <w:tc>
          <w:tcPr>
            <w:tcW w:w="244"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805"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2659"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left"/>
              <w:rPr>
                <w:sz w:val="16"/>
                <w:szCs w:val="16"/>
              </w:rPr>
            </w:pPr>
            <w:r>
              <w:rPr>
                <w:sz w:val="16"/>
                <w:szCs w:val="16"/>
              </w:rPr>
            </w:r>
          </w:p>
        </w:tc>
        <w:tc>
          <w:tcPr>
            <w:tcW w:w="1293" w:type="pct"/>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spacing w:line="240" w:lineRule="auto"/>
              <w:ind w:firstLine="0"/>
              <w:jc w:val="right"/>
              <w:rPr>
                <w:sz w:val="16"/>
                <w:szCs w:val="16"/>
              </w:rPr>
            </w:pPr>
            <w:r>
              <w:rPr>
                <w:sz w:val="16"/>
                <w:szCs w:val="16"/>
              </w:rPr>
              <w:t xml:space="preserve">(в рублях)</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spacing w:line="240" w:lineRule="auto"/>
              <w:ind w:firstLine="0"/>
              <w:jc w:val="center"/>
              <w:rPr>
                <w:sz w:val="16"/>
                <w:szCs w:val="16"/>
              </w:rPr>
            </w:pPr>
            <w:r>
              <w:rPr>
                <w:sz w:val="16"/>
                <w:szCs w:val="16"/>
              </w:rPr>
              <w:t xml:space="preserve">Код</w:t>
            </w:r>
          </w:p>
        </w:tc>
        <w:tc>
          <w:tcPr>
            <w:tcW w:w="2659" w:type="pct"/>
            <w:tcBorders>
              <w:top w:val="single" w:color="000000" w:sz="4" w:space="0"/>
              <w:left w:val="none" w:color="FFFFFF" w:sz="255" w:space="0"/>
              <w:bottom w:val="single" w:color="000000" w:sz="4" w:space="0"/>
              <w:right w:val="single" w:color="000000" w:sz="4" w:space="0"/>
            </w:tcBorders>
            <w:textDirection w:val="lrTb"/>
            <w:vAlign w:val="bottom"/>
          </w:tcPr>
          <w:p>
            <w:pPr>
              <w:pStyle w:val="Normal"/>
              <w:spacing w:line="240" w:lineRule="auto"/>
              <w:ind w:firstLine="0"/>
              <w:jc w:val="center"/>
              <w:rPr>
                <w:sz w:val="16"/>
                <w:szCs w:val="16"/>
              </w:rPr>
            </w:pPr>
            <w:r>
              <w:rPr>
                <w:sz w:val="16"/>
                <w:szCs w:val="16"/>
              </w:rPr>
              <w:t xml:space="preserve">Наименование групп, подгрупп, статей, подстатей, элементов,программ(подпрограмм),кодов экономической классификации источников внутреннего финансирования дефицита бюджета</w:t>
            </w:r>
          </w:p>
        </w:tc>
        <w:tc>
          <w:tcPr>
            <w:tcW w:w="1293" w:type="pct"/>
            <w:tcBorders>
              <w:top w:val="single" w:color="000000" w:sz="4" w:space="0"/>
              <w:left w:val="none" w:color="FFFFFF" w:sz="255" w:space="0"/>
              <w:bottom w:val="single" w:color="000000" w:sz="4" w:space="0"/>
              <w:right w:val="single" w:color="000000" w:sz="4" w:space="0"/>
            </w:tcBorders>
            <w:textDirection w:val="lrTb"/>
            <w:vAlign w:val="center"/>
          </w:tcPr>
          <w:p>
            <w:pPr>
              <w:pStyle w:val="Normal"/>
              <w:spacing w:line="240" w:lineRule="auto"/>
              <w:ind w:firstLine="0"/>
              <w:jc w:val="center"/>
              <w:rPr>
                <w:sz w:val="16"/>
                <w:szCs w:val="16"/>
              </w:rPr>
            </w:pPr>
            <w:r>
              <w:rPr>
                <w:sz w:val="16"/>
                <w:szCs w:val="16"/>
              </w:rPr>
              <w:t xml:space="preserve"> 2024 год</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center"/>
              <w:rPr>
                <w:sz w:val="16"/>
                <w:szCs w:val="16"/>
              </w:rPr>
            </w:pPr>
            <w:r>
              <w:rPr>
                <w:sz w:val="16"/>
                <w:szCs w:val="16"/>
              </w:rPr>
              <w:t xml:space="preserve">1</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spacing w:line="240" w:lineRule="auto"/>
              <w:ind w:firstLine="0"/>
              <w:jc w:val="center"/>
              <w:rPr>
                <w:sz w:val="16"/>
                <w:szCs w:val="16"/>
              </w:rPr>
            </w:pPr>
            <w:r>
              <w:rPr>
                <w:sz w:val="16"/>
                <w:szCs w:val="16"/>
              </w:rPr>
              <w:t xml:space="preserve">2</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bottom"/>
          </w:tcPr>
          <w:p>
            <w:pPr>
              <w:pStyle w:val="Normal"/>
              <w:spacing w:line="240" w:lineRule="auto"/>
              <w:ind w:firstLine="0"/>
              <w:jc w:val="center"/>
              <w:rPr>
                <w:sz w:val="16"/>
                <w:szCs w:val="16"/>
              </w:rPr>
            </w:pPr>
            <w:r>
              <w:rPr>
                <w:sz w:val="16"/>
                <w:szCs w:val="16"/>
              </w:rPr>
              <w:t xml:space="preserve">3</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000 01 02 00 00 00 0000 000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Кредиты кредитных организаций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000 01 02 00 00 05 0000 710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Привлечение муниципальными районами кредитов от кредитных организаций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000 01 02 00 00 05 0000 810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Погашение муниципальными районами кредитов от кредитных организаций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000 01 03 00 00 00 0000 000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Бюджетные кредиты из других бюджетов бюджетной системы Российской Федерации </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45 666 650,00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000 01 03 01 00 00 0000 700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Привлечение бюджетных кредитов из других бюджетов бюджетной системы Российской Федерации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128 440 849,47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000 01 03 01 00 05 0000 710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(северный завоз) </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48 440 849,47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000 01 03 01 00 05 0000 710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80 000 000,00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000 01 03 01 00 00 0000 800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Погашение бюджетных кредитов, полученных  из других бюджетов бюджетной системы Российской Федерации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-82 774 199,47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000 01 03 01 00 05 0000 810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293" w:type="pct"/>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spacing w:line="240" w:lineRule="auto"/>
              <w:ind w:firstLine="0"/>
              <w:jc w:val="center"/>
              <w:rPr>
                <w:sz w:val="16"/>
                <w:szCs w:val="16"/>
              </w:rPr>
            </w:pPr>
            <w:r>
              <w:rPr>
                <w:sz w:val="16"/>
                <w:szCs w:val="16"/>
              </w:rPr>
              <w:t xml:space="preserve">-48 440 849,47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000 01 03 01 00 05 0000 810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-34 333 350,00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000 01 06 00 00 00 0000 000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Иные источники внутреннего финансирования дефицитов бюджетов </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000 01 06 01 00 00 0000 000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Акции и иные формы участия в капитале, находящиеся в государственной и муниципальной собственности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000 01 06 01 00 05 0000 630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Средства от продажи акций и иных форм участия в капитале, находящихся в собственности муниципальных районов</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000 01 06 05 00 00 0000 000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Бюджетные кредиты, предоставленные внутри страны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000 01 06 05 00 00 0000 600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Возврат бюджетных кредитов, предоставленных внутри страны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48 440 849,47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000 01 06 05 01 05 0000 640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293" w:type="pct"/>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spacing w:line="240" w:lineRule="auto"/>
              <w:ind w:firstLine="0"/>
              <w:jc w:val="center"/>
              <w:rPr>
                <w:sz w:val="16"/>
                <w:szCs w:val="16"/>
              </w:rPr>
            </w:pPr>
            <w:r>
              <w:rPr>
                <w:sz w:val="16"/>
                <w:szCs w:val="16"/>
              </w:rPr>
              <w:t xml:space="preserve">48 440 849,47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000 01 06 05 01 05 0000 640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Возврат бюджетных кредитов, предоставленных юридическим лицам из бюджетов муниципальных районов в валюте Российской Федерации (прочие)</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0,00</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000 01 06 05 00 00 0000 500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Предоставление бюджетных кредитов внутри страны в валюте Российской Федерации</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-48 440 849,47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000 01 06 05 01 05 0000 540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Предоставление бюджетных кредитов юридическим лицам из бюджетов муниципальных районов в валюте Российской Федерации (северный завоз)</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-48 440 849,47</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000 01 05 00 00 00 0000 000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Изменение остатков средств на счетах по учету средств бюджетов </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139 138 008,56</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000 01 05 02 01 05 0000 510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Увеличение прочих остатков денежных средств бюджетов муниципальных районов</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-6 313 368 108,73</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000 01 05 02 01 05 0000 610</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Уменьшение прочих остатков денежных средств бюджетов муниципальных районов</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spacing w:line="240" w:lineRule="auto"/>
              <w:ind w:firstLine="0"/>
              <w:jc w:val="center"/>
              <w:rPr>
                <w:sz w:val="16"/>
                <w:szCs w:val="16"/>
              </w:rPr>
            </w:pPr>
            <w:r>
              <w:rPr>
                <w:sz w:val="16"/>
                <w:szCs w:val="16"/>
              </w:rPr>
              <w:t xml:space="preserve">6 452 506 117,29</w:t>
            </w:r>
          </w:p>
        </w:tc>
      </w:tr>
      <w:tr>
        <w:trPr>
          <w:trHeight w:val="68"/>
        </w:trPr>
        <w:tc>
          <w:tcPr>
            <w:tcW w:w="1049" w:type="pct"/>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 </w:t>
            </w:r>
          </w:p>
        </w:tc>
        <w:tc>
          <w:tcPr>
            <w:tcW w:w="2659"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left"/>
              <w:rPr>
                <w:sz w:val="16"/>
                <w:szCs w:val="16"/>
              </w:rPr>
            </w:pPr>
            <w:r>
              <w:rPr>
                <w:sz w:val="16"/>
                <w:szCs w:val="16"/>
              </w:rPr>
              <w:t xml:space="preserve">Всего источников внутреннего финансирования дефицита бюджета</w:t>
            </w:r>
          </w:p>
        </w:tc>
        <w:tc>
          <w:tcPr>
            <w:tcW w:w="1293" w:type="pct"/>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spacing w:line="240" w:lineRule="auto"/>
              <w:ind w:firstLine="0"/>
              <w:jc w:val="center"/>
              <w:rPr>
                <w:sz w:val="16"/>
                <w:szCs w:val="16"/>
              </w:rPr>
            </w:pPr>
            <w:r>
              <w:rPr>
                <w:sz w:val="16"/>
                <w:szCs w:val="16"/>
              </w:rPr>
              <w:t xml:space="preserve">184 804 658,56</w:t>
            </w:r>
          </w:p>
        </w:tc>
      </w:tr>
    </w:tbl>
    <w:sectPr>
      <w:type w:val="nextPage"/>
      <w:pgSz w:w="11906" w:h="16838"/>
      <w:pgMar w:top="1134" w:right="707" w:bottom="851" w:left="1276"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Verdana">
    <w:panose1 w:val="020B0604030504040204"/>
  </w:font>
  <w:font w:name="Cambria">
    <w:panose1 w:val="02040503050406030204"/>
  </w:font>
  <w:font w:name="Courier New">
    <w:panose1 w:val="02070309020205020404"/>
  </w:font>
  <w:font w:name="Calibri">
    <w:panose1 w:val="020F0502020204030204"/>
  </w:font>
  <w:font w:name="Tahoma">
    <w:panose1 w:val="020B0604030504040204"/>
  </w:font>
  <w:font w:name="Arial">
    <w:panose1 w:val="020B060402020202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135</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suff w:val="tab"/>
      <w:lvlText w:val="*"/>
      <w:lvlJc w:val="left"/>
      <w:pPr>
        <w:pStyle w:val="Normal"/>
      </w:pPr>
    </w:lvl>
  </w:abstractNum>
  <w:abstractNum w:abstractNumId="1">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4">
    <w:multiLevelType w:val="hybridMultilevel"/>
    <w:lvl w:ilvl="0">
      <w:start w:val="5"/>
      <w:numFmt w:val="decimalZero"/>
      <w:suff w:val="tab"/>
      <w:lvlText w:val="%1."/>
      <w:lvlJc w:val="left"/>
      <w:pPr>
        <w:pStyle w:val="Normal"/>
        <w:ind w:left="1743" w:hanging="375"/>
      </w:pPr>
      <w:rPr>
        <w:color w:val="000000"/>
      </w:rPr>
    </w:lvl>
    <w:lvl w:ilvl="1">
      <w:start w:val="1"/>
      <w:numFmt w:val="lowerLetter"/>
      <w:suff w:val="tab"/>
      <w:lvlText w:val="%2."/>
      <w:lvlJc w:val="left"/>
      <w:pPr>
        <w:pStyle w:val="Normal"/>
        <w:ind w:left="2448" w:hanging="360"/>
      </w:pPr>
    </w:lvl>
    <w:lvl w:ilvl="2">
      <w:start w:val="1"/>
      <w:numFmt w:val="lowerRoman"/>
      <w:suff w:val="tab"/>
      <w:lvlText w:val="%3."/>
      <w:lvlJc w:val="right"/>
      <w:pPr>
        <w:pStyle w:val="Normal"/>
        <w:ind w:left="3168" w:hanging="180"/>
      </w:pPr>
    </w:lvl>
    <w:lvl w:ilvl="3">
      <w:start w:val="1"/>
      <w:numFmt w:val="decimal"/>
      <w:suff w:val="tab"/>
      <w:lvlText w:val="%4."/>
      <w:lvlJc w:val="left"/>
      <w:pPr>
        <w:pStyle w:val="Normal"/>
        <w:ind w:left="3888" w:hanging="360"/>
      </w:pPr>
    </w:lvl>
    <w:lvl w:ilvl="4">
      <w:start w:val="1"/>
      <w:numFmt w:val="lowerLetter"/>
      <w:suff w:val="tab"/>
      <w:lvlText w:val="%5."/>
      <w:lvlJc w:val="left"/>
      <w:pPr>
        <w:pStyle w:val="Normal"/>
        <w:ind w:left="4608" w:hanging="360"/>
      </w:pPr>
    </w:lvl>
    <w:lvl w:ilvl="5">
      <w:start w:val="1"/>
      <w:numFmt w:val="lowerRoman"/>
      <w:suff w:val="tab"/>
      <w:lvlText w:val="%6."/>
      <w:lvlJc w:val="right"/>
      <w:pPr>
        <w:pStyle w:val="Normal"/>
        <w:ind w:left="5328" w:hanging="180"/>
      </w:pPr>
    </w:lvl>
    <w:lvl w:ilvl="6">
      <w:start w:val="1"/>
      <w:numFmt w:val="decimal"/>
      <w:suff w:val="tab"/>
      <w:lvlText w:val="%7."/>
      <w:lvlJc w:val="left"/>
      <w:pPr>
        <w:pStyle w:val="Normal"/>
        <w:ind w:left="6048" w:hanging="360"/>
      </w:pPr>
    </w:lvl>
    <w:lvl w:ilvl="7">
      <w:start w:val="1"/>
      <w:numFmt w:val="lowerLetter"/>
      <w:suff w:val="tab"/>
      <w:lvlText w:val="%8."/>
      <w:lvlJc w:val="left"/>
      <w:pPr>
        <w:pStyle w:val="Normal"/>
        <w:ind w:left="6768" w:hanging="360"/>
      </w:pPr>
    </w:lvl>
    <w:lvl w:ilvl="8">
      <w:start w:val="1"/>
      <w:numFmt w:val="lowerRoman"/>
      <w:suff w:val="tab"/>
      <w:lvlText w:val="%9."/>
      <w:lvlJc w:val="right"/>
      <w:pPr>
        <w:pStyle w:val="Normal"/>
        <w:ind w:left="7488" w:hanging="180"/>
      </w:pPr>
    </w:lvl>
  </w:abstractNum>
  <w:abstractNum w:abstractNumId="5">
    <w:multiLevelType w:val="hybridMultilevel"/>
    <w:lvl w:ilvl="0">
      <w:start w:val="1"/>
      <w:numFmt w:val="decimalZero"/>
      <w:suff w:val="tab"/>
      <w:lvlText w:val="%1."/>
      <w:lvlJc w:val="left"/>
      <w:pPr>
        <w:pStyle w:val="Normal"/>
        <w:ind w:left="1368" w:hanging="375"/>
      </w:pPr>
    </w:lvl>
    <w:lvl w:ilvl="1">
      <w:start w:val="2"/>
      <w:numFmt w:val="decimal"/>
      <w:suff w:val="tab"/>
      <w:lvlText w:val="%1.%2."/>
      <w:lvlJc w:val="left"/>
      <w:pPr>
        <w:pStyle w:val="Normal"/>
        <w:ind w:left="1429" w:hanging="72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509" w:hanging="180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6">
    <w:multiLevelType w:val="hybridMultilevel"/>
    <w:lvl w:ilvl="0">
      <w:start w:val="1"/>
      <w:numFmt w:val="decimalZero"/>
      <w:suff w:val="tab"/>
      <w:lvlText w:val="%1."/>
      <w:lvlJc w:val="left"/>
      <w:pPr>
        <w:pStyle w:val="Normal"/>
        <w:ind w:left="1535" w:hanging="825"/>
      </w:pPr>
    </w:lvl>
    <w:lvl w:ilvl="1">
      <w:start w:val="1"/>
      <w:numFmt w:val="lowerLetter"/>
      <w:suff w:val="tab"/>
      <w:lvlText w:val="%2."/>
      <w:lvlJc w:val="left"/>
      <w:pPr>
        <w:pStyle w:val="Normal"/>
        <w:ind w:left="1790" w:hanging="360"/>
      </w:pPr>
    </w:lvl>
    <w:lvl w:ilvl="2">
      <w:start w:val="1"/>
      <w:numFmt w:val="lowerRoman"/>
      <w:suff w:val="tab"/>
      <w:lvlText w:val="%3."/>
      <w:lvlJc w:val="right"/>
      <w:pPr>
        <w:pStyle w:val="Normal"/>
        <w:ind w:left="2510" w:hanging="180"/>
      </w:pPr>
    </w:lvl>
    <w:lvl w:ilvl="3">
      <w:start w:val="1"/>
      <w:numFmt w:val="decimal"/>
      <w:suff w:val="tab"/>
      <w:lvlText w:val="%4."/>
      <w:lvlJc w:val="left"/>
      <w:pPr>
        <w:pStyle w:val="Normal"/>
        <w:ind w:left="3230" w:hanging="360"/>
      </w:pPr>
    </w:lvl>
    <w:lvl w:ilvl="4">
      <w:start w:val="1"/>
      <w:numFmt w:val="lowerLetter"/>
      <w:suff w:val="tab"/>
      <w:lvlText w:val="%5."/>
      <w:lvlJc w:val="left"/>
      <w:pPr>
        <w:pStyle w:val="Normal"/>
        <w:ind w:left="3950" w:hanging="360"/>
      </w:pPr>
    </w:lvl>
    <w:lvl w:ilvl="5">
      <w:start w:val="1"/>
      <w:numFmt w:val="lowerRoman"/>
      <w:suff w:val="tab"/>
      <w:lvlText w:val="%6."/>
      <w:lvlJc w:val="right"/>
      <w:pPr>
        <w:pStyle w:val="Normal"/>
        <w:ind w:left="4670" w:hanging="180"/>
      </w:pPr>
    </w:lvl>
    <w:lvl w:ilvl="6">
      <w:start w:val="1"/>
      <w:numFmt w:val="decimal"/>
      <w:suff w:val="tab"/>
      <w:lvlText w:val="%7."/>
      <w:lvlJc w:val="left"/>
      <w:pPr>
        <w:pStyle w:val="Normal"/>
        <w:ind w:left="5390" w:hanging="360"/>
      </w:pPr>
    </w:lvl>
    <w:lvl w:ilvl="7">
      <w:start w:val="1"/>
      <w:numFmt w:val="lowerLetter"/>
      <w:suff w:val="tab"/>
      <w:lvlText w:val="%8."/>
      <w:lvlJc w:val="left"/>
      <w:pPr>
        <w:pStyle w:val="Normal"/>
        <w:ind w:left="6110" w:hanging="360"/>
      </w:pPr>
    </w:lvl>
    <w:lvl w:ilvl="8">
      <w:start w:val="1"/>
      <w:numFmt w:val="lowerRoman"/>
      <w:suff w:val="tab"/>
      <w:lvlText w:val="%9."/>
      <w:lvlJc w:val="right"/>
      <w:pPr>
        <w:pStyle w:val="Normal"/>
        <w:ind w:left="6830" w:hanging="180"/>
      </w:pPr>
    </w:lvl>
  </w:abstractNum>
  <w:abstractNum w:abstractNumId="7">
    <w:multiLevelType w:val="hybridMultilevel"/>
    <w:lvl w:ilvl="0">
      <w:start w:val="1"/>
      <w:numFmt w:val="decimalZero"/>
      <w:suff w:val="tab"/>
      <w:lvlText w:val="%1."/>
      <w:lvlJc w:val="left"/>
      <w:pPr>
        <w:pStyle w:val="Normal"/>
        <w:ind w:left="1212"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0">
    <w:multiLevelType w:val="hybridMultilevel"/>
    <w:lvl w:ilvl="0">
      <w:start w:val="1"/>
      <w:numFmt w:val="bullet"/>
      <w:suff w:val="tab"/>
      <w:lvlText w:val=""/>
      <w:lvlJc w:val="left"/>
      <w:pPr>
        <w:pStyle w:val="Normal"/>
        <w:ind w:left="720" w:hanging="360"/>
      </w:pPr>
      <w:rPr>
        <w:rFonts w:ascii="Wingdings" w:hAnsi="Wingdings"/>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1">
    <w:multiLevelType w:val="hybridMultilevel"/>
    <w:lvl w:ilvl="0">
      <w:start w:val="1"/>
      <w:numFmt w:val="bullet"/>
      <w:suff w:val="tab"/>
      <w:lvlText w:val=""/>
      <w:lvlJc w:val="left"/>
      <w:pPr>
        <w:pStyle w:val="Normal"/>
        <w:ind w:left="1447" w:hanging="360"/>
      </w:pPr>
      <w:rPr>
        <w:rFonts w:ascii="Symbol" w:hAnsi="Symbol"/>
      </w:rPr>
    </w:lvl>
    <w:lvl w:ilvl="1">
      <w:start w:val="1"/>
      <w:numFmt w:val="bullet"/>
      <w:suff w:val="tab"/>
      <w:lvlText w:val="o"/>
      <w:lvlJc w:val="left"/>
      <w:pPr>
        <w:pStyle w:val="Normal"/>
        <w:ind w:left="2167" w:hanging="360"/>
      </w:pPr>
      <w:rPr>
        <w:rFonts w:ascii="Courier New" w:hAnsi="Courier New"/>
      </w:rPr>
    </w:lvl>
    <w:lvl w:ilvl="2">
      <w:start w:val="1"/>
      <w:numFmt w:val="bullet"/>
      <w:suff w:val="tab"/>
      <w:lvlText w:val=""/>
      <w:lvlJc w:val="left"/>
      <w:pPr>
        <w:pStyle w:val="Normal"/>
        <w:ind w:left="2887" w:hanging="360"/>
      </w:pPr>
      <w:rPr>
        <w:rFonts w:ascii="Wingdings" w:hAnsi="Wingdings"/>
      </w:rPr>
    </w:lvl>
    <w:lvl w:ilvl="3">
      <w:start w:val="1"/>
      <w:numFmt w:val="bullet"/>
      <w:suff w:val="tab"/>
      <w:lvlText w:val=""/>
      <w:lvlJc w:val="left"/>
      <w:pPr>
        <w:pStyle w:val="Normal"/>
        <w:ind w:left="3607" w:hanging="360"/>
      </w:pPr>
      <w:rPr>
        <w:rFonts w:ascii="Symbol" w:hAnsi="Symbol"/>
      </w:rPr>
    </w:lvl>
    <w:lvl w:ilvl="4">
      <w:start w:val="1"/>
      <w:numFmt w:val="bullet"/>
      <w:suff w:val="tab"/>
      <w:lvlText w:val="o"/>
      <w:lvlJc w:val="left"/>
      <w:pPr>
        <w:pStyle w:val="Normal"/>
        <w:ind w:left="4327" w:hanging="360"/>
      </w:pPr>
      <w:rPr>
        <w:rFonts w:ascii="Courier New" w:hAnsi="Courier New"/>
      </w:rPr>
    </w:lvl>
    <w:lvl w:ilvl="5">
      <w:start w:val="1"/>
      <w:numFmt w:val="bullet"/>
      <w:suff w:val="tab"/>
      <w:lvlText w:val=""/>
      <w:lvlJc w:val="left"/>
      <w:pPr>
        <w:pStyle w:val="Normal"/>
        <w:ind w:left="5047" w:hanging="360"/>
      </w:pPr>
      <w:rPr>
        <w:rFonts w:ascii="Wingdings" w:hAnsi="Wingdings"/>
      </w:rPr>
    </w:lvl>
    <w:lvl w:ilvl="6">
      <w:start w:val="1"/>
      <w:numFmt w:val="bullet"/>
      <w:suff w:val="tab"/>
      <w:lvlText w:val=""/>
      <w:lvlJc w:val="left"/>
      <w:pPr>
        <w:pStyle w:val="Normal"/>
        <w:ind w:left="5767" w:hanging="360"/>
      </w:pPr>
      <w:rPr>
        <w:rFonts w:ascii="Symbol" w:hAnsi="Symbol"/>
      </w:rPr>
    </w:lvl>
    <w:lvl w:ilvl="7">
      <w:start w:val="1"/>
      <w:numFmt w:val="bullet"/>
      <w:suff w:val="tab"/>
      <w:lvlText w:val="o"/>
      <w:lvlJc w:val="left"/>
      <w:pPr>
        <w:pStyle w:val="Normal"/>
        <w:ind w:left="6487" w:hanging="360"/>
      </w:pPr>
      <w:rPr>
        <w:rFonts w:ascii="Courier New" w:hAnsi="Courier New"/>
      </w:rPr>
    </w:lvl>
    <w:lvl w:ilvl="8">
      <w:start w:val="1"/>
      <w:numFmt w:val="bullet"/>
      <w:suff w:val="tab"/>
      <w:lvlText w:val=""/>
      <w:lvlJc w:val="left"/>
      <w:pPr>
        <w:pStyle w:val="Normal"/>
        <w:ind w:left="7207" w:hanging="360"/>
      </w:pPr>
      <w:rPr>
        <w:rFonts w:ascii="Wingdings" w:hAnsi="Wingdings"/>
      </w:rPr>
    </w:lvl>
  </w:abstractNum>
  <w:abstractNum w:abstractNumId="12">
    <w:multiLevelType w:val="hybridMultilevel"/>
    <w:lvl w:ilvl="0">
      <w:start w:val="0"/>
      <w:numFmt w:val="bullet"/>
      <w:suff w:val="tab"/>
      <w:lvlText w:val="-"/>
      <w:lvlJc w:val="left"/>
      <w:pPr>
        <w:pStyle w:val="Normal"/>
        <w:ind w:left="1571" w:hanging="360"/>
      </w:pPr>
      <w:rPr>
        <w:rFonts w:ascii="Times New Roman" w:hAnsi="Times New Roman" w:cs="Times New Roman"/>
      </w:rPr>
    </w:lvl>
    <w:lvl w:ilvl="1">
      <w:start w:val="1"/>
      <w:numFmt w:val="bullet"/>
      <w:suff w:val="tab"/>
      <w:lvlText w:val="o"/>
      <w:lvlJc w:val="left"/>
      <w:pPr>
        <w:pStyle w:val="Normal"/>
        <w:ind w:left="2291" w:hanging="360"/>
      </w:pPr>
      <w:rPr>
        <w:rFonts w:ascii="Courier New" w:hAnsi="Courier New" w:cs="Courier New"/>
      </w:rPr>
    </w:lvl>
    <w:lvl w:ilvl="2">
      <w:start w:val="1"/>
      <w:numFmt w:val="bullet"/>
      <w:suff w:val="tab"/>
      <w:lvlText w:val=""/>
      <w:lvlJc w:val="left"/>
      <w:pPr>
        <w:pStyle w:val="Normal"/>
        <w:ind w:left="3011" w:hanging="360"/>
      </w:pPr>
      <w:rPr>
        <w:rFonts w:ascii="Wingdings" w:hAnsi="Wingdings"/>
      </w:rPr>
    </w:lvl>
    <w:lvl w:ilvl="3">
      <w:start w:val="1"/>
      <w:numFmt w:val="bullet"/>
      <w:suff w:val="tab"/>
      <w:lvlText w:val=""/>
      <w:lvlJc w:val="left"/>
      <w:pPr>
        <w:pStyle w:val="Normal"/>
        <w:ind w:left="3731" w:hanging="360"/>
      </w:pPr>
      <w:rPr>
        <w:rFonts w:ascii="Symbol" w:hAnsi="Symbol"/>
      </w:rPr>
    </w:lvl>
    <w:lvl w:ilvl="4">
      <w:start w:val="1"/>
      <w:numFmt w:val="bullet"/>
      <w:suff w:val="tab"/>
      <w:lvlText w:val="o"/>
      <w:lvlJc w:val="left"/>
      <w:pPr>
        <w:pStyle w:val="Normal"/>
        <w:ind w:left="4451" w:hanging="360"/>
      </w:pPr>
      <w:rPr>
        <w:rFonts w:ascii="Courier New" w:hAnsi="Courier New" w:cs="Courier New"/>
      </w:rPr>
    </w:lvl>
    <w:lvl w:ilvl="5">
      <w:start w:val="1"/>
      <w:numFmt w:val="bullet"/>
      <w:suff w:val="tab"/>
      <w:lvlText w:val=""/>
      <w:lvlJc w:val="left"/>
      <w:pPr>
        <w:pStyle w:val="Normal"/>
        <w:ind w:left="5171" w:hanging="360"/>
      </w:pPr>
      <w:rPr>
        <w:rFonts w:ascii="Wingdings" w:hAnsi="Wingdings"/>
      </w:rPr>
    </w:lvl>
    <w:lvl w:ilvl="6">
      <w:start w:val="1"/>
      <w:numFmt w:val="bullet"/>
      <w:suff w:val="tab"/>
      <w:lvlText w:val=""/>
      <w:lvlJc w:val="left"/>
      <w:pPr>
        <w:pStyle w:val="Normal"/>
        <w:ind w:left="5891" w:hanging="360"/>
      </w:pPr>
      <w:rPr>
        <w:rFonts w:ascii="Symbol" w:hAnsi="Symbol"/>
      </w:rPr>
    </w:lvl>
    <w:lvl w:ilvl="7">
      <w:start w:val="1"/>
      <w:numFmt w:val="bullet"/>
      <w:suff w:val="tab"/>
      <w:lvlText w:val="o"/>
      <w:lvlJc w:val="left"/>
      <w:pPr>
        <w:pStyle w:val="Normal"/>
        <w:ind w:left="6611" w:hanging="360"/>
      </w:pPr>
      <w:rPr>
        <w:rFonts w:ascii="Courier New" w:hAnsi="Courier New" w:cs="Courier New"/>
      </w:rPr>
    </w:lvl>
    <w:lvl w:ilvl="8">
      <w:start w:val="1"/>
      <w:numFmt w:val="bullet"/>
      <w:suff w:val="tab"/>
      <w:lvlText w:val=""/>
      <w:lvlJc w:val="left"/>
      <w:pPr>
        <w:pStyle w:val="Normal"/>
        <w:ind w:left="7331" w:hanging="360"/>
      </w:pPr>
      <w:rPr>
        <w:rFonts w:ascii="Wingdings" w:hAnsi="Wingdings"/>
      </w:rPr>
    </w:lvl>
  </w:abstractNum>
  <w:abstractNum w:abstractNumId="13">
    <w:multiLevelType w:val="hybridMultilevel"/>
    <w:lvl w:ilvl="0">
      <w:start w:val="1"/>
      <w:numFmt w:val="decimal"/>
      <w:pStyle w:val="UserStyle_28"/>
      <w:suff w:val="tab"/>
      <w:lvlText w:val="%1.   "/>
      <w:lvlJc w:val="left"/>
      <w:pPr>
        <w:pStyle w:val="Normal"/>
        <w:tabs>
          <w:tab w:val="num" w:pos="1571" w:leader="none"/>
        </w:tabs>
        <w:ind w:left="0" w:firstLine="851"/>
      </w:pPr>
    </w:lvl>
    <w:lvl w:ilvl="1">
      <w:start w:val="1"/>
      <w:numFmt w:val="decimal"/>
      <w:suff w:val="tab"/>
      <w:lvlText w:val="%1.%2 "/>
      <w:lvlJc w:val="left"/>
      <w:pPr>
        <w:pStyle w:val="Normal"/>
        <w:tabs>
          <w:tab w:val="num" w:pos="1684" w:leader="none"/>
        </w:tabs>
        <w:ind w:left="57" w:firstLine="907"/>
      </w:pPr>
    </w:lvl>
    <w:lvl w:ilvl="2">
      <w:start w:val="1"/>
      <w:numFmt w:val="bullet"/>
      <w:suff w:val="tab"/>
      <w:lvlText w:val=""/>
      <w:lvlJc w:val="left"/>
      <w:pPr>
        <w:pStyle w:val="Normal"/>
        <w:tabs>
          <w:tab w:val="num" w:pos="1531" w:leader="none"/>
        </w:tabs>
        <w:ind w:left="1531" w:hanging="397"/>
      </w:pPr>
      <w:rPr>
        <w:rFonts w:ascii="Symbol" w:hAnsi="Symbol"/>
      </w:rPr>
    </w:lvl>
    <w:lvl w:ilvl="3">
      <w:start w:val="1"/>
      <w:numFmt w:val="decimal"/>
      <w:suff w:val="tab"/>
      <w:lvlText w:val="%1.%2.%3.%4"/>
      <w:lvlJc w:val="left"/>
      <w:pPr>
        <w:pStyle w:val="Normal"/>
        <w:tabs>
          <w:tab w:val="num" w:pos="864" w:leader="none"/>
        </w:tabs>
        <w:ind w:left="864" w:hanging="864"/>
      </w:pPr>
    </w:lvl>
    <w:lvl w:ilvl="4">
      <w:start w:val="1"/>
      <w:numFmt w:val="decimal"/>
      <w:suff w:val="tab"/>
      <w:lvlText w:val="%1.%2.%3.%4.%5"/>
      <w:lvlJc w:val="left"/>
      <w:pPr>
        <w:pStyle w:val="Normal"/>
        <w:tabs>
          <w:tab w:val="num" w:pos="1008" w:leader="none"/>
        </w:tabs>
        <w:ind w:left="1008" w:hanging="1008"/>
      </w:pPr>
    </w:lvl>
    <w:lvl w:ilvl="5">
      <w:start w:val="1"/>
      <w:numFmt w:val="decimal"/>
      <w:suff w:val="tab"/>
      <w:lvlText w:val="%1.%2.%3.%4.%5.%6"/>
      <w:lvlJc w:val="left"/>
      <w:pPr>
        <w:pStyle w:val="Normal"/>
        <w:tabs>
          <w:tab w:val="num" w:pos="1152" w:leader="none"/>
        </w:tabs>
        <w:ind w:left="1152" w:hanging="1152"/>
      </w:pPr>
    </w:lvl>
    <w:lvl w:ilvl="6">
      <w:start w:val="1"/>
      <w:numFmt w:val="decimal"/>
      <w:suff w:val="tab"/>
      <w:lvlText w:val="%1.%2.%3.%4.%5.%6.%7"/>
      <w:lvlJc w:val="left"/>
      <w:pPr>
        <w:pStyle w:val="Normal"/>
        <w:tabs>
          <w:tab w:val="num" w:pos="1296" w:leader="none"/>
        </w:tabs>
        <w:ind w:left="1296" w:hanging="1296"/>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584" w:leader="none"/>
        </w:tabs>
        <w:ind w:left="1584" w:hanging="1584"/>
      </w:pPr>
    </w:lvl>
  </w:abstractNum>
  <w:abstractNum w:abstractNumId="14">
    <w:multiLevelType w:val="hybridMultilevel"/>
    <w:lvl w:ilvl="0">
      <w:start w:val="1"/>
      <w:numFmt w:val="decimal"/>
      <w:suff w:val="tab"/>
      <w:lvlText w:val="%1."/>
      <w:lvlJc w:val="left"/>
      <w:pPr>
        <w:pStyle w:val="Normal"/>
        <w:ind w:left="1068"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15">
    <w:multiLevelType w:val="hybridMultilevel"/>
    <w:lvl w:ilvl="0">
      <w:start w:val="0"/>
      <w:numFmt w:val="bullet"/>
      <w:suff w:val="tab"/>
      <w:lvlText w:val="-"/>
      <w:lvlJc w:val="left"/>
      <w:pPr>
        <w:pStyle w:val="Normal"/>
        <w:ind w:left="1571" w:hanging="360"/>
      </w:pPr>
      <w:rPr>
        <w:rFonts w:ascii="Times New Roman" w:hAnsi="Times New Roman" w:eastAsia="Times New Roman" w:cs="Times New Roman"/>
      </w:rPr>
    </w:lvl>
    <w:lvl w:ilvl="1">
      <w:start w:val="1"/>
      <w:numFmt w:val="bullet"/>
      <w:suff w:val="tab"/>
      <w:lvlText w:val="o"/>
      <w:lvlJc w:val="left"/>
      <w:pPr>
        <w:pStyle w:val="Normal"/>
        <w:ind w:left="2291" w:hanging="360"/>
      </w:pPr>
      <w:rPr>
        <w:rFonts w:ascii="Courier New" w:hAnsi="Courier New" w:cs="Courier New"/>
      </w:rPr>
    </w:lvl>
    <w:lvl w:ilvl="2">
      <w:start w:val="1"/>
      <w:numFmt w:val="bullet"/>
      <w:suff w:val="tab"/>
      <w:lvlText w:val=""/>
      <w:lvlJc w:val="left"/>
      <w:pPr>
        <w:pStyle w:val="Normal"/>
        <w:ind w:left="3011" w:hanging="360"/>
      </w:pPr>
      <w:rPr>
        <w:rFonts w:ascii="Wingdings" w:hAnsi="Wingdings"/>
      </w:rPr>
    </w:lvl>
    <w:lvl w:ilvl="3">
      <w:start w:val="1"/>
      <w:numFmt w:val="bullet"/>
      <w:suff w:val="tab"/>
      <w:lvlText w:val=""/>
      <w:lvlJc w:val="left"/>
      <w:pPr>
        <w:pStyle w:val="Normal"/>
        <w:ind w:left="3731" w:hanging="360"/>
      </w:pPr>
      <w:rPr>
        <w:rFonts w:ascii="Symbol" w:hAnsi="Symbol"/>
      </w:rPr>
    </w:lvl>
    <w:lvl w:ilvl="4">
      <w:start w:val="1"/>
      <w:numFmt w:val="bullet"/>
      <w:suff w:val="tab"/>
      <w:lvlText w:val="o"/>
      <w:lvlJc w:val="left"/>
      <w:pPr>
        <w:pStyle w:val="Normal"/>
        <w:ind w:left="4451" w:hanging="360"/>
      </w:pPr>
      <w:rPr>
        <w:rFonts w:ascii="Courier New" w:hAnsi="Courier New" w:cs="Courier New"/>
      </w:rPr>
    </w:lvl>
    <w:lvl w:ilvl="5">
      <w:start w:val="1"/>
      <w:numFmt w:val="bullet"/>
      <w:suff w:val="tab"/>
      <w:lvlText w:val=""/>
      <w:lvlJc w:val="left"/>
      <w:pPr>
        <w:pStyle w:val="Normal"/>
        <w:ind w:left="5171" w:hanging="360"/>
      </w:pPr>
      <w:rPr>
        <w:rFonts w:ascii="Wingdings" w:hAnsi="Wingdings"/>
      </w:rPr>
    </w:lvl>
    <w:lvl w:ilvl="6">
      <w:start w:val="1"/>
      <w:numFmt w:val="bullet"/>
      <w:suff w:val="tab"/>
      <w:lvlText w:val=""/>
      <w:lvlJc w:val="left"/>
      <w:pPr>
        <w:pStyle w:val="Normal"/>
        <w:ind w:left="5891" w:hanging="360"/>
      </w:pPr>
      <w:rPr>
        <w:rFonts w:ascii="Symbol" w:hAnsi="Symbol"/>
      </w:rPr>
    </w:lvl>
    <w:lvl w:ilvl="7">
      <w:start w:val="1"/>
      <w:numFmt w:val="bullet"/>
      <w:suff w:val="tab"/>
      <w:lvlText w:val="o"/>
      <w:lvlJc w:val="left"/>
      <w:pPr>
        <w:pStyle w:val="Normal"/>
        <w:ind w:left="6611" w:hanging="360"/>
      </w:pPr>
      <w:rPr>
        <w:rFonts w:ascii="Courier New" w:hAnsi="Courier New" w:cs="Courier New"/>
      </w:rPr>
    </w:lvl>
    <w:lvl w:ilvl="8">
      <w:start w:val="1"/>
      <w:numFmt w:val="bullet"/>
      <w:suff w:val="tab"/>
      <w:lvlText w:val=""/>
      <w:lvlJc w:val="left"/>
      <w:pPr>
        <w:pStyle w:val="Normal"/>
        <w:ind w:left="7331" w:hanging="360"/>
      </w:pPr>
      <w:rPr>
        <w:rFonts w:ascii="Wingdings" w:hAnsi="Wingdings"/>
      </w:rPr>
    </w:lvl>
  </w:abstractNum>
  <w:abstractNum w:abstractNumId="16">
    <w:multiLevelType w:val="hybridMultilevel"/>
    <w:lvl w:ilvl="0">
      <w:start w:val="1"/>
      <w:numFmt w:val="decimalZero"/>
      <w:suff w:val="tab"/>
      <w:lvlText w:val="%1."/>
      <w:lvlJc w:val="left"/>
      <w:pPr>
        <w:pStyle w:val="Normal"/>
        <w:ind w:left="1084" w:hanging="37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7">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931" w:hanging="360"/>
      </w:pPr>
    </w:lvl>
    <w:lvl w:ilvl="2">
      <w:start w:val="1"/>
      <w:numFmt w:val="lowerRoman"/>
      <w:suff w:val="tab"/>
      <w:lvlText w:val="%3."/>
      <w:lvlJc w:val="right"/>
      <w:pPr>
        <w:pStyle w:val="Normal"/>
        <w:ind w:left="2651" w:hanging="180"/>
      </w:pPr>
    </w:lvl>
    <w:lvl w:ilvl="3">
      <w:start w:val="1"/>
      <w:numFmt w:val="decimal"/>
      <w:suff w:val="tab"/>
      <w:lvlText w:val="%4."/>
      <w:lvlJc w:val="left"/>
      <w:pPr>
        <w:pStyle w:val="Normal"/>
        <w:ind w:left="3371" w:hanging="360"/>
      </w:pPr>
    </w:lvl>
    <w:lvl w:ilvl="4">
      <w:start w:val="1"/>
      <w:numFmt w:val="lowerLetter"/>
      <w:suff w:val="tab"/>
      <w:lvlText w:val="%5."/>
      <w:lvlJc w:val="left"/>
      <w:pPr>
        <w:pStyle w:val="Normal"/>
        <w:ind w:left="4091" w:hanging="360"/>
      </w:pPr>
    </w:lvl>
    <w:lvl w:ilvl="5">
      <w:start w:val="1"/>
      <w:numFmt w:val="lowerRoman"/>
      <w:suff w:val="tab"/>
      <w:lvlText w:val="%6."/>
      <w:lvlJc w:val="right"/>
      <w:pPr>
        <w:pStyle w:val="Normal"/>
        <w:ind w:left="4811" w:hanging="180"/>
      </w:pPr>
    </w:lvl>
    <w:lvl w:ilvl="6">
      <w:start w:val="1"/>
      <w:numFmt w:val="decimal"/>
      <w:suff w:val="tab"/>
      <w:lvlText w:val="%7."/>
      <w:lvlJc w:val="left"/>
      <w:pPr>
        <w:pStyle w:val="Normal"/>
        <w:ind w:left="5531" w:hanging="360"/>
      </w:pPr>
    </w:lvl>
    <w:lvl w:ilvl="7">
      <w:start w:val="1"/>
      <w:numFmt w:val="lowerLetter"/>
      <w:suff w:val="tab"/>
      <w:lvlText w:val="%8."/>
      <w:lvlJc w:val="left"/>
      <w:pPr>
        <w:pStyle w:val="Normal"/>
        <w:ind w:left="6251" w:hanging="360"/>
      </w:pPr>
    </w:lvl>
    <w:lvl w:ilvl="8">
      <w:start w:val="1"/>
      <w:numFmt w:val="lowerRoman"/>
      <w:suff w:val="tab"/>
      <w:lvlText w:val="%9."/>
      <w:lvlJc w:val="right"/>
      <w:pPr>
        <w:pStyle w:val="Normal"/>
        <w:ind w:left="6971" w:hanging="180"/>
      </w:pPr>
    </w:lvl>
  </w:abstractNum>
  <w:abstractNum w:abstractNumId="18">
    <w:multiLevelType w:val="hybridMultilevel"/>
    <w:lvl w:ilvl="0">
      <w:start w:val="1"/>
      <w:numFmt w:val="decimalZero"/>
      <w:suff w:val="tab"/>
      <w:lvlText w:val="%1."/>
      <w:lvlJc w:val="left"/>
      <w:pPr>
        <w:pStyle w:val="Normal"/>
        <w:ind w:left="1818" w:hanging="825"/>
      </w:pPr>
    </w:lvl>
    <w:lvl w:ilvl="1">
      <w:start w:val="1"/>
      <w:numFmt w:val="lowerLetter"/>
      <w:suff w:val="tab"/>
      <w:lvlText w:val="%2."/>
      <w:lvlJc w:val="left"/>
      <w:pPr>
        <w:pStyle w:val="Normal"/>
        <w:ind w:left="2073" w:hanging="360"/>
      </w:pPr>
    </w:lvl>
    <w:lvl w:ilvl="2">
      <w:start w:val="1"/>
      <w:numFmt w:val="lowerRoman"/>
      <w:suff w:val="tab"/>
      <w:lvlText w:val="%3."/>
      <w:lvlJc w:val="right"/>
      <w:pPr>
        <w:pStyle w:val="Normal"/>
        <w:ind w:left="2793" w:hanging="180"/>
      </w:pPr>
    </w:lvl>
    <w:lvl w:ilvl="3">
      <w:start w:val="1"/>
      <w:numFmt w:val="decimal"/>
      <w:suff w:val="tab"/>
      <w:lvlText w:val="%4."/>
      <w:lvlJc w:val="left"/>
      <w:pPr>
        <w:pStyle w:val="Normal"/>
        <w:ind w:left="3513" w:hanging="360"/>
      </w:pPr>
    </w:lvl>
    <w:lvl w:ilvl="4">
      <w:start w:val="1"/>
      <w:numFmt w:val="lowerLetter"/>
      <w:suff w:val="tab"/>
      <w:lvlText w:val="%5."/>
      <w:lvlJc w:val="left"/>
      <w:pPr>
        <w:pStyle w:val="Normal"/>
        <w:ind w:left="4233" w:hanging="360"/>
      </w:pPr>
    </w:lvl>
    <w:lvl w:ilvl="5">
      <w:start w:val="1"/>
      <w:numFmt w:val="lowerRoman"/>
      <w:suff w:val="tab"/>
      <w:lvlText w:val="%6."/>
      <w:lvlJc w:val="right"/>
      <w:pPr>
        <w:pStyle w:val="Normal"/>
        <w:ind w:left="4953" w:hanging="180"/>
      </w:pPr>
    </w:lvl>
    <w:lvl w:ilvl="6">
      <w:start w:val="1"/>
      <w:numFmt w:val="decimal"/>
      <w:suff w:val="tab"/>
      <w:lvlText w:val="%7."/>
      <w:lvlJc w:val="left"/>
      <w:pPr>
        <w:pStyle w:val="Normal"/>
        <w:ind w:left="5673" w:hanging="360"/>
      </w:pPr>
    </w:lvl>
    <w:lvl w:ilvl="7">
      <w:start w:val="1"/>
      <w:numFmt w:val="lowerLetter"/>
      <w:suff w:val="tab"/>
      <w:lvlText w:val="%8."/>
      <w:lvlJc w:val="left"/>
      <w:pPr>
        <w:pStyle w:val="Normal"/>
        <w:ind w:left="6393" w:hanging="360"/>
      </w:pPr>
    </w:lvl>
    <w:lvl w:ilvl="8">
      <w:start w:val="1"/>
      <w:numFmt w:val="lowerRoman"/>
      <w:suff w:val="tab"/>
      <w:lvlText w:val="%9."/>
      <w:lvlJc w:val="right"/>
      <w:pPr>
        <w:pStyle w:val="Normal"/>
        <w:ind w:left="7113" w:hanging="180"/>
      </w:pPr>
    </w:lvl>
  </w:abstractNum>
  <w:abstractNum w:abstractNumId="19">
    <w:multiLevelType w:val="hybridMultilevel"/>
    <w:lvl w:ilvl="0">
      <w:start w:val="1"/>
      <w:numFmt w:val="bullet"/>
      <w:suff w:val="tab"/>
      <w:lvlText w:val=""/>
      <w:lvlJc w:val="left"/>
      <w:pPr>
        <w:pStyle w:val="Normal"/>
        <w:ind w:left="108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0">
    <w:multiLevelType w:val="hybridMultilevel"/>
    <w:lvl w:ilvl="0">
      <w:start w:val="1"/>
      <w:numFmt w:val="decimal"/>
      <w:suff w:val="tab"/>
      <w:lvlText w:val="%1)"/>
      <w:lvlJc w:val="left"/>
      <w:pPr>
        <w:pStyle w:val="Normal"/>
        <w:ind w:left="1070"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1">
    <w:multiLevelType w:val="hybridMultilevel"/>
    <w:lvl w:ilvl="0">
      <w:start w:val="1"/>
      <w:numFmt w:val="bullet"/>
      <w:suff w:val="tab"/>
      <w:lvlText w:val=""/>
      <w:lvlJc w:val="left"/>
      <w:pPr>
        <w:pStyle w:val="Normal"/>
        <w:ind w:left="1070" w:hanging="360"/>
      </w:pPr>
      <w:rPr>
        <w:rFonts w:ascii="Symbol" w:hAnsi="Symbol" w:cs="Symbol"/>
      </w:rPr>
    </w:lvl>
    <w:lvl w:ilvl="1">
      <w:start w:val="1"/>
      <w:numFmt w:val="bullet"/>
      <w:suff w:val="tab"/>
      <w:lvlText w:val="o"/>
      <w:lvlJc w:val="left"/>
      <w:pPr>
        <w:pStyle w:val="Normal"/>
        <w:ind w:left="1790" w:hanging="360"/>
      </w:pPr>
      <w:rPr>
        <w:rFonts w:ascii="Courier New" w:hAnsi="Courier New" w:cs="Courier New"/>
      </w:rPr>
    </w:lvl>
    <w:lvl w:ilvl="2">
      <w:start w:val="1"/>
      <w:numFmt w:val="bullet"/>
      <w:suff w:val="tab"/>
      <w:lvlText w:val=""/>
      <w:lvlJc w:val="left"/>
      <w:pPr>
        <w:pStyle w:val="Normal"/>
        <w:ind w:left="2510" w:hanging="360"/>
      </w:pPr>
      <w:rPr>
        <w:rFonts w:ascii="Wingdings" w:hAnsi="Wingdings" w:cs="Wingdings"/>
      </w:rPr>
    </w:lvl>
    <w:lvl w:ilvl="3">
      <w:start w:val="1"/>
      <w:numFmt w:val="bullet"/>
      <w:suff w:val="tab"/>
      <w:lvlText w:val=""/>
      <w:lvlJc w:val="left"/>
      <w:pPr>
        <w:pStyle w:val="Normal"/>
        <w:ind w:left="3230" w:hanging="360"/>
      </w:pPr>
      <w:rPr>
        <w:rFonts w:ascii="Symbol" w:hAnsi="Symbol" w:cs="Symbol"/>
      </w:rPr>
    </w:lvl>
    <w:lvl w:ilvl="4">
      <w:start w:val="1"/>
      <w:numFmt w:val="bullet"/>
      <w:suff w:val="tab"/>
      <w:lvlText w:val="o"/>
      <w:lvlJc w:val="left"/>
      <w:pPr>
        <w:pStyle w:val="Normal"/>
        <w:ind w:left="3950" w:hanging="360"/>
      </w:pPr>
      <w:rPr>
        <w:rFonts w:ascii="Courier New" w:hAnsi="Courier New" w:cs="Courier New"/>
      </w:rPr>
    </w:lvl>
    <w:lvl w:ilvl="5">
      <w:start w:val="1"/>
      <w:numFmt w:val="bullet"/>
      <w:suff w:val="tab"/>
      <w:lvlText w:val=""/>
      <w:lvlJc w:val="left"/>
      <w:pPr>
        <w:pStyle w:val="Normal"/>
        <w:ind w:left="4670" w:hanging="360"/>
      </w:pPr>
      <w:rPr>
        <w:rFonts w:ascii="Wingdings" w:hAnsi="Wingdings" w:cs="Wingdings"/>
      </w:rPr>
    </w:lvl>
    <w:lvl w:ilvl="6">
      <w:start w:val="1"/>
      <w:numFmt w:val="bullet"/>
      <w:suff w:val="tab"/>
      <w:lvlText w:val=""/>
      <w:lvlJc w:val="left"/>
      <w:pPr>
        <w:pStyle w:val="Normal"/>
        <w:ind w:left="5390" w:hanging="360"/>
      </w:pPr>
      <w:rPr>
        <w:rFonts w:ascii="Symbol" w:hAnsi="Symbol" w:cs="Symbol"/>
      </w:rPr>
    </w:lvl>
    <w:lvl w:ilvl="7">
      <w:start w:val="1"/>
      <w:numFmt w:val="bullet"/>
      <w:suff w:val="tab"/>
      <w:lvlText w:val="o"/>
      <w:lvlJc w:val="left"/>
      <w:pPr>
        <w:pStyle w:val="Normal"/>
        <w:ind w:left="6110" w:hanging="360"/>
      </w:pPr>
      <w:rPr>
        <w:rFonts w:ascii="Courier New" w:hAnsi="Courier New" w:cs="Courier New"/>
      </w:rPr>
    </w:lvl>
    <w:lvl w:ilvl="8">
      <w:start w:val="1"/>
      <w:numFmt w:val="bullet"/>
      <w:suff w:val="tab"/>
      <w:lvlText w:val=""/>
      <w:lvlJc w:val="left"/>
      <w:pPr>
        <w:pStyle w:val="Normal"/>
        <w:ind w:left="6830" w:hanging="360"/>
      </w:pPr>
      <w:rPr>
        <w:rFonts w:ascii="Wingdings" w:hAnsi="Wingdings" w:cs="Wingdings"/>
      </w:rPr>
    </w:lvl>
  </w:abstractNum>
  <w:abstractNum w:abstractNumId="22">
    <w:multiLevelType w:val="hybridMultilevel"/>
    <w:lvl w:ilvl="0">
      <w:start w:val="1"/>
      <w:numFmt w:val="decimalZero"/>
      <w:suff w:val="tab"/>
      <w:lvlText w:val="%1."/>
      <w:lvlJc w:val="left"/>
      <w:pPr>
        <w:pStyle w:val="Normal"/>
        <w:ind w:left="735" w:hanging="375"/>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3">
    <w:multiLevelType w:val="hybridMultilevel"/>
    <w:lvl w:ilvl="0">
      <w:start w:val="1"/>
      <w:numFmt w:val="decimal"/>
      <w:suff w:val="tab"/>
      <w:lvlText w:val="%1)"/>
      <w:lvlJc w:val="left"/>
      <w:pPr>
        <w:pStyle w:val="Normal"/>
        <w:ind w:left="1070"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Zero"/>
      <w:suff w:val="tab"/>
      <w:lvlText w:val="%1."/>
      <w:lvlJc w:val="left"/>
      <w:pPr>
        <w:pStyle w:val="Normal"/>
        <w:ind w:left="360" w:hanging="360"/>
      </w:pPr>
    </w:lvl>
    <w:lvl w:ilvl="1">
      <w:start w:val="1"/>
      <w:numFmt w:val="lowerLetter"/>
      <w:suff w:val="tab"/>
      <w:lvlText w:val="%2."/>
      <w:lvlJc w:val="left"/>
      <w:pPr>
        <w:pStyle w:val="Normal"/>
        <w:ind w:left="1080" w:hanging="360"/>
      </w:pPr>
    </w:lvl>
    <w:lvl w:ilvl="2">
      <w:start w:val="1"/>
      <w:numFmt w:val="lowerRoman"/>
      <w:suff w:val="tab"/>
      <w:lvlText w:val="%3."/>
      <w:lvlJc w:val="right"/>
      <w:pPr>
        <w:pStyle w:val="Normal"/>
        <w:ind w:left="1800" w:hanging="180"/>
      </w:pPr>
    </w:lvl>
    <w:lvl w:ilvl="3">
      <w:start w:val="1"/>
      <w:numFmt w:val="decimal"/>
      <w:suff w:val="tab"/>
      <w:lvlText w:val="%4."/>
      <w:lvlJc w:val="left"/>
      <w:pPr>
        <w:pStyle w:val="Normal"/>
        <w:ind w:left="2520" w:hanging="360"/>
      </w:pPr>
    </w:lvl>
    <w:lvl w:ilvl="4">
      <w:start w:val="1"/>
      <w:numFmt w:val="lowerLetter"/>
      <w:suff w:val="tab"/>
      <w:lvlText w:val="%5."/>
      <w:lvlJc w:val="left"/>
      <w:pPr>
        <w:pStyle w:val="Normal"/>
        <w:ind w:left="3240" w:hanging="360"/>
      </w:pPr>
    </w:lvl>
    <w:lvl w:ilvl="5">
      <w:start w:val="1"/>
      <w:numFmt w:val="lowerRoman"/>
      <w:suff w:val="tab"/>
      <w:lvlText w:val="%6."/>
      <w:lvlJc w:val="right"/>
      <w:pPr>
        <w:pStyle w:val="Normal"/>
        <w:ind w:left="3960" w:hanging="180"/>
      </w:pPr>
    </w:lvl>
    <w:lvl w:ilvl="6">
      <w:start w:val="1"/>
      <w:numFmt w:val="decimal"/>
      <w:suff w:val="tab"/>
      <w:lvlText w:val="%7."/>
      <w:lvlJc w:val="left"/>
      <w:pPr>
        <w:pStyle w:val="Normal"/>
        <w:ind w:left="4680" w:hanging="360"/>
      </w:pPr>
    </w:lvl>
    <w:lvl w:ilvl="7">
      <w:start w:val="1"/>
      <w:numFmt w:val="lowerLetter"/>
      <w:suff w:val="tab"/>
      <w:lvlText w:val="%8."/>
      <w:lvlJc w:val="left"/>
      <w:pPr>
        <w:pStyle w:val="Normal"/>
        <w:ind w:left="5400" w:hanging="360"/>
      </w:pPr>
    </w:lvl>
    <w:lvl w:ilvl="8">
      <w:start w:val="1"/>
      <w:numFmt w:val="lowerRoman"/>
      <w:suff w:val="tab"/>
      <w:lvlText w:val="%9."/>
      <w:lvlJc w:val="right"/>
      <w:pPr>
        <w:pStyle w:val="Normal"/>
        <w:ind w:left="6120" w:hanging="180"/>
      </w:pPr>
    </w:lvl>
  </w:abstractNum>
  <w:abstractNum w:abstractNumId="25">
    <w:multiLevelType w:val="hybridMultilevel"/>
    <w:lvl w:ilvl="0">
      <w:start w:val="1"/>
      <w:numFmt w:val="decimal"/>
      <w:suff w:val="tab"/>
      <w:lvlText w:val="%1."/>
      <w:lvlJc w:val="left"/>
      <w:pPr>
        <w:pStyle w:val="Normal"/>
        <w:ind w:left="928"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2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7">
    <w:multiLevelType w:val="hybridMultilevel"/>
    <w:lvl w:ilvl="0">
      <w:start w:val="5"/>
      <w:numFmt w:val="decimalZero"/>
      <w:suff w:val="tab"/>
      <w:lvlText w:val="%1."/>
      <w:lvlJc w:val="left"/>
      <w:pPr>
        <w:pStyle w:val="Normal"/>
        <w:ind w:left="1226" w:hanging="375"/>
      </w:pPr>
    </w:lvl>
    <w:lvl w:ilvl="1">
      <w:start w:val="1"/>
      <w:numFmt w:val="decimal"/>
      <w:suff w:val="tab"/>
      <w:lvlText w:val="%1.%2"/>
      <w:lvlJc w:val="left"/>
      <w:pPr>
        <w:pStyle w:val="Normal"/>
        <w:ind w:left="1751" w:hanging="525"/>
      </w:pPr>
    </w:lvl>
    <w:lvl w:ilvl="2">
      <w:start w:val="1"/>
      <w:numFmt w:val="decimal"/>
      <w:suff w:val="tab"/>
      <w:lvlText w:val="%1.%2.%3"/>
      <w:lvlJc w:val="left"/>
      <w:pPr>
        <w:pStyle w:val="Normal"/>
        <w:ind w:left="2321" w:hanging="720"/>
      </w:pPr>
    </w:lvl>
    <w:lvl w:ilvl="3">
      <w:start w:val="1"/>
      <w:numFmt w:val="decimal"/>
      <w:suff w:val="tab"/>
      <w:lvlText w:val="%1.%2.%3.%4"/>
      <w:lvlJc w:val="left"/>
      <w:pPr>
        <w:pStyle w:val="Normal"/>
        <w:ind w:left="3056" w:hanging="1080"/>
      </w:pPr>
    </w:lvl>
    <w:lvl w:ilvl="4">
      <w:start w:val="1"/>
      <w:numFmt w:val="decimal"/>
      <w:suff w:val="tab"/>
      <w:lvlText w:val="%1.%2.%3.%4.%5"/>
      <w:lvlJc w:val="left"/>
      <w:pPr>
        <w:pStyle w:val="Normal"/>
        <w:ind w:left="3431" w:hanging="1080"/>
      </w:pPr>
    </w:lvl>
    <w:lvl w:ilvl="5">
      <w:start w:val="1"/>
      <w:numFmt w:val="decimal"/>
      <w:suff w:val="tab"/>
      <w:lvlText w:val="%1.%2.%3.%4.%5.%6"/>
      <w:lvlJc w:val="left"/>
      <w:pPr>
        <w:pStyle w:val="Normal"/>
        <w:ind w:left="4166" w:hanging="1440"/>
      </w:pPr>
    </w:lvl>
    <w:lvl w:ilvl="6">
      <w:start w:val="1"/>
      <w:numFmt w:val="decimal"/>
      <w:suff w:val="tab"/>
      <w:lvlText w:val="%1.%2.%3.%4.%5.%6.%7"/>
      <w:lvlJc w:val="left"/>
      <w:pPr>
        <w:pStyle w:val="Normal"/>
        <w:ind w:left="4541" w:hanging="1440"/>
      </w:pPr>
    </w:lvl>
    <w:lvl w:ilvl="7">
      <w:start w:val="1"/>
      <w:numFmt w:val="decimal"/>
      <w:suff w:val="tab"/>
      <w:lvlText w:val="%1.%2.%3.%4.%5.%6.%7.%8"/>
      <w:lvlJc w:val="left"/>
      <w:pPr>
        <w:pStyle w:val="Normal"/>
        <w:ind w:left="5276" w:hanging="1800"/>
      </w:pPr>
    </w:lvl>
    <w:lvl w:ilvl="8">
      <w:start w:val="1"/>
      <w:numFmt w:val="decimal"/>
      <w:suff w:val="tab"/>
      <w:lvlText w:val="%1.%2.%3.%4.%5.%6.%7.%8.%9"/>
      <w:lvlJc w:val="left"/>
      <w:pPr>
        <w:pStyle w:val="Normal"/>
        <w:ind w:left="6011" w:hanging="2160"/>
      </w:pPr>
    </w:lvl>
  </w:abstractNum>
  <w:abstractNum w:abstractNumId="28">
    <w:multiLevelType w:val="hybridMultilevel"/>
    <w:lvl w:ilvl="0">
      <w:start w:val="1"/>
      <w:numFmt w:val="decimalZero"/>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9">
    <w:multiLevelType w:val="hybridMultilevel"/>
    <w:lvl w:ilvl="0">
      <w:start w:val="1"/>
      <w:numFmt w:val="decimal"/>
      <w:suff w:val="tab"/>
      <w:lvlText w:val="%1)"/>
      <w:lvlJc w:val="left"/>
      <w:pPr>
        <w:pStyle w:val="Normal"/>
        <w:ind w:left="1069" w:hanging="360"/>
      </w:pPr>
      <w:rPr>
        <w:b w:val="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0">
    <w:multiLevelType w:val="hybridMultilevel"/>
    <w:lvl w:ilvl="0">
      <w:start w:val="1"/>
      <w:numFmt w:val="decimalZero"/>
      <w:suff w:val="tab"/>
      <w:lvlText w:val="%1."/>
      <w:lvlJc w:val="left"/>
      <w:pPr>
        <w:pStyle w:val="Normal"/>
        <w:ind w:left="1084" w:hanging="375"/>
      </w:pPr>
    </w:lvl>
    <w:lvl w:ilvl="1">
      <w:start w:val="2"/>
      <w:numFmt w:val="decimal"/>
      <w:suff w:val="tab"/>
      <w:lvlText w:val="%1.%2."/>
      <w:lvlJc w:val="left"/>
      <w:pPr>
        <w:pStyle w:val="Normal"/>
        <w:ind w:left="1429" w:hanging="72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509" w:hanging="180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31">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32">
    <w:multiLevelType w:val="hybridMultilevel"/>
    <w:lvl w:ilvl="0">
      <w:start w:val="1"/>
      <w:numFmt w:val="decimalZero"/>
      <w:suff w:val="tab"/>
      <w:lvlText w:val="%1."/>
      <w:lvlJc w:val="left"/>
      <w:pPr>
        <w:pStyle w:val="Normal"/>
        <w:ind w:left="1084" w:hanging="375"/>
      </w:pPr>
    </w:lvl>
    <w:lvl w:ilvl="1">
      <w:start w:val="2"/>
      <w:numFmt w:val="decimal"/>
      <w:suff w:val="tab"/>
      <w:lvlText w:val="%1.%2."/>
      <w:lvlJc w:val="left"/>
      <w:pPr>
        <w:pStyle w:val="Normal"/>
        <w:ind w:left="1429" w:hanging="72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509" w:hanging="180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33">
    <w:multiLevelType w:val="hybridMultilevel"/>
    <w:lvl w:ilvl="0">
      <w:start w:val="1"/>
      <w:numFmt w:val="decimalZero"/>
      <w:suff w:val="tab"/>
      <w:lvlText w:val="%1."/>
      <w:lvlJc w:val="left"/>
      <w:pPr>
        <w:pStyle w:val="Normal"/>
        <w:ind w:left="1211" w:hanging="360"/>
      </w:pPr>
    </w:lvl>
    <w:lvl w:ilvl="1">
      <w:start w:val="1"/>
      <w:numFmt w:val="decimal"/>
      <w:suff w:val="tab"/>
      <w:lvlText w:val="%1.%2"/>
      <w:lvlJc w:val="left"/>
      <w:pPr>
        <w:pStyle w:val="Normal"/>
        <w:ind w:left="1539" w:hanging="480"/>
      </w:pPr>
    </w:lvl>
    <w:lvl w:ilvl="2">
      <w:start w:val="1"/>
      <w:numFmt w:val="decimal"/>
      <w:suff w:val="tab"/>
      <w:lvlText w:val="%1.%2.%3"/>
      <w:lvlJc w:val="left"/>
      <w:pPr>
        <w:pStyle w:val="Normal"/>
        <w:ind w:left="2411" w:hanging="720"/>
      </w:pPr>
    </w:lvl>
    <w:lvl w:ilvl="3">
      <w:start w:val="1"/>
      <w:numFmt w:val="decimal"/>
      <w:suff w:val="tab"/>
      <w:lvlText w:val="%1.%2.%3.%4"/>
      <w:lvlJc w:val="left"/>
      <w:pPr>
        <w:pStyle w:val="Normal"/>
        <w:ind w:left="2831" w:hanging="720"/>
      </w:pPr>
    </w:lvl>
    <w:lvl w:ilvl="4">
      <w:start w:val="1"/>
      <w:numFmt w:val="decimal"/>
      <w:suff w:val="tab"/>
      <w:lvlText w:val="%1.%2.%3.%4.%5"/>
      <w:lvlJc w:val="left"/>
      <w:pPr>
        <w:pStyle w:val="Normal"/>
        <w:ind w:left="3611" w:hanging="1080"/>
      </w:pPr>
    </w:lvl>
    <w:lvl w:ilvl="5">
      <w:start w:val="1"/>
      <w:numFmt w:val="decimal"/>
      <w:suff w:val="tab"/>
      <w:lvlText w:val="%1.%2.%3.%4.%5.%6"/>
      <w:lvlJc w:val="left"/>
      <w:pPr>
        <w:pStyle w:val="Normal"/>
        <w:ind w:left="4031" w:hanging="1080"/>
      </w:pPr>
    </w:lvl>
    <w:lvl w:ilvl="6">
      <w:start w:val="1"/>
      <w:numFmt w:val="decimal"/>
      <w:suff w:val="tab"/>
      <w:lvlText w:val="%1.%2.%3.%4.%5.%6.%7"/>
      <w:lvlJc w:val="left"/>
      <w:pPr>
        <w:pStyle w:val="Normal"/>
        <w:ind w:left="4811" w:hanging="1440"/>
      </w:pPr>
    </w:lvl>
    <w:lvl w:ilvl="7">
      <w:start w:val="1"/>
      <w:numFmt w:val="decimal"/>
      <w:suff w:val="tab"/>
      <w:lvlText w:val="%1.%2.%3.%4.%5.%6.%7.%8"/>
      <w:lvlJc w:val="left"/>
      <w:pPr>
        <w:pStyle w:val="Normal"/>
        <w:ind w:left="5231" w:hanging="1440"/>
      </w:pPr>
    </w:lvl>
    <w:lvl w:ilvl="8">
      <w:start w:val="1"/>
      <w:numFmt w:val="decimal"/>
      <w:suff w:val="tab"/>
      <w:lvlText w:val="%1.%2.%3.%4.%5.%6.%7.%8.%9"/>
      <w:lvlJc w:val="left"/>
      <w:pPr>
        <w:pStyle w:val="Normal"/>
        <w:ind w:left="6011" w:hanging="1800"/>
      </w:pPr>
    </w:lvl>
  </w:abstractNum>
  <w:abstractNum w:abstractNumId="34">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5">
    <w:multiLevelType w:val="hybridMultilevel"/>
    <w:lvl w:ilvl="0">
      <w:start w:val="3"/>
      <w:numFmt w:val="decimalZero"/>
      <w:suff w:val="tab"/>
      <w:lvlText w:val="%1."/>
      <w:lvlJc w:val="left"/>
      <w:pPr>
        <w:pStyle w:val="Normal"/>
        <w:ind w:left="943" w:hanging="375"/>
      </w:pPr>
    </w:lvl>
    <w:lvl w:ilvl="1">
      <w:start w:val="1"/>
      <w:numFmt w:val="lowerLetter"/>
      <w:suff w:val="tab"/>
      <w:lvlText w:val="%2."/>
      <w:lvlJc w:val="left"/>
      <w:pPr>
        <w:pStyle w:val="Normal"/>
        <w:ind w:left="1223" w:hanging="360"/>
      </w:pPr>
    </w:lvl>
    <w:lvl w:ilvl="2">
      <w:start w:val="1"/>
      <w:numFmt w:val="lowerRoman"/>
      <w:suff w:val="tab"/>
      <w:lvlText w:val="%3."/>
      <w:lvlJc w:val="right"/>
      <w:pPr>
        <w:pStyle w:val="Normal"/>
        <w:ind w:left="1943" w:hanging="180"/>
      </w:pPr>
    </w:lvl>
    <w:lvl w:ilvl="3">
      <w:start w:val="1"/>
      <w:numFmt w:val="decimal"/>
      <w:suff w:val="tab"/>
      <w:lvlText w:val="%4."/>
      <w:lvlJc w:val="left"/>
      <w:pPr>
        <w:pStyle w:val="Normal"/>
        <w:ind w:left="2663" w:hanging="360"/>
      </w:pPr>
    </w:lvl>
    <w:lvl w:ilvl="4">
      <w:start w:val="1"/>
      <w:numFmt w:val="lowerLetter"/>
      <w:suff w:val="tab"/>
      <w:lvlText w:val="%5."/>
      <w:lvlJc w:val="left"/>
      <w:pPr>
        <w:pStyle w:val="Normal"/>
        <w:ind w:left="3383" w:hanging="360"/>
      </w:pPr>
    </w:lvl>
    <w:lvl w:ilvl="5">
      <w:start w:val="1"/>
      <w:numFmt w:val="lowerRoman"/>
      <w:suff w:val="tab"/>
      <w:lvlText w:val="%6."/>
      <w:lvlJc w:val="right"/>
      <w:pPr>
        <w:pStyle w:val="Normal"/>
        <w:ind w:left="4103" w:hanging="180"/>
      </w:pPr>
    </w:lvl>
    <w:lvl w:ilvl="6">
      <w:start w:val="1"/>
      <w:numFmt w:val="decimal"/>
      <w:suff w:val="tab"/>
      <w:lvlText w:val="%7."/>
      <w:lvlJc w:val="left"/>
      <w:pPr>
        <w:pStyle w:val="Normal"/>
        <w:ind w:left="4823" w:hanging="360"/>
      </w:pPr>
    </w:lvl>
    <w:lvl w:ilvl="7">
      <w:start w:val="1"/>
      <w:numFmt w:val="lowerLetter"/>
      <w:suff w:val="tab"/>
      <w:lvlText w:val="%8."/>
      <w:lvlJc w:val="left"/>
      <w:pPr>
        <w:pStyle w:val="Normal"/>
        <w:ind w:left="5543" w:hanging="360"/>
      </w:pPr>
    </w:lvl>
    <w:lvl w:ilvl="8">
      <w:start w:val="1"/>
      <w:numFmt w:val="lowerRoman"/>
      <w:suff w:val="tab"/>
      <w:lvlText w:val="%9."/>
      <w:lvlJc w:val="right"/>
      <w:pPr>
        <w:pStyle w:val="Normal"/>
        <w:ind w:left="6263" w:hanging="180"/>
      </w:pPr>
    </w:lvl>
  </w:abstractNum>
  <w:abstractNum w:abstractNumId="36">
    <w:multiLevelType w:val="hybridMultilevel"/>
    <w:lvl w:ilvl="0">
      <w:start w:val="1"/>
      <w:numFmt w:val="decimal"/>
      <w:suff w:val="tab"/>
      <w:lvlText w:val="%1."/>
      <w:lvlJc w:val="left"/>
      <w:pPr>
        <w:pStyle w:val="Normal"/>
        <w:ind w:left="1950" w:hanging="1950"/>
      </w:pPr>
    </w:lvl>
    <w:lvl w:ilvl="1">
      <w:start w:val="1"/>
      <w:numFmt w:val="decimal"/>
      <w:suff w:val="tab"/>
      <w:lvlText w:val="%1.%2."/>
      <w:lvlJc w:val="left"/>
      <w:pPr>
        <w:pStyle w:val="Normal"/>
        <w:ind w:left="3226" w:hanging="1950"/>
      </w:pPr>
    </w:lvl>
    <w:lvl w:ilvl="2">
      <w:start w:val="1"/>
      <w:numFmt w:val="decimal"/>
      <w:suff w:val="tab"/>
      <w:lvlText w:val="%1.%2.%3."/>
      <w:lvlJc w:val="left"/>
      <w:pPr>
        <w:pStyle w:val="Normal"/>
        <w:ind w:left="4502" w:hanging="1950"/>
      </w:pPr>
    </w:lvl>
    <w:lvl w:ilvl="3">
      <w:start w:val="1"/>
      <w:numFmt w:val="decimal"/>
      <w:suff w:val="tab"/>
      <w:lvlText w:val="%1.%2.%3.%4."/>
      <w:lvlJc w:val="left"/>
      <w:pPr>
        <w:pStyle w:val="Normal"/>
        <w:ind w:left="5778" w:hanging="1950"/>
      </w:pPr>
    </w:lvl>
    <w:lvl w:ilvl="4">
      <w:start w:val="1"/>
      <w:numFmt w:val="decimal"/>
      <w:suff w:val="tab"/>
      <w:lvlText w:val="%1.%2.%3.%4.%5."/>
      <w:lvlJc w:val="left"/>
      <w:pPr>
        <w:pStyle w:val="Normal"/>
        <w:ind w:left="7054" w:hanging="1950"/>
      </w:pPr>
    </w:lvl>
    <w:lvl w:ilvl="5">
      <w:start w:val="1"/>
      <w:numFmt w:val="decimal"/>
      <w:suff w:val="tab"/>
      <w:lvlText w:val="%1.%2.%3.%4.%5.%6."/>
      <w:lvlJc w:val="left"/>
      <w:pPr>
        <w:pStyle w:val="Normal"/>
        <w:ind w:left="8330" w:hanging="1950"/>
      </w:pPr>
    </w:lvl>
    <w:lvl w:ilvl="6">
      <w:start w:val="1"/>
      <w:numFmt w:val="decimal"/>
      <w:suff w:val="tab"/>
      <w:lvlText w:val="%1.%2.%3.%4.%5.%6.%7."/>
      <w:lvlJc w:val="left"/>
      <w:pPr>
        <w:pStyle w:val="Normal"/>
        <w:ind w:left="9606" w:hanging="1950"/>
      </w:pPr>
    </w:lvl>
    <w:lvl w:ilvl="7">
      <w:start w:val="1"/>
      <w:numFmt w:val="decimal"/>
      <w:suff w:val="tab"/>
      <w:lvlText w:val="%1.%2.%3.%4.%5.%6.%7.%8."/>
      <w:lvlJc w:val="left"/>
      <w:pPr>
        <w:pStyle w:val="Normal"/>
        <w:ind w:left="10882" w:hanging="1950"/>
      </w:pPr>
    </w:lvl>
    <w:lvl w:ilvl="8">
      <w:start w:val="1"/>
      <w:numFmt w:val="decimal"/>
      <w:suff w:val="tab"/>
      <w:lvlText w:val="%1.%2.%3.%4.%5.%6.%7.%8.%9."/>
      <w:lvlJc w:val="left"/>
      <w:pPr>
        <w:pStyle w:val="Normal"/>
        <w:ind w:left="12368" w:hanging="2160"/>
      </w:pPr>
    </w:lvl>
  </w:abstractNum>
  <w:abstractNum w:abstractNumId="37">
    <w:multiLevelType w:val="hybridMultilevel"/>
    <w:lvl w:ilvl="0">
      <w:start w:val="1"/>
      <w:numFmt w:val="decimalZero"/>
      <w:suff w:val="tab"/>
      <w:lvlText w:val="%1."/>
      <w:lvlJc w:val="left"/>
      <w:pPr>
        <w:pStyle w:val="Normal"/>
        <w:ind w:left="735" w:hanging="375"/>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8">
    <w:multiLevelType w:val="hybridMultilevel"/>
    <w:lvl w:ilvl="0">
      <w:start w:val="1"/>
      <w:numFmt w:val="decimal"/>
      <w:suff w:val="tab"/>
      <w:lvlText w:val="%1)"/>
      <w:lvlJc w:val="left"/>
      <w:pPr>
        <w:pStyle w:val="Normal"/>
        <w:ind w:left="1069" w:hanging="360"/>
      </w:pPr>
      <w:rPr>
        <w:b w:val="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9">
    <w:multiLevelType w:val="hybridMultilevel"/>
    <w:lvl w:ilvl="0">
      <w:start w:val="1"/>
      <w:numFmt w:val="bullet"/>
      <w:suff w:val="tab"/>
      <w:lvlText w:val=""/>
      <w:lvlJc w:val="left"/>
      <w:pPr>
        <w:pStyle w:val="Normal"/>
        <w:ind w:left="1800" w:hanging="360"/>
      </w:pPr>
      <w:rPr>
        <w:rFonts w:ascii="Symbol" w:hAnsi="Symbol"/>
      </w:rPr>
    </w:lvl>
    <w:lvl w:ilvl="1">
      <w:start w:val="1"/>
      <w:numFmt w:val="bullet"/>
      <w:suff w:val="tab"/>
      <w:lvlText w:val="o"/>
      <w:lvlJc w:val="left"/>
      <w:pPr>
        <w:pStyle w:val="Normal"/>
        <w:ind w:left="2520" w:hanging="360"/>
      </w:pPr>
      <w:rPr>
        <w:rFonts w:ascii="Courier New" w:hAnsi="Courier New" w:cs="Courier New"/>
      </w:rPr>
    </w:lvl>
    <w:lvl w:ilvl="2">
      <w:start w:val="1"/>
      <w:numFmt w:val="bullet"/>
      <w:suff w:val="tab"/>
      <w:lvlText w:val=""/>
      <w:lvlJc w:val="left"/>
      <w:pPr>
        <w:pStyle w:val="Normal"/>
        <w:ind w:left="3240" w:hanging="360"/>
      </w:pPr>
      <w:rPr>
        <w:rFonts w:ascii="Wingdings" w:hAnsi="Wingdings"/>
      </w:rPr>
    </w:lvl>
    <w:lvl w:ilvl="3">
      <w:start w:val="1"/>
      <w:numFmt w:val="bullet"/>
      <w:suff w:val="tab"/>
      <w:lvlText w:val=""/>
      <w:lvlJc w:val="left"/>
      <w:pPr>
        <w:pStyle w:val="Normal"/>
        <w:ind w:left="3960" w:hanging="360"/>
      </w:pPr>
      <w:rPr>
        <w:rFonts w:ascii="Symbol" w:hAnsi="Symbol"/>
      </w:rPr>
    </w:lvl>
    <w:lvl w:ilvl="4">
      <w:start w:val="1"/>
      <w:numFmt w:val="bullet"/>
      <w:suff w:val="tab"/>
      <w:lvlText w:val="o"/>
      <w:lvlJc w:val="left"/>
      <w:pPr>
        <w:pStyle w:val="Normal"/>
        <w:ind w:left="4680" w:hanging="360"/>
      </w:pPr>
      <w:rPr>
        <w:rFonts w:ascii="Courier New" w:hAnsi="Courier New" w:cs="Courier New"/>
      </w:rPr>
    </w:lvl>
    <w:lvl w:ilvl="5">
      <w:start w:val="1"/>
      <w:numFmt w:val="bullet"/>
      <w:suff w:val="tab"/>
      <w:lvlText w:val=""/>
      <w:lvlJc w:val="left"/>
      <w:pPr>
        <w:pStyle w:val="Normal"/>
        <w:ind w:left="5400" w:hanging="360"/>
      </w:pPr>
      <w:rPr>
        <w:rFonts w:ascii="Wingdings" w:hAnsi="Wingdings"/>
      </w:rPr>
    </w:lvl>
    <w:lvl w:ilvl="6">
      <w:start w:val="1"/>
      <w:numFmt w:val="bullet"/>
      <w:suff w:val="tab"/>
      <w:lvlText w:val=""/>
      <w:lvlJc w:val="left"/>
      <w:pPr>
        <w:pStyle w:val="Normal"/>
        <w:ind w:left="6120" w:hanging="360"/>
      </w:pPr>
      <w:rPr>
        <w:rFonts w:ascii="Symbol" w:hAnsi="Symbol"/>
      </w:rPr>
    </w:lvl>
    <w:lvl w:ilvl="7">
      <w:start w:val="1"/>
      <w:numFmt w:val="bullet"/>
      <w:suff w:val="tab"/>
      <w:lvlText w:val="o"/>
      <w:lvlJc w:val="left"/>
      <w:pPr>
        <w:pStyle w:val="Normal"/>
        <w:ind w:left="6840" w:hanging="360"/>
      </w:pPr>
      <w:rPr>
        <w:rFonts w:ascii="Courier New" w:hAnsi="Courier New" w:cs="Courier New"/>
      </w:rPr>
    </w:lvl>
    <w:lvl w:ilvl="8">
      <w:start w:val="1"/>
      <w:numFmt w:val="bullet"/>
      <w:suff w:val="tab"/>
      <w:lvlText w:val=""/>
      <w:lvlJc w:val="left"/>
      <w:pPr>
        <w:pStyle w:val="Normal"/>
        <w:ind w:left="7560" w:hanging="360"/>
      </w:pPr>
      <w:rPr>
        <w:rFonts w:ascii="Wingdings" w:hAnsi="Wingdings"/>
      </w:rPr>
    </w:lvl>
  </w:abstractNum>
  <w:num w:numId="1">
    <w:abstractNumId w:val="19"/>
  </w:num>
  <w:num w:numId="2">
    <w:abstractNumId w:val="13"/>
  </w:num>
  <w:num w:numId="3">
    <w:abstractNumId w:val="11"/>
  </w:num>
  <w:num w:numId="4">
    <w:abstractNumId w:val="1"/>
  </w:num>
  <w:num w:numId="5">
    <w:abstractNumId w:val="10"/>
  </w:num>
  <w:num w:numId="6">
    <w:abstractNumId w:val="39"/>
  </w:num>
  <w:num w:numId="7">
    <w:abstractNumId w:val="15"/>
  </w:num>
  <w:num w:numId="8">
    <w:abstractNumId w:val="12"/>
  </w:num>
  <w:num w:numId="9">
    <w:abstractNumId w:val="26"/>
  </w:num>
  <w:num w:numId="10">
    <w:abstractNumId w:val="21"/>
  </w:num>
  <w:num w:numId="11">
    <w:abstractNumId w:val="0"/>
    <w:lvlOverride w:ilvl="0">
      <w:lvl w:ilvl="0">
        <w:start w:val="65535"/>
        <w:numFmt w:val="bullet"/>
        <w:suff w:val="tab"/>
        <w:lvlText w:val="-"/>
        <w:legacy w:legacy="1"/>
        <w:lvlJc w:val="left"/>
        <w:pPr>
          <w:pStyle w:val="Normal"/>
        </w:pPr>
        <w:rPr>
          <w:rFonts w:ascii="Times New Roman" w:hAnsi="Times New Roman" w:cs="Times New Roman"/>
        </w:rPr>
      </w:lvl>
    </w:lvlOverride>
  </w:num>
  <w:num w:numId="12">
    <w:abstractNumId w:val="0"/>
    <w:lvlOverride w:ilvl="0">
      <w:lvl w:ilvl="0">
        <w:start w:val="65535"/>
        <w:numFmt w:val="bullet"/>
        <w:suff w:val="tab"/>
        <w:lvlText w:val="-"/>
        <w:legacy w:legacy="1"/>
        <w:lvlJc w:val="left"/>
        <w:pPr>
          <w:pStyle w:val="Normal"/>
        </w:pPr>
        <w:rPr>
          <w:rFonts w:ascii="Times New Roman" w:hAnsi="Times New Roman" w:cs="Times New Roman"/>
        </w:rPr>
      </w:lvl>
    </w:lvlOverride>
  </w:num>
  <w:num w:numId="13">
    <w:abstractNumId w:val="0"/>
    <w:lvlOverride w:ilvl="0">
      <w:lvl w:ilvl="0">
        <w:start w:val="65535"/>
        <w:numFmt w:val="bullet"/>
        <w:suff w:val="tab"/>
        <w:lvlText w:val="-"/>
        <w:legacy w:legacy="1"/>
        <w:lvlJc w:val="left"/>
        <w:pPr>
          <w:pStyle w:val="Normal"/>
        </w:pPr>
        <w:rPr>
          <w:rFonts w:ascii="Times New Roman" w:hAnsi="Times New Roman" w:cs="Times New Roman"/>
        </w:rPr>
      </w:lvl>
    </w:lvlOverride>
  </w:num>
  <w:num w:numId="14">
    <w:abstractNumId w:val="0"/>
    <w:lvlOverride w:ilvl="0">
      <w:lvl w:ilvl="0">
        <w:start w:val="0"/>
        <w:numFmt w:val="bullet"/>
        <w:suff w:val="tab"/>
        <w:lvlText w:val="-"/>
        <w:legacy w:legacy="1"/>
        <w:lvlJc w:val="left"/>
        <w:pPr>
          <w:pStyle w:val="Normal"/>
        </w:pPr>
        <w:rPr>
          <w:rFonts w:ascii="Times New Roman" w:hAnsi="Times New Roman"/>
        </w:rPr>
      </w:lvl>
    </w:lvlOverride>
  </w:num>
  <w:num w:numId="15">
    <w:abstractNumId w:val="9"/>
  </w:num>
  <w:num w:numId="16">
    <w:abstractNumId w:val="8"/>
  </w:num>
  <w:num w:numId="17">
    <w:abstractNumId w:val="7"/>
  </w:num>
  <w:num w:numId="18">
    <w:abstractNumId w:val="33"/>
  </w:num>
  <w:num w:numId="19">
    <w:abstractNumId w:val="17"/>
  </w:num>
  <w:num w:numId="20">
    <w:abstractNumId w:val="29"/>
  </w:num>
  <w:num w:numId="21">
    <w:abstractNumId w:val="36"/>
  </w:num>
  <w:num w:numId="22">
    <w:abstractNumId w:val="3"/>
  </w:num>
  <w:num w:numId="23">
    <w:abstractNumId w:val="14"/>
  </w:num>
  <w:num w:numId="24">
    <w:abstractNumId w:val="25"/>
  </w:num>
  <w:num w:numId="25">
    <w:abstractNumId w:val="18"/>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1"/>
  </w:num>
  <w:num w:numId="30">
    <w:abstractNumId w:val="28"/>
  </w:num>
  <w:num w:numId="31">
    <w:abstractNumId w:val="5"/>
  </w:num>
  <w:num w:numId="32">
    <w:abstractNumId w:val="38"/>
  </w:num>
  <w:num w:numId="33">
    <w:abstractNumId w:val="23"/>
  </w:num>
  <w:num w:numId="34">
    <w:abstractNumId w:val="20"/>
  </w:num>
  <w:num w:numId="35">
    <w:abstractNumId w:val="16"/>
  </w:num>
  <w:num w:numId="36">
    <w:abstractNumId w:val="30"/>
  </w:num>
  <w:num w:numId="37">
    <w:abstractNumId w:val="32"/>
  </w:num>
  <w:num w:numId="38">
    <w:abstractNumId w:val="35"/>
  </w:num>
  <w:num w:numId="39">
    <w:abstractNumId w:val="37"/>
  </w:num>
  <w:num w:numId="40">
    <w:abstractNumId w:val="22"/>
  </w:num>
  <w:num w:numId="41">
    <w:abstractNumId w:val="4"/>
  </w:num>
  <w:num w:numId="42">
    <w:abstractNumId w:val="24"/>
  </w:num>
  <w:num w:numId="4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line="360" w:lineRule="auto"/>
      <w:ind w:firstLine="708"/>
      <w:jc w:val="both"/>
    </w:pPr>
    <w:rPr>
      <w:sz w:val="24"/>
      <w:szCs w:val="24"/>
      <w:lang w:val="ru-RU" w:eastAsia="ru-RU" w:bidi="ar-SA"/>
    </w:rPr>
  </w:style>
  <w:style w:type="paragraph" w:styleId="Heading1">
    <w:name w:val="Заголовок 1"/>
    <w:basedOn w:val="Normal"/>
    <w:next w:val="Normal"/>
    <w:link w:val="UserStyle_0"/>
    <w:qFormat/>
    <w:pPr>
      <w:keepNext/>
      <w:tabs>
        <w:tab w:val="num" w:pos="1080" w:leader="none"/>
      </w:tabs>
      <w:outlineLvl w:val="0"/>
    </w:pPr>
    <w:rPr>
      <w:b/>
      <w:bCs/>
    </w:rPr>
  </w:style>
  <w:style w:type="paragraph" w:styleId="Heading2">
    <w:name w:val="Заголовок 2"/>
    <w:basedOn w:val="Normal"/>
    <w:next w:val="Normal"/>
    <w:link w:val="UserStyle_1"/>
    <w:qFormat/>
    <w:pPr>
      <w:keepNext/>
      <w:outlineLvl w:val="1"/>
    </w:pPr>
    <w:rPr>
      <w:i/>
      <w:iCs/>
      <w:szCs w:val="20"/>
    </w:rPr>
  </w:style>
  <w:style w:type="paragraph" w:styleId="Heading3">
    <w:name w:val="Заголовок 3"/>
    <w:basedOn w:val="Normal"/>
    <w:next w:val="Normal"/>
    <w:link w:val="UserStyle_2"/>
    <w:qFormat/>
    <w:pPr>
      <w:keepNext/>
      <w:spacing w:before="240" w:after="60"/>
      <w:outlineLvl w:val="2"/>
    </w:pPr>
    <w:rPr>
      <w:rFonts w:ascii="Arial" w:hAnsi="Arial" w:cs="Arial"/>
      <w:b/>
      <w:bCs/>
      <w:sz w:val="26"/>
      <w:szCs w:val="26"/>
    </w:rPr>
  </w:style>
  <w:style w:type="paragraph" w:styleId="Heading4">
    <w:name w:val="Заголовок 4"/>
    <w:basedOn w:val="Normal"/>
    <w:next w:val="Normal"/>
    <w:link w:val="UserStyle_3"/>
    <w:qFormat/>
    <w:pPr>
      <w:keepNext/>
      <w:ind w:firstLine="720"/>
      <w:jc w:val="center"/>
      <w:outlineLvl w:val="3"/>
    </w:pPr>
    <w:rPr>
      <w:b/>
      <w:bCs/>
    </w:rPr>
  </w:style>
  <w:style w:type="paragraph" w:styleId="Heading5">
    <w:name w:val="Заголовок 5"/>
    <w:basedOn w:val="Normal"/>
    <w:next w:val="Normal"/>
    <w:link w:val="UserStyle_4"/>
    <w:qFormat/>
    <w:pPr>
      <w:spacing w:before="240" w:after="60"/>
      <w:outlineLvl w:val="4"/>
    </w:pPr>
    <w:rPr>
      <w:b/>
      <w:bCs/>
      <w:i/>
      <w:iCs/>
      <w:sz w:val="26"/>
      <w:szCs w:val="26"/>
    </w:rPr>
  </w:style>
  <w:style w:type="paragraph" w:styleId="Heading6">
    <w:name w:val="Заголовок 6"/>
    <w:basedOn w:val="Normal"/>
    <w:next w:val="Normal"/>
    <w:link w:val="UserStyle_5"/>
    <w:qFormat/>
    <w:pPr>
      <w:keepNext/>
      <w:ind w:firstLine="720"/>
      <w:outlineLvl w:val="5"/>
    </w:pPr>
    <w:rPr>
      <w:b/>
      <w:bCs/>
    </w:rPr>
  </w:style>
  <w:style w:type="paragraph" w:styleId="Heading7">
    <w:name w:val="Заголовок 7"/>
    <w:basedOn w:val="Normal"/>
    <w:next w:val="Normal"/>
    <w:link w:val="UserStyle_6"/>
    <w:qFormat/>
    <w:pPr>
      <w:keepNext/>
      <w:jc w:val="center"/>
      <w:outlineLvl w:val="6"/>
    </w:pPr>
    <w:rPr>
      <w:b/>
      <w:bCs/>
      <w:sz w:val="23"/>
      <w:szCs w:val="23"/>
    </w:rPr>
  </w:style>
  <w:style w:type="paragraph" w:styleId="Heading8">
    <w:name w:val="Заголовок 8"/>
    <w:basedOn w:val="Normal"/>
    <w:next w:val="Normal"/>
    <w:link w:val="UserStyle_7"/>
    <w:qFormat/>
    <w:pPr>
      <w:keepNext/>
      <w:jc w:val="center"/>
      <w:outlineLvl w:val="7"/>
    </w:pPr>
    <w:rPr>
      <w:b/>
      <w:bCs/>
    </w:rPr>
  </w:style>
  <w:style w:type="paragraph" w:styleId="Heading9">
    <w:name w:val="Заголовок 9"/>
    <w:basedOn w:val="Normal"/>
    <w:next w:val="Normal"/>
    <w:link w:val="UserStyle_8"/>
    <w:qFormat/>
    <w:pPr>
      <w:keepNext/>
      <w:jc w:val="center"/>
      <w:outlineLvl w:val="8"/>
    </w:pPr>
    <w:rPr>
      <w:b/>
      <w:bCs/>
      <w:sz w:val="20"/>
      <w:szCs w:val="20"/>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BodyTextIndent">
    <w:name w:val="Основной текст с отступом,Основной текст 1,Нумерованный список !!,Надин стиль"/>
    <w:basedOn w:val="Normal"/>
    <w:next w:val="BodyTextIndent"/>
    <w:link w:val="UserStyle_9"/>
    <w:pPr>
      <w:spacing w:after="120"/>
      <w:ind w:firstLine="720"/>
    </w:pPr>
    <w:rPr>
      <w:sz w:val="26"/>
      <w:szCs w:val="20"/>
    </w:rPr>
  </w:style>
  <w:style w:type="character" w:styleId="UserStyle_9">
    <w:name w:val="Основной текст с отступом Знак,Основной текст 1 Знак,Нумерованный список !! Знак,Надин стиль Знак"/>
    <w:next w:val="UserStyle_9"/>
    <w:link w:val="BodyTextIndent"/>
    <w:rPr>
      <w:sz w:val="26"/>
      <w:lang w:val="ru-RU" w:eastAsia="ru-RU" w:bidi="ar-SA"/>
    </w:rPr>
  </w:style>
  <w:style w:type="paragraph" w:styleId="Title">
    <w:name w:val="Название"/>
    <w:basedOn w:val="Normal"/>
    <w:next w:val="Title"/>
    <w:link w:val="UserStyle_10"/>
    <w:qFormat/>
    <w:pPr>
      <w:jc w:val="center"/>
    </w:pPr>
    <w:rPr>
      <w:b/>
      <w:bCs/>
    </w:rPr>
  </w:style>
  <w:style w:type="paragraph" w:styleId="UserStyle_11">
    <w:name w:val="ConsNormal"/>
    <w:next w:val="UserStyle_11"/>
    <w:link w:val="Normal"/>
    <w:pPr>
      <w:widowControl w:val="off"/>
      <w:ind w:right="19772" w:firstLine="720"/>
    </w:pPr>
    <w:rPr>
      <w:rFonts w:ascii="Arial" w:hAnsi="Arial" w:cs="Arial"/>
      <w:sz w:val="28"/>
      <w:szCs w:val="28"/>
      <w:lang w:val="ru-RU" w:eastAsia="ru-RU" w:bidi="ar-SA"/>
    </w:rPr>
  </w:style>
  <w:style w:type="paragraph" w:styleId="BodyTextIndent2">
    <w:name w:val="Основной текст с отступом 2"/>
    <w:basedOn w:val="Normal"/>
    <w:next w:val="BodyTextIndent2"/>
    <w:link w:val="UserStyle_12"/>
    <w:pPr>
      <w:ind w:firstLine="709"/>
    </w:pPr>
  </w:style>
  <w:style w:type="paragraph" w:styleId="Footer">
    <w:name w:val="Нижний колонтитул"/>
    <w:basedOn w:val="Normal"/>
    <w:next w:val="Footer"/>
    <w:link w:val="UserStyle_13"/>
    <w:pPr>
      <w:tabs>
        <w:tab w:val="center" w:pos="4677" w:leader="none"/>
        <w:tab w:val="right" w:pos="9355" w:leader="none"/>
      </w:tabs>
    </w:pPr>
    <w:rPr>
      <w:sz w:val="26"/>
      <w:szCs w:val="26"/>
    </w:rPr>
  </w:style>
  <w:style w:type="paragraph" w:styleId="BodyText">
    <w:name w:val="Основной текст"/>
    <w:basedOn w:val="Normal"/>
    <w:next w:val="BodyText"/>
    <w:link w:val="UserStyle_14"/>
    <w:rPr>
      <w:b/>
    </w:rPr>
  </w:style>
  <w:style w:type="paragraph" w:styleId="BodyText2">
    <w:name w:val="Основной текст 2"/>
    <w:basedOn w:val="Normal"/>
    <w:next w:val="BodyText2"/>
    <w:link w:val="UserStyle_15"/>
  </w:style>
  <w:style w:type="paragraph" w:styleId="BodyTextIndent3">
    <w:name w:val="Основной текст с отступом 3"/>
    <w:basedOn w:val="Normal"/>
    <w:next w:val="BodyTextIndent3"/>
    <w:link w:val="UserStyle_16"/>
  </w:style>
  <w:style w:type="paragraph" w:styleId="BodyText1I2">
    <w:name w:val="Красная строка 2"/>
    <w:basedOn w:val="BodyTextIndent"/>
    <w:next w:val="BodyText1I2"/>
    <w:link w:val="UserStyle_17"/>
    <w:pPr>
      <w:spacing w:after="0" w:line="240" w:lineRule="auto"/>
      <w:ind w:firstLine="851"/>
    </w:pPr>
    <w:rPr>
      <w:sz w:val="28"/>
    </w:rPr>
  </w:style>
  <w:style w:type="paragraph" w:styleId="Subtitle">
    <w:name w:val="Подзаголовок"/>
    <w:basedOn w:val="Normal"/>
    <w:next w:val="Subtitle"/>
    <w:link w:val="UserStyle_18"/>
    <w:qFormat/>
    <w:pPr>
      <w:jc w:val="center"/>
    </w:pPr>
    <w:rPr>
      <w:b/>
      <w:bCs/>
    </w:rPr>
  </w:style>
  <w:style w:type="paragraph" w:styleId="Header">
    <w:name w:val="Верхний колонтитул"/>
    <w:basedOn w:val="Normal"/>
    <w:next w:val="Header"/>
    <w:link w:val="UserStyle_19"/>
    <w:pPr>
      <w:tabs>
        <w:tab w:val="center" w:pos="4153" w:leader="none"/>
        <w:tab w:val="right" w:pos="8306" w:leader="none"/>
      </w:tabs>
      <w:ind w:firstLine="720"/>
    </w:pPr>
    <w:rPr>
      <w:sz w:val="28"/>
      <w:szCs w:val="20"/>
    </w:rPr>
  </w:style>
  <w:style w:type="character" w:styleId="UserStyle_19">
    <w:name w:val="Верхний колонтитул Знак"/>
    <w:next w:val="UserStyle_19"/>
    <w:link w:val="Header"/>
    <w:rPr>
      <w:sz w:val="28"/>
      <w:lang w:val="ru-RU" w:eastAsia="ru-RU" w:bidi="ar-SA"/>
    </w:rPr>
  </w:style>
  <w:style w:type="paragraph" w:styleId="UserStyle_20">
    <w:name w:val="ConsPlusNormal"/>
    <w:next w:val="UserStyle_20"/>
    <w:link w:val="UserStyle_21"/>
    <w:qFormat/>
    <w:pPr>
      <w:widowControl w:val="off"/>
      <w:ind w:firstLine="720"/>
    </w:pPr>
    <w:rPr>
      <w:rFonts w:ascii="Arial" w:hAnsi="Arial" w:cs="Arial"/>
      <w:lang w:val="ru-RU" w:eastAsia="ru-RU" w:bidi="ar-SA"/>
    </w:rPr>
  </w:style>
  <w:style w:type="paragraph" w:styleId="Acetate">
    <w:name w:val="Текст выноски"/>
    <w:basedOn w:val="Normal"/>
    <w:next w:val="Acetate"/>
    <w:link w:val="UserStyle_22"/>
    <w:unhideWhenUsed/>
    <w:rPr>
      <w:rFonts w:ascii="Tahoma" w:hAnsi="Tahoma" w:eastAsia="Calibri" w:cs="Tahoma"/>
      <w:sz w:val="16"/>
      <w:szCs w:val="16"/>
      <w:lang w:eastAsia="en-US"/>
    </w:rPr>
  </w:style>
  <w:style w:type="character" w:styleId="UserStyle_22">
    <w:name w:val="Текст выноски Знак"/>
    <w:next w:val="UserStyle_22"/>
    <w:link w:val="Acetate"/>
    <w:rPr>
      <w:rFonts w:ascii="Tahoma" w:hAnsi="Tahoma" w:eastAsia="Calibri" w:cs="Tahoma"/>
      <w:sz w:val="16"/>
      <w:szCs w:val="16"/>
      <w:lang w:val="ru-RU" w:eastAsia="en-US" w:bidi="ar-SA"/>
    </w:rPr>
  </w:style>
  <w:style w:type="table" w:styleId="TableGrid">
    <w:name w:val="Сетка таблицы"/>
    <w:basedOn w:val="TableNormal"/>
    <w:next w:val="TableGrid"/>
    <w:link w:val="Normal"/>
  </w:style>
  <w:style w:type="paragraph" w:styleId="179">
    <w:name w:val="Абзац списка,List Paragraph,Абзац с отступом,Маркированный,Абзац списка11"/>
    <w:basedOn w:val="Normal"/>
    <w:next w:val="179"/>
    <w:link w:val="UserStyle_23"/>
    <w:uiPriority w:val="34"/>
    <w:qFormat/>
    <w:pPr>
      <w:spacing w:after="200" w:line="276" w:lineRule="auto"/>
      <w:ind w:left="720"/>
      <w:contextualSpacing/>
    </w:pPr>
    <w:rPr>
      <w:rFonts w:ascii="Calibri" w:hAnsi="Calibri" w:eastAsia="Calibri"/>
      <w:sz w:val="22"/>
      <w:szCs w:val="22"/>
      <w:lang w:val="en-US" w:eastAsia="en-US"/>
    </w:rPr>
  </w:style>
  <w:style w:type="character" w:styleId="UserStyle_13">
    <w:name w:val="Нижний колонтитул Знак"/>
    <w:next w:val="UserStyle_13"/>
    <w:link w:val="Footer"/>
    <w:rPr>
      <w:sz w:val="26"/>
      <w:szCs w:val="26"/>
      <w:lang w:val="ru-RU" w:eastAsia="ru-RU" w:bidi="ar-SA"/>
    </w:rPr>
  </w:style>
  <w:style w:type="character" w:styleId="UserStyle_0">
    <w:name w:val="Заголовок 1 Знак"/>
    <w:next w:val="UserStyle_0"/>
    <w:link w:val="Heading1"/>
    <w:rPr>
      <w:b/>
      <w:bCs/>
      <w:sz w:val="24"/>
      <w:szCs w:val="24"/>
      <w:lang w:val="ru-RU" w:eastAsia="ru-RU" w:bidi="ar-SA"/>
    </w:rPr>
  </w:style>
  <w:style w:type="character" w:styleId="UserStyle_1">
    <w:name w:val="Заголовок 2 Знак"/>
    <w:next w:val="UserStyle_1"/>
    <w:link w:val="Heading2"/>
    <w:rPr>
      <w:i/>
      <w:iCs/>
      <w:sz w:val="24"/>
      <w:lang w:val="ru-RU" w:eastAsia="ru-RU" w:bidi="ar-SA"/>
    </w:rPr>
  </w:style>
  <w:style w:type="character" w:styleId="UserStyle_2">
    <w:name w:val="Заголовок 3 Знак"/>
    <w:next w:val="UserStyle_2"/>
    <w:link w:val="Heading3"/>
    <w:rPr>
      <w:rFonts w:ascii="Arial" w:hAnsi="Arial" w:cs="Arial"/>
      <w:b/>
      <w:bCs/>
      <w:sz w:val="26"/>
      <w:szCs w:val="26"/>
      <w:lang w:val="ru-RU" w:eastAsia="ru-RU" w:bidi="ar-SA"/>
    </w:rPr>
  </w:style>
  <w:style w:type="character" w:styleId="UserStyle_4">
    <w:name w:val="Заголовок 5 Знак"/>
    <w:next w:val="UserStyle_4"/>
    <w:link w:val="Heading5"/>
    <w:rPr>
      <w:b/>
      <w:bCs/>
      <w:i/>
      <w:iCs/>
      <w:sz w:val="26"/>
      <w:szCs w:val="26"/>
      <w:lang w:val="ru-RU" w:eastAsia="ru-RU" w:bidi="ar-SA"/>
    </w:rPr>
  </w:style>
  <w:style w:type="character" w:styleId="UserStyle_6">
    <w:name w:val="Заголовок 7 Знак"/>
    <w:next w:val="UserStyle_6"/>
    <w:link w:val="Heading7"/>
    <w:rPr>
      <w:b/>
      <w:bCs/>
      <w:sz w:val="23"/>
      <w:szCs w:val="23"/>
      <w:lang w:val="ru-RU" w:eastAsia="ru-RU" w:bidi="ar-SA"/>
    </w:rPr>
  </w:style>
  <w:style w:type="numbering" w:styleId="UserStyle_24">
    <w:name w:val="Нет списка1"/>
    <w:next w:val="NormalList"/>
    <w:link w:val="Normal"/>
    <w:semiHidden/>
  </w:style>
  <w:style w:type="character" w:styleId="UserStyle_10">
    <w:name w:val="Название Знак"/>
    <w:next w:val="UserStyle_10"/>
    <w:link w:val="Title"/>
    <w:rPr>
      <w:b/>
      <w:bCs/>
      <w:sz w:val="24"/>
      <w:szCs w:val="24"/>
      <w:lang w:val="ru-RU" w:eastAsia="ru-RU" w:bidi="ar-SA"/>
    </w:rPr>
  </w:style>
  <w:style w:type="character" w:styleId="UserStyle_14">
    <w:name w:val="Основной текст Знак"/>
    <w:next w:val="UserStyle_14"/>
    <w:link w:val="BodyText"/>
    <w:rPr>
      <w:b/>
      <w:sz w:val="24"/>
      <w:szCs w:val="24"/>
      <w:lang w:val="ru-RU" w:eastAsia="ru-RU" w:bidi="ar-SA"/>
    </w:rPr>
  </w:style>
  <w:style w:type="character" w:styleId="UserStyle_16">
    <w:name w:val="Основной текст с отступом 3 Знак"/>
    <w:next w:val="UserStyle_16"/>
    <w:link w:val="BodyTextIndent3"/>
    <w:rPr>
      <w:sz w:val="24"/>
      <w:szCs w:val="24"/>
      <w:lang w:val="ru-RU" w:eastAsia="ru-RU" w:bidi="ar-SA"/>
    </w:rPr>
  </w:style>
  <w:style w:type="character" w:styleId="UserStyle_15">
    <w:name w:val="Основной текст 2 Знак"/>
    <w:next w:val="UserStyle_15"/>
    <w:link w:val="BodyText2"/>
    <w:rPr>
      <w:sz w:val="24"/>
      <w:szCs w:val="24"/>
      <w:lang w:val="ru-RU" w:eastAsia="ru-RU" w:bidi="ar-SA"/>
    </w:rPr>
  </w:style>
  <w:style w:type="paragraph" w:styleId="BodyText3">
    <w:name w:val="Основной текст 3"/>
    <w:basedOn w:val="Normal"/>
    <w:next w:val="BodyText3"/>
    <w:link w:val="UserStyle_25"/>
    <w:pPr>
      <w:widowControl w:val="off"/>
    </w:pPr>
    <w:rPr>
      <w:iCs/>
      <w:sz w:val="28"/>
    </w:rPr>
  </w:style>
  <w:style w:type="character" w:styleId="UserStyle_25">
    <w:name w:val="Основной текст 3 Знак"/>
    <w:next w:val="UserStyle_25"/>
    <w:link w:val="BodyText3"/>
    <w:rPr>
      <w:iCs/>
      <w:sz w:val="28"/>
      <w:szCs w:val="24"/>
      <w:lang w:val="ru-RU" w:eastAsia="ru-RU" w:bidi="ar-SA"/>
    </w:rPr>
  </w:style>
  <w:style w:type="character" w:styleId="UserStyle_12">
    <w:name w:val="Основной текст с отступом 2 Знак"/>
    <w:next w:val="UserStyle_12"/>
    <w:link w:val="BodyTextIndent2"/>
    <w:rPr>
      <w:sz w:val="24"/>
      <w:szCs w:val="24"/>
      <w:lang w:val="ru-RU" w:eastAsia="ru-RU" w:bidi="ar-SA"/>
    </w:rPr>
  </w:style>
  <w:style w:type="character" w:styleId="UserStyle_18">
    <w:name w:val="Подзаголовок Знак"/>
    <w:next w:val="UserStyle_18"/>
    <w:link w:val="Subtitle"/>
    <w:rPr>
      <w:b/>
      <w:bCs/>
      <w:sz w:val="24"/>
      <w:szCs w:val="24"/>
      <w:lang w:val="ru-RU" w:eastAsia="ru-RU" w:bidi="ar-SA"/>
    </w:rPr>
  </w:style>
  <w:style w:type="paragraph" w:styleId="HtmlNormal">
    <w:name w:val="Обычный (веб),Обычный (веб) Знак"/>
    <w:basedOn w:val="Normal"/>
    <w:next w:val="HtmlNormal"/>
    <w:link w:val="Normal"/>
    <w:uiPriority w:val="99"/>
    <w:qFormat/>
    <w:pPr>
      <w:spacing w:before="100" w:beforeAutospacing="1" w:after="100" w:afterAutospacing="1"/>
    </w:pPr>
    <w:rPr>
      <w:sz w:val="18"/>
      <w:szCs w:val="18"/>
    </w:rPr>
  </w:style>
  <w:style w:type="character" w:styleId="UserStyle_17">
    <w:name w:val="Красная строка 2 Знак"/>
    <w:next w:val="UserStyle_17"/>
    <w:link w:val="BodyText1I2"/>
    <w:rPr>
      <w:sz w:val="28"/>
      <w:lang w:val="ru-RU" w:eastAsia="ru-RU" w:bidi="ar-SA"/>
    </w:rPr>
  </w:style>
  <w:style w:type="character" w:styleId="UserStyle_26">
    <w:name w:val="Не вступил в силу"/>
    <w:next w:val="UserStyle_26"/>
    <w:link w:val="Normal"/>
    <w:rPr>
      <w:b/>
      <w:bCs/>
      <w:color w:val="008080"/>
      <w:szCs w:val="20"/>
    </w:rPr>
  </w:style>
  <w:style w:type="numbering" w:styleId="UserStyle_27">
    <w:name w:val="Нет списка2"/>
    <w:next w:val="NormalList"/>
    <w:link w:val="Normal"/>
    <w:semiHidden/>
    <w:unhideWhenUsed/>
  </w:style>
  <w:style w:type="paragraph" w:styleId="UserStyle_28">
    <w:name w:val="Нумерованный абзац"/>
    <w:next w:val="UserStyle_28"/>
    <w:link w:val="Normal"/>
    <w:pPr>
      <w:numPr>
        <w:numId w:val="2"/>
        <w:ilvl w:val="0"/>
      </w:numPr>
      <w:tabs>
        <w:tab w:val="left" w:pos="1134" w:leader="none"/>
      </w:tabs>
      <w:spacing w:before="240"/>
      <w:jc w:val="both"/>
    </w:pPr>
    <w:rPr>
      <w:sz w:val="28"/>
      <w:lang w:val="ru-RU" w:eastAsia="ru-RU" w:bidi="ar-SA"/>
    </w:rPr>
  </w:style>
  <w:style w:type="paragraph" w:styleId="UserStyle_29">
    <w:name w:val="ConsPlusTitle"/>
    <w:next w:val="UserStyle_29"/>
    <w:link w:val="UserStyle_30"/>
    <w:qFormat/>
    <w:rPr>
      <w:rFonts w:ascii="Arial" w:hAnsi="Arial"/>
      <w:b/>
      <w:lang w:val="ru-RU" w:eastAsia="ru-RU" w:bidi="ar-SA"/>
    </w:rPr>
  </w:style>
  <w:style w:type="character" w:styleId="UserStyle_30">
    <w:name w:val="ConsPlusTitle Знак"/>
    <w:next w:val="UserStyle_30"/>
    <w:link w:val="UserStyle_29"/>
    <w:rPr>
      <w:rFonts w:ascii="Arial" w:hAnsi="Arial"/>
      <w:b/>
      <w:lang w:val="ru-RU" w:eastAsia="ru-RU" w:bidi="ar-SA"/>
    </w:rPr>
  </w:style>
  <w:style w:type="numbering" w:styleId="UserStyle_31">
    <w:name w:val="Нет списка3"/>
    <w:next w:val="NormalList"/>
    <w:link w:val="Normal"/>
    <w:semiHidden/>
  </w:style>
  <w:style w:type="paragraph" w:styleId="UserStyle_32">
    <w:name w:val="ConsPlusNonformat"/>
    <w:next w:val="UserStyle_32"/>
    <w:link w:val="Normal"/>
    <w:pPr>
      <w:widowControl w:val="off"/>
    </w:pPr>
    <w:rPr>
      <w:rFonts w:ascii="Courier New" w:hAnsi="Courier New" w:cs="Courier New"/>
      <w:lang w:val="ru-RU" w:eastAsia="ru-RU" w:bidi="ar-SA"/>
    </w:rPr>
  </w:style>
  <w:style w:type="table" w:styleId="UserStyle_33">
    <w:name w:val="Сетка таблицы1"/>
    <w:basedOn w:val="TableNormal"/>
    <w:next w:val="TableGrid"/>
    <w:link w:val="Normal"/>
    <w:rPr>
      <w:rFonts w:ascii="Calibri" w:hAnsi="Calibri"/>
      <w:sz w:val="22"/>
      <w:szCs w:val="22"/>
    </w:rPr>
  </w:style>
  <w:style w:type="paragraph" w:styleId="UserStyle_34">
    <w:name w:val="Heading"/>
    <w:next w:val="UserStyle_34"/>
    <w:link w:val="Normal"/>
    <w:pPr>
      <w:widowControl w:val="off"/>
    </w:pPr>
    <w:rPr>
      <w:rFonts w:ascii="Arial" w:hAnsi="Arial" w:cs="Arial"/>
      <w:b/>
      <w:bCs/>
      <w:sz w:val="22"/>
      <w:szCs w:val="22"/>
      <w:lang w:val="ru-RU" w:eastAsia="ru-RU" w:bidi="ar-SA"/>
    </w:rPr>
  </w:style>
  <w:style w:type="character" w:styleId="UserStyle_3">
    <w:name w:val="Заголовок 4 Знак"/>
    <w:next w:val="UserStyle_3"/>
    <w:link w:val="Heading4"/>
    <w:locked/>
    <w:rPr>
      <w:b/>
      <w:bCs/>
      <w:sz w:val="24"/>
      <w:szCs w:val="24"/>
      <w:lang w:val="ru-RU" w:eastAsia="ru-RU" w:bidi="ar-SA"/>
    </w:rPr>
  </w:style>
  <w:style w:type="character" w:styleId="UserStyle_5">
    <w:name w:val="Заголовок 6 Знак"/>
    <w:next w:val="UserStyle_5"/>
    <w:link w:val="Heading6"/>
    <w:locked/>
    <w:rPr>
      <w:b/>
      <w:bCs/>
      <w:sz w:val="24"/>
      <w:szCs w:val="24"/>
      <w:lang w:val="ru-RU" w:eastAsia="ru-RU" w:bidi="ar-SA"/>
    </w:rPr>
  </w:style>
  <w:style w:type="character" w:styleId="UserStyle_7">
    <w:name w:val="Заголовок 8 Знак"/>
    <w:next w:val="UserStyle_7"/>
    <w:link w:val="Heading8"/>
    <w:locked/>
    <w:rPr>
      <w:b/>
      <w:bCs/>
      <w:sz w:val="24"/>
      <w:szCs w:val="24"/>
      <w:lang w:val="ru-RU" w:eastAsia="ru-RU" w:bidi="ar-SA"/>
    </w:rPr>
  </w:style>
  <w:style w:type="character" w:styleId="UserStyle_8">
    <w:name w:val="Заголовок 9 Знак"/>
    <w:next w:val="UserStyle_8"/>
    <w:link w:val="Heading9"/>
    <w:locked/>
    <w:rPr>
      <w:b/>
      <w:bCs/>
      <w:lang w:val="ru-RU" w:eastAsia="ru-RU" w:bidi="ar-SA"/>
    </w:rPr>
  </w:style>
  <w:style w:type="character" w:styleId="Strong">
    <w:name w:val="Строгий"/>
    <w:next w:val="Strong"/>
    <w:link w:val="Normal"/>
    <w:uiPriority w:val="22"/>
    <w:qFormat/>
    <w:rPr>
      <w:b/>
      <w:bCs/>
    </w:rPr>
  </w:style>
  <w:style w:type="character" w:styleId="Emphasis">
    <w:name w:val="Выделение"/>
    <w:next w:val="Emphasis"/>
    <w:link w:val="Normal"/>
    <w:qFormat/>
    <w:rPr>
      <w:rFonts w:ascii="Calibri" w:hAnsi="Calibri" w:cs="Calibri"/>
      <w:b/>
      <w:bCs/>
      <w:i/>
      <w:iCs/>
    </w:rPr>
  </w:style>
  <w:style w:type="paragraph" w:styleId="User">
    <w:name w:val="Без интервала"/>
    <w:basedOn w:val="Normal"/>
    <w:next w:val="User"/>
    <w:link w:val="UserStyle_35"/>
    <w:uiPriority w:val="1"/>
    <w:qFormat/>
    <w:pPr>
      <w:spacing w:line="240" w:lineRule="auto"/>
      <w:ind w:firstLine="0"/>
      <w:jc w:val="left"/>
    </w:pPr>
    <w:rPr>
      <w:rFonts w:ascii="Calibri" w:hAnsi="Calibri" w:cs="Calibri"/>
      <w:lang w:val="en-US" w:eastAsia="en-US"/>
    </w:rPr>
  </w:style>
  <w:style w:type="paragraph" w:styleId="180">
    <w:name w:val="Цитата 2"/>
    <w:basedOn w:val="Normal"/>
    <w:next w:val="Normal"/>
    <w:link w:val="UserStyle_36"/>
    <w:qFormat/>
    <w:pPr>
      <w:spacing w:line="240" w:lineRule="auto"/>
      <w:ind w:firstLine="0"/>
      <w:jc w:val="left"/>
    </w:pPr>
    <w:rPr>
      <w:rFonts w:ascii="Calibri" w:hAnsi="Calibri" w:cs="Calibri"/>
      <w:i/>
      <w:iCs/>
      <w:lang w:val="en-US" w:eastAsia="en-US"/>
    </w:rPr>
  </w:style>
  <w:style w:type="character" w:styleId="UserStyle_36">
    <w:name w:val="Цитата 2 Знак"/>
    <w:next w:val="UserStyle_36"/>
    <w:link w:val="180"/>
    <w:rPr>
      <w:rFonts w:ascii="Calibri" w:hAnsi="Calibri" w:cs="Calibri"/>
      <w:i/>
      <w:iCs/>
      <w:sz w:val="24"/>
      <w:szCs w:val="24"/>
      <w:lang w:val="en-US" w:eastAsia="en-US" w:bidi="ar-SA"/>
    </w:rPr>
  </w:style>
  <w:style w:type="paragraph" w:styleId="181">
    <w:name w:val="Выделенная цитата"/>
    <w:basedOn w:val="Normal"/>
    <w:next w:val="Normal"/>
    <w:link w:val="UserStyle_37"/>
    <w:qFormat/>
    <w:pPr>
      <w:spacing w:line="240" w:lineRule="auto"/>
      <w:ind w:left="720" w:right="720" w:firstLine="0"/>
      <w:jc w:val="left"/>
    </w:pPr>
    <w:rPr>
      <w:rFonts w:ascii="Calibri" w:hAnsi="Calibri" w:cs="Calibri"/>
      <w:b/>
      <w:bCs/>
      <w:i/>
      <w:iCs/>
      <w:lang w:val="en-US" w:eastAsia="en-US"/>
    </w:rPr>
  </w:style>
  <w:style w:type="character" w:styleId="UserStyle_37">
    <w:name w:val="Выделенная цитата Знак"/>
    <w:next w:val="UserStyle_37"/>
    <w:link w:val="181"/>
    <w:rPr>
      <w:rFonts w:ascii="Calibri" w:hAnsi="Calibri" w:cs="Calibri"/>
      <w:b/>
      <w:bCs/>
      <w:i/>
      <w:iCs/>
      <w:sz w:val="24"/>
      <w:szCs w:val="24"/>
      <w:lang w:val="en-US" w:eastAsia="en-US" w:bidi="ar-SA"/>
    </w:rPr>
  </w:style>
  <w:style w:type="character" w:styleId="260">
    <w:name w:val="Слабое выделение"/>
    <w:next w:val="260"/>
    <w:link w:val="Normal"/>
    <w:qFormat/>
    <w:rPr>
      <w:i/>
      <w:iCs/>
      <w:color w:val="000000"/>
    </w:rPr>
  </w:style>
  <w:style w:type="character" w:styleId="261">
    <w:name w:val="Сильное выделение"/>
    <w:next w:val="261"/>
    <w:link w:val="Normal"/>
    <w:qFormat/>
    <w:rPr>
      <w:b/>
      <w:bCs/>
      <w:i/>
      <w:iCs/>
      <w:sz w:val="24"/>
      <w:szCs w:val="24"/>
      <w:u w:val="single"/>
    </w:rPr>
  </w:style>
  <w:style w:type="character" w:styleId="262">
    <w:name w:val="Слабая ссылка"/>
    <w:next w:val="262"/>
    <w:link w:val="Normal"/>
    <w:qFormat/>
    <w:rPr>
      <w:sz w:val="24"/>
      <w:szCs w:val="24"/>
      <w:u w:val="single"/>
    </w:rPr>
  </w:style>
  <w:style w:type="character" w:styleId="263">
    <w:name w:val="Сильная ссылка"/>
    <w:next w:val="263"/>
    <w:link w:val="Normal"/>
    <w:qFormat/>
    <w:rPr>
      <w:b/>
      <w:bCs/>
      <w:sz w:val="24"/>
      <w:szCs w:val="24"/>
      <w:u w:val="single"/>
    </w:rPr>
  </w:style>
  <w:style w:type="character" w:styleId="264">
    <w:name w:val="Название книги"/>
    <w:next w:val="264"/>
    <w:link w:val="Normal"/>
    <w:qFormat/>
    <w:rPr>
      <w:rFonts w:ascii="Cambria" w:hAnsi="Cambria" w:cs="Cambria"/>
      <w:b/>
      <w:bCs/>
      <w:i/>
      <w:iCs/>
      <w:sz w:val="24"/>
      <w:szCs w:val="24"/>
    </w:rPr>
  </w:style>
  <w:style w:type="paragraph" w:styleId="266">
    <w:name w:val="Заголовок оглавления"/>
    <w:basedOn w:val="Heading1"/>
    <w:next w:val="Normal"/>
    <w:link w:val="Normal"/>
    <w:qFormat/>
    <w:pPr>
      <w:tabs>
        <w:tab w:val="clear" w:pos="1080"/>
      </w:tabs>
      <w:spacing w:before="240" w:after="60" w:line="240" w:lineRule="auto"/>
      <w:ind w:firstLine="0"/>
      <w:jc w:val="left"/>
      <w:outlineLvl w:val="9"/>
    </w:pPr>
    <w:rPr>
      <w:rFonts w:ascii="Cambria" w:hAnsi="Cambria" w:cs="Cambria"/>
      <w:sz w:val="32"/>
      <w:szCs w:val="32"/>
      <w:lang w:val="en-US" w:eastAsia="en-US"/>
    </w:rPr>
  </w:style>
  <w:style w:type="paragraph" w:styleId="UserStyle_38">
    <w:name w:val="Знак"/>
    <w:basedOn w:val="Normal"/>
    <w:next w:val="UserStyle_38"/>
    <w:link w:val="Normal"/>
    <w:pPr>
      <w:spacing w:after="160" w:line="240" w:lineRule="exact"/>
      <w:ind w:firstLine="0"/>
      <w:jc w:val="left"/>
    </w:pPr>
    <w:rPr>
      <w:rFonts w:ascii="Verdana" w:hAnsi="Verdana" w:cs="Verdana"/>
      <w:sz w:val="20"/>
      <w:szCs w:val="20"/>
      <w:lang w:val="en-US" w:eastAsia="en-US"/>
    </w:rPr>
  </w:style>
  <w:style w:type="numbering" w:styleId="UserStyle_39">
    <w:name w:val="Нет списка4"/>
    <w:next w:val="NormalList"/>
    <w:link w:val="Normal"/>
    <w:semiHidden/>
  </w:style>
  <w:style w:type="paragraph" w:styleId="UserStyle_40">
    <w:name w:val=" Знак1 Знак Знак"/>
    <w:basedOn w:val="Normal"/>
    <w:next w:val="UserStyle_40"/>
    <w:link w:val="Normal"/>
    <w:pPr>
      <w:spacing w:before="100" w:beforeAutospacing="1" w:after="100" w:afterAutospacing="1" w:line="240" w:lineRule="auto"/>
      <w:ind w:firstLine="0"/>
      <w:jc w:val="left"/>
    </w:pPr>
    <w:rPr>
      <w:rFonts w:ascii="Tahoma" w:hAnsi="Tahoma"/>
      <w:sz w:val="20"/>
      <w:szCs w:val="20"/>
      <w:lang w:val="en-US" w:eastAsia="en-US"/>
    </w:rPr>
  </w:style>
  <w:style w:type="character" w:styleId="Hyperlink">
    <w:name w:val="Гиперссылка"/>
    <w:next w:val="Hyperlink"/>
    <w:link w:val="Normal"/>
    <w:uiPriority w:val="99"/>
    <w:rPr>
      <w:color w:val="000080"/>
      <w:u w:val="single"/>
    </w:rPr>
  </w:style>
  <w:style w:type="numbering" w:styleId="UserStyle_41">
    <w:name w:val="Нет списка5"/>
    <w:next w:val="NormalList"/>
    <w:link w:val="Normal"/>
    <w:semiHidden/>
    <w:unhideWhenUsed/>
  </w:style>
  <w:style w:type="numbering" w:styleId="UserStyle_42">
    <w:name w:val="Нет списка11"/>
    <w:next w:val="NormalList"/>
    <w:link w:val="Normal"/>
    <w:semiHidden/>
  </w:style>
  <w:style w:type="numbering" w:styleId="UserStyle_43">
    <w:name w:val="Нет списка21"/>
    <w:next w:val="NormalList"/>
    <w:link w:val="Normal"/>
    <w:semiHidden/>
    <w:unhideWhenUsed/>
  </w:style>
  <w:style w:type="numbering" w:styleId="UserStyle_44">
    <w:name w:val="Нет списка31"/>
    <w:next w:val="NormalList"/>
    <w:link w:val="Normal"/>
    <w:semiHidden/>
  </w:style>
  <w:style w:type="numbering" w:styleId="UserStyle_45">
    <w:name w:val="Нет списка41"/>
    <w:next w:val="NormalList"/>
    <w:link w:val="Normal"/>
    <w:semiHidden/>
    <w:unhideWhenUsed/>
  </w:style>
  <w:style w:type="paragraph" w:styleId="UserStyle_46">
    <w:name w:val="Знак Знак Знак Знак Знак Знак Знак Знак Знак Знак"/>
    <w:basedOn w:val="Normal"/>
    <w:next w:val="UserStyle_46"/>
    <w:link w:val="Normal"/>
    <w:pPr>
      <w:spacing w:after="160" w:line="240" w:lineRule="exact"/>
      <w:ind w:firstLine="0"/>
      <w:jc w:val="left"/>
    </w:pPr>
    <w:rPr>
      <w:rFonts w:ascii="Verdana" w:hAnsi="Verdana" w:cs="Verdana"/>
      <w:sz w:val="20"/>
      <w:szCs w:val="20"/>
      <w:lang w:val="en-US" w:eastAsia="en-US"/>
    </w:rPr>
  </w:style>
  <w:style w:type="numbering" w:styleId="UserStyle_47">
    <w:name w:val="Нет списка6"/>
    <w:next w:val="NormalList"/>
    <w:link w:val="Normal"/>
    <w:semiHidden/>
    <w:unhideWhenUsed/>
  </w:style>
  <w:style w:type="numbering" w:styleId="UserStyle_48">
    <w:name w:val="Нет списка12"/>
    <w:next w:val="NormalList"/>
    <w:link w:val="Normal"/>
    <w:semiHidden/>
  </w:style>
  <w:style w:type="numbering" w:styleId="UserStyle_49">
    <w:name w:val="Нет списка22"/>
    <w:next w:val="NormalList"/>
    <w:link w:val="Normal"/>
    <w:semiHidden/>
    <w:unhideWhenUsed/>
  </w:style>
  <w:style w:type="numbering" w:styleId="UserStyle_50">
    <w:name w:val="Нет списка32"/>
    <w:next w:val="NormalList"/>
    <w:link w:val="Normal"/>
    <w:semiHidden/>
  </w:style>
  <w:style w:type="numbering" w:styleId="UserStyle_51">
    <w:name w:val="Нет списка42"/>
    <w:next w:val="NormalList"/>
    <w:link w:val="Normal"/>
    <w:semiHidden/>
    <w:unhideWhenUsed/>
  </w:style>
  <w:style w:type="numbering" w:styleId="UserStyle_52">
    <w:name w:val="Нет списка7"/>
    <w:next w:val="NormalList"/>
    <w:link w:val="Normal"/>
    <w:semiHidden/>
    <w:unhideWhenUsed/>
  </w:style>
  <w:style w:type="paragraph" w:styleId="UserStyle_5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53"/>
    <w:link w:val="Normal"/>
    <w:autoRedefine/>
    <w:pPr>
      <w:spacing w:after="160" w:line="240" w:lineRule="exact"/>
      <w:ind w:firstLine="0"/>
      <w:jc w:val="left"/>
    </w:pPr>
    <w:rPr>
      <w:sz w:val="28"/>
      <w:szCs w:val="20"/>
      <w:lang w:val="en-US" w:eastAsia="en-US"/>
    </w:rPr>
  </w:style>
  <w:style w:type="paragraph" w:styleId="UserStyle_54">
    <w:name w:val="Всегда"/>
    <w:basedOn w:val="Normal"/>
    <w:next w:val="UserStyle_54"/>
    <w:link w:val="Normal"/>
    <w:autoRedefine/>
    <w:pPr>
      <w:ind w:firstLine="709"/>
    </w:pPr>
    <w:rPr>
      <w:lang w:eastAsia="en-US"/>
    </w:rPr>
  </w:style>
  <w:style w:type="paragraph" w:styleId="UserStyle_55">
    <w:name w:val="Default"/>
    <w:next w:val="UserStyle_55"/>
    <w:link w:val="Normal"/>
    <w:qFormat/>
    <w:rPr>
      <w:rFonts w:eastAsia="Calibri"/>
      <w:color w:val="000000"/>
      <w:sz w:val="24"/>
      <w:szCs w:val="24"/>
      <w:lang w:val="ru-RU" w:eastAsia="en-US" w:bidi="ar-SA"/>
    </w:rPr>
  </w:style>
  <w:style w:type="paragraph" w:styleId="UserStyle_56">
    <w:name w:val="Прижатый влево"/>
    <w:basedOn w:val="Normal"/>
    <w:next w:val="Normal"/>
    <w:link w:val="Normal"/>
    <w:uiPriority w:val="99"/>
    <w:pPr>
      <w:spacing w:line="240" w:lineRule="auto"/>
      <w:ind w:firstLine="0"/>
      <w:jc w:val="left"/>
    </w:pPr>
    <w:rPr>
      <w:rFonts w:ascii="Arial" w:hAnsi="Arial" w:cs="Arial"/>
    </w:rPr>
  </w:style>
  <w:style w:type="character" w:styleId="UserStyle_57">
    <w:name w:val="Заголовок №2"/>
    <w:next w:val="UserStyle_57"/>
    <w:link w:val="Normal"/>
    <w:rPr>
      <w:rFonts w:ascii="Times New Roman" w:hAnsi="Times New Roman" w:cs="Times New Roman"/>
      <w:spacing w:val="0"/>
      <w:sz w:val="25"/>
      <w:szCs w:val="25"/>
      <w:u w:val="single"/>
    </w:rPr>
  </w:style>
  <w:style w:type="character" w:styleId="UserStyle_21">
    <w:name w:val="ConsPlusNormal Знак"/>
    <w:next w:val="UserStyle_21"/>
    <w:link w:val="UserStyle_20"/>
    <w:locked/>
    <w:rPr>
      <w:rFonts w:ascii="Arial" w:hAnsi="Arial" w:cs="Arial"/>
      <w:lang w:val="ru-RU" w:eastAsia="ru-RU" w:bidi="ar-SA"/>
    </w:rPr>
  </w:style>
  <w:style w:type="paragraph" w:styleId="UserStyle_58">
    <w:name w:val=".FORMATTEXT"/>
    <w:next w:val="UserStyle_58"/>
    <w:link w:val="Normal"/>
    <w:uiPriority w:val="99"/>
    <w:pPr>
      <w:widowControl w:val="off"/>
    </w:pPr>
    <w:rPr>
      <w:rFonts w:ascii="Arial" w:hAnsi="Arial" w:cs="Arial"/>
      <w:lang w:val="ru-RU" w:eastAsia="ru-RU" w:bidi="ar-SA"/>
    </w:rPr>
  </w:style>
  <w:style w:type="paragraph" w:styleId="UserStyle_59">
    <w:name w:val="Body Text 2"/>
    <w:basedOn w:val="Normal"/>
    <w:next w:val="UserStyle_59"/>
    <w:link w:val="Normal"/>
    <w:pPr>
      <w:spacing w:line="240" w:lineRule="auto"/>
      <w:ind w:right="142" w:firstLine="680"/>
    </w:pPr>
    <w:rPr>
      <w:szCs w:val="20"/>
    </w:rPr>
  </w:style>
  <w:style w:type="character" w:styleId="UserStyle_23">
    <w:name w:val="Абзац списка Знак,List Paragraph Знак,Абзац с отступом Знак,Маркированный Знак,Абзац списка11 Знак"/>
    <w:next w:val="UserStyle_23"/>
    <w:link w:val="179"/>
    <w:uiPriority w:val="34"/>
    <w:locked/>
    <w:rPr>
      <w:rFonts w:ascii="Calibri" w:hAnsi="Calibri" w:eastAsia="Calibri"/>
      <w:sz w:val="22"/>
      <w:szCs w:val="22"/>
      <w:lang w:eastAsia="en-US"/>
    </w:rPr>
  </w:style>
  <w:style w:type="character" w:styleId="UserStyle_35">
    <w:name w:val="Без интервала Знак"/>
    <w:next w:val="UserStyle_35"/>
    <w:link w:val="User"/>
    <w:uiPriority w:val="1"/>
    <w:locked/>
    <w:rPr>
      <w:rFonts w:ascii="Calibri" w:hAnsi="Calibri" w:cs="Calibri"/>
      <w:sz w:val="24"/>
      <w:szCs w:val="24"/>
      <w:lang w:val="en-US" w:eastAsia="en-US"/>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60">
    <w:name w:val="xl66"/>
    <w:basedOn w:val="Normal"/>
    <w:next w:val="UserStyle_60"/>
    <w:link w:val="Normal"/>
    <w:pPr>
      <w:spacing w:before="100" w:beforeAutospacing="1" w:after="100" w:afterAutospacing="1" w:line="240" w:lineRule="auto"/>
      <w:ind w:firstLine="0"/>
      <w:jc w:val="right"/>
    </w:pPr>
  </w:style>
  <w:style w:type="paragraph" w:styleId="UserStyle_61">
    <w:name w:val="xl67"/>
    <w:basedOn w:val="Normal"/>
    <w:next w:val="UserStyle_6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style>
  <w:style w:type="paragraph" w:styleId="UserStyle_62">
    <w:name w:val="xl68"/>
    <w:basedOn w:val="Normal"/>
    <w:next w:val="UserStyle_6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style>
  <w:style w:type="paragraph" w:styleId="UserStyle_63">
    <w:name w:val="xl69"/>
    <w:basedOn w:val="Normal"/>
    <w:next w:val="UserStyle_6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style>
  <w:style w:type="paragraph" w:styleId="UserStyle_64">
    <w:name w:val="xl70"/>
    <w:basedOn w:val="Normal"/>
    <w:next w:val="UserStyle_64"/>
    <w:link w:val="Normal"/>
    <w:pPr>
      <w:spacing w:before="100" w:beforeAutospacing="1" w:after="100" w:afterAutospacing="1" w:line="240" w:lineRule="auto"/>
      <w:ind w:firstLine="0"/>
      <w:jc w:val="left"/>
    </w:pPr>
  </w:style>
  <w:style w:type="paragraph" w:styleId="UserStyle_65">
    <w:name w:val="xl71"/>
    <w:basedOn w:val="Normal"/>
    <w:next w:val="UserStyle_65"/>
    <w:link w:val="Normal"/>
    <w:pPr>
      <w:spacing w:before="100" w:beforeAutospacing="1" w:after="100" w:afterAutospacing="1" w:line="240" w:lineRule="auto"/>
      <w:ind w:firstLine="0"/>
      <w:jc w:val="right"/>
    </w:pPr>
  </w:style>
  <w:style w:type="paragraph" w:styleId="UserStyle_66">
    <w:name w:val="xl72"/>
    <w:basedOn w:val="Normal"/>
    <w:next w:val="UserStyle_66"/>
    <w:link w:val="Normal"/>
    <w:pPr>
      <w:spacing w:before="100" w:beforeAutospacing="1" w:after="100" w:afterAutospacing="1" w:line="240" w:lineRule="auto"/>
      <w:ind w:firstLine="0"/>
      <w:jc w:val="right"/>
    </w:pPr>
  </w:style>
  <w:style w:type="paragraph" w:styleId="UserStyle_67">
    <w:name w:val="xl73"/>
    <w:basedOn w:val="Normal"/>
    <w:next w:val="UserStyle_6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right"/>
    </w:pPr>
  </w:style>
  <w:style w:type="paragraph" w:styleId="UserStyle_68">
    <w:name w:val="xl74"/>
    <w:basedOn w:val="Normal"/>
    <w:next w:val="UserStyle_68"/>
    <w:link w:val="Normal"/>
    <w:pPr>
      <w:spacing w:before="100" w:beforeAutospacing="1" w:after="100" w:afterAutospacing="1" w:line="240" w:lineRule="auto"/>
      <w:ind w:firstLine="0"/>
      <w:jc w:val="left"/>
    </w:pPr>
  </w:style>
  <w:style w:type="paragraph" w:styleId="UserStyle_69">
    <w:name w:val="xl75"/>
    <w:basedOn w:val="Normal"/>
    <w:next w:val="UserStyle_69"/>
    <w:link w:val="Normal"/>
    <w:pPr>
      <w:spacing w:before="100" w:beforeAutospacing="1" w:after="100" w:afterAutospacing="1" w:line="240" w:lineRule="auto"/>
      <w:ind w:firstLine="0"/>
      <w:jc w:val="left"/>
    </w:pPr>
  </w:style>
  <w:style w:type="paragraph" w:styleId="UserStyle_70">
    <w:name w:val="xl76"/>
    <w:basedOn w:val="Normal"/>
    <w:next w:val="UserStyle_7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style>
  <w:style w:type="paragraph" w:styleId="UserStyle_71">
    <w:name w:val="xl77"/>
    <w:basedOn w:val="Normal"/>
    <w:next w:val="UserStyle_7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style>
  <w:style w:type="paragraph" w:styleId="UserStyle_72">
    <w:name w:val="xl78"/>
    <w:basedOn w:val="Normal"/>
    <w:next w:val="UserStyle_7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style>
  <w:style w:type="paragraph" w:styleId="UserStyle_73">
    <w:name w:val="xl79"/>
    <w:basedOn w:val="Normal"/>
    <w:next w:val="UserStyle_73"/>
    <w:link w:val="Normal"/>
    <w:pPr>
      <w:spacing w:before="100" w:beforeAutospacing="1" w:after="100" w:afterAutospacing="1" w:line="240" w:lineRule="auto"/>
      <w:ind w:firstLine="0"/>
      <w:jc w:val="left"/>
    </w:pPr>
  </w:style>
  <w:style w:type="paragraph" w:styleId="UserStyle_74">
    <w:name w:val="xl80"/>
    <w:basedOn w:val="Normal"/>
    <w:next w:val="UserStyle_74"/>
    <w:link w:val="Normal"/>
    <w:pPr>
      <w:spacing w:before="100" w:beforeAutospacing="1" w:after="100" w:afterAutospacing="1" w:line="240" w:lineRule="auto"/>
      <w:ind w:firstLine="0"/>
      <w:jc w:val="center"/>
    </w:pPr>
  </w:style>
  <w:style w:type="paragraph" w:styleId="UserStyle_75">
    <w:name w:val="xl63"/>
    <w:basedOn w:val="Normal"/>
    <w:next w:val="UserStyle_75"/>
    <w:link w:val="Normal"/>
    <w:pPr>
      <w:spacing w:before="100" w:beforeAutospacing="1" w:after="100" w:afterAutospacing="1" w:line="240" w:lineRule="auto"/>
      <w:ind w:firstLine="0"/>
      <w:jc w:val="left"/>
    </w:pPr>
  </w:style>
  <w:style w:type="paragraph" w:styleId="UserStyle_76">
    <w:name w:val="xl64"/>
    <w:basedOn w:val="Normal"/>
    <w:next w:val="UserStyle_76"/>
    <w:link w:val="Normal"/>
    <w:pPr>
      <w:spacing w:before="100" w:beforeAutospacing="1" w:after="100" w:afterAutospacing="1" w:line="240" w:lineRule="auto"/>
      <w:ind w:firstLine="0"/>
      <w:jc w:val="center"/>
    </w:pPr>
  </w:style>
  <w:style w:type="paragraph" w:styleId="UserStyle_77">
    <w:name w:val="xl65"/>
    <w:basedOn w:val="Normal"/>
    <w:next w:val="UserStyle_77"/>
    <w:link w:val="Normal"/>
    <w:pPr>
      <w:spacing w:before="100" w:beforeAutospacing="1" w:after="100" w:afterAutospacing="1" w:line="240" w:lineRule="auto"/>
      <w:ind w:firstLine="0"/>
      <w:jc w:val="left"/>
    </w:pPr>
  </w:style>
  <w:style w:type="paragraph" w:styleId="UserStyle_78">
    <w:name w:val="xl81"/>
    <w:basedOn w:val="Normal"/>
    <w:next w:val="UserStyle_78"/>
    <w:link w:val="Normal"/>
    <w:pPr>
      <w:pBdr>
        <w:left w:val="single" w:color="000000" w:sz="4" w:space="0"/>
        <w:right w:val="single" w:color="000000" w:sz="4" w:space="0"/>
      </w:pBdr>
      <w:spacing w:before="100" w:beforeAutospacing="1" w:after="100" w:afterAutospacing="1" w:line="240" w:lineRule="auto"/>
      <w:ind w:firstLine="0"/>
      <w:jc w:val="left"/>
    </w:pPr>
    <w:rPr>
      <w:sz w:val="16"/>
      <w:szCs w:val="16"/>
    </w:rPr>
  </w:style>
  <w:style w:type="paragraph" w:styleId="UserStyle_79">
    <w:name w:val="xl82"/>
    <w:basedOn w:val="Normal"/>
    <w:next w:val="UserStyle_79"/>
    <w:link w:val="Normal"/>
    <w:pPr>
      <w:pBdr>
        <w:left w:val="single" w:color="000000" w:sz="4" w:space="0"/>
        <w:bottom w:val="single" w:color="000000" w:sz="4" w:space="0"/>
        <w:right w:val="single" w:color="000000" w:sz="4" w:space="0"/>
      </w:pBdr>
      <w:spacing w:before="100" w:beforeAutospacing="1" w:after="100" w:afterAutospacing="1" w:line="240" w:lineRule="auto"/>
      <w:ind w:firstLine="0"/>
      <w:jc w:val="left"/>
    </w:pPr>
    <w:rPr>
      <w:sz w:val="16"/>
      <w:szCs w:val="16"/>
    </w:rPr>
  </w:style>
  <w:style w:type="paragraph" w:styleId="UserStyle_80">
    <w:name w:val="xl83"/>
    <w:basedOn w:val="Normal"/>
    <w:next w:val="UserStyle_8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sz w:val="16"/>
      <w:szCs w:val="16"/>
    </w:rPr>
  </w:style>
  <w:style w:type="paragraph" w:styleId="UserStyle_81">
    <w:name w:val="xl84"/>
    <w:basedOn w:val="Normal"/>
    <w:next w:val="UserStyle_8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sz w:val="16"/>
      <w:szCs w:val="16"/>
    </w:rPr>
  </w:style>
  <w:style w:type="paragraph" w:styleId="UserStyle_82">
    <w:name w:val="xl85"/>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line="240" w:lineRule="auto"/>
      <w:ind w:firstLine="0"/>
      <w:jc w:val="left"/>
    </w:pPr>
    <w:rPr>
      <w:sz w:val="16"/>
      <w:szCs w:val="16"/>
    </w:rPr>
  </w:style>
  <w:style w:type="paragraph" w:styleId="UserStyle_83">
    <w:name w:val="xl86"/>
    <w:basedOn w:val="Normal"/>
    <w:next w:val="UserStyle_83"/>
    <w:link w:val="Normal"/>
    <w:pPr>
      <w:spacing w:before="100" w:beforeAutospacing="1" w:after="100" w:afterAutospacing="1" w:line="240" w:lineRule="auto"/>
      <w:ind w:firstLine="0"/>
      <w:jc w:val="left"/>
    </w:pPr>
  </w:style>
  <w:style w:type="paragraph" w:styleId="UserStyle_84">
    <w:name w:val="xl87"/>
    <w:basedOn w:val="Normal"/>
    <w:next w:val="UserStyle_8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sz w:val="16"/>
      <w:szCs w:val="16"/>
    </w:rPr>
  </w:style>
  <w:style w:type="paragraph" w:styleId="UserStyle_85">
    <w:name w:val="xl88"/>
    <w:basedOn w:val="Normal"/>
    <w:next w:val="UserStyle_85"/>
    <w:link w:val="Normal"/>
    <w:pPr>
      <w:pBdr>
        <w:top w:val="single" w:color="000000" w:sz="4" w:space="0"/>
        <w:left w:val="single" w:color="000000" w:sz="4" w:space="0"/>
        <w:bottom w:val="single" w:color="000000" w:sz="4" w:space="0"/>
      </w:pBdr>
      <w:spacing w:before="100" w:beforeAutospacing="1" w:after="100" w:afterAutospacing="1" w:line="240" w:lineRule="auto"/>
      <w:ind w:firstLine="0"/>
      <w:jc w:val="center"/>
    </w:pPr>
    <w:rPr>
      <w:sz w:val="16"/>
      <w:szCs w:val="16"/>
    </w:rPr>
  </w:style>
  <w:style w:type="paragraph" w:styleId="UserStyle_86">
    <w:name w:val="xl89"/>
    <w:basedOn w:val="Normal"/>
    <w:next w:val="UserStyle_8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sz w:val="16"/>
      <w:szCs w:val="16"/>
    </w:rPr>
  </w:style>
  <w:style w:type="paragraph" w:styleId="UserStyle_87">
    <w:name w:val="xl90"/>
    <w:basedOn w:val="Normal"/>
    <w:next w:val="UserStyle_87"/>
    <w:link w:val="Normal"/>
    <w:pPr>
      <w:pBdr>
        <w:top w:val="single" w:color="000000" w:sz="4" w:space="0"/>
        <w:bottom w:val="single" w:color="000000" w:sz="4" w:space="0"/>
        <w:right w:val="single" w:color="000000" w:sz="4" w:space="0"/>
      </w:pBdr>
      <w:spacing w:before="100" w:beforeAutospacing="1" w:after="100" w:afterAutospacing="1" w:line="240" w:lineRule="auto"/>
      <w:ind w:firstLine="0"/>
      <w:jc w:val="center"/>
    </w:pPr>
    <w:rPr>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541569</Characters>
  <CharactersWithSpaces>635311</CharactersWithSpaces>
  <Company>2</Company>
  <DocSecurity>0</DocSecurity>
  <HyperlinksChanged>false</HyperlinksChanged>
  <Lines>4513</Lines>
  <Pages>136</Pages>
  <Paragraphs>1270</Paragraphs>
  <ScaleCrop>false</ScaleCrop>
  <SharedDoc>false</SharedDoc>
  <Template>Normal.dotm</Template>
  <Words>95012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проекту закона Ханты-Мансийского автономного округа- Югры «О бюджете Ханты-Мансийского автономного округа - Югры</dc:title>
  <dc:creator>Novoselova</dc:creator>
  <cp:lastModifiedBy>Медвиги Дарья Викторовна</cp:lastModifiedBy>
  <cp:revision>2</cp:revision>
  <dcterms:created xsi:type="dcterms:W3CDTF">2024-11-26T10:52:00Z</dcterms:created>
  <dcterms:modified xsi:type="dcterms:W3CDTF">2024-11-26T10:52:00Z</dcterms:modified>
  <cp:version>917504</cp:version>
</cp:coreProperties>
</file>