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E8" w:rsidRDefault="005E2FE8" w:rsidP="00283D0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BAB" w:rsidRPr="00403A9F" w:rsidRDefault="00EB5BAB" w:rsidP="00283D0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9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F6065" w:rsidRPr="00AE21A3" w:rsidRDefault="00EB5BAB" w:rsidP="00AF6065">
      <w:pPr>
        <w:jc w:val="center"/>
        <w:rPr>
          <w:b/>
          <w:sz w:val="28"/>
          <w:szCs w:val="28"/>
        </w:rPr>
      </w:pPr>
      <w:r w:rsidRPr="00403A9F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="00AF6065">
        <w:rPr>
          <w:rFonts w:ascii="Times New Roman" w:hAnsi="Times New Roman" w:cs="Times New Roman"/>
          <w:b/>
          <w:sz w:val="28"/>
          <w:szCs w:val="28"/>
        </w:rPr>
        <w:t xml:space="preserve">Думы Кондинского района </w:t>
      </w:r>
      <w:r w:rsidR="00DA68AC" w:rsidRPr="00DA68AC">
        <w:rPr>
          <w:rFonts w:ascii="Times New Roman" w:hAnsi="Times New Roman" w:cs="Times New Roman"/>
          <w:b/>
          <w:sz w:val="28"/>
          <w:szCs w:val="28"/>
        </w:rPr>
        <w:t>«О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</w:t>
      </w:r>
      <w:r w:rsidR="00A34FED">
        <w:rPr>
          <w:rFonts w:ascii="Times New Roman" w:hAnsi="Times New Roman" w:cs="Times New Roman"/>
          <w:b/>
          <w:sz w:val="28"/>
          <w:szCs w:val="28"/>
        </w:rPr>
        <w:t>5</w:t>
      </w:r>
      <w:r w:rsidR="00DA68AC" w:rsidRPr="00DA68AC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A34FED">
        <w:rPr>
          <w:rFonts w:ascii="Times New Roman" w:hAnsi="Times New Roman" w:cs="Times New Roman"/>
          <w:b/>
          <w:sz w:val="28"/>
          <w:szCs w:val="28"/>
        </w:rPr>
        <w:t>7</w:t>
      </w:r>
      <w:r w:rsidR="00DA68AC" w:rsidRPr="00DA68A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AF6065" w:rsidRPr="00AF6065">
        <w:rPr>
          <w:rFonts w:ascii="Times New Roman" w:hAnsi="Times New Roman" w:cs="Times New Roman"/>
          <w:b/>
          <w:sz w:val="28"/>
          <w:szCs w:val="28"/>
        </w:rPr>
        <w:t>»</w:t>
      </w:r>
      <w:r w:rsidR="004C5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54F" w:rsidRPr="009969DF" w:rsidRDefault="00AF654F" w:rsidP="009969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Думы Кондинского района </w:t>
      </w:r>
      <w:r w:rsidR="005C7B7D" w:rsidRPr="005C7B7D">
        <w:rPr>
          <w:rFonts w:ascii="Times New Roman" w:hAnsi="Times New Roman" w:cs="Times New Roman"/>
          <w:color w:val="000000"/>
          <w:sz w:val="28"/>
          <w:szCs w:val="28"/>
        </w:rPr>
        <w:t>«О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</w:t>
      </w:r>
      <w:r w:rsidR="00A34F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C7B7D" w:rsidRPr="005C7B7D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A34FE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C7B7D" w:rsidRPr="005C7B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617F29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далее – проект решения) разработан в целях эффективного решения вопросов местного значения </w:t>
      </w:r>
      <w:r w:rsidR="005C7B7D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0A5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0A525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5C7B7D">
        <w:rPr>
          <w:rFonts w:ascii="Times New Roman" w:hAnsi="Times New Roman" w:cs="Times New Roman"/>
          <w:color w:val="000000"/>
          <w:sz w:val="28"/>
          <w:szCs w:val="28"/>
        </w:rPr>
        <w:t>Шугур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5257" w:rsidRDefault="00AF654F" w:rsidP="009969D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9DF">
        <w:rPr>
          <w:rFonts w:ascii="Times New Roman" w:hAnsi="Times New Roman" w:cs="Times New Roman"/>
          <w:color w:val="000000"/>
          <w:sz w:val="28"/>
          <w:szCs w:val="28"/>
        </w:rPr>
        <w:t>Проект разработан в соответствии с решением Думы Кондинского района от 29 мая 2013 года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</w:t>
      </w:r>
      <w:r w:rsidR="001D25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F654F" w:rsidRPr="001D2538" w:rsidRDefault="001D2538" w:rsidP="00A34FED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читывая обращение </w:t>
      </w:r>
      <w:r w:rsidR="00A34FED">
        <w:rPr>
          <w:rFonts w:ascii="Times New Roman" w:hAnsi="Times New Roman" w:cs="Times New Roman"/>
          <w:color w:val="000000"/>
          <w:sz w:val="28"/>
          <w:szCs w:val="28"/>
        </w:rPr>
        <w:t>отдела по транспорту</w:t>
      </w:r>
      <w:r w:rsidR="00D1269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Кондинского </w:t>
      </w:r>
      <w:r w:rsidR="00D1269E" w:rsidRPr="001D2538">
        <w:rPr>
          <w:rFonts w:ascii="Times New Roman" w:hAnsi="Times New Roman" w:cs="Times New Roman"/>
          <w:sz w:val="28"/>
          <w:szCs w:val="28"/>
        </w:rPr>
        <w:t>района</w:t>
      </w:r>
      <w:r w:rsidR="00A34FED">
        <w:rPr>
          <w:rFonts w:ascii="Times New Roman" w:hAnsi="Times New Roman" w:cs="Times New Roman"/>
          <w:sz w:val="28"/>
          <w:szCs w:val="28"/>
        </w:rPr>
        <w:t xml:space="preserve"> (Вп-19834/24 от 23.0</w:t>
      </w:r>
      <w:r w:rsidR="003761DD">
        <w:rPr>
          <w:rFonts w:ascii="Times New Roman" w:hAnsi="Times New Roman" w:cs="Times New Roman"/>
          <w:sz w:val="28"/>
          <w:szCs w:val="28"/>
        </w:rPr>
        <w:t>8</w:t>
      </w:r>
      <w:r w:rsidR="00A34FED">
        <w:rPr>
          <w:rFonts w:ascii="Times New Roman" w:hAnsi="Times New Roman" w:cs="Times New Roman"/>
          <w:sz w:val="28"/>
          <w:szCs w:val="28"/>
        </w:rPr>
        <w:t>.2024)</w:t>
      </w:r>
      <w:r w:rsidR="00AF654F" w:rsidRPr="001D2538">
        <w:rPr>
          <w:rFonts w:ascii="Times New Roman" w:hAnsi="Times New Roman" w:cs="Times New Roman"/>
          <w:sz w:val="28"/>
          <w:szCs w:val="28"/>
        </w:rPr>
        <w:t>,</w:t>
      </w:r>
      <w:r w:rsidR="00A34FED">
        <w:rPr>
          <w:rFonts w:ascii="Times New Roman" w:hAnsi="Times New Roman" w:cs="Times New Roman"/>
          <w:sz w:val="28"/>
          <w:szCs w:val="28"/>
        </w:rPr>
        <w:t xml:space="preserve"> </w:t>
      </w:r>
      <w:r w:rsidRPr="001D2538">
        <w:rPr>
          <w:rFonts w:ascii="Times New Roman" w:hAnsi="Times New Roman" w:cs="Times New Roman"/>
          <w:sz w:val="28"/>
          <w:szCs w:val="28"/>
        </w:rPr>
        <w:t xml:space="preserve">предлагаются к </w:t>
      </w:r>
      <w:r w:rsidR="00A34FED">
        <w:rPr>
          <w:rFonts w:ascii="Times New Roman" w:hAnsi="Times New Roman" w:cs="Times New Roman"/>
          <w:sz w:val="28"/>
          <w:szCs w:val="28"/>
        </w:rPr>
        <w:t>передаче полномочия, предусмотренные п.5 ч.1 ст. 15 Федерального закона № 131-ФЗ в части содержания и ремонта автомобильной дороги Шугур-</w:t>
      </w:r>
      <w:proofErr w:type="spellStart"/>
      <w:r w:rsidR="00A34FED">
        <w:rPr>
          <w:rFonts w:ascii="Times New Roman" w:hAnsi="Times New Roman" w:cs="Times New Roman"/>
          <w:sz w:val="28"/>
          <w:szCs w:val="28"/>
        </w:rPr>
        <w:t>Карым</w:t>
      </w:r>
      <w:proofErr w:type="spellEnd"/>
      <w:r w:rsidR="00A34FED">
        <w:rPr>
          <w:rFonts w:ascii="Times New Roman" w:hAnsi="Times New Roman" w:cs="Times New Roman"/>
          <w:sz w:val="28"/>
          <w:szCs w:val="28"/>
        </w:rPr>
        <w:t xml:space="preserve"> на уровень муниципального образования сельское поселение Шугур</w:t>
      </w:r>
      <w:r w:rsidR="00AF654F" w:rsidRPr="001D2538">
        <w:rPr>
          <w:rFonts w:ascii="Times New Roman" w:hAnsi="Times New Roman" w:cs="Times New Roman"/>
          <w:sz w:val="28"/>
          <w:szCs w:val="28"/>
        </w:rPr>
        <w:t>.</w:t>
      </w:r>
    </w:p>
    <w:p w:rsidR="009969DF" w:rsidRPr="009969DF" w:rsidRDefault="009969DF" w:rsidP="004C56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9D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приняти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проекта решения 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A34FED">
        <w:rPr>
          <w:rFonts w:ascii="Times New Roman" w:hAnsi="Times New Roman" w:cs="Times New Roman"/>
          <w:color w:val="000000"/>
          <w:sz w:val="28"/>
          <w:szCs w:val="28"/>
        </w:rPr>
        <w:t>заключить с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>оглашени</w:t>
      </w:r>
      <w:r w:rsidR="00A34F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6F3" w:rsidRPr="004C56F3"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полномочий органов местного самоуправления муниципального образования Кондинский район органам местного самоуправления сельского поселения Шугур</w:t>
      </w:r>
      <w:r w:rsidR="00F139D0">
        <w:rPr>
          <w:rFonts w:ascii="Times New Roman" w:hAnsi="Times New Roman" w:cs="Times New Roman"/>
          <w:sz w:val="28"/>
          <w:szCs w:val="28"/>
        </w:rPr>
        <w:t>.</w:t>
      </w:r>
    </w:p>
    <w:p w:rsidR="00AF654F" w:rsidRPr="00B60DD1" w:rsidRDefault="00AF654F" w:rsidP="009969DF">
      <w:pPr>
        <w:tabs>
          <w:tab w:val="num" w:pos="600"/>
          <w:tab w:val="left" w:pos="960"/>
        </w:tabs>
        <w:spacing w:after="0" w:line="36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9DF">
        <w:rPr>
          <w:rFonts w:ascii="Times New Roman" w:hAnsi="Times New Roman" w:cs="Times New Roman"/>
          <w:sz w:val="28"/>
          <w:szCs w:val="28"/>
        </w:rPr>
        <w:t xml:space="preserve">Проект размещен на главной странице официального сайта органов местного самоуправления муниципального образования Кондинский район </w:t>
      </w:r>
      <w:r w:rsidRPr="00B60DD1">
        <w:rPr>
          <w:rFonts w:ascii="Times New Roman" w:hAnsi="Times New Roman" w:cs="Times New Roman"/>
          <w:sz w:val="28"/>
          <w:szCs w:val="28"/>
        </w:rPr>
        <w:t xml:space="preserve">www.admkonda.ru в разделе «Главная </w:t>
      </w:r>
      <w:r w:rsidR="009969DF" w:rsidRPr="00B60DD1">
        <w:rPr>
          <w:rFonts w:ascii="Times New Roman" w:hAnsi="Times New Roman" w:cs="Times New Roman"/>
        </w:rPr>
        <w:t xml:space="preserve">- </w:t>
      </w:r>
      <w:hyperlink r:id="rId7" w:history="1">
        <w:r w:rsidR="009969DF" w:rsidRPr="00B60DD1">
          <w:rPr>
            <w:rFonts w:ascii="Times New Roman" w:hAnsi="Times New Roman" w:cs="Times New Roman"/>
            <w:sz w:val="28"/>
            <w:szCs w:val="28"/>
          </w:rPr>
          <w:t>Противодействие коррупции</w:t>
        </w:r>
      </w:hyperlink>
      <w:r w:rsidR="009969DF" w:rsidRPr="00B60DD1">
        <w:rPr>
          <w:rFonts w:ascii="Times New Roman" w:hAnsi="Times New Roman" w:cs="Times New Roman"/>
          <w:sz w:val="28"/>
          <w:szCs w:val="28"/>
        </w:rPr>
        <w:t xml:space="preserve"> - Независимая антикоррупционная экспертиз</w:t>
      </w:r>
      <w:r w:rsidRPr="00B60DD1">
        <w:rPr>
          <w:rFonts w:ascii="Times New Roman" w:hAnsi="Times New Roman" w:cs="Times New Roman"/>
          <w:sz w:val="28"/>
          <w:szCs w:val="28"/>
        </w:rPr>
        <w:t xml:space="preserve">а </w:t>
      </w:r>
      <w:r w:rsidR="00764008" w:rsidRPr="00B60DD1">
        <w:rPr>
          <w:rFonts w:ascii="Times New Roman" w:hAnsi="Times New Roman" w:cs="Times New Roman"/>
          <w:sz w:val="28"/>
          <w:szCs w:val="28"/>
        </w:rPr>
        <w:t xml:space="preserve">– за </w:t>
      </w:r>
      <w:r w:rsidRPr="00B60DD1">
        <w:rPr>
          <w:rFonts w:ascii="Times New Roman" w:hAnsi="Times New Roman" w:cs="Times New Roman"/>
          <w:sz w:val="28"/>
          <w:szCs w:val="28"/>
        </w:rPr>
        <w:t>202</w:t>
      </w:r>
      <w:r w:rsidR="00764008" w:rsidRPr="00B60DD1">
        <w:rPr>
          <w:rFonts w:ascii="Times New Roman" w:hAnsi="Times New Roman" w:cs="Times New Roman"/>
          <w:sz w:val="28"/>
          <w:szCs w:val="28"/>
        </w:rPr>
        <w:t>4</w:t>
      </w:r>
      <w:r w:rsidRPr="00B60DD1">
        <w:rPr>
          <w:rFonts w:ascii="Times New Roman" w:hAnsi="Times New Roman" w:cs="Times New Roman"/>
          <w:sz w:val="28"/>
          <w:szCs w:val="28"/>
        </w:rPr>
        <w:t xml:space="preserve"> год» с предложением о направлении заключений с </w:t>
      </w:r>
      <w:r w:rsidR="00A34FED">
        <w:rPr>
          <w:rFonts w:ascii="Times New Roman" w:hAnsi="Times New Roman" w:cs="Times New Roman"/>
          <w:sz w:val="28"/>
          <w:szCs w:val="28"/>
        </w:rPr>
        <w:t>07</w:t>
      </w:r>
      <w:r w:rsidR="00764008" w:rsidRPr="00B60DD1">
        <w:rPr>
          <w:rFonts w:ascii="Times New Roman" w:hAnsi="Times New Roman" w:cs="Times New Roman"/>
          <w:sz w:val="28"/>
          <w:szCs w:val="28"/>
        </w:rPr>
        <w:t xml:space="preserve"> </w:t>
      </w:r>
      <w:r w:rsidR="00A34FED">
        <w:rPr>
          <w:rFonts w:ascii="Times New Roman" w:hAnsi="Times New Roman" w:cs="Times New Roman"/>
          <w:sz w:val="28"/>
          <w:szCs w:val="28"/>
        </w:rPr>
        <w:t>ноя</w:t>
      </w:r>
      <w:r w:rsidR="00B60DD1" w:rsidRPr="00B60DD1">
        <w:rPr>
          <w:rFonts w:ascii="Times New Roman" w:hAnsi="Times New Roman" w:cs="Times New Roman"/>
          <w:sz w:val="28"/>
          <w:szCs w:val="28"/>
        </w:rPr>
        <w:t>бря</w:t>
      </w:r>
      <w:r w:rsidRPr="00B60DD1">
        <w:rPr>
          <w:rFonts w:ascii="Times New Roman" w:hAnsi="Times New Roman" w:cs="Times New Roman"/>
          <w:sz w:val="28"/>
          <w:szCs w:val="28"/>
        </w:rPr>
        <w:t xml:space="preserve"> 202</w:t>
      </w:r>
      <w:r w:rsidR="00764008" w:rsidRPr="00B60DD1">
        <w:rPr>
          <w:rFonts w:ascii="Times New Roman" w:hAnsi="Times New Roman" w:cs="Times New Roman"/>
          <w:sz w:val="28"/>
          <w:szCs w:val="28"/>
        </w:rPr>
        <w:t>4</w:t>
      </w:r>
      <w:r w:rsidRPr="00B60DD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60DD1" w:rsidRPr="00B60DD1">
        <w:rPr>
          <w:rFonts w:ascii="Times New Roman" w:hAnsi="Times New Roman" w:cs="Times New Roman"/>
          <w:sz w:val="28"/>
          <w:szCs w:val="28"/>
        </w:rPr>
        <w:t>1</w:t>
      </w:r>
      <w:r w:rsidR="00A34FED">
        <w:rPr>
          <w:rFonts w:ascii="Times New Roman" w:hAnsi="Times New Roman" w:cs="Times New Roman"/>
          <w:sz w:val="28"/>
          <w:szCs w:val="28"/>
        </w:rPr>
        <w:t>4</w:t>
      </w:r>
      <w:r w:rsidRPr="00B60DD1">
        <w:rPr>
          <w:rFonts w:ascii="Times New Roman" w:hAnsi="Times New Roman" w:cs="Times New Roman"/>
          <w:sz w:val="28"/>
          <w:szCs w:val="28"/>
        </w:rPr>
        <w:t xml:space="preserve"> </w:t>
      </w:r>
      <w:r w:rsidR="00A34FED">
        <w:rPr>
          <w:rFonts w:ascii="Times New Roman" w:hAnsi="Times New Roman" w:cs="Times New Roman"/>
          <w:sz w:val="28"/>
          <w:szCs w:val="28"/>
        </w:rPr>
        <w:t>ноя</w:t>
      </w:r>
      <w:r w:rsidR="00B60DD1" w:rsidRPr="00B60DD1">
        <w:rPr>
          <w:rFonts w:ascii="Times New Roman" w:hAnsi="Times New Roman" w:cs="Times New Roman"/>
          <w:sz w:val="28"/>
          <w:szCs w:val="28"/>
        </w:rPr>
        <w:t>бря</w:t>
      </w:r>
      <w:r w:rsidRPr="00B60DD1">
        <w:rPr>
          <w:rFonts w:ascii="Times New Roman" w:hAnsi="Times New Roman" w:cs="Times New Roman"/>
          <w:sz w:val="28"/>
          <w:szCs w:val="28"/>
        </w:rPr>
        <w:t xml:space="preserve"> 202</w:t>
      </w:r>
      <w:r w:rsidR="00764008" w:rsidRPr="00B60DD1">
        <w:rPr>
          <w:rFonts w:ascii="Times New Roman" w:hAnsi="Times New Roman" w:cs="Times New Roman"/>
          <w:sz w:val="28"/>
          <w:szCs w:val="28"/>
        </w:rPr>
        <w:t>4</w:t>
      </w:r>
      <w:r w:rsidRPr="00B60D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654F" w:rsidRPr="009969DF" w:rsidRDefault="00A34FED" w:rsidP="009969DF">
      <w:pPr>
        <w:tabs>
          <w:tab w:val="num" w:pos="600"/>
          <w:tab w:val="left" w:pos="960"/>
        </w:tabs>
        <w:spacing w:after="0" w:line="360" w:lineRule="auto"/>
        <w:ind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07</w:t>
      </w:r>
      <w:r w:rsidR="00C53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4C56F3">
        <w:rPr>
          <w:rFonts w:ascii="Times New Roman" w:hAnsi="Times New Roman" w:cs="Times New Roman"/>
          <w:color w:val="000000"/>
          <w:sz w:val="28"/>
          <w:szCs w:val="28"/>
        </w:rPr>
        <w:t>ября</w:t>
      </w:r>
      <w:r w:rsidR="00C53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6400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1D253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9969D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AF654F"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в прокуратуру Кондинского района для проведения экспертизы.</w:t>
      </w:r>
    </w:p>
    <w:p w:rsidR="00AF654F" w:rsidRPr="009969DF" w:rsidRDefault="00AF654F" w:rsidP="009969DF">
      <w:pPr>
        <w:pStyle w:val="a6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969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Разработчик проекта решения: главный специалист отдела по вопросам местного самоуправления управления внутренней политики администрации Кондинского района</w:t>
      </w:r>
      <w:r w:rsidR="001D25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М.С. </w:t>
      </w:r>
      <w:proofErr w:type="spellStart"/>
      <w:r w:rsidR="004C56F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Пакшина</w:t>
      </w:r>
      <w:proofErr w:type="spellEnd"/>
      <w:r w:rsidRPr="009969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34-278. </w:t>
      </w:r>
    </w:p>
    <w:p w:rsidR="005B1FED" w:rsidRPr="009969DF" w:rsidRDefault="005B1FED" w:rsidP="009969DF">
      <w:pPr>
        <w:pStyle w:val="a6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969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 (с изменениями от 25.01.2021 года), сообщаем, что проект решения Думы Кондинского района </w:t>
      </w:r>
      <w:r w:rsidR="00655153" w:rsidRPr="0065515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2025 - 2027 годы»</w:t>
      </w:r>
      <w:r w:rsidR="0065515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969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 содержит положений:</w:t>
      </w:r>
    </w:p>
    <w:p w:rsidR="005B1FED" w:rsidRPr="009969DF" w:rsidRDefault="005B1FED" w:rsidP="009969DF">
      <w:pPr>
        <w:pStyle w:val="a6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969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</w:p>
    <w:p w:rsidR="005B1FED" w:rsidRPr="009969DF" w:rsidRDefault="005B1FED" w:rsidP="009969DF">
      <w:pPr>
        <w:pStyle w:val="a6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969D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BC5D80" w:rsidRPr="009969DF" w:rsidRDefault="00BC5D80" w:rsidP="009969DF">
      <w:pPr>
        <w:pStyle w:val="a6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D80" w:rsidRPr="009969DF" w:rsidRDefault="00BC5D80" w:rsidP="009969DF">
      <w:pPr>
        <w:pStyle w:val="a6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AD3CAC" w:rsidRPr="009969DF" w:rsidTr="005B1FED">
        <w:tc>
          <w:tcPr>
            <w:tcW w:w="4695" w:type="dxa"/>
          </w:tcPr>
          <w:p w:rsidR="004F6744" w:rsidRDefault="00BC5D80" w:rsidP="009969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403A9F" w:rsidRPr="00996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управления </w:t>
            </w:r>
          </w:p>
          <w:p w:rsidR="00AD3CAC" w:rsidRPr="009969DF" w:rsidRDefault="00403A9F" w:rsidP="009969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внутренней политики </w:t>
            </w:r>
          </w:p>
        </w:tc>
        <w:tc>
          <w:tcPr>
            <w:tcW w:w="4660" w:type="dxa"/>
          </w:tcPr>
          <w:p w:rsidR="00AD3CAC" w:rsidRPr="009969DF" w:rsidRDefault="00AD3CAC" w:rsidP="009969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3CAC" w:rsidRPr="009969DF" w:rsidRDefault="00AD3CAC" w:rsidP="009969D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В.С. Москов</w:t>
            </w:r>
          </w:p>
        </w:tc>
      </w:tr>
    </w:tbl>
    <w:p w:rsidR="00CD2B44" w:rsidRPr="009969DF" w:rsidRDefault="00CD2B44" w:rsidP="009969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  <w:sectPr w:rsidR="00CD2B44" w:rsidRPr="009969DF" w:rsidSect="005E2FE8">
          <w:pgSz w:w="11906" w:h="16838"/>
          <w:pgMar w:top="709" w:right="850" w:bottom="1418" w:left="1701" w:header="708" w:footer="708" w:gutter="0"/>
          <w:cols w:space="708"/>
          <w:docGrid w:linePitch="360"/>
        </w:sectPr>
      </w:pPr>
    </w:p>
    <w:p w:rsidR="00E240F6" w:rsidRPr="00E240F6" w:rsidRDefault="00E240F6" w:rsidP="00E24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Проект </w:t>
      </w:r>
    </w:p>
    <w:p w:rsidR="00E240F6" w:rsidRPr="00E240F6" w:rsidRDefault="00E240F6" w:rsidP="00E24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0F6" w:rsidRPr="00E240F6" w:rsidRDefault="00E240F6" w:rsidP="00E2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E240F6" w:rsidRPr="00E240F6" w:rsidRDefault="00E240F6" w:rsidP="00E2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КОНДИНСКОГО РАЙОНА</w:t>
      </w:r>
    </w:p>
    <w:p w:rsidR="00E240F6" w:rsidRPr="00E240F6" w:rsidRDefault="00E240F6" w:rsidP="00E2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0F6" w:rsidRPr="00E240F6" w:rsidRDefault="00E240F6" w:rsidP="00E2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240F6" w:rsidRPr="00E240F6" w:rsidRDefault="00E240F6" w:rsidP="00E2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0F6" w:rsidRPr="00E240F6" w:rsidRDefault="00E240F6" w:rsidP="00E2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2025 - 2027 годы</w:t>
      </w:r>
    </w:p>
    <w:p w:rsidR="00E240F6" w:rsidRPr="00E240F6" w:rsidRDefault="00E240F6" w:rsidP="00E24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0F6" w:rsidRPr="00E240F6" w:rsidRDefault="00E240F6" w:rsidP="00E2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решением Думы Кондинского района от 29 мая 2013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</w:t>
      </w:r>
      <w:proofErr w:type="gramEnd"/>
      <w:r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Дума Кондинского района решила:</w:t>
      </w:r>
    </w:p>
    <w:p w:rsidR="00E240F6" w:rsidRPr="00E240F6" w:rsidRDefault="00E240F6" w:rsidP="00E240F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0F6">
        <w:rPr>
          <w:rFonts w:ascii="Times New Roman" w:eastAsia="Calibri" w:hAnsi="Times New Roman" w:cs="Times New Roman"/>
          <w:sz w:val="24"/>
          <w:szCs w:val="24"/>
        </w:rPr>
        <w:t xml:space="preserve">Передать к осуществлению часть полномочий по решению вопросов местного значения от органов местного самоуправления Кондинский район органам местного самоуправления сельского поселения Шугур на 2025-2027 годы (приложение). </w:t>
      </w:r>
    </w:p>
    <w:p w:rsidR="00E240F6" w:rsidRPr="00E240F6" w:rsidRDefault="00E240F6" w:rsidP="00E240F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40F6">
        <w:rPr>
          <w:rFonts w:ascii="Times New Roman" w:eastAsia="Calibri" w:hAnsi="Times New Roman" w:cs="Times New Roman"/>
          <w:sz w:val="24"/>
          <w:szCs w:val="24"/>
        </w:rPr>
        <w:t>Администрации Кондинского района организовать процедуру заключения соглашения о передаче осуществления части полномочий по решению вопросов местного значения, указанных в приложении к настоящему решению, в соответствии с решением Думы Кондинского района от 29 мая 2013 года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</w:t>
      </w:r>
      <w:proofErr w:type="gramEnd"/>
      <w:r w:rsidRPr="00E240F6">
        <w:rPr>
          <w:rFonts w:ascii="Times New Roman" w:eastAsia="Calibri" w:hAnsi="Times New Roman" w:cs="Times New Roman"/>
          <w:sz w:val="24"/>
          <w:szCs w:val="24"/>
        </w:rPr>
        <w:t xml:space="preserve"> значения» на 2025-2027 годы.</w:t>
      </w:r>
    </w:p>
    <w:p w:rsidR="00E240F6" w:rsidRPr="00E240F6" w:rsidRDefault="00E240F6" w:rsidP="00E240F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0F6">
        <w:rPr>
          <w:rFonts w:ascii="Times New Roman" w:eastAsia="Calibri" w:hAnsi="Times New Roman" w:cs="Times New Roman"/>
          <w:sz w:val="24"/>
          <w:szCs w:val="24"/>
        </w:rPr>
        <w:t>Комитету экономического развития администрации Кондинского района произвести расчет сумм администрирования на передаваемые полномочия.</w:t>
      </w:r>
    </w:p>
    <w:p w:rsidR="00E240F6" w:rsidRPr="00E240F6" w:rsidRDefault="00E240F6" w:rsidP="00E240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0F6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E240F6">
        <w:rPr>
          <w:rFonts w:ascii="Times New Roman" w:eastAsia="Calibri" w:hAnsi="Times New Roman" w:cs="Times New Roman"/>
          <w:sz w:val="24"/>
          <w:szCs w:val="24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240F6" w:rsidRPr="00E240F6" w:rsidRDefault="00E240F6" w:rsidP="00E240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0F6">
        <w:rPr>
          <w:rFonts w:ascii="Times New Roman" w:eastAsia="Calibri" w:hAnsi="Times New Roman" w:cs="Times New Roman"/>
          <w:sz w:val="24"/>
          <w:szCs w:val="24"/>
        </w:rPr>
        <w:t>5. Настоящее решение вступает в силу после его обнародования.</w:t>
      </w:r>
    </w:p>
    <w:p w:rsidR="00E240F6" w:rsidRPr="00E240F6" w:rsidRDefault="00E240F6" w:rsidP="00E240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0F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E240F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240F6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E240F6">
        <w:rPr>
          <w:rFonts w:ascii="Times New Roman" w:eastAsia="Calibri" w:hAnsi="Times New Roman" w:cs="Times New Roman"/>
          <w:sz w:val="24"/>
          <w:szCs w:val="24"/>
        </w:rPr>
        <w:t>Бринстера</w:t>
      </w:r>
      <w:proofErr w:type="spellEnd"/>
      <w:r w:rsidRPr="00E240F6">
        <w:rPr>
          <w:rFonts w:ascii="Times New Roman" w:eastAsia="Calibri" w:hAnsi="Times New Roman" w:cs="Times New Roman"/>
          <w:sz w:val="24"/>
          <w:szCs w:val="24"/>
        </w:rPr>
        <w:t xml:space="preserve"> и главу Кондинского района А.В. </w:t>
      </w:r>
      <w:proofErr w:type="spellStart"/>
      <w:r w:rsidRPr="00E240F6">
        <w:rPr>
          <w:rFonts w:ascii="Times New Roman" w:eastAsia="Calibri" w:hAnsi="Times New Roman" w:cs="Times New Roman"/>
          <w:sz w:val="24"/>
          <w:szCs w:val="24"/>
        </w:rPr>
        <w:t>Зяблицева</w:t>
      </w:r>
      <w:proofErr w:type="spellEnd"/>
      <w:r w:rsidRPr="00E240F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их компетенцией.</w:t>
      </w:r>
    </w:p>
    <w:p w:rsidR="00E240F6" w:rsidRPr="00E240F6" w:rsidRDefault="00E240F6" w:rsidP="00E240F6">
      <w:pPr>
        <w:widowControl w:val="0"/>
        <w:suppressAutoHyphens/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40F6" w:rsidRPr="00E240F6" w:rsidRDefault="00E240F6" w:rsidP="00E240F6">
      <w:pPr>
        <w:widowControl w:val="0"/>
        <w:suppressAutoHyphens/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40F6" w:rsidRPr="00E240F6" w:rsidRDefault="00E240F6" w:rsidP="00E240F6">
      <w:pPr>
        <w:widowControl w:val="0"/>
        <w:suppressAutoHyphens/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40F6" w:rsidRPr="00E240F6" w:rsidRDefault="00E240F6" w:rsidP="00E240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0F6">
        <w:rPr>
          <w:rFonts w:ascii="Times New Roman" w:eastAsia="Calibri" w:hAnsi="Times New Roman" w:cs="Times New Roman"/>
          <w:sz w:val="24"/>
          <w:szCs w:val="24"/>
        </w:rPr>
        <w:t xml:space="preserve">Председатель Думы </w:t>
      </w:r>
    </w:p>
    <w:p w:rsidR="00E240F6" w:rsidRPr="00E240F6" w:rsidRDefault="00E240F6" w:rsidP="00E240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0F6">
        <w:rPr>
          <w:rFonts w:ascii="Times New Roman" w:eastAsia="Calibri" w:hAnsi="Times New Roman" w:cs="Times New Roman"/>
          <w:sz w:val="24"/>
          <w:szCs w:val="24"/>
        </w:rPr>
        <w:t>Кондинского района                                                                                               Р.В. Бринстер</w:t>
      </w:r>
    </w:p>
    <w:p w:rsidR="00E240F6" w:rsidRPr="00E240F6" w:rsidRDefault="00E240F6" w:rsidP="00E240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0F6" w:rsidRPr="00E240F6" w:rsidRDefault="00E240F6" w:rsidP="00E240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0F6" w:rsidRPr="00E240F6" w:rsidRDefault="00E240F6" w:rsidP="00E240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0F6" w:rsidRPr="00E240F6" w:rsidRDefault="00E240F6" w:rsidP="00E240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0F6">
        <w:rPr>
          <w:rFonts w:ascii="Times New Roman" w:eastAsia="Calibri" w:hAnsi="Times New Roman" w:cs="Times New Roman"/>
          <w:sz w:val="24"/>
          <w:szCs w:val="24"/>
        </w:rPr>
        <w:t xml:space="preserve">Глава Кондинского района                                                                                    А.В. </w:t>
      </w:r>
      <w:proofErr w:type="spellStart"/>
      <w:r w:rsidRPr="00E240F6">
        <w:rPr>
          <w:rFonts w:ascii="Times New Roman" w:eastAsia="Calibri" w:hAnsi="Times New Roman" w:cs="Times New Roman"/>
          <w:sz w:val="24"/>
          <w:szCs w:val="24"/>
        </w:rPr>
        <w:t>Зяблицев</w:t>
      </w:r>
      <w:proofErr w:type="spellEnd"/>
    </w:p>
    <w:p w:rsidR="00E240F6" w:rsidRPr="00E240F6" w:rsidRDefault="00E240F6" w:rsidP="00E240F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40F6" w:rsidRPr="00E240F6" w:rsidRDefault="00E240F6" w:rsidP="00E240F6">
      <w:pPr>
        <w:widowControl w:val="0"/>
        <w:suppressAutoHyphens/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40F6" w:rsidRPr="00E240F6" w:rsidRDefault="00E240F6" w:rsidP="00E240F6">
      <w:pPr>
        <w:widowControl w:val="0"/>
        <w:suppressAutoHyphens/>
        <w:spacing w:after="0" w:line="288" w:lineRule="atLeast"/>
        <w:ind w:firstLine="709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x-none"/>
        </w:rPr>
      </w:pPr>
    </w:p>
    <w:p w:rsidR="00E240F6" w:rsidRPr="00E240F6" w:rsidRDefault="00E240F6" w:rsidP="00E240F6">
      <w:pPr>
        <w:widowControl w:val="0"/>
        <w:suppressAutoHyphens/>
        <w:spacing w:after="0" w:line="288" w:lineRule="atLeast"/>
        <w:ind w:firstLine="709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x-none"/>
        </w:rPr>
      </w:pPr>
    </w:p>
    <w:p w:rsidR="00E240F6" w:rsidRPr="00E240F6" w:rsidRDefault="00E240F6" w:rsidP="00E240F6">
      <w:pPr>
        <w:widowControl w:val="0"/>
        <w:suppressAutoHyphens/>
        <w:spacing w:after="0" w:line="288" w:lineRule="atLeast"/>
        <w:ind w:firstLine="709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x-none"/>
        </w:rPr>
      </w:pPr>
    </w:p>
    <w:p w:rsidR="00E240F6" w:rsidRPr="00E240F6" w:rsidRDefault="00E240F6" w:rsidP="00E240F6">
      <w:pPr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240F6" w:rsidRPr="00E240F6" w:rsidRDefault="00E240F6" w:rsidP="00E240F6">
      <w:pPr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Кондинского района </w:t>
      </w:r>
    </w:p>
    <w:p w:rsidR="00E240F6" w:rsidRPr="00E240F6" w:rsidRDefault="00E240F6" w:rsidP="00E240F6">
      <w:pPr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____.2024 № ____</w:t>
      </w:r>
    </w:p>
    <w:p w:rsidR="00E240F6" w:rsidRPr="00E240F6" w:rsidRDefault="00E240F6" w:rsidP="00E240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0F6" w:rsidRPr="00E240F6" w:rsidRDefault="00E240F6" w:rsidP="00E240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0F6" w:rsidRPr="00E240F6" w:rsidRDefault="00E240F6" w:rsidP="00E240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0F6" w:rsidRPr="00E240F6" w:rsidRDefault="00E240F6" w:rsidP="00E240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0F6" w:rsidRPr="00E240F6" w:rsidRDefault="00E240F6" w:rsidP="00E240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240F6" w:rsidRPr="00E240F6" w:rsidRDefault="00E240F6" w:rsidP="00E240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органов местного самоуправления Кондинского района по решению вопросов местного значения, передаваемых органам местного самоуправления сельского поселения Шугур на 2025-2027 годы</w:t>
      </w:r>
    </w:p>
    <w:p w:rsidR="00E240F6" w:rsidRPr="00E240F6" w:rsidRDefault="00E240F6" w:rsidP="00E240F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0F6" w:rsidRPr="00E240F6" w:rsidRDefault="00E240F6" w:rsidP="00E240F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Полномочия, предусмотренные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 в части осуществления дорожной деятельности в отношении автодороги местного значения Шугур - </w:t>
      </w:r>
      <w:proofErr w:type="spellStart"/>
      <w:r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Карым</w:t>
      </w:r>
      <w:proofErr w:type="spellEnd"/>
      <w:r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границ населенных пунктов в границах муниципального района по содержанию, ремонту, включая ремонт искусственных сооружений, организации дорожного движения и обеспечению безопасности дорожного движения</w:t>
      </w:r>
      <w:proofErr w:type="gramEnd"/>
      <w:r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строительства, реконструкции, капитального ремонта,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:rsidR="00203987" w:rsidRPr="006825B7" w:rsidRDefault="00203987" w:rsidP="000C4C45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03987" w:rsidRPr="006825B7" w:rsidSect="0092584F">
      <w:headerReference w:type="default" r:id="rId8"/>
      <w:footerReference w:type="even" r:id="rId9"/>
      <w:footerReference w:type="default" r:id="rId10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A3" w:rsidRDefault="00E240F6" w:rsidP="001D1B2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E21A3" w:rsidRDefault="00E240F6" w:rsidP="001D1B2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A3" w:rsidRDefault="00E240F6" w:rsidP="001D1B2E">
    <w:pPr>
      <w:pStyle w:val="af"/>
      <w:framePr w:wrap="around" w:vAnchor="text" w:hAnchor="margin" w:xAlign="right" w:y="1"/>
      <w:rPr>
        <w:rStyle w:val="af1"/>
      </w:rPr>
    </w:pPr>
  </w:p>
  <w:p w:rsidR="00AE21A3" w:rsidRDefault="00E240F6" w:rsidP="001D1B2E">
    <w:pPr>
      <w:pStyle w:val="af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82" w:rsidRDefault="00E240F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E21A3" w:rsidRDefault="00E240F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0B49285E"/>
    <w:multiLevelType w:val="hybridMultilevel"/>
    <w:tmpl w:val="5D20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75702"/>
    <w:multiLevelType w:val="multilevel"/>
    <w:tmpl w:val="6E24BF8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F3EFE"/>
    <w:multiLevelType w:val="hybridMultilevel"/>
    <w:tmpl w:val="E73A2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10639"/>
    <w:multiLevelType w:val="hybridMultilevel"/>
    <w:tmpl w:val="DD8E0D30"/>
    <w:lvl w:ilvl="0" w:tplc="B99AF7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683D55"/>
    <w:multiLevelType w:val="multilevel"/>
    <w:tmpl w:val="8DE2A96E"/>
    <w:lvl w:ilvl="0">
      <w:start w:val="4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>
    <w:nsid w:val="47AD6CB5"/>
    <w:multiLevelType w:val="multilevel"/>
    <w:tmpl w:val="5EA2DF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515C08CA"/>
    <w:multiLevelType w:val="multilevel"/>
    <w:tmpl w:val="9C18B15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60196F"/>
    <w:multiLevelType w:val="multilevel"/>
    <w:tmpl w:val="B3F42D0E"/>
    <w:lvl w:ilvl="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2"/>
  </w:num>
  <w:num w:numId="5">
    <w:abstractNumId w:val="21"/>
  </w:num>
  <w:num w:numId="6">
    <w:abstractNumId w:val="24"/>
  </w:num>
  <w:num w:numId="7">
    <w:abstractNumId w:val="14"/>
  </w:num>
  <w:num w:numId="8">
    <w:abstractNumId w:val="27"/>
  </w:num>
  <w:num w:numId="9">
    <w:abstractNumId w:val="34"/>
  </w:num>
  <w:num w:numId="10">
    <w:abstractNumId w:val="11"/>
  </w:num>
  <w:num w:numId="11">
    <w:abstractNumId w:val="23"/>
  </w:num>
  <w:num w:numId="12">
    <w:abstractNumId w:val="20"/>
  </w:num>
  <w:num w:numId="13">
    <w:abstractNumId w:val="35"/>
  </w:num>
  <w:num w:numId="14">
    <w:abstractNumId w:val="30"/>
  </w:num>
  <w:num w:numId="15">
    <w:abstractNumId w:val="13"/>
  </w:num>
  <w:num w:numId="16">
    <w:abstractNumId w:val="15"/>
  </w:num>
  <w:num w:numId="17">
    <w:abstractNumId w:val="25"/>
  </w:num>
  <w:num w:numId="18">
    <w:abstractNumId w:val="8"/>
  </w:num>
  <w:num w:numId="19">
    <w:abstractNumId w:val="1"/>
  </w:num>
  <w:num w:numId="20">
    <w:abstractNumId w:val="36"/>
  </w:num>
  <w:num w:numId="21">
    <w:abstractNumId w:val="33"/>
  </w:num>
  <w:num w:numId="22">
    <w:abstractNumId w:val="0"/>
  </w:num>
  <w:num w:numId="23">
    <w:abstractNumId w:val="4"/>
  </w:num>
  <w:num w:numId="24">
    <w:abstractNumId w:val="29"/>
  </w:num>
  <w:num w:numId="25">
    <w:abstractNumId w:val="26"/>
  </w:num>
  <w:num w:numId="26">
    <w:abstractNumId w:val="32"/>
  </w:num>
  <w:num w:numId="27">
    <w:abstractNumId w:val="3"/>
  </w:num>
  <w:num w:numId="28">
    <w:abstractNumId w:val="9"/>
  </w:num>
  <w:num w:numId="29">
    <w:abstractNumId w:val="16"/>
  </w:num>
  <w:num w:numId="30">
    <w:abstractNumId w:val="10"/>
  </w:num>
  <w:num w:numId="31">
    <w:abstractNumId w:val="5"/>
  </w:num>
  <w:num w:numId="32">
    <w:abstractNumId w:val="18"/>
  </w:num>
  <w:num w:numId="33">
    <w:abstractNumId w:val="22"/>
  </w:num>
  <w:num w:numId="34">
    <w:abstractNumId w:val="6"/>
  </w:num>
  <w:num w:numId="35">
    <w:abstractNumId w:val="7"/>
  </w:num>
  <w:num w:numId="36">
    <w:abstractNumId w:val="1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04C5C"/>
    <w:rsid w:val="00013BAF"/>
    <w:rsid w:val="000166E4"/>
    <w:rsid w:val="00031C2F"/>
    <w:rsid w:val="00074CB5"/>
    <w:rsid w:val="000813A4"/>
    <w:rsid w:val="0009515A"/>
    <w:rsid w:val="000A5257"/>
    <w:rsid w:val="000B0EB8"/>
    <w:rsid w:val="000C4C45"/>
    <w:rsid w:val="000D2782"/>
    <w:rsid w:val="000E3B13"/>
    <w:rsid w:val="000F15F6"/>
    <w:rsid w:val="000F65B2"/>
    <w:rsid w:val="00106FF1"/>
    <w:rsid w:val="001157DE"/>
    <w:rsid w:val="00167924"/>
    <w:rsid w:val="00181B0F"/>
    <w:rsid w:val="001C2E05"/>
    <w:rsid w:val="001D22A7"/>
    <w:rsid w:val="001D2538"/>
    <w:rsid w:val="001F72A6"/>
    <w:rsid w:val="00203987"/>
    <w:rsid w:val="002105B8"/>
    <w:rsid w:val="00272C32"/>
    <w:rsid w:val="00283D05"/>
    <w:rsid w:val="002B59A0"/>
    <w:rsid w:val="002C1D28"/>
    <w:rsid w:val="002C502A"/>
    <w:rsid w:val="002E77E6"/>
    <w:rsid w:val="002F72C7"/>
    <w:rsid w:val="00305BEC"/>
    <w:rsid w:val="00366D63"/>
    <w:rsid w:val="003761DD"/>
    <w:rsid w:val="003B376B"/>
    <w:rsid w:val="003C1533"/>
    <w:rsid w:val="003F246C"/>
    <w:rsid w:val="003F779D"/>
    <w:rsid w:val="00401357"/>
    <w:rsid w:val="00403A9F"/>
    <w:rsid w:val="00410ED5"/>
    <w:rsid w:val="00445B14"/>
    <w:rsid w:val="004501C9"/>
    <w:rsid w:val="004765B3"/>
    <w:rsid w:val="00484051"/>
    <w:rsid w:val="004C56F3"/>
    <w:rsid w:val="004C5CCE"/>
    <w:rsid w:val="004F1008"/>
    <w:rsid w:val="004F16A5"/>
    <w:rsid w:val="004F6744"/>
    <w:rsid w:val="0052716C"/>
    <w:rsid w:val="00542199"/>
    <w:rsid w:val="005A6081"/>
    <w:rsid w:val="005B0A28"/>
    <w:rsid w:val="005B1FED"/>
    <w:rsid w:val="005C6CE4"/>
    <w:rsid w:val="005C7B7D"/>
    <w:rsid w:val="005D0257"/>
    <w:rsid w:val="005E2FE8"/>
    <w:rsid w:val="00617F29"/>
    <w:rsid w:val="0062723B"/>
    <w:rsid w:val="0064243F"/>
    <w:rsid w:val="00655153"/>
    <w:rsid w:val="006825B7"/>
    <w:rsid w:val="006A5445"/>
    <w:rsid w:val="006B26B1"/>
    <w:rsid w:val="006C6848"/>
    <w:rsid w:val="006D2851"/>
    <w:rsid w:val="006D3FF8"/>
    <w:rsid w:val="00764008"/>
    <w:rsid w:val="00775577"/>
    <w:rsid w:val="00785C48"/>
    <w:rsid w:val="007A3C64"/>
    <w:rsid w:val="007B20C0"/>
    <w:rsid w:val="007D5CB6"/>
    <w:rsid w:val="007E5742"/>
    <w:rsid w:val="00813744"/>
    <w:rsid w:val="00813ED0"/>
    <w:rsid w:val="00831761"/>
    <w:rsid w:val="00852E4C"/>
    <w:rsid w:val="00853808"/>
    <w:rsid w:val="008E50D6"/>
    <w:rsid w:val="008F7CA9"/>
    <w:rsid w:val="00923D21"/>
    <w:rsid w:val="009608A3"/>
    <w:rsid w:val="00970D7F"/>
    <w:rsid w:val="009969DF"/>
    <w:rsid w:val="009A1AF9"/>
    <w:rsid w:val="009B5EFB"/>
    <w:rsid w:val="009F16C9"/>
    <w:rsid w:val="00A02DBD"/>
    <w:rsid w:val="00A2748D"/>
    <w:rsid w:val="00A34FED"/>
    <w:rsid w:val="00A527DF"/>
    <w:rsid w:val="00A54D1B"/>
    <w:rsid w:val="00A55F43"/>
    <w:rsid w:val="00A8219E"/>
    <w:rsid w:val="00AA115A"/>
    <w:rsid w:val="00AA254B"/>
    <w:rsid w:val="00AC5975"/>
    <w:rsid w:val="00AD3CAC"/>
    <w:rsid w:val="00AF3877"/>
    <w:rsid w:val="00AF3D5A"/>
    <w:rsid w:val="00AF6065"/>
    <w:rsid w:val="00AF654F"/>
    <w:rsid w:val="00B25E94"/>
    <w:rsid w:val="00B34725"/>
    <w:rsid w:val="00B35903"/>
    <w:rsid w:val="00B60DD1"/>
    <w:rsid w:val="00BA1D24"/>
    <w:rsid w:val="00BC5D80"/>
    <w:rsid w:val="00BD56AF"/>
    <w:rsid w:val="00BE2B98"/>
    <w:rsid w:val="00BF0557"/>
    <w:rsid w:val="00BF6362"/>
    <w:rsid w:val="00BF7F06"/>
    <w:rsid w:val="00C12D53"/>
    <w:rsid w:val="00C30225"/>
    <w:rsid w:val="00C37218"/>
    <w:rsid w:val="00C53AB4"/>
    <w:rsid w:val="00C55397"/>
    <w:rsid w:val="00C55C10"/>
    <w:rsid w:val="00C92ED0"/>
    <w:rsid w:val="00C96188"/>
    <w:rsid w:val="00CC0A27"/>
    <w:rsid w:val="00CC62B4"/>
    <w:rsid w:val="00CD2B44"/>
    <w:rsid w:val="00CD6A07"/>
    <w:rsid w:val="00D044AF"/>
    <w:rsid w:val="00D1269E"/>
    <w:rsid w:val="00D30AB5"/>
    <w:rsid w:val="00D44674"/>
    <w:rsid w:val="00D57BB3"/>
    <w:rsid w:val="00D657CB"/>
    <w:rsid w:val="00D7293E"/>
    <w:rsid w:val="00D82414"/>
    <w:rsid w:val="00D85A35"/>
    <w:rsid w:val="00DA68AC"/>
    <w:rsid w:val="00DD404F"/>
    <w:rsid w:val="00DD6A36"/>
    <w:rsid w:val="00DE7BCB"/>
    <w:rsid w:val="00DF3EFC"/>
    <w:rsid w:val="00E12A23"/>
    <w:rsid w:val="00E232BC"/>
    <w:rsid w:val="00E240F6"/>
    <w:rsid w:val="00EA4EF4"/>
    <w:rsid w:val="00EB5BAB"/>
    <w:rsid w:val="00ED4562"/>
    <w:rsid w:val="00F00E68"/>
    <w:rsid w:val="00F139D0"/>
    <w:rsid w:val="00F46665"/>
    <w:rsid w:val="00F661F9"/>
    <w:rsid w:val="00F7071D"/>
    <w:rsid w:val="00F949A3"/>
    <w:rsid w:val="00FD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13"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55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5F43"/>
  </w:style>
  <w:style w:type="paragraph" w:customStyle="1" w:styleId="Default">
    <w:name w:val="Default"/>
    <w:rsid w:val="00A55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4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5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CD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1F72A6"/>
    <w:rPr>
      <w:color w:val="0000FF"/>
      <w:u w:val="none"/>
    </w:rPr>
  </w:style>
  <w:style w:type="paragraph" w:styleId="ad">
    <w:name w:val="header"/>
    <w:basedOn w:val="a"/>
    <w:link w:val="ae"/>
    <w:uiPriority w:val="99"/>
    <w:rsid w:val="00E24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24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E24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24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24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13"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55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5F43"/>
  </w:style>
  <w:style w:type="paragraph" w:customStyle="1" w:styleId="Default">
    <w:name w:val="Default"/>
    <w:rsid w:val="00A55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4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5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CD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1F72A6"/>
    <w:rPr>
      <w:color w:val="0000FF"/>
      <w:u w:val="none"/>
    </w:rPr>
  </w:style>
  <w:style w:type="paragraph" w:styleId="ad">
    <w:name w:val="header"/>
    <w:basedOn w:val="a"/>
    <w:link w:val="ae"/>
    <w:uiPriority w:val="99"/>
    <w:rsid w:val="00E24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24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E24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24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2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http://www.admkonda.ru/protivodeystvie-korruptci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420E-A361-454A-85CC-86FC6A41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Медвиги Дарья Викторовна</cp:lastModifiedBy>
  <cp:revision>2</cp:revision>
  <cp:lastPrinted>2024-11-27T06:21:00Z</cp:lastPrinted>
  <dcterms:created xsi:type="dcterms:W3CDTF">2024-11-27T10:11:00Z</dcterms:created>
  <dcterms:modified xsi:type="dcterms:W3CDTF">2024-11-27T10:11:00Z</dcterms:modified>
</cp:coreProperties>
</file>