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33" w:rsidRDefault="002C47E3" w:rsidP="000E5CDA">
      <w:pPr>
        <w:ind w:firstLine="851"/>
        <w:jc w:val="center"/>
        <w:rPr>
          <w:color w:val="000000"/>
          <w:sz w:val="28"/>
          <w:szCs w:val="28"/>
        </w:rPr>
      </w:pPr>
      <w:r w:rsidRPr="002C47E3">
        <w:rPr>
          <w:color w:val="000000"/>
          <w:sz w:val="28"/>
          <w:szCs w:val="28"/>
        </w:rPr>
        <w:t xml:space="preserve">Пояснительная записка к заседанию Думы Кондинского района </w:t>
      </w:r>
    </w:p>
    <w:p w:rsidR="002C47E3" w:rsidRPr="002C47E3" w:rsidRDefault="002C47E3" w:rsidP="000E5CDA">
      <w:pPr>
        <w:ind w:firstLine="851"/>
        <w:jc w:val="center"/>
        <w:rPr>
          <w:bCs/>
          <w:color w:val="000000"/>
          <w:sz w:val="28"/>
          <w:szCs w:val="28"/>
        </w:rPr>
      </w:pPr>
      <w:r w:rsidRPr="002C47E3">
        <w:rPr>
          <w:color w:val="000000"/>
          <w:sz w:val="28"/>
          <w:szCs w:val="28"/>
        </w:rPr>
        <w:t xml:space="preserve">от 30 апреля 2025 года по вопросу: О плане строительства объектов по </w:t>
      </w:r>
      <w:proofErr w:type="spellStart"/>
      <w:r w:rsidRPr="002C47E3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 w:rsidRPr="002C47E3">
        <w:rPr>
          <w:color w:val="000000"/>
          <w:sz w:val="28"/>
          <w:szCs w:val="28"/>
        </w:rPr>
        <w:t>ндинскому</w:t>
      </w:r>
      <w:proofErr w:type="spellEnd"/>
      <w:r w:rsidRPr="002C47E3">
        <w:rPr>
          <w:color w:val="000000"/>
          <w:sz w:val="28"/>
          <w:szCs w:val="28"/>
        </w:rPr>
        <w:t xml:space="preserve"> району, в разрезе поселений, в том числе по строительству программного жилья на 2025 </w:t>
      </w:r>
    </w:p>
    <w:p w:rsidR="002C47E3" w:rsidRDefault="002C47E3" w:rsidP="000E5CDA">
      <w:pPr>
        <w:ind w:firstLine="851"/>
        <w:jc w:val="both"/>
        <w:rPr>
          <w:b/>
          <w:color w:val="000000"/>
          <w:sz w:val="28"/>
          <w:szCs w:val="28"/>
        </w:rPr>
      </w:pPr>
    </w:p>
    <w:p w:rsidR="000F0E92" w:rsidRPr="000F0E92" w:rsidRDefault="00634F2E" w:rsidP="000E5CDA">
      <w:pPr>
        <w:pStyle w:val="a3"/>
        <w:numPr>
          <w:ilvl w:val="0"/>
          <w:numId w:val="4"/>
        </w:numPr>
        <w:ind w:left="0" w:firstLine="851"/>
        <w:jc w:val="both"/>
        <w:rPr>
          <w:bCs/>
          <w:sz w:val="28"/>
          <w:szCs w:val="28"/>
        </w:rPr>
      </w:pPr>
      <w:r w:rsidRPr="00634F2E">
        <w:rPr>
          <w:sz w:val="28"/>
          <w:szCs w:val="28"/>
          <w:highlight w:val="white"/>
        </w:rPr>
        <w:t>В рамках Муниципальной программы "Развитие жилищно-коммунального комплекса"</w:t>
      </w:r>
      <w:r w:rsidRPr="00634F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сентября 2023 года по настоящее время осуществляется с</w:t>
      </w:r>
      <w:r w:rsidRPr="00634F2E">
        <w:rPr>
          <w:bCs/>
          <w:sz w:val="28"/>
          <w:szCs w:val="28"/>
        </w:rPr>
        <w:t>троительство канализационных очистных сооружений КОС - 300 м3/</w:t>
      </w:r>
      <w:proofErr w:type="spellStart"/>
      <w:r w:rsidRPr="00634F2E">
        <w:rPr>
          <w:bCs/>
          <w:sz w:val="28"/>
          <w:szCs w:val="28"/>
        </w:rPr>
        <w:t>сут</w:t>
      </w:r>
      <w:proofErr w:type="spellEnd"/>
      <w:r w:rsidRPr="00634F2E">
        <w:rPr>
          <w:bCs/>
          <w:sz w:val="28"/>
          <w:szCs w:val="28"/>
        </w:rPr>
        <w:t xml:space="preserve">. в </w:t>
      </w:r>
      <w:proofErr w:type="spellStart"/>
      <w:r w:rsidRPr="00634F2E">
        <w:rPr>
          <w:bCs/>
          <w:sz w:val="28"/>
          <w:szCs w:val="28"/>
        </w:rPr>
        <w:t>пгт</w:t>
      </w:r>
      <w:proofErr w:type="gramStart"/>
      <w:r w:rsidRPr="00634F2E">
        <w:rPr>
          <w:bCs/>
          <w:sz w:val="28"/>
          <w:szCs w:val="28"/>
        </w:rPr>
        <w:t>.К</w:t>
      </w:r>
      <w:proofErr w:type="gramEnd"/>
      <w:r w:rsidRPr="00634F2E">
        <w:rPr>
          <w:bCs/>
          <w:sz w:val="28"/>
          <w:szCs w:val="28"/>
        </w:rPr>
        <w:t>ондинское</w:t>
      </w:r>
      <w:proofErr w:type="spellEnd"/>
      <w:r w:rsidRPr="00634F2E">
        <w:rPr>
          <w:bCs/>
          <w:sz w:val="28"/>
          <w:szCs w:val="28"/>
        </w:rPr>
        <w:t>.</w:t>
      </w:r>
    </w:p>
    <w:p w:rsidR="00963A8D" w:rsidRDefault="00963A8D" w:rsidP="000E5CDA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Подрядчик ООО «Выбор» г. </w:t>
      </w:r>
      <w:proofErr w:type="spellStart"/>
      <w:r>
        <w:rPr>
          <w:sz w:val="28"/>
          <w:szCs w:val="28"/>
        </w:rPr>
        <w:t>Урай</w:t>
      </w:r>
      <w:proofErr w:type="spellEnd"/>
      <w:r>
        <w:rPr>
          <w:sz w:val="28"/>
          <w:szCs w:val="28"/>
        </w:rPr>
        <w:t>.</w:t>
      </w:r>
    </w:p>
    <w:p w:rsidR="000F0E92" w:rsidRDefault="00634F2E" w:rsidP="000E5CDA">
      <w:pPr>
        <w:pStyle w:val="a3"/>
        <w:ind w:left="0" w:firstLine="851"/>
        <w:jc w:val="both"/>
        <w:rPr>
          <w:sz w:val="28"/>
          <w:szCs w:val="28"/>
        </w:rPr>
      </w:pPr>
      <w:r w:rsidRPr="00A70058">
        <w:rPr>
          <w:sz w:val="28"/>
          <w:szCs w:val="28"/>
        </w:rPr>
        <w:t>Сроки выполнения работ</w:t>
      </w:r>
      <w:r w:rsidR="000F0E92">
        <w:rPr>
          <w:sz w:val="28"/>
          <w:szCs w:val="28"/>
        </w:rPr>
        <w:t xml:space="preserve"> по контракту </w:t>
      </w:r>
      <w:r w:rsidRPr="00A70058">
        <w:rPr>
          <w:sz w:val="28"/>
          <w:szCs w:val="28"/>
        </w:rPr>
        <w:t xml:space="preserve"> </w:t>
      </w:r>
      <w:r w:rsidR="000F0E92">
        <w:rPr>
          <w:sz w:val="28"/>
          <w:szCs w:val="28"/>
        </w:rPr>
        <w:t>с 01.09.2023 по 30.06.2025 года.</w:t>
      </w:r>
    </w:p>
    <w:p w:rsidR="00963A8D" w:rsidRDefault="000F0E92" w:rsidP="000E5CDA">
      <w:pPr>
        <w:pStyle w:val="a3"/>
        <w:ind w:left="0" w:firstLine="851"/>
        <w:jc w:val="both"/>
        <w:rPr>
          <w:rFonts w:eastAsia="Calibri"/>
          <w:sz w:val="28"/>
          <w:szCs w:val="28"/>
        </w:rPr>
      </w:pPr>
      <w:r w:rsidRPr="00A70058">
        <w:rPr>
          <w:rFonts w:eastAsia="Calibri"/>
          <w:sz w:val="28"/>
          <w:szCs w:val="28"/>
        </w:rPr>
        <w:t xml:space="preserve">Общий процент готовности </w:t>
      </w:r>
      <w:r>
        <w:rPr>
          <w:rFonts w:eastAsia="Calibri"/>
          <w:sz w:val="28"/>
          <w:szCs w:val="28"/>
        </w:rPr>
        <w:t>объекта -</w:t>
      </w:r>
      <w:r w:rsidR="00590D33" w:rsidRPr="00070166">
        <w:rPr>
          <w:rFonts w:eastAsia="Calibri"/>
          <w:sz w:val="28"/>
          <w:szCs w:val="28"/>
        </w:rPr>
        <w:t xml:space="preserve"> </w:t>
      </w:r>
      <w:r w:rsidRPr="00A70058">
        <w:rPr>
          <w:rFonts w:eastAsia="Calibri"/>
          <w:sz w:val="28"/>
          <w:szCs w:val="28"/>
        </w:rPr>
        <w:t>92%.</w:t>
      </w:r>
    </w:p>
    <w:p w:rsidR="00963A8D" w:rsidRDefault="00444DD1" w:rsidP="000E5CDA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Общая стоимость контракта составляет</w:t>
      </w:r>
      <w:r w:rsidRPr="00A70058">
        <w:rPr>
          <w:sz w:val="28"/>
          <w:szCs w:val="28"/>
        </w:rPr>
        <w:t xml:space="preserve"> - 242 898,7 </w:t>
      </w:r>
      <w:proofErr w:type="spellStart"/>
      <w:r w:rsidRPr="00A70058">
        <w:rPr>
          <w:sz w:val="28"/>
          <w:szCs w:val="28"/>
        </w:rPr>
        <w:t>тыс</w:t>
      </w:r>
      <w:proofErr w:type="gramStart"/>
      <w:r w:rsidRPr="00A70058">
        <w:rPr>
          <w:sz w:val="28"/>
          <w:szCs w:val="28"/>
        </w:rPr>
        <w:t>.р</w:t>
      </w:r>
      <w:proofErr w:type="gramEnd"/>
      <w:r w:rsidRPr="00A70058">
        <w:rPr>
          <w:sz w:val="28"/>
          <w:szCs w:val="28"/>
        </w:rPr>
        <w:t>уб</w:t>
      </w:r>
      <w:proofErr w:type="spellEnd"/>
      <w:r w:rsidRPr="00A70058">
        <w:rPr>
          <w:sz w:val="28"/>
          <w:szCs w:val="28"/>
        </w:rPr>
        <w:t>. (дополнительное соглашение № 7 от 26.12.2024 года).</w:t>
      </w:r>
      <w:r>
        <w:rPr>
          <w:sz w:val="28"/>
          <w:szCs w:val="28"/>
        </w:rPr>
        <w:t xml:space="preserve"> </w:t>
      </w:r>
    </w:p>
    <w:p w:rsidR="00963A8D" w:rsidRPr="00963A8D" w:rsidRDefault="00963A8D" w:rsidP="000E5CDA">
      <w:pPr>
        <w:pStyle w:val="a3"/>
        <w:ind w:left="0" w:firstLine="851"/>
        <w:jc w:val="both"/>
        <w:rPr>
          <w:sz w:val="28"/>
          <w:szCs w:val="28"/>
        </w:rPr>
      </w:pPr>
      <w:r w:rsidRPr="00A70058">
        <w:rPr>
          <w:rFonts w:eastAsia="Calibri"/>
          <w:sz w:val="28"/>
          <w:szCs w:val="28"/>
        </w:rPr>
        <w:t>Ввод объекта в эксплуатацию планируется обеспечить в срок до 15.07.2025 года.</w:t>
      </w:r>
    </w:p>
    <w:p w:rsidR="002C47E3" w:rsidRPr="002C47E3" w:rsidRDefault="002C47E3" w:rsidP="000E5CDA">
      <w:pPr>
        <w:ind w:firstLine="851"/>
        <w:rPr>
          <w:color w:val="000000"/>
          <w:sz w:val="28"/>
          <w:szCs w:val="28"/>
        </w:rPr>
      </w:pPr>
    </w:p>
    <w:p w:rsidR="004F2DF4" w:rsidRDefault="000E5CDA" w:rsidP="000E5CDA">
      <w:pPr>
        <w:pStyle w:val="a3"/>
        <w:numPr>
          <w:ilvl w:val="0"/>
          <w:numId w:val="4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963A8D" w:rsidRPr="004F2DF4">
        <w:rPr>
          <w:bCs/>
          <w:sz w:val="28"/>
          <w:szCs w:val="28"/>
        </w:rPr>
        <w:t xml:space="preserve"> </w:t>
      </w:r>
      <w:r w:rsidR="00DB3A53">
        <w:rPr>
          <w:bCs/>
          <w:sz w:val="28"/>
          <w:szCs w:val="28"/>
        </w:rPr>
        <w:t xml:space="preserve">рамках окружной и муниципальной программ по развитию образования в </w:t>
      </w:r>
      <w:r w:rsidR="004F2DF4" w:rsidRPr="004F2DF4">
        <w:rPr>
          <w:bCs/>
          <w:sz w:val="28"/>
          <w:szCs w:val="28"/>
        </w:rPr>
        <w:t xml:space="preserve">текущем году на территории Кондинского района реализуется мероприятия по благоустройству территории объекта: "Муниципальное казённое общеобразовательное учреждение </w:t>
      </w:r>
      <w:proofErr w:type="spellStart"/>
      <w:r w:rsidR="004F2DF4" w:rsidRPr="004F2DF4">
        <w:rPr>
          <w:bCs/>
          <w:sz w:val="28"/>
          <w:szCs w:val="28"/>
        </w:rPr>
        <w:t>Куминская</w:t>
      </w:r>
      <w:proofErr w:type="spellEnd"/>
      <w:r w:rsidR="004F2DF4" w:rsidRPr="004F2DF4">
        <w:rPr>
          <w:bCs/>
          <w:sz w:val="28"/>
          <w:szCs w:val="28"/>
        </w:rPr>
        <w:t xml:space="preserve"> средняя общеобразовательная школа" в пгт. Куминский.</w:t>
      </w:r>
    </w:p>
    <w:p w:rsidR="004F2DF4" w:rsidRPr="004F2DF4" w:rsidRDefault="00030411" w:rsidP="000E5CDA">
      <w:pPr>
        <w:pStyle w:val="a3"/>
        <w:ind w:left="0" w:firstLine="851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14.04.2025 года в</w:t>
      </w:r>
      <w:r w:rsidR="004F2DF4" w:rsidRPr="004F2DF4">
        <w:rPr>
          <w:iCs/>
          <w:sz w:val="28"/>
          <w:szCs w:val="28"/>
        </w:rPr>
        <w:t xml:space="preserve"> результате проведения конкурентных процедур определен подрядчик, исполнитель работ </w:t>
      </w:r>
      <w:r w:rsidR="004F2DF4" w:rsidRPr="004F2DF4">
        <w:rPr>
          <w:rFonts w:eastAsia="BatangChe"/>
          <w:sz w:val="28"/>
          <w:szCs w:val="28"/>
        </w:rPr>
        <w:t>ИП Худякова Марина Викторовна</w:t>
      </w:r>
      <w:r w:rsidR="004F2DF4" w:rsidRPr="004F2DF4">
        <w:rPr>
          <w:iCs/>
          <w:sz w:val="28"/>
          <w:szCs w:val="28"/>
        </w:rPr>
        <w:t>.</w:t>
      </w:r>
    </w:p>
    <w:p w:rsidR="004F2DF4" w:rsidRDefault="004F2DF4" w:rsidP="000E5CDA">
      <w:pPr>
        <w:pStyle w:val="a3"/>
        <w:tabs>
          <w:tab w:val="left" w:pos="142"/>
          <w:tab w:val="left" w:pos="426"/>
        </w:tabs>
        <w:ind w:left="0" w:firstLine="851"/>
        <w:rPr>
          <w:iCs/>
          <w:sz w:val="28"/>
          <w:szCs w:val="28"/>
        </w:rPr>
      </w:pPr>
      <w:r w:rsidRPr="004F2DF4">
        <w:rPr>
          <w:iCs/>
          <w:sz w:val="28"/>
          <w:szCs w:val="28"/>
        </w:rPr>
        <w:t xml:space="preserve">Общая стоимость работ по контракту составляет </w:t>
      </w:r>
      <w:r w:rsidRPr="004F2DF4">
        <w:rPr>
          <w:sz w:val="28"/>
          <w:szCs w:val="28"/>
        </w:rPr>
        <w:t xml:space="preserve">44 606 740,00 </w:t>
      </w:r>
      <w:r w:rsidRPr="004F2DF4">
        <w:rPr>
          <w:iCs/>
          <w:sz w:val="28"/>
          <w:szCs w:val="28"/>
        </w:rPr>
        <w:t>руб.</w:t>
      </w:r>
    </w:p>
    <w:p w:rsidR="004F2DF4" w:rsidRDefault="004F2DF4" w:rsidP="000E5CDA">
      <w:pPr>
        <w:pStyle w:val="a3"/>
        <w:tabs>
          <w:tab w:val="left" w:pos="142"/>
          <w:tab w:val="left" w:pos="426"/>
        </w:tabs>
        <w:ind w:left="0" w:firstLine="851"/>
        <w:rPr>
          <w:iCs/>
          <w:sz w:val="28"/>
          <w:szCs w:val="28"/>
        </w:rPr>
      </w:pPr>
      <w:r w:rsidRPr="004F2DF4">
        <w:rPr>
          <w:iCs/>
          <w:sz w:val="28"/>
          <w:szCs w:val="28"/>
        </w:rPr>
        <w:t>Сроки выполнения работ</w:t>
      </w:r>
      <w:r w:rsidR="00030411">
        <w:rPr>
          <w:iCs/>
          <w:sz w:val="28"/>
          <w:szCs w:val="28"/>
        </w:rPr>
        <w:t>,</w:t>
      </w:r>
      <w:r w:rsidRPr="004F2DF4">
        <w:rPr>
          <w:iCs/>
          <w:sz w:val="28"/>
          <w:szCs w:val="28"/>
        </w:rPr>
        <w:t xml:space="preserve"> предусмотренные контрактом с 14.04.2025 по 25.08.2025 года.</w:t>
      </w:r>
    </w:p>
    <w:p w:rsidR="00030411" w:rsidRDefault="00030411" w:rsidP="000E5CDA">
      <w:pPr>
        <w:pStyle w:val="a3"/>
        <w:tabs>
          <w:tab w:val="left" w:pos="142"/>
          <w:tab w:val="left" w:pos="426"/>
        </w:tabs>
        <w:ind w:left="0" w:firstLine="851"/>
        <w:rPr>
          <w:iCs/>
          <w:sz w:val="28"/>
          <w:szCs w:val="28"/>
        </w:rPr>
      </w:pPr>
      <w:r>
        <w:rPr>
          <w:iCs/>
          <w:sz w:val="28"/>
          <w:szCs w:val="28"/>
        </w:rPr>
        <w:t>В рамках контракта планируется обустройство проездов, тротуаров, уличного освещения, ограждения территории, детских игровых и спортивных площадок, малых архитектурных форм и иного оборудования на территории школы.</w:t>
      </w:r>
    </w:p>
    <w:p w:rsidR="004F2DF4" w:rsidRDefault="004F2DF4" w:rsidP="000E5CDA">
      <w:pPr>
        <w:pStyle w:val="a3"/>
        <w:tabs>
          <w:tab w:val="left" w:pos="142"/>
          <w:tab w:val="left" w:pos="426"/>
        </w:tabs>
        <w:ind w:left="0" w:firstLine="851"/>
        <w:rPr>
          <w:iCs/>
          <w:sz w:val="28"/>
          <w:szCs w:val="28"/>
        </w:rPr>
      </w:pPr>
      <w:r w:rsidRPr="004F2DF4">
        <w:rPr>
          <w:iCs/>
          <w:sz w:val="28"/>
          <w:szCs w:val="28"/>
        </w:rPr>
        <w:t>На сегодняшний день, подрядной орг</w:t>
      </w:r>
      <w:r>
        <w:rPr>
          <w:iCs/>
          <w:sz w:val="28"/>
          <w:szCs w:val="28"/>
        </w:rPr>
        <w:t xml:space="preserve">анизацией, выполняется закупка, </w:t>
      </w:r>
      <w:r w:rsidRPr="004F2DF4">
        <w:rPr>
          <w:iCs/>
          <w:sz w:val="28"/>
          <w:szCs w:val="28"/>
        </w:rPr>
        <w:t>изготовление и поставка на объе</w:t>
      </w:r>
      <w:proofErr w:type="gramStart"/>
      <w:r w:rsidRPr="004F2DF4">
        <w:rPr>
          <w:iCs/>
          <w:sz w:val="28"/>
          <w:szCs w:val="28"/>
        </w:rPr>
        <w:t>кт стр</w:t>
      </w:r>
      <w:proofErr w:type="gramEnd"/>
      <w:r w:rsidRPr="004F2DF4">
        <w:rPr>
          <w:iCs/>
          <w:sz w:val="28"/>
          <w:szCs w:val="28"/>
        </w:rPr>
        <w:t>ой</w:t>
      </w:r>
      <w:r>
        <w:rPr>
          <w:iCs/>
          <w:sz w:val="28"/>
          <w:szCs w:val="28"/>
        </w:rPr>
        <w:t>материалов, оборудования и МАФ.</w:t>
      </w:r>
    </w:p>
    <w:p w:rsidR="000E5CDA" w:rsidRDefault="004F2DF4" w:rsidP="00442894">
      <w:pPr>
        <w:pStyle w:val="a3"/>
        <w:tabs>
          <w:tab w:val="left" w:pos="142"/>
          <w:tab w:val="left" w:pos="426"/>
        </w:tabs>
        <w:ind w:left="0" w:firstLine="851"/>
        <w:rPr>
          <w:iCs/>
          <w:sz w:val="28"/>
          <w:szCs w:val="28"/>
        </w:rPr>
      </w:pPr>
      <w:r w:rsidRPr="004F2DF4">
        <w:rPr>
          <w:iCs/>
          <w:sz w:val="28"/>
          <w:szCs w:val="28"/>
        </w:rPr>
        <w:t>Приступить к строительно-монтажным работам на объекте планируется с 12 мая 2025г.</w:t>
      </w:r>
    </w:p>
    <w:p w:rsidR="00442894" w:rsidRPr="00442894" w:rsidRDefault="00442894" w:rsidP="00442894">
      <w:pPr>
        <w:pStyle w:val="a3"/>
        <w:tabs>
          <w:tab w:val="left" w:pos="142"/>
          <w:tab w:val="left" w:pos="426"/>
        </w:tabs>
        <w:ind w:left="0" w:firstLine="851"/>
        <w:rPr>
          <w:iCs/>
          <w:sz w:val="28"/>
          <w:szCs w:val="28"/>
        </w:rPr>
      </w:pPr>
    </w:p>
    <w:p w:rsidR="00C4031C" w:rsidRDefault="00C4031C" w:rsidP="000E5CDA">
      <w:pPr>
        <w:pStyle w:val="a3"/>
        <w:numPr>
          <w:ilvl w:val="0"/>
          <w:numId w:val="4"/>
        </w:numPr>
        <w:spacing w:after="160" w:line="259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вопросу строительства программного жилья на территории района необходимо отметить следующе:</w:t>
      </w:r>
    </w:p>
    <w:p w:rsidR="00DB3A53" w:rsidRDefault="00DB3A53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мероприятий </w:t>
      </w:r>
      <w:r w:rsidR="00C4031C">
        <w:rPr>
          <w:sz w:val="28"/>
          <w:szCs w:val="28"/>
        </w:rPr>
        <w:t xml:space="preserve">по расселению аварийного жилья на территории Кондинского района на 2025 год разработан и утвержден </w:t>
      </w:r>
      <w:r w:rsidR="000E5CDA">
        <w:rPr>
          <w:sz w:val="28"/>
          <w:szCs w:val="28"/>
        </w:rPr>
        <w:t xml:space="preserve">план </w:t>
      </w:r>
      <w:r w:rsidR="00C4031C">
        <w:rPr>
          <w:sz w:val="28"/>
          <w:szCs w:val="28"/>
        </w:rPr>
        <w:t>строительства многоквартирных и блокированных жилых домов (прилагается), в соответствии с которым к ввод</w:t>
      </w:r>
      <w:r w:rsidR="000E5CDA">
        <w:rPr>
          <w:sz w:val="28"/>
          <w:szCs w:val="28"/>
        </w:rPr>
        <w:t>у</w:t>
      </w:r>
      <w:r w:rsidR="00C4031C">
        <w:rPr>
          <w:sz w:val="28"/>
          <w:szCs w:val="28"/>
        </w:rPr>
        <w:t xml:space="preserve"> в эксплуатацию в текущем году запланированы 5-ть многоквартирных и </w:t>
      </w:r>
      <w:r w:rsidR="00DC0BA2">
        <w:rPr>
          <w:sz w:val="28"/>
          <w:szCs w:val="28"/>
        </w:rPr>
        <w:t>28</w:t>
      </w:r>
      <w:r w:rsidR="00C4031C">
        <w:rPr>
          <w:sz w:val="28"/>
          <w:szCs w:val="28"/>
        </w:rPr>
        <w:t xml:space="preserve"> блокированных жилых </w:t>
      </w:r>
      <w:r w:rsidR="00C4031C">
        <w:rPr>
          <w:sz w:val="28"/>
          <w:szCs w:val="28"/>
        </w:rPr>
        <w:lastRenderedPageBreak/>
        <w:t xml:space="preserve">домов, общая площадь введённого программного жилья на конец года должна </w:t>
      </w:r>
      <w:r w:rsidR="00DC0BA2">
        <w:rPr>
          <w:sz w:val="28"/>
          <w:szCs w:val="28"/>
        </w:rPr>
        <w:t>составить 10450 м</w:t>
      </w:r>
      <w:proofErr w:type="gramStart"/>
      <w:r w:rsidR="00DC0BA2">
        <w:rPr>
          <w:sz w:val="28"/>
          <w:szCs w:val="28"/>
        </w:rPr>
        <w:t>2</w:t>
      </w:r>
      <w:proofErr w:type="gramEnd"/>
      <w:r w:rsidR="00C4031C">
        <w:rPr>
          <w:sz w:val="28"/>
          <w:szCs w:val="28"/>
        </w:rPr>
        <w:t>, учитывая что ввод объектов ИЖС ежегодно составляет ориентировочно 5-6 тыс.м.2 общий ввод по концу года на территори</w:t>
      </w:r>
      <w:r w:rsidR="000E5CDA">
        <w:rPr>
          <w:sz w:val="28"/>
          <w:szCs w:val="28"/>
        </w:rPr>
        <w:t xml:space="preserve">и </w:t>
      </w:r>
      <w:r w:rsidR="00C4031C">
        <w:rPr>
          <w:sz w:val="28"/>
          <w:szCs w:val="28"/>
        </w:rPr>
        <w:t xml:space="preserve">района должен составить не </w:t>
      </w:r>
      <w:r w:rsidR="00AD724D">
        <w:rPr>
          <w:sz w:val="28"/>
          <w:szCs w:val="28"/>
        </w:rPr>
        <w:t xml:space="preserve">менее </w:t>
      </w:r>
      <w:r w:rsidR="00C4031C">
        <w:rPr>
          <w:sz w:val="28"/>
          <w:szCs w:val="28"/>
        </w:rPr>
        <w:t>15 тыс.м</w:t>
      </w:r>
      <w:proofErr w:type="gramStart"/>
      <w:r w:rsidR="00C4031C">
        <w:rPr>
          <w:sz w:val="28"/>
          <w:szCs w:val="28"/>
        </w:rPr>
        <w:t>2</w:t>
      </w:r>
      <w:proofErr w:type="gramEnd"/>
      <w:r w:rsidR="00C4031C">
        <w:rPr>
          <w:sz w:val="28"/>
          <w:szCs w:val="28"/>
        </w:rPr>
        <w:t xml:space="preserve">. </w:t>
      </w:r>
    </w:p>
    <w:p w:rsidR="00CE4D9D" w:rsidRPr="00CE4D9D" w:rsidRDefault="00C4031C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Необходимо отметить, что план строительства жилья в текущем году </w:t>
      </w:r>
      <w:r w:rsidR="00DC0BA2">
        <w:rPr>
          <w:sz w:val="28"/>
          <w:szCs w:val="28"/>
        </w:rPr>
        <w:t xml:space="preserve">в соответствии с требованиями федеральной адресной программы </w:t>
      </w:r>
      <w:r>
        <w:rPr>
          <w:sz w:val="28"/>
          <w:szCs w:val="28"/>
        </w:rPr>
        <w:t xml:space="preserve">сверстан исходя из потребности в расселении </w:t>
      </w:r>
      <w:r w:rsidR="00CE4D9D">
        <w:rPr>
          <w:sz w:val="28"/>
          <w:szCs w:val="28"/>
        </w:rPr>
        <w:t>аварийного</w:t>
      </w:r>
      <w:r>
        <w:rPr>
          <w:sz w:val="28"/>
          <w:szCs w:val="28"/>
        </w:rPr>
        <w:t xml:space="preserve"> жилья, </w:t>
      </w:r>
      <w:r w:rsidR="00CE4D9D">
        <w:rPr>
          <w:sz w:val="28"/>
          <w:szCs w:val="28"/>
        </w:rPr>
        <w:t>признанного</w:t>
      </w:r>
      <w:r>
        <w:rPr>
          <w:sz w:val="28"/>
          <w:szCs w:val="28"/>
        </w:rPr>
        <w:t xml:space="preserve"> таковым </w:t>
      </w:r>
      <w:r w:rsidR="00CE4D9D">
        <w:rPr>
          <w:sz w:val="28"/>
          <w:szCs w:val="28"/>
        </w:rPr>
        <w:t xml:space="preserve">в период с 1 января 2017 года по 1 января 2022 года, это те жилые помещения, которые вошли в адресную федеральную программу, и на расселение которых данной программой предусмотрено </w:t>
      </w:r>
      <w:r w:rsidR="000E5CDA">
        <w:rPr>
          <w:sz w:val="28"/>
          <w:szCs w:val="28"/>
        </w:rPr>
        <w:t>целевое</w:t>
      </w:r>
      <w:r w:rsidR="00CE4D9D">
        <w:rPr>
          <w:sz w:val="28"/>
          <w:szCs w:val="28"/>
        </w:rPr>
        <w:t xml:space="preserve"> финансирование.</w:t>
      </w:r>
      <w:proofErr w:type="gramEnd"/>
      <w:r w:rsidR="00CE4D9D">
        <w:rPr>
          <w:sz w:val="28"/>
          <w:szCs w:val="28"/>
        </w:rPr>
        <w:t xml:space="preserve"> В этой связи</w:t>
      </w:r>
      <w:r w:rsidR="000E5CDA">
        <w:rPr>
          <w:sz w:val="28"/>
          <w:szCs w:val="28"/>
        </w:rPr>
        <w:t xml:space="preserve">, в представленном плане строительства </w:t>
      </w:r>
      <w:r w:rsidR="00CE4D9D">
        <w:rPr>
          <w:sz w:val="28"/>
          <w:szCs w:val="28"/>
        </w:rPr>
        <w:t xml:space="preserve">по отдельным поселениям </w:t>
      </w:r>
      <w:r w:rsidR="000E5CDA">
        <w:rPr>
          <w:sz w:val="28"/>
          <w:szCs w:val="28"/>
        </w:rPr>
        <w:t xml:space="preserve">отсутствуют объекты жилья, так на данных территориях отсутствуют жилые помещения признанные аварийными в </w:t>
      </w:r>
      <w:r w:rsidR="008B26F6">
        <w:rPr>
          <w:sz w:val="28"/>
          <w:szCs w:val="28"/>
        </w:rPr>
        <w:t xml:space="preserve">указанный </w:t>
      </w:r>
      <w:r w:rsidR="000E5CDA">
        <w:rPr>
          <w:sz w:val="28"/>
          <w:szCs w:val="28"/>
        </w:rPr>
        <w:t xml:space="preserve">период с 1 января 2017 года по 1 января 2022 года. </w:t>
      </w:r>
    </w:p>
    <w:p w:rsidR="00C4031C" w:rsidRDefault="00C4031C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</w:p>
    <w:p w:rsidR="0090687B" w:rsidRDefault="00030411" w:rsidP="000E5CDA">
      <w:pPr>
        <w:pStyle w:val="a3"/>
        <w:numPr>
          <w:ilvl w:val="0"/>
          <w:numId w:val="4"/>
        </w:numPr>
        <w:spacing w:after="160" w:line="259" w:lineRule="auto"/>
        <w:ind w:left="0" w:firstLine="851"/>
        <w:jc w:val="both"/>
        <w:rPr>
          <w:sz w:val="28"/>
          <w:szCs w:val="28"/>
        </w:rPr>
      </w:pPr>
      <w:r w:rsidRPr="0090687B">
        <w:rPr>
          <w:sz w:val="28"/>
          <w:szCs w:val="28"/>
        </w:rPr>
        <w:t xml:space="preserve">Также </w:t>
      </w:r>
      <w:r w:rsidR="00806154">
        <w:rPr>
          <w:sz w:val="28"/>
          <w:szCs w:val="28"/>
        </w:rPr>
        <w:t xml:space="preserve">необходимо ответить, что </w:t>
      </w:r>
      <w:r w:rsidR="0090687B" w:rsidRPr="0090687B">
        <w:rPr>
          <w:sz w:val="28"/>
          <w:szCs w:val="28"/>
        </w:rPr>
        <w:t xml:space="preserve">в текущем году в рамках окружной программы «Строительство» реализуется </w:t>
      </w:r>
      <w:r w:rsidR="0090687B">
        <w:rPr>
          <w:sz w:val="28"/>
          <w:szCs w:val="28"/>
        </w:rPr>
        <w:t>2 мероприятия</w:t>
      </w:r>
      <w:r w:rsidR="0090687B" w:rsidRPr="0090687B">
        <w:rPr>
          <w:sz w:val="28"/>
          <w:szCs w:val="28"/>
        </w:rPr>
        <w:t xml:space="preserve"> по </w:t>
      </w:r>
      <w:r w:rsidR="0090687B">
        <w:rPr>
          <w:sz w:val="28"/>
          <w:szCs w:val="28"/>
        </w:rPr>
        <w:t xml:space="preserve">подготовке проектной документации и инженерных изысканий по следующим объектам: </w:t>
      </w:r>
    </w:p>
    <w:p w:rsidR="00AB23CB" w:rsidRDefault="00624347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 w:rsidRPr="0090687B">
        <w:rPr>
          <w:sz w:val="28"/>
          <w:szCs w:val="28"/>
        </w:rPr>
        <w:t>«Детский сад пгт. Мортка»</w:t>
      </w:r>
      <w:r w:rsidR="0090687B">
        <w:rPr>
          <w:sz w:val="28"/>
          <w:szCs w:val="28"/>
        </w:rPr>
        <w:t xml:space="preserve"> и </w:t>
      </w:r>
      <w:r w:rsidR="00AB23CB">
        <w:rPr>
          <w:sz w:val="28"/>
          <w:szCs w:val="28"/>
        </w:rPr>
        <w:t>«Дом культуры</w:t>
      </w:r>
      <w:r w:rsidR="0090687B" w:rsidRPr="0090687B">
        <w:rPr>
          <w:sz w:val="28"/>
          <w:szCs w:val="28"/>
        </w:rPr>
        <w:t xml:space="preserve"> с. Леуши</w:t>
      </w:r>
      <w:r w:rsidR="00AB23CB">
        <w:rPr>
          <w:sz w:val="28"/>
          <w:szCs w:val="28"/>
        </w:rPr>
        <w:t>».</w:t>
      </w:r>
    </w:p>
    <w:p w:rsidR="009A0649" w:rsidRDefault="00B101BC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 w:rsidRPr="00AB23CB">
        <w:rPr>
          <w:sz w:val="28"/>
          <w:szCs w:val="28"/>
        </w:rPr>
        <w:t>З</w:t>
      </w:r>
      <w:r w:rsidR="0090687B" w:rsidRPr="00AB23CB">
        <w:rPr>
          <w:sz w:val="28"/>
          <w:szCs w:val="28"/>
        </w:rPr>
        <w:t>аказчиком</w:t>
      </w:r>
      <w:r w:rsidRPr="00AB23CB">
        <w:rPr>
          <w:sz w:val="28"/>
          <w:szCs w:val="28"/>
        </w:rPr>
        <w:t xml:space="preserve"> реализации данн</w:t>
      </w:r>
      <w:r w:rsidR="00AB23CB">
        <w:rPr>
          <w:sz w:val="28"/>
          <w:szCs w:val="28"/>
        </w:rPr>
        <w:t>ых</w:t>
      </w:r>
      <w:r w:rsidRPr="00AB23CB">
        <w:rPr>
          <w:sz w:val="28"/>
          <w:szCs w:val="28"/>
        </w:rPr>
        <w:t xml:space="preserve"> мероприяти</w:t>
      </w:r>
      <w:r w:rsidR="00AB23CB">
        <w:rPr>
          <w:sz w:val="28"/>
          <w:szCs w:val="28"/>
        </w:rPr>
        <w:t>й</w:t>
      </w:r>
      <w:r w:rsidRPr="00AB23CB">
        <w:rPr>
          <w:sz w:val="28"/>
          <w:szCs w:val="28"/>
        </w:rPr>
        <w:t xml:space="preserve"> является КУ ХМАО-Югры «Управле</w:t>
      </w:r>
      <w:r w:rsidR="0090687B" w:rsidRPr="00AB23CB">
        <w:rPr>
          <w:sz w:val="28"/>
          <w:szCs w:val="28"/>
        </w:rPr>
        <w:t>ние капитального строительства»</w:t>
      </w:r>
    </w:p>
    <w:p w:rsidR="005C2E18" w:rsidRPr="005C2E18" w:rsidRDefault="005C2E18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</w:p>
    <w:p w:rsidR="009A0649" w:rsidRDefault="00AB23CB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Дом культуры с. Леуши</w:t>
      </w:r>
    </w:p>
    <w:p w:rsidR="009A0649" w:rsidRDefault="009A0649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объекта: ХМАО – Югра, </w:t>
      </w:r>
      <w:proofErr w:type="spellStart"/>
      <w:r>
        <w:rPr>
          <w:sz w:val="28"/>
          <w:szCs w:val="28"/>
        </w:rPr>
        <w:t>Кондинской</w:t>
      </w:r>
      <w:proofErr w:type="spellEnd"/>
      <w:r>
        <w:rPr>
          <w:sz w:val="28"/>
          <w:szCs w:val="28"/>
        </w:rPr>
        <w:t xml:space="preserve"> район, с. Леуши, ул. Советская, 60.</w:t>
      </w:r>
    </w:p>
    <w:p w:rsidR="00AB23CB" w:rsidRPr="00AB23CB" w:rsidRDefault="00AB23CB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 w:rsidRPr="00AB23CB">
        <w:rPr>
          <w:sz w:val="28"/>
          <w:szCs w:val="28"/>
        </w:rPr>
        <w:t xml:space="preserve">Проектная мощность </w:t>
      </w:r>
      <w:r w:rsidR="009A0649">
        <w:rPr>
          <w:sz w:val="28"/>
          <w:szCs w:val="28"/>
        </w:rPr>
        <w:t>объекта</w:t>
      </w:r>
      <w:r w:rsidRPr="00AB23CB">
        <w:rPr>
          <w:sz w:val="28"/>
          <w:szCs w:val="28"/>
        </w:rPr>
        <w:t>:</w:t>
      </w:r>
    </w:p>
    <w:p w:rsidR="009A0649" w:rsidRPr="009A0649" w:rsidRDefault="009A0649" w:rsidP="000E5CDA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A0649">
        <w:rPr>
          <w:sz w:val="28"/>
          <w:szCs w:val="28"/>
        </w:rPr>
        <w:t>онцертный зал</w:t>
      </w:r>
      <w:r>
        <w:rPr>
          <w:sz w:val="28"/>
          <w:szCs w:val="28"/>
        </w:rPr>
        <w:t xml:space="preserve"> </w:t>
      </w:r>
      <w:r w:rsidR="00AB23CB" w:rsidRPr="009A0649">
        <w:rPr>
          <w:sz w:val="28"/>
          <w:szCs w:val="28"/>
        </w:rPr>
        <w:t>– 200 посадочный мест, антрактное</w:t>
      </w:r>
      <w:r w:rsidRPr="009A0649">
        <w:rPr>
          <w:sz w:val="28"/>
          <w:szCs w:val="28"/>
        </w:rPr>
        <w:t xml:space="preserve"> кафе, кабинет кружковой работы, </w:t>
      </w:r>
    </w:p>
    <w:p w:rsidR="00AB23CB" w:rsidRDefault="00AB23CB" w:rsidP="000E5CDA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9A0649">
        <w:rPr>
          <w:sz w:val="28"/>
          <w:szCs w:val="28"/>
        </w:rPr>
        <w:t>библиотека - 14 000 экземпляров книг, а также абонемент с детской зоной обслуживания для 25 пользователей, читальный зал для 25 пользователей, центр общественного доступа – 9 автоматизированных рабочих мест;</w:t>
      </w:r>
    </w:p>
    <w:p w:rsidR="00AB23CB" w:rsidRPr="009A0649" w:rsidRDefault="00AB23CB" w:rsidP="000E5CDA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9A0649">
        <w:rPr>
          <w:sz w:val="28"/>
          <w:szCs w:val="28"/>
        </w:rPr>
        <w:t>отделение школы искусств - 30 учащихся</w:t>
      </w:r>
    </w:p>
    <w:p w:rsidR="005C2E18" w:rsidRDefault="00B50F16" w:rsidP="000E5CDA">
      <w:pPr>
        <w:ind w:firstLine="851"/>
        <w:jc w:val="both"/>
        <w:rPr>
          <w:sz w:val="28"/>
          <w:szCs w:val="28"/>
        </w:rPr>
      </w:pPr>
      <w:r w:rsidRPr="00B50F16">
        <w:rPr>
          <w:color w:val="000000"/>
          <w:sz w:val="28"/>
          <w:szCs w:val="28"/>
        </w:rPr>
        <w:t xml:space="preserve">Общая площадь здания составит около </w:t>
      </w:r>
      <w:r>
        <w:rPr>
          <w:color w:val="000000"/>
          <w:sz w:val="28"/>
          <w:szCs w:val="28"/>
        </w:rPr>
        <w:t>20</w:t>
      </w:r>
      <w:r w:rsidRPr="00B50F16">
        <w:rPr>
          <w:color w:val="000000"/>
          <w:sz w:val="28"/>
          <w:szCs w:val="28"/>
        </w:rPr>
        <w:t>00м2</w:t>
      </w:r>
    </w:p>
    <w:p w:rsidR="00B50F16" w:rsidRDefault="00B50F16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</w:p>
    <w:p w:rsidR="005C2E18" w:rsidRDefault="005C2E18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пгт. Мортка </w:t>
      </w:r>
    </w:p>
    <w:p w:rsidR="005C2E18" w:rsidRDefault="005C2E18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объекта: ХМАО – Югра, </w:t>
      </w:r>
      <w:proofErr w:type="spellStart"/>
      <w:r>
        <w:rPr>
          <w:sz w:val="28"/>
          <w:szCs w:val="28"/>
        </w:rPr>
        <w:t>Кондинской</w:t>
      </w:r>
      <w:proofErr w:type="spellEnd"/>
      <w:r>
        <w:rPr>
          <w:sz w:val="28"/>
          <w:szCs w:val="28"/>
        </w:rPr>
        <w:t xml:space="preserve"> район, пгт. Мортка, ул. Индустриальная, 8.</w:t>
      </w:r>
    </w:p>
    <w:p w:rsidR="005C2E18" w:rsidRDefault="005C2E18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 w:rsidRPr="009A0649">
        <w:rPr>
          <w:sz w:val="28"/>
          <w:szCs w:val="28"/>
        </w:rPr>
        <w:t xml:space="preserve">Проектная мощность объекта - </w:t>
      </w:r>
      <w:r>
        <w:rPr>
          <w:sz w:val="28"/>
          <w:szCs w:val="28"/>
        </w:rPr>
        <w:t>120 мест.</w:t>
      </w:r>
    </w:p>
    <w:p w:rsidR="00D71E22" w:rsidRDefault="00D71E22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</w:p>
    <w:p w:rsidR="005C2E18" w:rsidRDefault="005C2E18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настоящее время </w:t>
      </w:r>
      <w:proofErr w:type="spellStart"/>
      <w:r>
        <w:rPr>
          <w:sz w:val="28"/>
          <w:szCs w:val="28"/>
        </w:rPr>
        <w:t>УКСом</w:t>
      </w:r>
      <w:proofErr w:type="spellEnd"/>
      <w:r>
        <w:rPr>
          <w:sz w:val="28"/>
          <w:szCs w:val="28"/>
        </w:rPr>
        <w:t xml:space="preserve"> округа</w:t>
      </w:r>
      <w:r w:rsidR="008768C9">
        <w:rPr>
          <w:sz w:val="28"/>
          <w:szCs w:val="28"/>
        </w:rPr>
        <w:t xml:space="preserve"> по обоим объектам</w:t>
      </w:r>
      <w:r>
        <w:rPr>
          <w:sz w:val="28"/>
          <w:szCs w:val="28"/>
        </w:rPr>
        <w:t xml:space="preserve"> </w:t>
      </w:r>
      <w:r w:rsidR="008768C9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закупка </w:t>
      </w:r>
      <w:r w:rsidR="008768C9">
        <w:rPr>
          <w:sz w:val="28"/>
          <w:szCs w:val="28"/>
        </w:rPr>
        <w:t>по определению исполнителя работ</w:t>
      </w:r>
      <w:r w:rsidR="00D71E22">
        <w:rPr>
          <w:sz w:val="28"/>
          <w:szCs w:val="28"/>
        </w:rPr>
        <w:t xml:space="preserve"> по подготовке проектной документации и инженерных изысканий</w:t>
      </w:r>
      <w:r w:rsidR="008768C9">
        <w:rPr>
          <w:sz w:val="28"/>
          <w:szCs w:val="28"/>
        </w:rPr>
        <w:t>.</w:t>
      </w:r>
    </w:p>
    <w:p w:rsidR="00D71E22" w:rsidRDefault="005C2E18" w:rsidP="000E5CDA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окончания работ по проекту государственного контракта </w:t>
      </w:r>
      <w:r w:rsidR="00D71E22">
        <w:rPr>
          <w:sz w:val="28"/>
          <w:szCs w:val="28"/>
        </w:rPr>
        <w:t xml:space="preserve">по детскому саду - </w:t>
      </w:r>
      <w:r>
        <w:rPr>
          <w:sz w:val="28"/>
          <w:szCs w:val="28"/>
        </w:rPr>
        <w:t>15.12.2025 года.</w:t>
      </w:r>
      <w:r w:rsidR="00D71E22">
        <w:rPr>
          <w:sz w:val="28"/>
          <w:szCs w:val="28"/>
        </w:rPr>
        <w:t xml:space="preserve"> </w:t>
      </w:r>
    </w:p>
    <w:p w:rsidR="00806154" w:rsidRDefault="00D71E22" w:rsidP="00806154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окончания работ по проекту государственного контракта по дому Культуры - 15.04.2026 года.</w:t>
      </w:r>
    </w:p>
    <w:p w:rsidR="00806154" w:rsidRPr="00675094" w:rsidRDefault="00675094" w:rsidP="00675094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завершению проектирования </w:t>
      </w:r>
      <w:r w:rsidR="00701EFF">
        <w:rPr>
          <w:sz w:val="28"/>
          <w:szCs w:val="28"/>
        </w:rPr>
        <w:t>и определению сметной стоимости УКС округа</w:t>
      </w:r>
      <w:r>
        <w:rPr>
          <w:sz w:val="28"/>
          <w:szCs w:val="28"/>
        </w:rPr>
        <w:t xml:space="preserve"> также выступит заказчиком строительства </w:t>
      </w:r>
      <w:r w:rsidR="00701EFF">
        <w:rPr>
          <w:sz w:val="28"/>
          <w:szCs w:val="28"/>
        </w:rPr>
        <w:t>указанных объектов в рамках государственной программы «Строительство»</w:t>
      </w:r>
    </w:p>
    <w:p w:rsidR="00675094" w:rsidRDefault="00675094" w:rsidP="00806154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</w:p>
    <w:p w:rsidR="00ED09C1" w:rsidRPr="00806154" w:rsidRDefault="000E5CDA" w:rsidP="00806154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 w:rsidRPr="00B50F16">
        <w:rPr>
          <w:b/>
          <w:sz w:val="28"/>
          <w:szCs w:val="28"/>
        </w:rPr>
        <w:t>5.</w:t>
      </w:r>
      <w:r w:rsidR="00ED09C1">
        <w:rPr>
          <w:b/>
          <w:bCs/>
          <w:sz w:val="28"/>
          <w:szCs w:val="28"/>
        </w:rPr>
        <w:t xml:space="preserve"> </w:t>
      </w:r>
      <w:r w:rsidR="00ED09C1" w:rsidRPr="00ED09C1">
        <w:rPr>
          <w:bCs/>
          <w:sz w:val="28"/>
          <w:szCs w:val="28"/>
        </w:rPr>
        <w:t>В рамках муниципальной программа «Развитие культуры и искусства»</w:t>
      </w:r>
      <w:r w:rsidR="00ED09C1" w:rsidRPr="00ED09C1">
        <w:rPr>
          <w:sz w:val="28"/>
          <w:szCs w:val="28"/>
        </w:rPr>
        <w:t xml:space="preserve"> осуществляется </w:t>
      </w:r>
      <w:r w:rsidR="00ED09C1" w:rsidRPr="00ED09C1">
        <w:rPr>
          <w:sz w:val="28"/>
          <w:szCs w:val="28"/>
          <w:highlight w:val="white"/>
        </w:rPr>
        <w:t>Выполнение проектных изыскательских работ по объекту:</w:t>
      </w:r>
      <w:r w:rsidR="00ED09C1" w:rsidRPr="00ED09C1">
        <w:rPr>
          <w:sz w:val="28"/>
          <w:szCs w:val="28"/>
        </w:rPr>
        <w:t xml:space="preserve"> </w:t>
      </w:r>
      <w:r w:rsidR="00ED09C1" w:rsidRPr="00ED09C1">
        <w:rPr>
          <w:sz w:val="28"/>
          <w:szCs w:val="28"/>
          <w:highlight w:val="white"/>
        </w:rPr>
        <w:t>«Центр культурного развития» п. Половинка Кондинского района</w:t>
      </w:r>
      <w:r w:rsidR="00ED09C1">
        <w:rPr>
          <w:sz w:val="28"/>
          <w:szCs w:val="28"/>
          <w:highlight w:val="white"/>
        </w:rPr>
        <w:t>.</w:t>
      </w:r>
    </w:p>
    <w:p w:rsidR="002E43D1" w:rsidRDefault="002E43D1" w:rsidP="00ED09C1">
      <w:pPr>
        <w:ind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Заказчиком работ является УКС Кондинского района</w:t>
      </w:r>
    </w:p>
    <w:p w:rsidR="00ED09C1" w:rsidRDefault="00ED09C1" w:rsidP="00ED09C1">
      <w:pPr>
        <w:ind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28.12.2021</w:t>
      </w:r>
      <w:r>
        <w:rPr>
          <w:color w:val="000000"/>
          <w:sz w:val="28"/>
          <w:szCs w:val="28"/>
          <w:highlight w:val="white"/>
        </w:rPr>
        <w:t xml:space="preserve"> года</w:t>
      </w:r>
      <w:r w:rsidRPr="00ED09C1">
        <w:rPr>
          <w:sz w:val="28"/>
          <w:szCs w:val="28"/>
          <w:highlight w:val="white"/>
        </w:rPr>
        <w:t xml:space="preserve"> </w:t>
      </w:r>
      <w:r w:rsidR="002E43D1">
        <w:rPr>
          <w:sz w:val="28"/>
          <w:szCs w:val="28"/>
          <w:highlight w:val="white"/>
        </w:rPr>
        <w:t xml:space="preserve">Заключен муниципальный контракт </w:t>
      </w:r>
      <w:r>
        <w:rPr>
          <w:color w:val="000000"/>
          <w:sz w:val="28"/>
          <w:szCs w:val="28"/>
          <w:highlight w:val="white"/>
        </w:rPr>
        <w:t xml:space="preserve">с </w:t>
      </w:r>
      <w:r>
        <w:rPr>
          <w:sz w:val="28"/>
          <w:szCs w:val="28"/>
          <w:highlight w:val="white"/>
        </w:rPr>
        <w:t>ООО «Адепт-Проект» на сумму</w:t>
      </w:r>
      <w:r w:rsidR="009371CA">
        <w:rPr>
          <w:sz w:val="28"/>
          <w:szCs w:val="28"/>
          <w:highlight w:val="white"/>
        </w:rPr>
        <w:t xml:space="preserve"> -</w:t>
      </w:r>
      <w:r>
        <w:rPr>
          <w:sz w:val="28"/>
          <w:szCs w:val="28"/>
          <w:highlight w:val="white"/>
        </w:rPr>
        <w:t xml:space="preserve"> </w:t>
      </w:r>
      <w:r w:rsidR="002E43D1">
        <w:rPr>
          <w:sz w:val="28"/>
          <w:szCs w:val="28"/>
          <w:highlight w:val="white"/>
        </w:rPr>
        <w:t>4 574 640,68 руб.</w:t>
      </w:r>
    </w:p>
    <w:p w:rsidR="00B50F16" w:rsidRDefault="00B50F16" w:rsidP="00ED09C1">
      <w:pPr>
        <w:ind w:firstLine="851"/>
        <w:jc w:val="both"/>
        <w:rPr>
          <w:sz w:val="28"/>
          <w:szCs w:val="28"/>
          <w:highlight w:val="white"/>
        </w:rPr>
      </w:pPr>
    </w:p>
    <w:p w:rsidR="002E43D1" w:rsidRPr="002E43D1" w:rsidRDefault="002E43D1" w:rsidP="002E43D1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  <w:r w:rsidRPr="00AB23CB">
        <w:rPr>
          <w:sz w:val="28"/>
          <w:szCs w:val="28"/>
        </w:rPr>
        <w:t xml:space="preserve">Проектная мощность </w:t>
      </w:r>
      <w:r>
        <w:rPr>
          <w:sz w:val="28"/>
          <w:szCs w:val="28"/>
        </w:rPr>
        <w:t>объекта</w:t>
      </w:r>
      <w:r w:rsidRPr="00AB23CB">
        <w:rPr>
          <w:sz w:val="28"/>
          <w:szCs w:val="28"/>
        </w:rPr>
        <w:t>:</w:t>
      </w:r>
    </w:p>
    <w:p w:rsidR="00B50F16" w:rsidRPr="00B50F16" w:rsidRDefault="009371CA" w:rsidP="00B50F16">
      <w:pPr>
        <w:pStyle w:val="a3"/>
        <w:numPr>
          <w:ilvl w:val="0"/>
          <w:numId w:val="6"/>
        </w:numPr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Д</w:t>
      </w:r>
      <w:r w:rsidR="002E43D1" w:rsidRPr="00B50F16">
        <w:rPr>
          <w:color w:val="000000"/>
          <w:sz w:val="28"/>
          <w:szCs w:val="28"/>
        </w:rPr>
        <w:t>ом культуры с кабинетами для кружков, танцевальным и хореографическим залами, просторным фойе-</w:t>
      </w:r>
      <w:proofErr w:type="spellStart"/>
      <w:r w:rsidR="002E43D1" w:rsidRPr="00B50F16">
        <w:rPr>
          <w:color w:val="000000"/>
          <w:sz w:val="28"/>
          <w:szCs w:val="28"/>
        </w:rPr>
        <w:t>мультизалом</w:t>
      </w:r>
      <w:proofErr w:type="spellEnd"/>
      <w:r w:rsidR="002E43D1" w:rsidRPr="00B50F16">
        <w:rPr>
          <w:color w:val="000000"/>
          <w:sz w:val="28"/>
          <w:szCs w:val="28"/>
        </w:rPr>
        <w:t>, досуговыми помещениями</w:t>
      </w:r>
      <w:r w:rsidR="00B50F16">
        <w:rPr>
          <w:color w:val="000000"/>
          <w:sz w:val="28"/>
          <w:szCs w:val="28"/>
        </w:rPr>
        <w:t xml:space="preserve"> и зрительным залом на 200 мест</w:t>
      </w:r>
      <w:r>
        <w:rPr>
          <w:color w:val="000000"/>
          <w:sz w:val="28"/>
          <w:szCs w:val="28"/>
        </w:rPr>
        <w:t>;</w:t>
      </w:r>
    </w:p>
    <w:p w:rsidR="00B50F16" w:rsidRPr="00B50F16" w:rsidRDefault="009371CA" w:rsidP="00B50F16">
      <w:pPr>
        <w:pStyle w:val="a3"/>
        <w:numPr>
          <w:ilvl w:val="0"/>
          <w:numId w:val="6"/>
        </w:numPr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библиотека с читальным залом;</w:t>
      </w:r>
    </w:p>
    <w:p w:rsidR="002E43D1" w:rsidRPr="00B50F16" w:rsidRDefault="00B50F16" w:rsidP="00B50F16">
      <w:pPr>
        <w:pStyle w:val="a3"/>
        <w:numPr>
          <w:ilvl w:val="0"/>
          <w:numId w:val="6"/>
        </w:numPr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отделение </w:t>
      </w:r>
      <w:r w:rsidR="002E43D1" w:rsidRPr="00B50F16">
        <w:rPr>
          <w:color w:val="000000"/>
          <w:sz w:val="28"/>
          <w:szCs w:val="28"/>
        </w:rPr>
        <w:t>детской школы иску</w:t>
      </w:r>
      <w:proofErr w:type="gramStart"/>
      <w:r w:rsidR="002E43D1" w:rsidRPr="00B50F16">
        <w:rPr>
          <w:color w:val="000000"/>
          <w:sz w:val="28"/>
          <w:szCs w:val="28"/>
        </w:rPr>
        <w:t>сств с к</w:t>
      </w:r>
      <w:proofErr w:type="gramEnd"/>
      <w:r w:rsidR="002E43D1" w:rsidRPr="00B50F16">
        <w:rPr>
          <w:color w:val="000000"/>
          <w:sz w:val="28"/>
          <w:szCs w:val="28"/>
        </w:rPr>
        <w:t>абинетами для творчества. Общая площадь здания составит около 1700м2</w:t>
      </w:r>
      <w:r w:rsidR="009371CA">
        <w:rPr>
          <w:color w:val="000000"/>
          <w:sz w:val="28"/>
          <w:szCs w:val="28"/>
        </w:rPr>
        <w:t>.</w:t>
      </w:r>
    </w:p>
    <w:p w:rsidR="00B50F16" w:rsidRPr="00B50F16" w:rsidRDefault="00B50F16" w:rsidP="00B50F16">
      <w:pPr>
        <w:pStyle w:val="a3"/>
        <w:ind w:left="1211"/>
        <w:jc w:val="both"/>
        <w:rPr>
          <w:sz w:val="28"/>
          <w:szCs w:val="28"/>
          <w:highlight w:val="white"/>
        </w:rPr>
      </w:pPr>
    </w:p>
    <w:p w:rsidR="00D651F6" w:rsidRDefault="00D651F6" w:rsidP="00D651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В декабре 2024 года </w:t>
      </w:r>
      <w:proofErr w:type="gramStart"/>
      <w:r>
        <w:rPr>
          <w:sz w:val="28"/>
          <w:szCs w:val="28"/>
          <w:highlight w:val="white"/>
        </w:rPr>
        <w:t xml:space="preserve">были завершены работы по подготовке проекта и </w:t>
      </w:r>
      <w:r w:rsidRPr="00D651F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роект </w:t>
      </w:r>
      <w:r w:rsidRPr="00D651F6">
        <w:rPr>
          <w:color w:val="000000"/>
          <w:sz w:val="28"/>
          <w:szCs w:val="28"/>
        </w:rPr>
        <w:t>был</w:t>
      </w:r>
      <w:proofErr w:type="gramEnd"/>
      <w:r w:rsidRPr="00D651F6">
        <w:rPr>
          <w:color w:val="000000"/>
          <w:sz w:val="28"/>
          <w:szCs w:val="28"/>
        </w:rPr>
        <w:t xml:space="preserve"> направлен на прохождение государственной экспертизы. 26.03.2025 года получено </w:t>
      </w:r>
      <w:r w:rsidRPr="00D651F6">
        <w:rPr>
          <w:sz w:val="28"/>
          <w:szCs w:val="28"/>
        </w:rPr>
        <w:t xml:space="preserve">отрицательное заключение государственной экспертизы. </w:t>
      </w:r>
    </w:p>
    <w:p w:rsidR="00D651F6" w:rsidRDefault="00D651F6" w:rsidP="00D651F6">
      <w:pPr>
        <w:ind w:firstLine="851"/>
        <w:jc w:val="both"/>
        <w:rPr>
          <w:sz w:val="28"/>
          <w:szCs w:val="28"/>
        </w:rPr>
      </w:pPr>
      <w:r w:rsidRPr="00B50F16">
        <w:rPr>
          <w:sz w:val="28"/>
          <w:szCs w:val="28"/>
        </w:rPr>
        <w:t>В настоящее время решается вопрос по корректировки проектной документации и повторному прохождению государственной экспертизы.</w:t>
      </w:r>
    </w:p>
    <w:p w:rsidR="00124D1A" w:rsidRDefault="00124D1A" w:rsidP="00124D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подготовки проектно-сметной документации муниципальным образованием будет направлена заявка в отраслевой департамент автономного округа для рассмотрения вопроса о включении объекта в государственную программу автономного округа «Строительство»</w:t>
      </w:r>
    </w:p>
    <w:p w:rsidR="00B50F16" w:rsidRPr="000E5CDA" w:rsidRDefault="00B50F16" w:rsidP="00ED09C1">
      <w:pPr>
        <w:pStyle w:val="a3"/>
        <w:spacing w:after="160" w:line="259" w:lineRule="auto"/>
        <w:ind w:left="0" w:firstLine="851"/>
        <w:jc w:val="both"/>
        <w:rPr>
          <w:sz w:val="28"/>
          <w:szCs w:val="28"/>
        </w:rPr>
      </w:pPr>
    </w:p>
    <w:p w:rsidR="00624347" w:rsidRPr="009371CA" w:rsidRDefault="00B50F16" w:rsidP="00B50F16">
      <w:pPr>
        <w:pStyle w:val="a3"/>
        <w:spacing w:after="160" w:line="259" w:lineRule="auto"/>
        <w:ind w:left="0" w:firstLine="851"/>
        <w:jc w:val="both"/>
        <w:rPr>
          <w:bCs/>
          <w:sz w:val="28"/>
          <w:szCs w:val="28"/>
        </w:rPr>
      </w:pPr>
      <w:r w:rsidRPr="00442894">
        <w:rPr>
          <w:b/>
          <w:sz w:val="28"/>
          <w:szCs w:val="28"/>
        </w:rPr>
        <w:t>6.</w:t>
      </w:r>
      <w:r w:rsidRPr="009371CA">
        <w:rPr>
          <w:bCs/>
          <w:sz w:val="28"/>
          <w:szCs w:val="28"/>
        </w:rPr>
        <w:t xml:space="preserve"> В рамках программы развитие дорожного хозяйства осуществляется </w:t>
      </w:r>
      <w:r w:rsidRPr="009371CA">
        <w:rPr>
          <w:sz w:val="28"/>
          <w:szCs w:val="28"/>
          <w:highlight w:val="white"/>
        </w:rPr>
        <w:t>р</w:t>
      </w:r>
      <w:r w:rsidR="00624347" w:rsidRPr="009371CA">
        <w:rPr>
          <w:sz w:val="28"/>
          <w:szCs w:val="28"/>
          <w:highlight w:val="white"/>
        </w:rPr>
        <w:t>азработка проектной документации по объекту: «Стр</w:t>
      </w:r>
      <w:r w:rsidR="005A6735" w:rsidRPr="009371CA">
        <w:rPr>
          <w:sz w:val="28"/>
          <w:szCs w:val="28"/>
          <w:highlight w:val="white"/>
        </w:rPr>
        <w:t>оительство автомобильной дороги</w:t>
      </w:r>
      <w:r w:rsidR="00624347" w:rsidRPr="009371CA">
        <w:rPr>
          <w:sz w:val="28"/>
          <w:szCs w:val="28"/>
          <w:highlight w:val="white"/>
        </w:rPr>
        <w:t xml:space="preserve"> от </w:t>
      </w:r>
      <w:proofErr w:type="spellStart"/>
      <w:r w:rsidR="00624347" w:rsidRPr="009371CA">
        <w:rPr>
          <w:sz w:val="28"/>
          <w:szCs w:val="28"/>
          <w:highlight w:val="white"/>
        </w:rPr>
        <w:t>ул</w:t>
      </w:r>
      <w:proofErr w:type="gramStart"/>
      <w:r w:rsidR="00624347" w:rsidRPr="009371CA">
        <w:rPr>
          <w:sz w:val="28"/>
          <w:szCs w:val="28"/>
          <w:highlight w:val="white"/>
        </w:rPr>
        <w:t>.К</w:t>
      </w:r>
      <w:proofErr w:type="gramEnd"/>
      <w:r w:rsidR="00624347" w:rsidRPr="009371CA">
        <w:rPr>
          <w:sz w:val="28"/>
          <w:szCs w:val="28"/>
          <w:highlight w:val="white"/>
        </w:rPr>
        <w:t>омбинатская</w:t>
      </w:r>
      <w:proofErr w:type="spellEnd"/>
      <w:r w:rsidR="00624347" w:rsidRPr="009371CA">
        <w:rPr>
          <w:sz w:val="28"/>
          <w:szCs w:val="28"/>
          <w:highlight w:val="white"/>
        </w:rPr>
        <w:t xml:space="preserve"> до </w:t>
      </w:r>
      <w:proofErr w:type="spellStart"/>
      <w:r w:rsidR="00624347" w:rsidRPr="009371CA">
        <w:rPr>
          <w:sz w:val="28"/>
          <w:szCs w:val="28"/>
          <w:highlight w:val="white"/>
        </w:rPr>
        <w:t>ул.Дзержинского</w:t>
      </w:r>
      <w:proofErr w:type="spellEnd"/>
      <w:r w:rsidR="00624347" w:rsidRPr="009371CA">
        <w:rPr>
          <w:sz w:val="28"/>
          <w:szCs w:val="28"/>
          <w:highlight w:val="white"/>
        </w:rPr>
        <w:t xml:space="preserve"> в </w:t>
      </w:r>
      <w:proofErr w:type="spellStart"/>
      <w:r w:rsidR="00624347" w:rsidRPr="009371CA">
        <w:rPr>
          <w:sz w:val="28"/>
          <w:szCs w:val="28"/>
          <w:highlight w:val="white"/>
        </w:rPr>
        <w:t>пгт.Междуреченский</w:t>
      </w:r>
      <w:proofErr w:type="spellEnd"/>
      <w:r w:rsidR="00624347" w:rsidRPr="009371CA">
        <w:rPr>
          <w:sz w:val="28"/>
          <w:szCs w:val="28"/>
          <w:highlight w:val="white"/>
        </w:rPr>
        <w:t>»</w:t>
      </w:r>
    </w:p>
    <w:p w:rsidR="00624347" w:rsidRPr="00B50F16" w:rsidRDefault="00B50F16" w:rsidP="00B50F16">
      <w:pPr>
        <w:ind w:firstLine="851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03.05.2024 года </w:t>
      </w:r>
      <w:r w:rsidR="009371CA">
        <w:rPr>
          <w:sz w:val="28"/>
          <w:szCs w:val="28"/>
          <w:highlight w:val="white"/>
        </w:rPr>
        <w:t>з</w:t>
      </w:r>
      <w:r>
        <w:rPr>
          <w:sz w:val="28"/>
          <w:szCs w:val="28"/>
          <w:highlight w:val="white"/>
        </w:rPr>
        <w:t>аключен муниципальный контракт с ООО «</w:t>
      </w:r>
      <w:proofErr w:type="spellStart"/>
      <w:r>
        <w:rPr>
          <w:sz w:val="28"/>
          <w:szCs w:val="28"/>
          <w:highlight w:val="white"/>
        </w:rPr>
        <w:t>Юградорпроект</w:t>
      </w:r>
      <w:proofErr w:type="spellEnd"/>
      <w:r>
        <w:rPr>
          <w:sz w:val="28"/>
          <w:szCs w:val="28"/>
          <w:highlight w:val="white"/>
        </w:rPr>
        <w:t>»</w:t>
      </w:r>
      <w:r w:rsidR="009371CA">
        <w:rPr>
          <w:sz w:val="28"/>
          <w:szCs w:val="28"/>
          <w:highlight w:val="white"/>
        </w:rPr>
        <w:t xml:space="preserve"> г. Сургут, </w:t>
      </w:r>
      <w:r>
        <w:rPr>
          <w:sz w:val="28"/>
          <w:szCs w:val="28"/>
          <w:highlight w:val="white"/>
        </w:rPr>
        <w:t xml:space="preserve"> цена контракта </w:t>
      </w:r>
      <w:r w:rsidR="009371CA">
        <w:rPr>
          <w:sz w:val="28"/>
          <w:szCs w:val="28"/>
          <w:highlight w:val="white"/>
        </w:rPr>
        <w:t xml:space="preserve">составляет - </w:t>
      </w:r>
      <w:r>
        <w:rPr>
          <w:sz w:val="28"/>
          <w:szCs w:val="28"/>
          <w:highlight w:val="white"/>
        </w:rPr>
        <w:t xml:space="preserve">3 950 100,00 руб., </w:t>
      </w:r>
    </w:p>
    <w:p w:rsidR="00B50F16" w:rsidRDefault="00B50F16" w:rsidP="000E5CDA">
      <w:pPr>
        <w:ind w:firstLine="851"/>
        <w:jc w:val="both"/>
        <w:rPr>
          <w:sz w:val="28"/>
          <w:szCs w:val="28"/>
        </w:rPr>
      </w:pPr>
    </w:p>
    <w:p w:rsidR="00B50F16" w:rsidRDefault="00CA234C" w:rsidP="000E5C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объекта:</w:t>
      </w:r>
    </w:p>
    <w:p w:rsidR="00CA234C" w:rsidRDefault="00CA234C" w:rsidP="000E5C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протяженность – 925 метров, в том числе: участок нового строительства (через лог) – 624 метра и реконструкция участка от ул. Маяковского до ул. Титова – 301 м. ширина проезжей части 7 метров, покрытие асфальт с тротуаром с двух сторон. </w:t>
      </w:r>
    </w:p>
    <w:p w:rsidR="00B50F16" w:rsidRDefault="00B50F16" w:rsidP="000E5CDA">
      <w:pPr>
        <w:ind w:firstLine="851"/>
        <w:jc w:val="both"/>
        <w:rPr>
          <w:sz w:val="28"/>
          <w:szCs w:val="28"/>
        </w:rPr>
      </w:pPr>
    </w:p>
    <w:p w:rsidR="00624347" w:rsidRDefault="00624347" w:rsidP="000E5C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Проектная документация готова, но к ней имеется ряд замечаний от заказчика. На сегодняшний день ведутся работы по устранению выявленных замечаний. Подача документации для прохождения государственной экспертизы планируется в мае.</w:t>
      </w:r>
      <w:r w:rsidR="009371CA">
        <w:rPr>
          <w:sz w:val="28"/>
          <w:szCs w:val="28"/>
        </w:rPr>
        <w:t xml:space="preserve"> </w:t>
      </w:r>
      <w:r w:rsidR="009371CA">
        <w:rPr>
          <w:sz w:val="28"/>
          <w:szCs w:val="28"/>
          <w:highlight w:val="white"/>
        </w:rPr>
        <w:t>Планируемый срок выполнения работ август текущего года.</w:t>
      </w:r>
    </w:p>
    <w:p w:rsidR="00124D1A" w:rsidRDefault="00124D1A" w:rsidP="000E5C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подготовки проектно-сметной документации муниципальным образованием будет направлена заявка в Департамент дорожного хозяйства для рассмотрения вопроса о включении объекта в государственную программу автономного округа «Современная транспортная система»</w:t>
      </w:r>
    </w:p>
    <w:p w:rsidR="00CA234C" w:rsidRDefault="00CA234C" w:rsidP="00CA234C">
      <w:pPr>
        <w:ind w:firstLine="851"/>
        <w:jc w:val="both"/>
        <w:rPr>
          <w:b/>
          <w:bCs/>
          <w:sz w:val="28"/>
          <w:szCs w:val="28"/>
          <w:highlight w:val="white"/>
        </w:rPr>
      </w:pPr>
    </w:p>
    <w:p w:rsidR="00624347" w:rsidRDefault="00624347" w:rsidP="00442894">
      <w:pPr>
        <w:jc w:val="both"/>
        <w:rPr>
          <w:sz w:val="28"/>
          <w:szCs w:val="28"/>
        </w:rPr>
      </w:pPr>
    </w:p>
    <w:p w:rsidR="008B26F6" w:rsidRDefault="008B26F6" w:rsidP="00442894">
      <w:pPr>
        <w:jc w:val="both"/>
        <w:rPr>
          <w:sz w:val="28"/>
          <w:szCs w:val="28"/>
        </w:rPr>
      </w:pPr>
    </w:p>
    <w:p w:rsidR="008B26F6" w:rsidRDefault="008B26F6" w:rsidP="0044289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заместителя </w:t>
      </w:r>
    </w:p>
    <w:p w:rsidR="008B26F6" w:rsidRDefault="008B26F6" w:rsidP="004428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Кондинского района                                                          Н.А. Гаранин</w:t>
      </w:r>
    </w:p>
    <w:p w:rsidR="00070166" w:rsidRDefault="00070166" w:rsidP="00442894">
      <w:pPr>
        <w:jc w:val="both"/>
        <w:rPr>
          <w:sz w:val="28"/>
          <w:szCs w:val="28"/>
        </w:rPr>
      </w:pPr>
    </w:p>
    <w:p w:rsidR="00070166" w:rsidRDefault="00070166" w:rsidP="00442894">
      <w:pPr>
        <w:jc w:val="both"/>
        <w:rPr>
          <w:sz w:val="28"/>
          <w:szCs w:val="28"/>
        </w:rPr>
      </w:pPr>
    </w:p>
    <w:p w:rsidR="00070166" w:rsidRDefault="00070166" w:rsidP="00442894">
      <w:pPr>
        <w:jc w:val="both"/>
        <w:rPr>
          <w:sz w:val="28"/>
          <w:szCs w:val="28"/>
        </w:rPr>
      </w:pPr>
    </w:p>
    <w:p w:rsidR="00070166" w:rsidRDefault="00070166" w:rsidP="00442894">
      <w:pPr>
        <w:jc w:val="both"/>
        <w:rPr>
          <w:sz w:val="28"/>
          <w:szCs w:val="28"/>
        </w:rPr>
        <w:sectPr w:rsidR="00070166">
          <w:pgSz w:w="11906" w:h="16838"/>
          <w:pgMar w:top="1134" w:right="850" w:bottom="1134" w:left="1701" w:header="709" w:footer="709" w:gutter="0"/>
          <w:cols w:space="1701"/>
          <w:docGrid w:linePitch="360"/>
        </w:sectPr>
      </w:pPr>
    </w:p>
    <w:p w:rsidR="00070166" w:rsidRDefault="00070166" w:rsidP="0044289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149"/>
        <w:gridCol w:w="1282"/>
        <w:gridCol w:w="412"/>
        <w:gridCol w:w="943"/>
        <w:gridCol w:w="191"/>
        <w:gridCol w:w="1645"/>
        <w:gridCol w:w="938"/>
        <w:gridCol w:w="824"/>
        <w:gridCol w:w="861"/>
        <w:gridCol w:w="1004"/>
        <w:gridCol w:w="861"/>
        <w:gridCol w:w="800"/>
        <w:gridCol w:w="154"/>
        <w:gridCol w:w="991"/>
        <w:gridCol w:w="143"/>
        <w:gridCol w:w="994"/>
        <w:gridCol w:w="1210"/>
      </w:tblGrid>
      <w:tr w:rsidR="00070166" w:rsidRPr="00070166" w:rsidTr="00070166">
        <w:trPr>
          <w:trHeight w:val="68"/>
        </w:trPr>
        <w:tc>
          <w:tcPr>
            <w:tcW w:w="147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166" w:rsidRDefault="00070166" w:rsidP="000701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0166">
              <w:rPr>
                <w:b/>
                <w:bCs/>
                <w:color w:val="000000"/>
                <w:sz w:val="24"/>
                <w:szCs w:val="24"/>
              </w:rPr>
              <w:t xml:space="preserve">Перечень объектов жилищного строительства, планируемых к вводу в 2025 году </w:t>
            </w:r>
          </w:p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0166">
              <w:rPr>
                <w:b/>
                <w:bCs/>
                <w:color w:val="000000"/>
                <w:sz w:val="24"/>
                <w:szCs w:val="24"/>
              </w:rPr>
              <w:t>на территории Ханты-Мансийского автономного округа - Югры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070166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070166">
              <w:rPr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Наименование объекта жилищного строительства, адрес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Застройщик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Разрешение на строительство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Планируемый срок ввода объекта в эксплуатацию число/месяц/ год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Жилые помещения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Информация о стадии готовности объекта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 xml:space="preserve">Поднадзорность </w:t>
            </w:r>
            <w:proofErr w:type="spellStart"/>
            <w:r w:rsidRPr="00070166">
              <w:rPr>
                <w:b/>
                <w:bCs/>
                <w:color w:val="000000"/>
                <w:sz w:val="16"/>
                <w:szCs w:val="16"/>
              </w:rPr>
              <w:t>Жилстройнадзору</w:t>
            </w:r>
            <w:proofErr w:type="spellEnd"/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Наименование застройщика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Координаты застройщика (e-</w:t>
            </w:r>
            <w:proofErr w:type="spellStart"/>
            <w:r w:rsidRPr="00070166">
              <w:rPr>
                <w:b/>
                <w:bCs/>
                <w:color w:val="000000"/>
                <w:sz w:val="16"/>
                <w:szCs w:val="16"/>
              </w:rPr>
              <w:t>mail</w:t>
            </w:r>
            <w:proofErr w:type="spellEnd"/>
            <w:r w:rsidRPr="00070166">
              <w:rPr>
                <w:b/>
                <w:bCs/>
                <w:color w:val="000000"/>
                <w:sz w:val="16"/>
                <w:szCs w:val="16"/>
              </w:rPr>
              <w:t xml:space="preserve">, телефон, </w:t>
            </w:r>
            <w:proofErr w:type="spellStart"/>
            <w:r w:rsidRPr="00070166">
              <w:rPr>
                <w:b/>
                <w:bCs/>
                <w:color w:val="000000"/>
                <w:sz w:val="16"/>
                <w:szCs w:val="16"/>
              </w:rPr>
              <w:t>фио</w:t>
            </w:r>
            <w:proofErr w:type="spellEnd"/>
            <w:r w:rsidRPr="00070166">
              <w:rPr>
                <w:b/>
                <w:bCs/>
                <w:color w:val="000000"/>
                <w:sz w:val="16"/>
                <w:szCs w:val="16"/>
              </w:rPr>
              <w:t xml:space="preserve"> директора)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Выдано (</w:t>
            </w:r>
            <w:proofErr w:type="spellStart"/>
            <w:r w:rsidRPr="00070166">
              <w:rPr>
                <w:b/>
                <w:bCs/>
                <w:color w:val="000000"/>
                <w:sz w:val="16"/>
                <w:szCs w:val="16"/>
              </w:rPr>
              <w:t>номер</w:t>
            </w:r>
            <w:proofErr w:type="gramStart"/>
            <w:r w:rsidRPr="00070166">
              <w:rPr>
                <w:b/>
                <w:bCs/>
                <w:color w:val="000000"/>
                <w:sz w:val="16"/>
                <w:szCs w:val="16"/>
              </w:rPr>
              <w:t>,ч</w:t>
            </w:r>
            <w:proofErr w:type="gramEnd"/>
            <w:r w:rsidRPr="00070166">
              <w:rPr>
                <w:b/>
                <w:bCs/>
                <w:color w:val="000000"/>
                <w:sz w:val="16"/>
                <w:szCs w:val="16"/>
              </w:rPr>
              <w:t>исло</w:t>
            </w:r>
            <w:proofErr w:type="spellEnd"/>
            <w:r w:rsidRPr="00070166">
              <w:rPr>
                <w:b/>
                <w:bCs/>
                <w:color w:val="000000"/>
                <w:sz w:val="16"/>
                <w:szCs w:val="16"/>
              </w:rPr>
              <w:t xml:space="preserve"> /месяц/год)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Срок действия           (число /месяц/год)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Количество продлений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 xml:space="preserve">Количество квартир, </w:t>
            </w:r>
            <w:proofErr w:type="spellStart"/>
            <w:proofErr w:type="gramStart"/>
            <w:r w:rsidRPr="00070166">
              <w:rPr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 xml:space="preserve">Общая площадь (с учетом лоджий и балконов), </w:t>
            </w:r>
            <w:proofErr w:type="spellStart"/>
            <w:r w:rsidRPr="00070166">
              <w:rPr>
                <w:b/>
                <w:bCs/>
                <w:color w:val="000000"/>
                <w:sz w:val="16"/>
                <w:szCs w:val="16"/>
              </w:rPr>
              <w:t>кв</w:t>
            </w:r>
            <w:proofErr w:type="gramStart"/>
            <w:r w:rsidRPr="00070166"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процент готовности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конъюнктурный обзор по видам работ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 xml:space="preserve">пгт. </w:t>
            </w:r>
            <w:proofErr w:type="gramStart"/>
            <w:r w:rsidRPr="00070166"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 w:rsidRPr="00070166">
              <w:rPr>
                <w:color w:val="000000"/>
                <w:sz w:val="16"/>
                <w:szCs w:val="16"/>
              </w:rPr>
              <w:t>, ул. Ленина д. 12Д (МКД)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ООО "Монтаж строй"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FF"/>
                <w:sz w:val="16"/>
                <w:szCs w:val="16"/>
              </w:rPr>
            </w:pPr>
            <w:r w:rsidRPr="00070166">
              <w:rPr>
                <w:color w:val="0000FF"/>
                <w:sz w:val="16"/>
                <w:szCs w:val="16"/>
              </w:rPr>
              <w:t>bozha1972@mail.ru</w:t>
            </w:r>
            <w:r w:rsidRPr="00070166">
              <w:rPr>
                <w:color w:val="0000FF"/>
                <w:sz w:val="16"/>
                <w:szCs w:val="16"/>
              </w:rPr>
              <w:br/>
              <w:t xml:space="preserve">region-uray@mail.ru, 89044826855, </w:t>
            </w:r>
            <w:proofErr w:type="spellStart"/>
            <w:r w:rsidRPr="00070166">
              <w:rPr>
                <w:color w:val="0000FF"/>
                <w:sz w:val="16"/>
                <w:szCs w:val="16"/>
              </w:rPr>
              <w:t>Божьякова</w:t>
            </w:r>
            <w:proofErr w:type="spellEnd"/>
            <w:r w:rsidRPr="00070166">
              <w:rPr>
                <w:color w:val="0000FF"/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86-01-72-2023 от 01.09.2023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2286,5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80%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Поднадзорен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пгт. Междуреченский, ул. Сибирская, д.47 (МКД)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ООО "</w:t>
            </w:r>
            <w:proofErr w:type="spellStart"/>
            <w:r w:rsidRPr="00070166">
              <w:rPr>
                <w:sz w:val="16"/>
                <w:szCs w:val="16"/>
              </w:rPr>
              <w:t>ГарантЭнергоСтрой</w:t>
            </w:r>
            <w:proofErr w:type="spellEnd"/>
            <w:r w:rsidRPr="00070166">
              <w:rPr>
                <w:sz w:val="16"/>
                <w:szCs w:val="16"/>
              </w:rPr>
              <w:t>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FF"/>
                <w:sz w:val="16"/>
                <w:szCs w:val="16"/>
              </w:rPr>
            </w:pPr>
            <w:r w:rsidRPr="00070166">
              <w:rPr>
                <w:color w:val="0000FF"/>
                <w:sz w:val="16"/>
                <w:szCs w:val="16"/>
              </w:rPr>
              <w:t xml:space="preserve">Алексей Юрьевич </w:t>
            </w:r>
            <w:proofErr w:type="spellStart"/>
            <w:r w:rsidRPr="00070166">
              <w:rPr>
                <w:color w:val="0000FF"/>
                <w:sz w:val="16"/>
                <w:szCs w:val="16"/>
              </w:rPr>
              <w:t>Кремлёв</w:t>
            </w:r>
            <w:proofErr w:type="spellEnd"/>
            <w:r w:rsidRPr="00070166">
              <w:rPr>
                <w:color w:val="0000FF"/>
                <w:sz w:val="16"/>
                <w:szCs w:val="16"/>
              </w:rPr>
              <w:t xml:space="preserve"> alex.kr@ro.ru 89829091026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86-01-30-2024 от 23.05.2024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22.08.2025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01.12.2025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2132,27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20%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Поднадзорен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пгт. Междуреченский, ул. Железнодорожная д. 5А (МКД)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ИП Корня В.М.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FF"/>
                <w:sz w:val="16"/>
                <w:szCs w:val="16"/>
              </w:rPr>
            </w:pPr>
            <w:r w:rsidRPr="00070166">
              <w:rPr>
                <w:color w:val="0000FF"/>
                <w:sz w:val="16"/>
                <w:szCs w:val="16"/>
              </w:rPr>
              <w:t>89044685479; 89526927999 Vkornya1968@mail.ru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86-01-31-2024 от 28.05.2024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28.05.2025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01.12.2025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1391,4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30%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Поднадзорен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 xml:space="preserve">пгт. </w:t>
            </w:r>
            <w:proofErr w:type="gramStart"/>
            <w:r w:rsidRPr="00070166"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 w:rsidRPr="00070166">
              <w:rPr>
                <w:color w:val="000000"/>
                <w:sz w:val="16"/>
                <w:szCs w:val="16"/>
              </w:rPr>
              <w:t>, ул. Строителей, д. 8 (МКД)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ООО "Вектор"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FF"/>
                <w:sz w:val="16"/>
                <w:szCs w:val="16"/>
              </w:rPr>
            </w:pPr>
            <w:r w:rsidRPr="00070166">
              <w:rPr>
                <w:color w:val="0000FF"/>
                <w:sz w:val="16"/>
                <w:szCs w:val="16"/>
              </w:rPr>
              <w:t xml:space="preserve">89221124424 ksk-mail@mail.ru; </w:t>
            </w:r>
            <w:r w:rsidRPr="00070166">
              <w:rPr>
                <w:color w:val="0000FF"/>
                <w:sz w:val="16"/>
                <w:szCs w:val="16"/>
              </w:rPr>
              <w:br/>
              <w:t>lcd-mail@mail.ru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86-01-57-2024 от 30.07.2024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30.07.2025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01.12.2025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805,50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35%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Поднадзорен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 xml:space="preserve">пгт. </w:t>
            </w:r>
            <w:proofErr w:type="gramStart"/>
            <w:r w:rsidRPr="00070166"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 w:rsidRPr="00070166">
              <w:rPr>
                <w:color w:val="000000"/>
                <w:sz w:val="16"/>
                <w:szCs w:val="16"/>
              </w:rPr>
              <w:t>, ул. Строителей, д. 10 (МКД)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ИП Суворин А.С.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FF"/>
                <w:sz w:val="16"/>
                <w:szCs w:val="16"/>
              </w:rPr>
            </w:pPr>
            <w:r w:rsidRPr="00070166">
              <w:rPr>
                <w:color w:val="0000FF"/>
                <w:sz w:val="16"/>
                <w:szCs w:val="16"/>
              </w:rPr>
              <w:t xml:space="preserve">89221124424 ksk-mail@mail.ru; </w:t>
            </w:r>
            <w:r w:rsidRPr="00070166">
              <w:rPr>
                <w:color w:val="0000FF"/>
                <w:sz w:val="16"/>
                <w:szCs w:val="16"/>
              </w:rPr>
              <w:br/>
              <w:t>lcd-mail@mail.ru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86-01-58-2024 от 30.07.2024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02.12.2025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805,50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10%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Поднадзорен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 xml:space="preserve">пгт. Междуреченский, ул. </w:t>
            </w:r>
            <w:proofErr w:type="gramStart"/>
            <w:r w:rsidRPr="00070166">
              <w:rPr>
                <w:sz w:val="16"/>
                <w:szCs w:val="16"/>
              </w:rPr>
              <w:t>Осенняя</w:t>
            </w:r>
            <w:proofErr w:type="gramEnd"/>
            <w:r w:rsidRPr="00070166">
              <w:rPr>
                <w:sz w:val="16"/>
                <w:szCs w:val="16"/>
              </w:rPr>
              <w:t>, д 3/15(блокированный жилой дом)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 xml:space="preserve">ООО </w:t>
            </w:r>
            <w:proofErr w:type="spellStart"/>
            <w:r w:rsidRPr="00070166">
              <w:rPr>
                <w:sz w:val="16"/>
                <w:szCs w:val="16"/>
              </w:rPr>
              <w:t>Дорсервис</w:t>
            </w:r>
            <w:proofErr w:type="spellEnd"/>
            <w:proofErr w:type="gramStart"/>
            <w:r w:rsidRPr="00070166">
              <w:rPr>
                <w:sz w:val="16"/>
                <w:szCs w:val="16"/>
              </w:rPr>
              <w:t xml:space="preserve"> К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r w:rsidRPr="00070166">
              <w:rPr>
                <w:color w:val="0000FF"/>
                <w:sz w:val="16"/>
                <w:szCs w:val="16"/>
                <w:u w:val="single"/>
              </w:rPr>
              <w:t>89519601874  KSKP71@mail.ru Горбунов Олег Васильевич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86-01-46-2024 от 09.07.2024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30.01.2026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30.11.2025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84,00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67%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 xml:space="preserve">Блок 1 - 42,00 </w:t>
            </w:r>
            <w:proofErr w:type="spellStart"/>
            <w:r w:rsidRPr="00070166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070166">
              <w:rPr>
                <w:color w:val="000000"/>
                <w:sz w:val="16"/>
                <w:szCs w:val="16"/>
              </w:rPr>
              <w:t>. (1 ком.);</w:t>
            </w:r>
            <w:r w:rsidRPr="00070166">
              <w:rPr>
                <w:color w:val="000000"/>
                <w:sz w:val="16"/>
                <w:szCs w:val="16"/>
              </w:rPr>
              <w:br/>
              <w:t xml:space="preserve">Блок 2 - 42,00 </w:t>
            </w:r>
            <w:proofErr w:type="spellStart"/>
            <w:r w:rsidRPr="00070166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070166">
              <w:rPr>
                <w:color w:val="000000"/>
                <w:sz w:val="16"/>
                <w:szCs w:val="16"/>
              </w:rPr>
              <w:t>. (1 ком.).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 xml:space="preserve">пгт. Междуреченский, ул. </w:t>
            </w:r>
            <w:proofErr w:type="gramStart"/>
            <w:r w:rsidRPr="00070166">
              <w:rPr>
                <w:sz w:val="16"/>
                <w:szCs w:val="16"/>
              </w:rPr>
              <w:t>Осенняя</w:t>
            </w:r>
            <w:proofErr w:type="gramEnd"/>
            <w:r w:rsidRPr="00070166">
              <w:rPr>
                <w:sz w:val="16"/>
                <w:szCs w:val="16"/>
              </w:rPr>
              <w:t>, д 3/13</w:t>
            </w:r>
            <w:r w:rsidRPr="00070166">
              <w:rPr>
                <w:sz w:val="16"/>
                <w:szCs w:val="16"/>
              </w:rPr>
              <w:br/>
              <w:t>(блокированный жилой дом)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ООО КСКП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r w:rsidRPr="00070166">
              <w:rPr>
                <w:color w:val="0000FF"/>
                <w:sz w:val="16"/>
                <w:szCs w:val="16"/>
                <w:u w:val="single"/>
              </w:rPr>
              <w:t>89519601874  KSKP71@mail.ru Горбунов Олег Васильевич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86-01-50-2024 от 15.07.2024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30.01.2026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30.11.2025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115,00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67%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 xml:space="preserve">Блок 1 - 60,00 </w:t>
            </w:r>
            <w:proofErr w:type="spellStart"/>
            <w:r w:rsidRPr="00070166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070166">
              <w:rPr>
                <w:color w:val="000000"/>
                <w:sz w:val="16"/>
                <w:szCs w:val="16"/>
              </w:rPr>
              <w:t>. (3 ком.);</w:t>
            </w:r>
            <w:r w:rsidRPr="00070166">
              <w:rPr>
                <w:color w:val="000000"/>
                <w:sz w:val="16"/>
                <w:szCs w:val="16"/>
              </w:rPr>
              <w:br/>
              <w:t xml:space="preserve">Блок 2 - 55,00 </w:t>
            </w:r>
            <w:proofErr w:type="spellStart"/>
            <w:r w:rsidRPr="00070166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070166">
              <w:rPr>
                <w:color w:val="000000"/>
                <w:sz w:val="16"/>
                <w:szCs w:val="16"/>
              </w:rPr>
              <w:t>. (2 ком.).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 xml:space="preserve">пгт. Междуреченский, ул. </w:t>
            </w:r>
            <w:proofErr w:type="gramStart"/>
            <w:r w:rsidRPr="00070166">
              <w:rPr>
                <w:sz w:val="16"/>
                <w:szCs w:val="16"/>
              </w:rPr>
              <w:t>Осенняя</w:t>
            </w:r>
            <w:proofErr w:type="gramEnd"/>
            <w:r w:rsidRPr="00070166">
              <w:rPr>
                <w:sz w:val="16"/>
                <w:szCs w:val="16"/>
              </w:rPr>
              <w:t>, д. 3А (блокированный жилой дом)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 xml:space="preserve">ООО </w:t>
            </w:r>
            <w:proofErr w:type="spellStart"/>
            <w:r w:rsidRPr="00070166">
              <w:rPr>
                <w:sz w:val="16"/>
                <w:szCs w:val="16"/>
              </w:rPr>
              <w:t>Дорсервис</w:t>
            </w:r>
            <w:proofErr w:type="spellEnd"/>
            <w:proofErr w:type="gramStart"/>
            <w:r w:rsidRPr="00070166">
              <w:rPr>
                <w:sz w:val="16"/>
                <w:szCs w:val="16"/>
              </w:rPr>
              <w:t xml:space="preserve"> К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  <w:u w:val="single"/>
              </w:rPr>
            </w:pPr>
            <w:hyperlink r:id="rId8" w:history="1">
              <w:r w:rsidRPr="00070166">
                <w:rPr>
                  <w:sz w:val="16"/>
                  <w:szCs w:val="16"/>
                  <w:u w:val="single"/>
                </w:rPr>
                <w:t>KSKP71@mail.ru, 89519601874</w:t>
              </w:r>
            </w:hyperlink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86-01-47-2024 от 09.07.2024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06.09.2025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01.11.2025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103,00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67%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блок 1-78,0 3жил</w:t>
            </w:r>
            <w:proofErr w:type="gramStart"/>
            <w:r w:rsidRPr="00070166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070166">
              <w:rPr>
                <w:color w:val="000000"/>
                <w:sz w:val="16"/>
                <w:szCs w:val="16"/>
              </w:rPr>
              <w:t>омнаты; блок 2-58,6 2жил.комнаты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 xml:space="preserve">пгт. </w:t>
            </w:r>
            <w:proofErr w:type="gramStart"/>
            <w:r w:rsidRPr="00070166">
              <w:rPr>
                <w:sz w:val="16"/>
                <w:szCs w:val="16"/>
              </w:rPr>
              <w:t>Междуреченский</w:t>
            </w:r>
            <w:proofErr w:type="gramEnd"/>
            <w:r w:rsidRPr="00070166">
              <w:rPr>
                <w:sz w:val="16"/>
                <w:szCs w:val="16"/>
              </w:rPr>
              <w:t>, ул. Горького д.10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ИП Некрасов Л.В.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  <w:u w:val="single"/>
              </w:rPr>
            </w:pPr>
            <w:r w:rsidRPr="00070166">
              <w:rPr>
                <w:sz w:val="16"/>
                <w:szCs w:val="16"/>
                <w:u w:val="singl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01.12.2025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пгт. Междуреченский, ул. Строителей, 14(блокированный жилой дом)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ЗУ стоит на кадастре 86:01:0401009:1239, застройщик не определен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  <w:u w:val="single"/>
              </w:rPr>
            </w:pPr>
            <w:r w:rsidRPr="00070166">
              <w:rPr>
                <w:sz w:val="16"/>
                <w:szCs w:val="16"/>
                <w:u w:val="singl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01.12.2025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115,00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sz w:val="16"/>
                <w:szCs w:val="16"/>
              </w:rPr>
            </w:pPr>
            <w:r w:rsidRPr="00070166">
              <w:rPr>
                <w:b/>
                <w:bCs/>
                <w:sz w:val="16"/>
                <w:szCs w:val="16"/>
              </w:rPr>
              <w:t>п. Половинка,</w:t>
            </w:r>
            <w:r w:rsidRPr="00070166">
              <w:rPr>
                <w:b/>
                <w:bCs/>
                <w:sz w:val="16"/>
                <w:szCs w:val="16"/>
              </w:rPr>
              <w:br w:type="page"/>
              <w:t>ул. Северная, д.3 (блокированный жилой дом)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sz w:val="16"/>
                <w:szCs w:val="16"/>
              </w:rPr>
            </w:pPr>
            <w:r w:rsidRPr="00070166">
              <w:rPr>
                <w:b/>
                <w:bCs/>
                <w:sz w:val="16"/>
                <w:szCs w:val="16"/>
              </w:rPr>
              <w:t>Суворин С.А.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 xml:space="preserve">ksk-mail@mail.ru; </w:t>
            </w:r>
            <w:r w:rsidRPr="00070166">
              <w:rPr>
                <w:b/>
                <w:bCs/>
                <w:color w:val="000000"/>
                <w:sz w:val="16"/>
                <w:szCs w:val="16"/>
              </w:rPr>
              <w:br w:type="page"/>
              <w:t>lcd-mail@mail.ru, 89221124424</w:t>
            </w:r>
            <w:r w:rsidRPr="00070166">
              <w:rPr>
                <w:b/>
                <w:bCs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86-01-11-2024 от 19.02.2024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01.09.2025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01.09.2025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блок 1-78 3жил</w:t>
            </w:r>
            <w:proofErr w:type="gramStart"/>
            <w:r w:rsidRPr="00070166">
              <w:rPr>
                <w:b/>
                <w:bCs/>
                <w:color w:val="000000"/>
                <w:sz w:val="16"/>
                <w:szCs w:val="16"/>
              </w:rPr>
              <w:t>.к</w:t>
            </w:r>
            <w:proofErr w:type="gramEnd"/>
            <w:r w:rsidRPr="00070166">
              <w:rPr>
                <w:b/>
                <w:bCs/>
                <w:color w:val="000000"/>
                <w:sz w:val="16"/>
                <w:szCs w:val="16"/>
              </w:rPr>
              <w:t>омнаты; блок 2-58 3жил.комнаты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86-01-04-2025 от 13.03.2025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п. Половинка,</w:t>
            </w:r>
            <w:r w:rsidRPr="00070166">
              <w:rPr>
                <w:sz w:val="16"/>
                <w:szCs w:val="16"/>
              </w:rPr>
              <w:br/>
              <w:t>ул. Северная, д.6 (блокированный жилой дом)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Суворин С.А.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 xml:space="preserve">ksk-mail@mail.ru; </w:t>
            </w:r>
            <w:r w:rsidRPr="00070166">
              <w:rPr>
                <w:color w:val="000000"/>
                <w:sz w:val="16"/>
                <w:szCs w:val="16"/>
              </w:rPr>
              <w:br/>
              <w:t>lcd-mail@mail.ru, 89221124424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86-01-17-2024 от 28.02.2024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01.09.2025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01.09.2025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117,2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40%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блок 1-41,2 1жил</w:t>
            </w:r>
            <w:proofErr w:type="gramStart"/>
            <w:r w:rsidRPr="00070166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070166">
              <w:rPr>
                <w:color w:val="000000"/>
                <w:sz w:val="16"/>
                <w:szCs w:val="16"/>
              </w:rPr>
              <w:t>омната; блок 2-63,6 3жил.комнаты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п. Половинка,</w:t>
            </w:r>
            <w:r w:rsidRPr="00070166">
              <w:rPr>
                <w:sz w:val="16"/>
                <w:szCs w:val="16"/>
              </w:rPr>
              <w:br/>
              <w:t>ул. Южная, д. 1 (блокированный жилой дом)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Суворин С.А.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 xml:space="preserve">ksk-mail@mail.ru; </w:t>
            </w:r>
            <w:r w:rsidRPr="00070166">
              <w:rPr>
                <w:color w:val="000000"/>
                <w:sz w:val="16"/>
                <w:szCs w:val="16"/>
              </w:rPr>
              <w:br/>
              <w:t>lcd-mail@mail.ru, 89221124424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86-01-60-2024 от 09.08.2024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01.09.2025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01.09.2025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104,8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15%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блок 1-39,8 блок 2-71,4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п. Ягодный,</w:t>
            </w:r>
            <w:r w:rsidRPr="00070166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070166">
              <w:rPr>
                <w:color w:val="000000"/>
                <w:sz w:val="16"/>
                <w:szCs w:val="16"/>
              </w:rPr>
              <w:t>Центральная</w:t>
            </w:r>
            <w:proofErr w:type="gramEnd"/>
            <w:r w:rsidRPr="00070166">
              <w:rPr>
                <w:color w:val="000000"/>
                <w:sz w:val="16"/>
                <w:szCs w:val="16"/>
              </w:rPr>
              <w:t>, д.37Б (блокированный жилой дом)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ИП Некрасов Л.В.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r w:rsidRPr="00070166">
              <w:rPr>
                <w:color w:val="0000FF"/>
                <w:sz w:val="16"/>
                <w:szCs w:val="16"/>
                <w:u w:val="single"/>
              </w:rPr>
              <w:t>Aleksej_shishkin_1982@mail.ru, 89526920606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01.11.2025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25%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пгт. Кондинское, ул. Гагарина, 18</w:t>
            </w:r>
            <w:proofErr w:type="gramStart"/>
            <w:r w:rsidRPr="00070166">
              <w:rPr>
                <w:color w:val="000000"/>
                <w:sz w:val="16"/>
                <w:szCs w:val="16"/>
              </w:rPr>
              <w:t>А(</w:t>
            </w:r>
            <w:proofErr w:type="gramEnd"/>
            <w:r w:rsidRPr="00070166">
              <w:rPr>
                <w:color w:val="000000"/>
                <w:sz w:val="16"/>
                <w:szCs w:val="16"/>
              </w:rPr>
              <w:t>блокированный жилой дом)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не определен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01.12.2025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 xml:space="preserve">п. Мулымья ул. Набережная д.39 (блокированный жилой дом)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ИП Денисов Д.В.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r w:rsidRPr="00070166">
              <w:rPr>
                <w:color w:val="0000FF"/>
                <w:sz w:val="16"/>
                <w:szCs w:val="16"/>
                <w:u w:val="single"/>
              </w:rPr>
              <w:t>hunter-86-84@mail.ru, 89505188377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01.12.2025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070166">
              <w:rPr>
                <w:color w:val="000000"/>
                <w:sz w:val="16"/>
                <w:szCs w:val="16"/>
              </w:rPr>
              <w:t>Чантырья</w:t>
            </w:r>
            <w:proofErr w:type="spellEnd"/>
            <w:r w:rsidRPr="00070166">
              <w:rPr>
                <w:color w:val="000000"/>
                <w:sz w:val="16"/>
                <w:szCs w:val="16"/>
              </w:rPr>
              <w:t xml:space="preserve"> ул. Кооперативная 26</w:t>
            </w:r>
            <w:proofErr w:type="gramStart"/>
            <w:r w:rsidRPr="00070166">
              <w:rPr>
                <w:color w:val="000000"/>
                <w:sz w:val="16"/>
                <w:szCs w:val="16"/>
              </w:rPr>
              <w:t>А(</w:t>
            </w:r>
            <w:proofErr w:type="gramEnd"/>
            <w:r w:rsidRPr="00070166">
              <w:rPr>
                <w:color w:val="000000"/>
                <w:sz w:val="16"/>
                <w:szCs w:val="16"/>
              </w:rPr>
              <w:t>блокированный жилой дом)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ИП Денисов Д.В.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r w:rsidRPr="00070166">
              <w:rPr>
                <w:color w:val="0000FF"/>
                <w:sz w:val="16"/>
                <w:szCs w:val="16"/>
                <w:u w:val="single"/>
              </w:rPr>
              <w:t>hunter-86-84@mail.ru, 89505188377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01.12.2025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пгт. Междуреченский,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070166">
              <w:rPr>
                <w:color w:val="000000"/>
                <w:sz w:val="16"/>
                <w:szCs w:val="16"/>
              </w:rPr>
              <w:t xml:space="preserve"> ул. 50 лет Победы, д. 79  (блокированный жилой дом)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ИП Семендяев Сергей Петрович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hyperlink r:id="rId9" w:history="1">
              <w:r w:rsidRPr="00070166">
                <w:rPr>
                  <w:color w:val="0000FF"/>
                  <w:sz w:val="16"/>
                  <w:szCs w:val="16"/>
                  <w:u w:val="single"/>
                </w:rPr>
                <w:t>24081959с@gmail.com, 89825054901</w:t>
              </w:r>
            </w:hyperlink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86-01-41-2023 от 11.05.2023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12.06.2025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01.12.2025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100,24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5%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 xml:space="preserve">Блок 1 - 38,18 </w:t>
            </w:r>
            <w:proofErr w:type="spellStart"/>
            <w:r w:rsidRPr="00070166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070166">
              <w:rPr>
                <w:color w:val="000000"/>
                <w:sz w:val="16"/>
                <w:szCs w:val="16"/>
              </w:rPr>
              <w:t>. (1 ком.);</w:t>
            </w:r>
            <w:r w:rsidRPr="00070166">
              <w:rPr>
                <w:color w:val="000000"/>
                <w:sz w:val="16"/>
                <w:szCs w:val="16"/>
              </w:rPr>
              <w:br/>
              <w:t xml:space="preserve">Блок 2 - 62,06 </w:t>
            </w:r>
            <w:proofErr w:type="spellStart"/>
            <w:r w:rsidRPr="00070166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070166">
              <w:rPr>
                <w:color w:val="000000"/>
                <w:sz w:val="16"/>
                <w:szCs w:val="16"/>
              </w:rPr>
              <w:t>. (3 ком.).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пгт. Междуреченский, ул. Кондинская д.22(блокированный жилой дом)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ИП Горбунов О.В.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  <w:u w:val="single"/>
              </w:rPr>
            </w:pPr>
            <w:r w:rsidRPr="00070166">
              <w:rPr>
                <w:sz w:val="16"/>
                <w:szCs w:val="16"/>
                <w:u w:val="singl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01.12.2025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140,00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 xml:space="preserve">пгт. Междуреченский, ул. </w:t>
            </w:r>
            <w:proofErr w:type="gramStart"/>
            <w:r w:rsidRPr="00070166">
              <w:rPr>
                <w:sz w:val="16"/>
                <w:szCs w:val="16"/>
              </w:rPr>
              <w:t>Пионерская</w:t>
            </w:r>
            <w:proofErr w:type="gramEnd"/>
            <w:r w:rsidRPr="00070166">
              <w:rPr>
                <w:sz w:val="16"/>
                <w:szCs w:val="16"/>
              </w:rPr>
              <w:t xml:space="preserve"> д.5(блокированный жилой дом)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ИП Некрасов Л.В.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  <w:u w:val="single"/>
              </w:rPr>
            </w:pPr>
            <w:r w:rsidRPr="00070166">
              <w:rPr>
                <w:sz w:val="16"/>
                <w:szCs w:val="16"/>
                <w:u w:val="singl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01.12.2025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 xml:space="preserve">пгт. </w:t>
            </w:r>
            <w:proofErr w:type="gramStart"/>
            <w:r w:rsidRPr="00070166">
              <w:rPr>
                <w:sz w:val="16"/>
                <w:szCs w:val="16"/>
              </w:rPr>
              <w:t>Междуреченский</w:t>
            </w:r>
            <w:proofErr w:type="gramEnd"/>
            <w:r w:rsidRPr="00070166">
              <w:rPr>
                <w:sz w:val="16"/>
                <w:szCs w:val="16"/>
              </w:rPr>
              <w:t>, ул. Горького д.11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ИП Некрасов Л.В.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  <w:u w:val="single"/>
              </w:rPr>
            </w:pPr>
            <w:r w:rsidRPr="00070166">
              <w:rPr>
                <w:sz w:val="16"/>
                <w:szCs w:val="16"/>
                <w:u w:val="singl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01.12.2025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105,00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п. Половинка,</w:t>
            </w:r>
            <w:r w:rsidRPr="00070166">
              <w:rPr>
                <w:sz w:val="16"/>
                <w:szCs w:val="16"/>
              </w:rPr>
              <w:br/>
              <w:t>ул. Северная, д. 8 (блокированный жилой дом)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Суворин С.А.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 xml:space="preserve">ksk-mail@mail.ru; </w:t>
            </w:r>
            <w:r w:rsidRPr="00070166">
              <w:rPr>
                <w:color w:val="000000"/>
                <w:sz w:val="16"/>
                <w:szCs w:val="16"/>
              </w:rPr>
              <w:br/>
              <w:t>lcd-mail@mail.ru, 89221124424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01.12.2025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п. Половинка,</w:t>
            </w:r>
            <w:r w:rsidRPr="00070166">
              <w:rPr>
                <w:sz w:val="16"/>
                <w:szCs w:val="16"/>
              </w:rPr>
              <w:br/>
              <w:t>ул. Советская, д. 16 (блокированный жилой дом)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Суворин С.А.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 xml:space="preserve">ksk-mail@mail.ru; </w:t>
            </w:r>
            <w:r w:rsidRPr="00070166">
              <w:rPr>
                <w:color w:val="000000"/>
                <w:sz w:val="16"/>
                <w:szCs w:val="16"/>
              </w:rPr>
              <w:br/>
              <w:t>lcd-mail@mail.ru, 89221124424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01.12.2025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п. Ягодный,</w:t>
            </w:r>
            <w:r w:rsidRPr="00070166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070166">
              <w:rPr>
                <w:color w:val="000000"/>
                <w:sz w:val="16"/>
                <w:szCs w:val="16"/>
              </w:rPr>
              <w:t>Центральная</w:t>
            </w:r>
            <w:proofErr w:type="gramEnd"/>
            <w:r w:rsidRPr="00070166">
              <w:rPr>
                <w:color w:val="000000"/>
                <w:sz w:val="16"/>
                <w:szCs w:val="16"/>
              </w:rPr>
              <w:t>, д.34Б (блокированный жилой дом)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ИП Некрасов Л.В.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hyperlink r:id="rId10" w:history="1">
              <w:r w:rsidRPr="00070166">
                <w:rPr>
                  <w:color w:val="0000FF"/>
                  <w:sz w:val="16"/>
                  <w:szCs w:val="16"/>
                  <w:u w:val="single"/>
                </w:rPr>
                <w:t>Aleksej_shishkin_1982@mail.ru, 89526920606</w:t>
              </w:r>
            </w:hyperlink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86-01-73-2024 от 03.10.2024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20.12.2025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01.11.2025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40%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п. Дальний,</w:t>
            </w:r>
            <w:r w:rsidRPr="00070166">
              <w:rPr>
                <w:color w:val="000000"/>
                <w:sz w:val="16"/>
                <w:szCs w:val="16"/>
              </w:rPr>
              <w:br w:type="page"/>
              <w:t xml:space="preserve">ул. </w:t>
            </w:r>
            <w:proofErr w:type="gramStart"/>
            <w:r w:rsidRPr="00070166">
              <w:rPr>
                <w:color w:val="000000"/>
                <w:sz w:val="16"/>
                <w:szCs w:val="16"/>
              </w:rPr>
              <w:t>Зимняя</w:t>
            </w:r>
            <w:proofErr w:type="gramEnd"/>
            <w:r w:rsidRPr="00070166">
              <w:rPr>
                <w:color w:val="000000"/>
                <w:sz w:val="16"/>
                <w:szCs w:val="16"/>
              </w:rPr>
              <w:t>, д.12 (блокированный жилой дом)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ИП Денисов Д.В.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r w:rsidRPr="00070166">
              <w:rPr>
                <w:color w:val="0000FF"/>
                <w:sz w:val="16"/>
                <w:szCs w:val="16"/>
                <w:u w:val="single"/>
              </w:rPr>
              <w:t>hunter-86-84@mail.ru, 89505188377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86-01-78-2024 от 15.10.2024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17.03.2025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01.10.2025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76,9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90%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блок 1-34,82 1жил</w:t>
            </w:r>
            <w:proofErr w:type="gramStart"/>
            <w:r w:rsidRPr="00070166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070166">
              <w:rPr>
                <w:color w:val="000000"/>
                <w:sz w:val="16"/>
                <w:szCs w:val="16"/>
              </w:rPr>
              <w:t>омната; блок 2-42,12 1жил.комната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п. Дальний ул. Центральная 8</w:t>
            </w:r>
            <w:proofErr w:type="gramStart"/>
            <w:r w:rsidRPr="00070166">
              <w:rPr>
                <w:color w:val="000000"/>
                <w:sz w:val="16"/>
                <w:szCs w:val="16"/>
              </w:rPr>
              <w:t>А(</w:t>
            </w:r>
            <w:proofErr w:type="gramEnd"/>
            <w:r w:rsidRPr="00070166">
              <w:rPr>
                <w:color w:val="000000"/>
                <w:sz w:val="16"/>
                <w:szCs w:val="16"/>
              </w:rPr>
              <w:t>блокированный жилой дом)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ИП Денисов Д.В.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r w:rsidRPr="00070166">
              <w:rPr>
                <w:color w:val="0000FF"/>
                <w:sz w:val="16"/>
                <w:szCs w:val="16"/>
                <w:u w:val="single"/>
              </w:rPr>
              <w:t>hunter-86-84@mail.ru, 89505188377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86-01-85-2024 от 06.12.2024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06.06.2025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01.12.2025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070166">
              <w:rPr>
                <w:color w:val="000000"/>
                <w:sz w:val="16"/>
                <w:szCs w:val="16"/>
              </w:rPr>
              <w:t>Шугур</w:t>
            </w:r>
            <w:proofErr w:type="gramStart"/>
            <w:r w:rsidRPr="00070166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070166">
              <w:rPr>
                <w:color w:val="000000"/>
                <w:sz w:val="16"/>
                <w:szCs w:val="16"/>
              </w:rPr>
              <w:t>л</w:t>
            </w:r>
            <w:proofErr w:type="spellEnd"/>
            <w:r w:rsidRPr="00070166">
              <w:rPr>
                <w:color w:val="000000"/>
                <w:sz w:val="16"/>
                <w:szCs w:val="16"/>
              </w:rPr>
              <w:t>. Школьная, д.3 (блокированный жилой дом)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ООО "</w:t>
            </w:r>
            <w:proofErr w:type="spellStart"/>
            <w:r w:rsidRPr="00070166">
              <w:rPr>
                <w:color w:val="000000"/>
                <w:sz w:val="16"/>
                <w:szCs w:val="16"/>
              </w:rPr>
              <w:t>Карымское</w:t>
            </w:r>
            <w:proofErr w:type="spellEnd"/>
            <w:r w:rsidRPr="00070166">
              <w:rPr>
                <w:color w:val="000000"/>
                <w:sz w:val="16"/>
                <w:szCs w:val="16"/>
              </w:rPr>
              <w:t xml:space="preserve"> строительно-коммунальное предприятие"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  <w:u w:val="single"/>
              </w:rPr>
            </w:pPr>
            <w:hyperlink r:id="rId11" w:history="1">
              <w:r w:rsidRPr="00070166">
                <w:rPr>
                  <w:color w:val="000000"/>
                  <w:sz w:val="16"/>
                  <w:szCs w:val="16"/>
                  <w:u w:val="single"/>
                </w:rPr>
                <w:t xml:space="preserve">Karym_skp@mail.ru, 89324301001, 89505069893,Богордаев Андрей Алексеевич </w:t>
              </w:r>
            </w:hyperlink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86-01-24-2024 от 20.03.2024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31.01.2025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01.11.2025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90%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блок 1-45,15 2жил</w:t>
            </w:r>
            <w:proofErr w:type="gramStart"/>
            <w:r w:rsidRPr="00070166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070166">
              <w:rPr>
                <w:color w:val="000000"/>
                <w:sz w:val="16"/>
                <w:szCs w:val="16"/>
              </w:rPr>
              <w:t>омнаты; блок 2-33,05 1жил.комната; блок 3-42,0 1жил.комната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 xml:space="preserve">пгт. Куминский, ул. </w:t>
            </w:r>
            <w:proofErr w:type="gramStart"/>
            <w:r w:rsidRPr="00070166">
              <w:rPr>
                <w:sz w:val="16"/>
                <w:szCs w:val="16"/>
              </w:rPr>
              <w:t>Почтовая</w:t>
            </w:r>
            <w:proofErr w:type="gramEnd"/>
            <w:r w:rsidRPr="00070166">
              <w:rPr>
                <w:sz w:val="16"/>
                <w:szCs w:val="16"/>
              </w:rPr>
              <w:t>, д. 37 (блокированный жилой дом)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ИП Худякова М.В.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  <w:u w:val="single"/>
              </w:rPr>
            </w:pPr>
            <w:hyperlink r:id="rId12" w:history="1">
              <w:r w:rsidRPr="00070166">
                <w:rPr>
                  <w:sz w:val="16"/>
                  <w:szCs w:val="16"/>
                  <w:u w:val="single"/>
                </w:rPr>
                <w:t>mhudyakova@mail.ru, 89122408171, 89122644023</w:t>
              </w:r>
            </w:hyperlink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86-01-06-2025 от 17.02.2025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17.08.2025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30.11.2025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106,4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30%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 xml:space="preserve">Блок 1 - 51,18 </w:t>
            </w:r>
            <w:proofErr w:type="spellStart"/>
            <w:r w:rsidRPr="00070166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070166">
              <w:rPr>
                <w:color w:val="000000"/>
                <w:sz w:val="16"/>
                <w:szCs w:val="16"/>
              </w:rPr>
              <w:t>. (2 ком.);</w:t>
            </w:r>
            <w:r w:rsidRPr="00070166">
              <w:rPr>
                <w:color w:val="000000"/>
                <w:sz w:val="16"/>
                <w:szCs w:val="16"/>
              </w:rPr>
              <w:br/>
              <w:t xml:space="preserve">Блок 2 - 55,18 </w:t>
            </w:r>
            <w:proofErr w:type="spellStart"/>
            <w:r w:rsidRPr="00070166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070166">
              <w:rPr>
                <w:color w:val="000000"/>
                <w:sz w:val="16"/>
                <w:szCs w:val="16"/>
              </w:rPr>
              <w:t>. (2 ком.).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пгт. Куминский, ул. Комарова, д. 25 (блокированный жилой дом)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ИП Некрасов Л.В.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hyperlink r:id="rId13" w:history="1">
              <w:r w:rsidRPr="00070166">
                <w:rPr>
                  <w:color w:val="0000FF"/>
                  <w:sz w:val="16"/>
                  <w:szCs w:val="16"/>
                  <w:u w:val="single"/>
                </w:rPr>
                <w:t>Aleksej_shishkin_1982@mail.ru, 89526920606</w:t>
              </w:r>
            </w:hyperlink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01.12.2025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 xml:space="preserve">пгт. Междуреченский, </w:t>
            </w:r>
            <w:r w:rsidRPr="00070166">
              <w:rPr>
                <w:sz w:val="16"/>
                <w:szCs w:val="16"/>
              </w:rPr>
              <w:lastRenderedPageBreak/>
              <w:t>ул. Кондинская д.22(блокированный жилой дом)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lastRenderedPageBreak/>
              <w:t xml:space="preserve">ИП </w:t>
            </w:r>
            <w:r w:rsidRPr="00070166">
              <w:rPr>
                <w:sz w:val="16"/>
                <w:szCs w:val="16"/>
              </w:rPr>
              <w:lastRenderedPageBreak/>
              <w:t>Горбунов О.В.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r w:rsidRPr="00070166">
              <w:rPr>
                <w:color w:val="0000FF"/>
                <w:sz w:val="16"/>
                <w:szCs w:val="16"/>
                <w:u w:val="single"/>
              </w:rPr>
              <w:lastRenderedPageBreak/>
              <w:t xml:space="preserve">89519601874  </w:t>
            </w:r>
            <w:r w:rsidRPr="00070166">
              <w:rPr>
                <w:color w:val="0000FF"/>
                <w:sz w:val="16"/>
                <w:szCs w:val="16"/>
                <w:u w:val="single"/>
              </w:rPr>
              <w:lastRenderedPageBreak/>
              <w:t>KSKP71@mail.ru Горбунов Олег Васильевич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01.12.2025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130,00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пгт. Междуреченский,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70166">
              <w:rPr>
                <w:color w:val="000000"/>
                <w:sz w:val="16"/>
                <w:szCs w:val="16"/>
              </w:rPr>
              <w:t xml:space="preserve">ул. </w:t>
            </w:r>
            <w:proofErr w:type="gramStart"/>
            <w:r w:rsidRPr="00070166">
              <w:rPr>
                <w:color w:val="000000"/>
                <w:sz w:val="16"/>
                <w:szCs w:val="16"/>
              </w:rPr>
              <w:t>Комбинатская</w:t>
            </w:r>
            <w:proofErr w:type="gramEnd"/>
            <w:r w:rsidRPr="00070166">
              <w:rPr>
                <w:color w:val="000000"/>
                <w:sz w:val="16"/>
                <w:szCs w:val="16"/>
              </w:rPr>
              <w:t>, 94 (блокированный жилой дом)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ИП Семендяев Сергей Петрович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hyperlink r:id="rId14" w:history="1">
              <w:r w:rsidRPr="00070166">
                <w:rPr>
                  <w:color w:val="0000FF"/>
                  <w:sz w:val="16"/>
                  <w:szCs w:val="16"/>
                  <w:u w:val="single"/>
                </w:rPr>
                <w:t>24081959с@gmail.com, 89825054901</w:t>
              </w:r>
            </w:hyperlink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01.12.2025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 xml:space="preserve">пгт. Междуреченский, ул. </w:t>
            </w:r>
            <w:proofErr w:type="spellStart"/>
            <w:r w:rsidRPr="00070166">
              <w:rPr>
                <w:color w:val="000000"/>
                <w:sz w:val="16"/>
                <w:szCs w:val="16"/>
              </w:rPr>
              <w:t>Механошина</w:t>
            </w:r>
            <w:proofErr w:type="spellEnd"/>
            <w:r w:rsidRPr="00070166">
              <w:rPr>
                <w:color w:val="000000"/>
                <w:sz w:val="16"/>
                <w:szCs w:val="16"/>
              </w:rPr>
              <w:t>, 10 (блокированный жилой дом)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ИП Семендяев Сергей Петрович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hyperlink r:id="rId15" w:history="1">
              <w:r w:rsidRPr="00070166">
                <w:rPr>
                  <w:color w:val="0000FF"/>
                  <w:sz w:val="16"/>
                  <w:szCs w:val="16"/>
                  <w:u w:val="single"/>
                </w:rPr>
                <w:t>24081959с@gmail.com, 89825054901</w:t>
              </w:r>
            </w:hyperlink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01.12.2025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 xml:space="preserve">пгт. Междуреченский,               ул. </w:t>
            </w:r>
            <w:proofErr w:type="gramStart"/>
            <w:r w:rsidRPr="00070166">
              <w:rPr>
                <w:color w:val="000000"/>
                <w:sz w:val="16"/>
                <w:szCs w:val="16"/>
              </w:rPr>
              <w:t>Комбинатская</w:t>
            </w:r>
            <w:proofErr w:type="gramEnd"/>
            <w:r w:rsidRPr="00070166">
              <w:rPr>
                <w:color w:val="000000"/>
                <w:sz w:val="16"/>
                <w:szCs w:val="16"/>
              </w:rPr>
              <w:t>, 92 (блокированный жилой дом)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ИП Семендяев Сергей Петрович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hyperlink r:id="rId16" w:history="1">
              <w:r w:rsidRPr="00070166">
                <w:rPr>
                  <w:color w:val="0000FF"/>
                  <w:sz w:val="16"/>
                  <w:szCs w:val="16"/>
                  <w:u w:val="single"/>
                </w:rPr>
                <w:t>24081959с@gmail.com, 89825054901</w:t>
              </w:r>
            </w:hyperlink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01.12.2025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sz w:val="16"/>
                <w:szCs w:val="16"/>
              </w:rPr>
            </w:pPr>
            <w:r w:rsidRPr="00070166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ИТОГО ПЛАН МКД БЖД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sz w:val="16"/>
                <w:szCs w:val="16"/>
              </w:rPr>
            </w:pPr>
            <w:r w:rsidRPr="00070166">
              <w:rPr>
                <w:b/>
                <w:bCs/>
                <w:sz w:val="16"/>
                <w:szCs w:val="16"/>
              </w:rPr>
              <w:t>10 450,11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0166">
              <w:rPr>
                <w:b/>
                <w:bCs/>
                <w:color w:val="000000"/>
                <w:sz w:val="16"/>
                <w:szCs w:val="16"/>
              </w:rPr>
              <w:t>пристрои</w:t>
            </w:r>
            <w:proofErr w:type="spellEnd"/>
            <w:r w:rsidRPr="00070166">
              <w:rPr>
                <w:b/>
                <w:bCs/>
                <w:color w:val="000000"/>
                <w:sz w:val="16"/>
                <w:szCs w:val="16"/>
              </w:rPr>
              <w:t xml:space="preserve"> к </w:t>
            </w:r>
            <w:proofErr w:type="spellStart"/>
            <w:r w:rsidRPr="00070166">
              <w:rPr>
                <w:b/>
                <w:bCs/>
                <w:color w:val="000000"/>
                <w:sz w:val="16"/>
                <w:szCs w:val="16"/>
              </w:rPr>
              <w:t>блокзастройки</w:t>
            </w:r>
            <w:proofErr w:type="spellEnd"/>
            <w:r w:rsidRPr="00070166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070166">
              <w:rPr>
                <w:b/>
                <w:bCs/>
                <w:color w:val="000000"/>
                <w:sz w:val="16"/>
                <w:szCs w:val="16"/>
              </w:rPr>
              <w:t>пристроя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 xml:space="preserve">118,60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 xml:space="preserve"> введено </w:t>
            </w:r>
            <w:proofErr w:type="spellStart"/>
            <w:r w:rsidRPr="00070166">
              <w:rPr>
                <w:b/>
                <w:bCs/>
                <w:color w:val="000000"/>
                <w:sz w:val="16"/>
                <w:szCs w:val="16"/>
              </w:rPr>
              <w:t>пристроев</w:t>
            </w:r>
            <w:proofErr w:type="spellEnd"/>
            <w:r w:rsidRPr="00070166">
              <w:rPr>
                <w:b/>
                <w:bCs/>
                <w:color w:val="000000"/>
                <w:sz w:val="16"/>
                <w:szCs w:val="16"/>
              </w:rPr>
              <w:t xml:space="preserve"> в двухквартирных жилых домах, увеличение площади за счет реконструкции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ВСЕГО ВВЕДЕНО: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254,60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2. ИЖС*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ИТОГО ПЛАН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4549,89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ВСЕГО ВВЕДЕНО: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1 137,40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из них садовые дома**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ВСЕГО ПЛАН: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 xml:space="preserve">              15 000,00  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ВСЕГО ВВЕДЕНО: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 xml:space="preserve">1 392,00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3. Нежилые здания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Наименование объекта, адрес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Наименование застройщика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Количество зданий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Общая площадь зданий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 xml:space="preserve">Магазин </w:t>
            </w:r>
            <w:r w:rsidRPr="00070166">
              <w:rPr>
                <w:color w:val="000000"/>
                <w:sz w:val="16"/>
                <w:szCs w:val="16"/>
              </w:rPr>
              <w:lastRenderedPageBreak/>
              <w:t xml:space="preserve">оптовой торговли по адресу: Ханты-Мансийский автономный округ-Югра, Кондинский р-он, с. Леуши, ул. </w:t>
            </w:r>
            <w:proofErr w:type="gramStart"/>
            <w:r w:rsidRPr="00070166">
              <w:rPr>
                <w:color w:val="000000"/>
                <w:sz w:val="16"/>
                <w:szCs w:val="16"/>
              </w:rPr>
              <w:t>Волгоградская</w:t>
            </w:r>
            <w:proofErr w:type="gramEnd"/>
            <w:r w:rsidRPr="00070166">
              <w:rPr>
                <w:color w:val="000000"/>
                <w:sz w:val="16"/>
                <w:szCs w:val="16"/>
              </w:rPr>
              <w:t>, д. 34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lastRenderedPageBreak/>
              <w:t>Копытов</w:t>
            </w:r>
            <w:r w:rsidRPr="00070166">
              <w:rPr>
                <w:color w:val="000000"/>
                <w:sz w:val="16"/>
                <w:szCs w:val="16"/>
              </w:rPr>
              <w:br/>
            </w:r>
            <w:r w:rsidRPr="00070166">
              <w:rPr>
                <w:color w:val="000000"/>
                <w:sz w:val="16"/>
                <w:szCs w:val="16"/>
              </w:rPr>
              <w:lastRenderedPageBreak/>
              <w:t>Александр</w:t>
            </w:r>
            <w:r w:rsidRPr="00070166">
              <w:rPr>
                <w:color w:val="000000"/>
                <w:sz w:val="16"/>
                <w:szCs w:val="16"/>
              </w:rPr>
              <w:br/>
              <w:t>Петрович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r w:rsidRPr="00070166">
              <w:rPr>
                <w:color w:val="0000FF"/>
                <w:sz w:val="16"/>
                <w:szCs w:val="16"/>
                <w:u w:val="single"/>
              </w:rPr>
              <w:lastRenderedPageBreak/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color w:val="000000"/>
                <w:sz w:val="16"/>
                <w:szCs w:val="16"/>
              </w:rPr>
            </w:pPr>
            <w:r w:rsidRPr="000701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432,00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70166" w:rsidRPr="00070166" w:rsidTr="00070166">
        <w:trPr>
          <w:trHeight w:val="68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166" w:rsidRPr="00070166" w:rsidRDefault="00070166" w:rsidP="000701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66" w:rsidRPr="00070166" w:rsidRDefault="00070166" w:rsidP="000701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ВСЕГО ВВЕДЕНО: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432,0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66" w:rsidRPr="00070166" w:rsidRDefault="00070166" w:rsidP="000701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66" w:rsidRPr="00070166" w:rsidRDefault="00070166" w:rsidP="000701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1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D03516" w:rsidRPr="00774B3D" w:rsidRDefault="00D03516" w:rsidP="000E5CDA">
      <w:pPr>
        <w:ind w:firstLine="851"/>
        <w:jc w:val="both"/>
        <w:rPr>
          <w:b/>
          <w:bCs/>
          <w:sz w:val="28"/>
          <w:szCs w:val="28"/>
        </w:rPr>
      </w:pPr>
    </w:p>
    <w:p w:rsidR="00624347" w:rsidRDefault="00624347" w:rsidP="000E5CDA">
      <w:pPr>
        <w:pStyle w:val="afa"/>
        <w:spacing w:before="0" w:beforeAutospacing="0" w:after="200" w:afterAutospacing="0"/>
        <w:ind w:firstLine="851"/>
        <w:jc w:val="both"/>
        <w:rPr>
          <w:color w:val="000000"/>
          <w:sz w:val="28"/>
          <w:szCs w:val="22"/>
        </w:rPr>
      </w:pPr>
    </w:p>
    <w:p w:rsidR="00624347" w:rsidRDefault="00624347" w:rsidP="000E5CDA">
      <w:pPr>
        <w:ind w:firstLine="851"/>
        <w:jc w:val="both"/>
        <w:rPr>
          <w:sz w:val="28"/>
          <w:szCs w:val="28"/>
          <w:highlight w:val="white"/>
        </w:rPr>
      </w:pPr>
    </w:p>
    <w:p w:rsidR="00624347" w:rsidRDefault="00624347" w:rsidP="000E5CDA">
      <w:pPr>
        <w:ind w:firstLine="851"/>
        <w:jc w:val="both"/>
        <w:rPr>
          <w:sz w:val="28"/>
          <w:szCs w:val="28"/>
          <w:highlight w:val="white"/>
        </w:rPr>
      </w:pPr>
    </w:p>
    <w:p w:rsidR="00624347" w:rsidRDefault="00624347" w:rsidP="000E5CDA">
      <w:pPr>
        <w:ind w:firstLine="851"/>
        <w:jc w:val="both"/>
        <w:rPr>
          <w:sz w:val="28"/>
          <w:szCs w:val="28"/>
          <w:highlight w:val="white"/>
        </w:rPr>
      </w:pPr>
    </w:p>
    <w:p w:rsidR="00624347" w:rsidRDefault="00624347" w:rsidP="000E5CDA">
      <w:pPr>
        <w:ind w:firstLine="851"/>
        <w:jc w:val="both"/>
        <w:rPr>
          <w:sz w:val="28"/>
          <w:szCs w:val="28"/>
          <w:highlight w:val="white"/>
        </w:rPr>
      </w:pPr>
    </w:p>
    <w:p w:rsidR="00B459B1" w:rsidRPr="005A6735" w:rsidRDefault="00B459B1" w:rsidP="000E5CDA">
      <w:pPr>
        <w:ind w:firstLine="851"/>
        <w:rPr>
          <w:sz w:val="16"/>
          <w:szCs w:val="16"/>
        </w:rPr>
      </w:pPr>
    </w:p>
    <w:sectPr w:rsidR="00B459B1" w:rsidRPr="005A6735" w:rsidSect="00070166">
      <w:pgSz w:w="16838" w:h="11906" w:orient="landscape"/>
      <w:pgMar w:top="1701" w:right="1134" w:bottom="850" w:left="113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917" w:rsidRDefault="007D1917">
      <w:r>
        <w:separator/>
      </w:r>
    </w:p>
  </w:endnote>
  <w:endnote w:type="continuationSeparator" w:id="0">
    <w:p w:rsidR="007D1917" w:rsidRDefault="007D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917" w:rsidRDefault="007D1917">
      <w:r>
        <w:separator/>
      </w:r>
    </w:p>
  </w:footnote>
  <w:footnote w:type="continuationSeparator" w:id="0">
    <w:p w:rsidR="007D1917" w:rsidRDefault="007D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7F2C"/>
    <w:multiLevelType w:val="hybridMultilevel"/>
    <w:tmpl w:val="272889A2"/>
    <w:lvl w:ilvl="0" w:tplc="77C89F8A">
      <w:start w:val="1"/>
      <w:numFmt w:val="decimal"/>
      <w:lvlText w:val="%1."/>
      <w:lvlJc w:val="left"/>
      <w:pPr>
        <w:ind w:left="-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39D56A70"/>
    <w:multiLevelType w:val="hybridMultilevel"/>
    <w:tmpl w:val="2FF8A130"/>
    <w:lvl w:ilvl="0" w:tplc="4DBCB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3221F"/>
    <w:multiLevelType w:val="hybridMultilevel"/>
    <w:tmpl w:val="525E501E"/>
    <w:lvl w:ilvl="0" w:tplc="4DBCB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D31B5"/>
    <w:multiLevelType w:val="hybridMultilevel"/>
    <w:tmpl w:val="027250A2"/>
    <w:lvl w:ilvl="0" w:tplc="225EF7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2545E"/>
    <w:multiLevelType w:val="hybridMultilevel"/>
    <w:tmpl w:val="0C04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01F7E"/>
    <w:multiLevelType w:val="hybridMultilevel"/>
    <w:tmpl w:val="FBB4CF18"/>
    <w:lvl w:ilvl="0" w:tplc="AE78E4D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B1"/>
    <w:rsid w:val="00030411"/>
    <w:rsid w:val="00066CB1"/>
    <w:rsid w:val="00070166"/>
    <w:rsid w:val="000D6CC8"/>
    <w:rsid w:val="000E5CDA"/>
    <w:rsid w:val="000F0E92"/>
    <w:rsid w:val="00124D1A"/>
    <w:rsid w:val="002C47E3"/>
    <w:rsid w:val="002E43D1"/>
    <w:rsid w:val="00442894"/>
    <w:rsid w:val="00444DD1"/>
    <w:rsid w:val="004F0072"/>
    <w:rsid w:val="004F2DF4"/>
    <w:rsid w:val="005225B1"/>
    <w:rsid w:val="00590D33"/>
    <w:rsid w:val="00592D7D"/>
    <w:rsid w:val="005A6735"/>
    <w:rsid w:val="005C2E18"/>
    <w:rsid w:val="00624347"/>
    <w:rsid w:val="00634F2E"/>
    <w:rsid w:val="006405BA"/>
    <w:rsid w:val="0064363A"/>
    <w:rsid w:val="00675094"/>
    <w:rsid w:val="00701EFF"/>
    <w:rsid w:val="00774B3D"/>
    <w:rsid w:val="00782613"/>
    <w:rsid w:val="007B733C"/>
    <w:rsid w:val="007D1917"/>
    <w:rsid w:val="0080486F"/>
    <w:rsid w:val="00806154"/>
    <w:rsid w:val="008768C9"/>
    <w:rsid w:val="008B26F6"/>
    <w:rsid w:val="0090687B"/>
    <w:rsid w:val="009371CA"/>
    <w:rsid w:val="00963A8D"/>
    <w:rsid w:val="009A0649"/>
    <w:rsid w:val="00A70058"/>
    <w:rsid w:val="00AB0389"/>
    <w:rsid w:val="00AB23CB"/>
    <w:rsid w:val="00AD724D"/>
    <w:rsid w:val="00AF6DE6"/>
    <w:rsid w:val="00B101BC"/>
    <w:rsid w:val="00B10CC9"/>
    <w:rsid w:val="00B459B1"/>
    <w:rsid w:val="00B50F16"/>
    <w:rsid w:val="00C4031C"/>
    <w:rsid w:val="00CA234C"/>
    <w:rsid w:val="00CE4D9D"/>
    <w:rsid w:val="00D03516"/>
    <w:rsid w:val="00D6155F"/>
    <w:rsid w:val="00D651F6"/>
    <w:rsid w:val="00D71E22"/>
    <w:rsid w:val="00DA361C"/>
    <w:rsid w:val="00DB3A53"/>
    <w:rsid w:val="00DC0BA2"/>
    <w:rsid w:val="00E15BC2"/>
    <w:rsid w:val="00ED09C1"/>
    <w:rsid w:val="00F65021"/>
    <w:rsid w:val="00FD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docdata">
    <w:name w:val="docdata"/>
    <w:aliases w:val="docy,v5,6029,bqiaagaaeyqcaaagiaiaaap0fgaabqixaaaaaaaaaaaaaaaaaaaaaaaaaaaaaaaaaaaaaaaaaaaaaaaaaaaaaaaaaaaaaaaaaaaaaaaaaaaaaaaaaaaaaaaaaaaaaaaaaaaaaaaaaaaaaaaaaaaaaaaaaaaaaaaaaaaaaaaaaaaaaaaaaaaaaaaaaaaaaaaaaaaaaaaaaaaaaaaaaaaaaaaaaaaaaaaaaaaaaaaa"/>
    <w:basedOn w:val="a"/>
    <w:rsid w:val="00D6155F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rmal (Web)"/>
    <w:basedOn w:val="a"/>
    <w:uiPriority w:val="99"/>
    <w:semiHidden/>
    <w:unhideWhenUsed/>
    <w:rsid w:val="00D6155F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2C47E3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2C47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docdata">
    <w:name w:val="docdata"/>
    <w:aliases w:val="docy,v5,6029,bqiaagaaeyqcaaagiaiaaap0fgaabqixaaaaaaaaaaaaaaaaaaaaaaaaaaaaaaaaaaaaaaaaaaaaaaaaaaaaaaaaaaaaaaaaaaaaaaaaaaaaaaaaaaaaaaaaaaaaaaaaaaaaaaaaaaaaaaaaaaaaaaaaaaaaaaaaaaaaaaaaaaaaaaaaaaaaaaaaaaaaaaaaaaaaaaaaaaaaaaaaaaaaaaaaaaaaaaaaaaaaaaaa"/>
    <w:basedOn w:val="a"/>
    <w:rsid w:val="00D6155F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rmal (Web)"/>
    <w:basedOn w:val="a"/>
    <w:uiPriority w:val="99"/>
    <w:semiHidden/>
    <w:unhideWhenUsed/>
    <w:rsid w:val="00D6155F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2C47E3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2C4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P71@mail.ru,%2089519601874" TargetMode="External"/><Relationship Id="rId13" Type="http://schemas.openxmlformats.org/officeDocument/2006/relationships/hyperlink" Target="mailto:Aleksej_shishkin_1982@mail.ru,%208952692060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leksej_shishkin_1982@mail.ru,%208952692060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24081959&#1089;@gmail.com,%208982505490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rym_skp@mail.ru,%2089324301001,%2089505069893,&#1041;&#1086;&#1075;&#1086;&#1088;&#1076;&#1072;&#1077;&#1074;%20&#1040;&#1085;&#1076;&#1088;&#1077;&#1081;%20&#1040;&#1083;&#1077;&#1082;&#1089;&#1077;&#1077;&#1074;&#1080;&#1095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24081959&#1089;@gmail.com,%2089825054901" TargetMode="External"/><Relationship Id="rId10" Type="http://schemas.openxmlformats.org/officeDocument/2006/relationships/hyperlink" Target="mailto:Aleksej_shishkin_1982@mail.ru,%208952692060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4081959&#1089;@gmail.com,%2089825054901" TargetMode="External"/><Relationship Id="rId14" Type="http://schemas.openxmlformats.org/officeDocument/2006/relationships/hyperlink" Target="mailto:24081959&#1089;@gmail.com,%2089825054901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Антон Николаевич</dc:creator>
  <cp:lastModifiedBy>Медвиги Дарья Викторовна</cp:lastModifiedBy>
  <cp:revision>2</cp:revision>
  <cp:lastPrinted>2025-04-25T06:36:00Z</cp:lastPrinted>
  <dcterms:created xsi:type="dcterms:W3CDTF">2025-04-25T07:15:00Z</dcterms:created>
  <dcterms:modified xsi:type="dcterms:W3CDTF">2025-04-25T07:15:00Z</dcterms:modified>
</cp:coreProperties>
</file>