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02" w:rsidRPr="00CD3B02" w:rsidRDefault="00F953FA" w:rsidP="00CD3B02">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D3B02" w:rsidRPr="00CD3B02">
        <w:rPr>
          <w:rFonts w:ascii="Times New Roman" w:eastAsia="Times New Roman" w:hAnsi="Times New Roman" w:cs="Times New Roman"/>
          <w:b/>
          <w:sz w:val="28"/>
          <w:szCs w:val="28"/>
          <w:lang w:eastAsia="ru-RU"/>
        </w:rPr>
        <w:t xml:space="preserve">ПОЯСНИТЕЛЬНАЯ ЗАПИСКА </w:t>
      </w:r>
    </w:p>
    <w:p w:rsidR="00CD3B02" w:rsidRPr="00CD3B02" w:rsidRDefault="00CD3B02" w:rsidP="00A12759">
      <w:pPr>
        <w:suppressAutoHyphens/>
        <w:spacing w:after="0" w:line="0" w:lineRule="atLeast"/>
        <w:jc w:val="center"/>
        <w:rPr>
          <w:rFonts w:ascii="Times New Roman" w:eastAsia="Times New Roman" w:hAnsi="Times New Roman" w:cs="Times New Roman"/>
          <w:b/>
          <w:sz w:val="28"/>
          <w:szCs w:val="28"/>
          <w:lang w:eastAsia="ru-RU"/>
        </w:rPr>
      </w:pPr>
      <w:r w:rsidRPr="00CD3B02">
        <w:rPr>
          <w:rFonts w:ascii="Times New Roman" w:eastAsia="Times New Roman" w:hAnsi="Times New Roman" w:cs="Times New Roman"/>
          <w:b/>
          <w:sz w:val="28"/>
          <w:szCs w:val="28"/>
          <w:lang w:eastAsia="ru-RU"/>
        </w:rPr>
        <w:t>к проекту решения Думы Кондинского района</w:t>
      </w:r>
      <w:r w:rsidR="00A12759">
        <w:rPr>
          <w:rFonts w:ascii="Times New Roman" w:eastAsia="Times New Roman" w:hAnsi="Times New Roman" w:cs="Times New Roman"/>
          <w:b/>
          <w:sz w:val="28"/>
          <w:szCs w:val="28"/>
          <w:lang w:eastAsia="ru-RU"/>
        </w:rPr>
        <w:t xml:space="preserve"> </w:t>
      </w:r>
      <w:r w:rsidR="00934699" w:rsidRPr="007C537D">
        <w:rPr>
          <w:rFonts w:ascii="Times New Roman" w:hAnsi="Times New Roman"/>
          <w:b/>
          <w:bCs/>
          <w:sz w:val="28"/>
          <w:szCs w:val="28"/>
        </w:rPr>
        <w:t>«О</w:t>
      </w:r>
      <w:r w:rsidR="00D87EFF">
        <w:rPr>
          <w:rFonts w:ascii="Times New Roman" w:hAnsi="Times New Roman"/>
          <w:b/>
          <w:bCs/>
          <w:sz w:val="28"/>
          <w:szCs w:val="28"/>
        </w:rPr>
        <w:t xml:space="preserve"> проекте решения Думы Кондинского района</w:t>
      </w:r>
      <w:r w:rsidR="00934699" w:rsidRPr="007C537D">
        <w:rPr>
          <w:rFonts w:ascii="Times New Roman" w:hAnsi="Times New Roman"/>
          <w:b/>
          <w:bCs/>
          <w:sz w:val="28"/>
          <w:szCs w:val="28"/>
        </w:rPr>
        <w:t xml:space="preserve"> </w:t>
      </w:r>
      <w:r w:rsidR="00D87EFF">
        <w:rPr>
          <w:rFonts w:ascii="Times New Roman" w:hAnsi="Times New Roman"/>
          <w:b/>
          <w:bCs/>
          <w:sz w:val="28"/>
          <w:szCs w:val="28"/>
        </w:rPr>
        <w:t xml:space="preserve">«О </w:t>
      </w:r>
      <w:r w:rsidR="00934699" w:rsidRPr="007C537D">
        <w:rPr>
          <w:rFonts w:ascii="Times New Roman" w:hAnsi="Times New Roman"/>
          <w:b/>
          <w:bCs/>
          <w:sz w:val="28"/>
          <w:szCs w:val="28"/>
        </w:rPr>
        <w:t xml:space="preserve">внесении изменений в Устав </w:t>
      </w:r>
      <w:r w:rsidR="00A12759" w:rsidRPr="007C537D">
        <w:rPr>
          <w:rFonts w:ascii="Times New Roman" w:hAnsi="Times New Roman"/>
          <w:b/>
          <w:bCs/>
          <w:sz w:val="28"/>
          <w:szCs w:val="28"/>
        </w:rPr>
        <w:t xml:space="preserve">Кондинского </w:t>
      </w:r>
      <w:r w:rsidR="00A12759">
        <w:rPr>
          <w:rFonts w:ascii="Times New Roman" w:hAnsi="Times New Roman"/>
          <w:b/>
          <w:bCs/>
          <w:sz w:val="28"/>
          <w:szCs w:val="28"/>
        </w:rPr>
        <w:t xml:space="preserve">муниципального </w:t>
      </w:r>
      <w:r w:rsidR="00A12759" w:rsidRPr="007C537D">
        <w:rPr>
          <w:rFonts w:ascii="Times New Roman" w:hAnsi="Times New Roman"/>
          <w:b/>
          <w:bCs/>
          <w:sz w:val="28"/>
          <w:szCs w:val="28"/>
        </w:rPr>
        <w:t>района</w:t>
      </w:r>
      <w:r w:rsidR="00A12759">
        <w:rPr>
          <w:rFonts w:ascii="Times New Roman" w:hAnsi="Times New Roman"/>
          <w:b/>
          <w:bCs/>
          <w:sz w:val="28"/>
          <w:szCs w:val="28"/>
        </w:rPr>
        <w:t xml:space="preserve"> Ханты-Мансийского автономного округа - Югры</w:t>
      </w:r>
      <w:r w:rsidR="00934699">
        <w:rPr>
          <w:rFonts w:ascii="Times New Roman" w:eastAsia="Times New Roman" w:hAnsi="Times New Roman" w:cs="Times New Roman"/>
          <w:b/>
          <w:sz w:val="28"/>
          <w:szCs w:val="28"/>
          <w:lang w:eastAsia="ru-RU"/>
        </w:rPr>
        <w:t>»</w:t>
      </w:r>
    </w:p>
    <w:p w:rsidR="00CD3B02" w:rsidRPr="00CD3B02" w:rsidRDefault="00CD3B02" w:rsidP="00CD3B02">
      <w:pPr>
        <w:spacing w:after="0" w:line="240" w:lineRule="auto"/>
        <w:ind w:firstLine="360"/>
        <w:jc w:val="center"/>
        <w:rPr>
          <w:rFonts w:ascii="Times New Roman" w:eastAsia="Times New Roman" w:hAnsi="Times New Roman" w:cs="Times New Roman"/>
          <w:sz w:val="28"/>
          <w:szCs w:val="28"/>
          <w:lang w:eastAsia="ru-RU"/>
        </w:rPr>
      </w:pPr>
    </w:p>
    <w:p w:rsidR="007B716B" w:rsidRPr="00C53323" w:rsidRDefault="00FF7B60" w:rsidP="00FF7B6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Данный проект выноситься с целью приведения в соответствие </w:t>
      </w:r>
      <w:r w:rsidR="00CD3B02" w:rsidRPr="00A12759">
        <w:rPr>
          <w:rFonts w:ascii="Times New Roman" w:hAnsi="Times New Roman" w:cs="Times New Roman"/>
          <w:sz w:val="28"/>
          <w:szCs w:val="28"/>
        </w:rPr>
        <w:t>Устав</w:t>
      </w:r>
      <w:r>
        <w:rPr>
          <w:rFonts w:ascii="Times New Roman" w:hAnsi="Times New Roman" w:cs="Times New Roman"/>
          <w:sz w:val="28"/>
          <w:szCs w:val="28"/>
        </w:rPr>
        <w:t>а</w:t>
      </w:r>
      <w:r w:rsidR="00CD3B02" w:rsidRPr="00A12759">
        <w:rPr>
          <w:rFonts w:ascii="Times New Roman" w:hAnsi="Times New Roman" w:cs="Times New Roman"/>
          <w:sz w:val="28"/>
          <w:szCs w:val="28"/>
        </w:rPr>
        <w:t xml:space="preserve">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00A12759" w:rsidRPr="00A12759">
        <w:rPr>
          <w:rFonts w:ascii="Times New Roman" w:hAnsi="Times New Roman" w:cs="Times New Roman"/>
          <w:sz w:val="28"/>
          <w:szCs w:val="28"/>
        </w:rPr>
        <w:t xml:space="preserve"> </w:t>
      </w:r>
      <w:r>
        <w:rPr>
          <w:rFonts w:ascii="Times New Roman" w:hAnsi="Times New Roman" w:cs="Times New Roman"/>
          <w:sz w:val="28"/>
          <w:szCs w:val="28"/>
        </w:rPr>
        <w:t xml:space="preserve">с </w:t>
      </w:r>
      <w:r w:rsidR="00CD3B02" w:rsidRPr="00A12759">
        <w:rPr>
          <w:rFonts w:ascii="Times New Roman" w:hAnsi="Times New Roman" w:cs="Times New Roman"/>
          <w:sz w:val="28"/>
          <w:szCs w:val="28"/>
        </w:rPr>
        <w:t>действующ</w:t>
      </w:r>
      <w:r>
        <w:rPr>
          <w:rFonts w:ascii="Times New Roman" w:hAnsi="Times New Roman" w:cs="Times New Roman"/>
          <w:sz w:val="28"/>
          <w:szCs w:val="28"/>
        </w:rPr>
        <w:t>им</w:t>
      </w:r>
      <w:r w:rsidR="00CD3B02" w:rsidRPr="00A12759">
        <w:rPr>
          <w:rFonts w:ascii="Times New Roman" w:hAnsi="Times New Roman" w:cs="Times New Roman"/>
          <w:sz w:val="28"/>
          <w:szCs w:val="28"/>
        </w:rPr>
        <w:t xml:space="preserve"> законодательств</w:t>
      </w:r>
      <w:r>
        <w:rPr>
          <w:rFonts w:ascii="Times New Roman" w:hAnsi="Times New Roman" w:cs="Times New Roman"/>
          <w:sz w:val="28"/>
          <w:szCs w:val="28"/>
        </w:rPr>
        <w:t>ом</w:t>
      </w:r>
      <w:r w:rsidR="00CD3B02" w:rsidRPr="00A12759">
        <w:rPr>
          <w:rFonts w:ascii="Times New Roman" w:hAnsi="Times New Roman" w:cs="Times New Roman"/>
          <w:sz w:val="28"/>
          <w:szCs w:val="28"/>
        </w:rPr>
        <w:t xml:space="preserve">, а </w:t>
      </w:r>
      <w:r>
        <w:rPr>
          <w:rFonts w:ascii="Times New Roman" w:hAnsi="Times New Roman" w:cs="Times New Roman"/>
          <w:sz w:val="28"/>
          <w:szCs w:val="28"/>
        </w:rPr>
        <w:t xml:space="preserve">именно </w:t>
      </w:r>
      <w:r w:rsidR="00A12759" w:rsidRPr="00A12759">
        <w:rPr>
          <w:rFonts w:ascii="Times New Roman" w:hAnsi="Times New Roman" w:cs="Times New Roman"/>
          <w:sz w:val="28"/>
          <w:szCs w:val="28"/>
        </w:rPr>
        <w:t>Федеральн</w:t>
      </w:r>
      <w:r w:rsidR="00C1659F">
        <w:rPr>
          <w:rFonts w:ascii="Times New Roman" w:hAnsi="Times New Roman" w:cs="Times New Roman"/>
          <w:sz w:val="28"/>
          <w:szCs w:val="28"/>
        </w:rPr>
        <w:t>ы</w:t>
      </w:r>
      <w:r w:rsidR="00A12759" w:rsidRPr="00A12759">
        <w:rPr>
          <w:rFonts w:ascii="Times New Roman" w:hAnsi="Times New Roman" w:cs="Times New Roman"/>
          <w:sz w:val="28"/>
          <w:szCs w:val="28"/>
        </w:rPr>
        <w:t>м закон</w:t>
      </w:r>
      <w:r w:rsidR="00C53323">
        <w:rPr>
          <w:rFonts w:ascii="Times New Roman" w:hAnsi="Times New Roman" w:cs="Times New Roman"/>
          <w:sz w:val="28"/>
          <w:szCs w:val="28"/>
        </w:rPr>
        <w:t>о</w:t>
      </w:r>
      <w:r w:rsidR="00C1659F">
        <w:rPr>
          <w:rFonts w:ascii="Times New Roman" w:hAnsi="Times New Roman" w:cs="Times New Roman"/>
          <w:sz w:val="28"/>
          <w:szCs w:val="28"/>
        </w:rPr>
        <w:t xml:space="preserve">м </w:t>
      </w:r>
      <w:r w:rsidR="00C53753" w:rsidRPr="00C73186">
        <w:rPr>
          <w:rFonts w:ascii="PT Astra Serif" w:hAnsi="PT Astra Serif"/>
          <w:sz w:val="28"/>
          <w:szCs w:val="28"/>
        </w:rPr>
        <w:t>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C53323">
        <w:rPr>
          <w:rFonts w:ascii="Times New Roman" w:hAnsi="Times New Roman" w:cs="Times New Roman"/>
          <w:sz w:val="28"/>
          <w:szCs w:val="28"/>
        </w:rPr>
        <w:t>»</w:t>
      </w:r>
      <w:r w:rsidR="007B716B" w:rsidRPr="00C53323">
        <w:rPr>
          <w:rFonts w:ascii="Times New Roman" w:hAnsi="Times New Roman" w:cs="Times New Roman"/>
          <w:sz w:val="28"/>
          <w:szCs w:val="28"/>
        </w:rPr>
        <w:t>.</w:t>
      </w:r>
    </w:p>
    <w:p w:rsidR="00C53753" w:rsidRDefault="00C53753" w:rsidP="00C5375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Проектом предлагается внесение изменений, в части установления дополнительного основания для досрочного прекращения полномочий депутатов и главы поселения, при </w:t>
      </w:r>
      <w:r w:rsidRPr="00C73186">
        <w:rPr>
          <w:rFonts w:ascii="PT Astra Serif" w:hAnsi="PT Astra Serif"/>
          <w:sz w:val="28"/>
          <w:szCs w:val="28"/>
        </w:rPr>
        <w:t xml:space="preserve">систематическом </w:t>
      </w:r>
      <w:proofErr w:type="spellStart"/>
      <w:r w:rsidRPr="00C73186">
        <w:rPr>
          <w:rFonts w:ascii="PT Astra Serif" w:hAnsi="PT Astra Serif"/>
          <w:sz w:val="28"/>
          <w:szCs w:val="28"/>
        </w:rPr>
        <w:t>недостижение</w:t>
      </w:r>
      <w:proofErr w:type="spellEnd"/>
      <w:r w:rsidRPr="00C73186">
        <w:rPr>
          <w:rFonts w:ascii="PT Astra Serif" w:hAnsi="PT Astra Serif"/>
          <w:sz w:val="28"/>
          <w:szCs w:val="28"/>
        </w:rPr>
        <w:t xml:space="preserve"> показателей для оценки эффективности деятельности органов местного самоуправления</w:t>
      </w:r>
      <w:r w:rsidRPr="00C73186">
        <w:rPr>
          <w:rFonts w:ascii="Times New Roman" w:hAnsi="Times New Roman" w:cs="Times New Roman"/>
          <w:sz w:val="28"/>
          <w:szCs w:val="28"/>
        </w:rPr>
        <w:t>,</w:t>
      </w:r>
      <w:r>
        <w:rPr>
          <w:rFonts w:ascii="Times New Roman" w:hAnsi="Times New Roman" w:cs="Times New Roman"/>
          <w:sz w:val="28"/>
          <w:szCs w:val="28"/>
        </w:rPr>
        <w:t xml:space="preserve"> а так же отрешения главы поселения от должности в случает не исполнения предупреждения, либо объявлении выговора главе поселения в связи с неисполнением или ненадлежащем исполнении обязанностей по обеспечению государственных полномочий переданных на уровень поселения в соответствии с федеральными законами или законами автономного округа.</w:t>
      </w:r>
    </w:p>
    <w:p w:rsidR="000A564A" w:rsidRPr="000A564A" w:rsidRDefault="000A564A" w:rsidP="00FF7B60">
      <w:pPr>
        <w:spacing w:after="0" w:line="240" w:lineRule="auto"/>
        <w:ind w:firstLine="851"/>
        <w:jc w:val="both"/>
        <w:rPr>
          <w:rFonts w:ascii="Times New Roman" w:eastAsia="Times New Roman" w:hAnsi="Times New Roman" w:cs="Times New Roman"/>
          <w:sz w:val="28"/>
          <w:szCs w:val="28"/>
          <w:lang w:eastAsia="ru-RU"/>
        </w:rPr>
      </w:pPr>
      <w:r w:rsidRPr="000A564A">
        <w:rPr>
          <w:rFonts w:ascii="Times New Roman" w:hAnsi="Times New Roman" w:cs="Times New Roman"/>
          <w:sz w:val="28"/>
          <w:szCs w:val="28"/>
        </w:rPr>
        <w:t>Изменения вносятся в форме точного воспроизведения положений федеральных законов, в связи с чем проведение публичных слушаний не требуется</w:t>
      </w:r>
      <w:r>
        <w:rPr>
          <w:rFonts w:ascii="Times New Roman" w:hAnsi="Times New Roman" w:cs="Times New Roman"/>
          <w:sz w:val="28"/>
          <w:szCs w:val="28"/>
        </w:rPr>
        <w:t>.</w:t>
      </w:r>
    </w:p>
    <w:p w:rsidR="00CD3B02" w:rsidRDefault="00CD3B02" w:rsidP="00FF7B60">
      <w:pPr>
        <w:suppressAutoHyphens/>
        <w:spacing w:after="0" w:line="240" w:lineRule="auto"/>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Внесение изменения в устав регламентируются статьёй 49 Устава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Pr="00CD3B02">
        <w:rPr>
          <w:rFonts w:ascii="Times New Roman" w:eastAsia="Times New Roman" w:hAnsi="Times New Roman" w:cs="Times New Roman"/>
          <w:sz w:val="28"/>
          <w:szCs w:val="28"/>
          <w:lang w:eastAsia="ru-RU"/>
        </w:rPr>
        <w:t>.</w:t>
      </w:r>
    </w:p>
    <w:p w:rsidR="00CD3B02" w:rsidRPr="00CD3B02" w:rsidRDefault="00CD3B02" w:rsidP="00FF7B60">
      <w:pPr>
        <w:suppressAutoHyphens/>
        <w:spacing w:after="0" w:line="240" w:lineRule="auto"/>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Изменения, предлагаемые для внесения в Устав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00A12759" w:rsidRPr="00CD3B02">
        <w:rPr>
          <w:rFonts w:ascii="Times New Roman" w:eastAsia="Times New Roman" w:hAnsi="Times New Roman" w:cs="Times New Roman"/>
          <w:sz w:val="28"/>
          <w:szCs w:val="28"/>
          <w:lang w:eastAsia="ru-RU"/>
        </w:rPr>
        <w:t xml:space="preserve"> </w:t>
      </w:r>
      <w:r w:rsidRPr="00CD3B02">
        <w:rPr>
          <w:rFonts w:ascii="Times New Roman" w:eastAsia="Times New Roman" w:hAnsi="Times New Roman" w:cs="Times New Roman"/>
          <w:sz w:val="28"/>
          <w:szCs w:val="28"/>
          <w:lang w:eastAsia="ru-RU"/>
        </w:rPr>
        <w:t xml:space="preserve">и их обоснование содержатся в сравнительной таблице изменений предлагаемых к внесению в Устав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00A12759" w:rsidRPr="00CD3B02">
        <w:rPr>
          <w:rFonts w:ascii="Times New Roman" w:eastAsia="Times New Roman" w:hAnsi="Times New Roman" w:cs="Times New Roman"/>
          <w:sz w:val="28"/>
          <w:szCs w:val="28"/>
          <w:lang w:eastAsia="ru-RU"/>
        </w:rPr>
        <w:t xml:space="preserve"> </w:t>
      </w:r>
      <w:r w:rsidRPr="00CD3B02">
        <w:rPr>
          <w:rFonts w:ascii="Times New Roman" w:eastAsia="Times New Roman" w:hAnsi="Times New Roman" w:cs="Times New Roman"/>
          <w:sz w:val="28"/>
          <w:szCs w:val="28"/>
          <w:lang w:eastAsia="ru-RU"/>
        </w:rPr>
        <w:t>(приложение).</w:t>
      </w:r>
    </w:p>
    <w:p w:rsidR="00CD3B02" w:rsidRPr="00CD3B02" w:rsidRDefault="00CD3B02" w:rsidP="00FF7B60">
      <w:pPr>
        <w:suppressAutoHyphens/>
        <w:spacing w:after="0" w:line="240" w:lineRule="auto"/>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Принятие данного проекта решения </w:t>
      </w:r>
      <w:r w:rsidRPr="00CD3B02">
        <w:rPr>
          <w:rFonts w:ascii="Times New Roman" w:eastAsia="Times New Roman" w:hAnsi="Times New Roman" w:cs="Times New Roman"/>
          <w:sz w:val="28"/>
          <w:szCs w:val="28"/>
          <w:shd w:val="clear" w:color="auto" w:fill="FFFFFF"/>
          <w:lang w:eastAsia="ru-RU"/>
        </w:rPr>
        <w:t xml:space="preserve">не потребует расходов </w:t>
      </w:r>
      <w:r w:rsidRPr="00CD3B02">
        <w:rPr>
          <w:rFonts w:ascii="Times New Roman" w:eastAsia="Times New Roman" w:hAnsi="Times New Roman" w:cs="Times New Roman"/>
          <w:sz w:val="28"/>
          <w:szCs w:val="28"/>
          <w:lang w:eastAsia="ru-RU"/>
        </w:rPr>
        <w:t>средств бюджета Кондинского района.</w:t>
      </w:r>
    </w:p>
    <w:p w:rsidR="00CD3B02" w:rsidRDefault="00CD3B02" w:rsidP="00FF7B60">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Проект разработан юридическо-правовым управлением администрации Кондинского района. </w:t>
      </w:r>
    </w:p>
    <w:p w:rsidR="00CD3B02" w:rsidRDefault="00CD3B02" w:rsidP="00CD3B02">
      <w:pPr>
        <w:spacing w:after="0" w:line="240" w:lineRule="auto"/>
        <w:ind w:firstLine="540"/>
        <w:jc w:val="both"/>
        <w:rPr>
          <w:rFonts w:ascii="Times New Roman" w:eastAsia="Times New Roman" w:hAnsi="Times New Roman" w:cs="Times New Roman"/>
          <w:sz w:val="24"/>
          <w:szCs w:val="24"/>
          <w:lang w:eastAsia="ru-RU"/>
        </w:rPr>
      </w:pPr>
    </w:p>
    <w:p w:rsidR="00FF7B60" w:rsidRPr="00CD3B02" w:rsidRDefault="00FF7B60" w:rsidP="00CD3B02">
      <w:pPr>
        <w:spacing w:after="0" w:line="240" w:lineRule="auto"/>
        <w:ind w:firstLine="540"/>
        <w:jc w:val="both"/>
        <w:rPr>
          <w:rFonts w:ascii="Times New Roman" w:eastAsia="Times New Roman" w:hAnsi="Times New Roman" w:cs="Times New Roman"/>
          <w:sz w:val="24"/>
          <w:szCs w:val="24"/>
          <w:lang w:eastAsia="ru-RU"/>
        </w:rPr>
      </w:pPr>
    </w:p>
    <w:p w:rsidR="00CD3B02" w:rsidRPr="00CD3B02" w:rsidRDefault="00CD3B02" w:rsidP="00CD3B02">
      <w:pPr>
        <w:spacing w:after="0" w:line="240" w:lineRule="auto"/>
        <w:ind w:firstLine="540"/>
        <w:jc w:val="both"/>
        <w:rPr>
          <w:rFonts w:ascii="Times New Roman" w:eastAsia="Times New Roman" w:hAnsi="Times New Roman" w:cs="Times New Roman"/>
          <w:sz w:val="24"/>
          <w:szCs w:val="24"/>
          <w:lang w:eastAsia="ru-RU"/>
        </w:rPr>
      </w:pPr>
    </w:p>
    <w:p w:rsidR="00C53753" w:rsidRPr="00CD3B02" w:rsidRDefault="00C53753" w:rsidP="00C53753">
      <w:pPr>
        <w:spacing w:after="0" w:line="240" w:lineRule="auto"/>
        <w:ind w:left="-142"/>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н</w:t>
      </w:r>
      <w:r w:rsidRPr="00CD3B02">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а</w:t>
      </w:r>
      <w:r w:rsidRPr="00CD3B02">
        <w:rPr>
          <w:rFonts w:ascii="Times New Roman" w:eastAsia="Times New Roman" w:hAnsi="Times New Roman" w:cs="Times New Roman"/>
          <w:sz w:val="28"/>
          <w:szCs w:val="28"/>
          <w:lang w:eastAsia="ru-RU"/>
        </w:rPr>
        <w:t xml:space="preserve"> юридическо</w:t>
      </w:r>
      <w:r>
        <w:rPr>
          <w:rFonts w:ascii="Times New Roman" w:eastAsia="Times New Roman" w:hAnsi="Times New Roman" w:cs="Times New Roman"/>
          <w:sz w:val="28"/>
          <w:szCs w:val="28"/>
          <w:lang w:eastAsia="ru-RU"/>
        </w:rPr>
        <w:t>-</w:t>
      </w:r>
    </w:p>
    <w:p w:rsidR="00CD3B02" w:rsidRDefault="00C53753" w:rsidP="00C53753">
      <w:pPr>
        <w:spacing w:after="0" w:line="240" w:lineRule="auto"/>
        <w:rPr>
          <w:rFonts w:ascii="Times New Roman" w:eastAsia="Times New Roman" w:hAnsi="Times New Roman" w:cs="Times New Roman"/>
          <w:sz w:val="24"/>
          <w:szCs w:val="24"/>
          <w:lang w:eastAsia="ru-RU"/>
        </w:rPr>
      </w:pPr>
      <w:r w:rsidRPr="00CD3B02">
        <w:rPr>
          <w:rFonts w:ascii="Times New Roman" w:eastAsia="Times New Roman" w:hAnsi="Times New Roman" w:cs="Times New Roman"/>
          <w:sz w:val="28"/>
          <w:szCs w:val="28"/>
          <w:lang w:eastAsia="ru-RU"/>
        </w:rPr>
        <w:t xml:space="preserve">-правового </w:t>
      </w:r>
      <w:r>
        <w:rPr>
          <w:rFonts w:ascii="Times New Roman" w:eastAsia="Times New Roman" w:hAnsi="Times New Roman" w:cs="Times New Roman"/>
          <w:sz w:val="28"/>
          <w:szCs w:val="28"/>
          <w:lang w:eastAsia="ru-RU"/>
        </w:rPr>
        <w:t>управления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Е.В. Мандрунов</w:t>
      </w:r>
    </w:p>
    <w:p w:rsidR="00A12759" w:rsidRPr="00CD3B02" w:rsidRDefault="00A12759" w:rsidP="00CD3B02">
      <w:pPr>
        <w:spacing w:after="0" w:line="240" w:lineRule="auto"/>
        <w:rPr>
          <w:rFonts w:ascii="Times New Roman" w:eastAsia="Times New Roman" w:hAnsi="Times New Roman" w:cs="Times New Roman"/>
          <w:sz w:val="24"/>
          <w:szCs w:val="24"/>
          <w:lang w:eastAsia="ru-RU"/>
        </w:rPr>
      </w:pP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ab/>
        <w:t xml:space="preserve">                                   </w:t>
      </w:r>
    </w:p>
    <w:p w:rsidR="00CD3B02" w:rsidRPr="00CD3B02" w:rsidRDefault="00CD3B02" w:rsidP="005544FF">
      <w:pPr>
        <w:spacing w:after="0" w:line="240" w:lineRule="auto"/>
        <w:ind w:left="-142"/>
        <w:rPr>
          <w:rFonts w:ascii="Times New Roman" w:eastAsia="Times New Roman" w:hAnsi="Times New Roman" w:cs="Times New Roman"/>
          <w:sz w:val="28"/>
          <w:szCs w:val="28"/>
          <w:lang w:eastAsia="ru-RU"/>
        </w:rPr>
        <w:sectPr w:rsidR="00CD3B02" w:rsidRPr="00CD3B02" w:rsidSect="00080341">
          <w:headerReference w:type="default" r:id="rId9"/>
          <w:pgSz w:w="11906" w:h="16838"/>
          <w:pgMar w:top="1134" w:right="707" w:bottom="709" w:left="1701" w:header="708" w:footer="708" w:gutter="0"/>
          <w:cols w:space="708"/>
          <w:docGrid w:linePitch="360"/>
        </w:sectPr>
      </w:pP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r w:rsidRPr="00CD3B02">
        <w:rPr>
          <w:rFonts w:ascii="Times New Roman" w:eastAsia="Times New Roman" w:hAnsi="Times New Roman" w:cs="Times New Roman"/>
          <w:sz w:val="24"/>
          <w:szCs w:val="24"/>
          <w:lang w:eastAsia="ru-RU"/>
        </w:rPr>
        <w:lastRenderedPageBreak/>
        <w:t xml:space="preserve">Приложение к пояснительной записке </w:t>
      </w: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p>
    <w:p w:rsidR="00CD3B02" w:rsidRPr="00CD3B02" w:rsidRDefault="00CD3B02" w:rsidP="00CD3B02">
      <w:pPr>
        <w:suppressAutoHyphens/>
        <w:spacing w:after="0" w:line="0" w:lineRule="atLeast"/>
        <w:ind w:firstLine="708"/>
        <w:jc w:val="center"/>
        <w:rPr>
          <w:rFonts w:ascii="Times New Roman" w:eastAsia="Times New Roman" w:hAnsi="Times New Roman" w:cs="Times New Roman"/>
          <w:b/>
          <w:sz w:val="24"/>
          <w:szCs w:val="24"/>
          <w:lang w:eastAsia="ru-RU"/>
        </w:rPr>
      </w:pPr>
      <w:r w:rsidRPr="00CD3B02">
        <w:rPr>
          <w:rFonts w:ascii="Times New Roman" w:eastAsia="Times New Roman" w:hAnsi="Times New Roman" w:cs="Times New Roman"/>
          <w:b/>
          <w:sz w:val="24"/>
          <w:szCs w:val="24"/>
          <w:lang w:eastAsia="ru-RU"/>
        </w:rPr>
        <w:t>Сравнительная таблица изменений предлагаемых к внесению в решение Думы Кондинского района</w:t>
      </w:r>
    </w:p>
    <w:p w:rsidR="00CD3B02" w:rsidRPr="00CD3B02" w:rsidRDefault="00CD3B02" w:rsidP="00CD3B02">
      <w:pPr>
        <w:suppressAutoHyphens/>
        <w:spacing w:after="0" w:line="0" w:lineRule="atLeast"/>
        <w:ind w:firstLine="708"/>
        <w:jc w:val="both"/>
        <w:rPr>
          <w:rFonts w:ascii="Times New Roman" w:eastAsia="Times New Roman" w:hAnsi="Times New Roman" w:cs="Times New Roman"/>
          <w:sz w:val="24"/>
          <w:szCs w:val="24"/>
          <w:lang w:eastAsia="ru-RU"/>
        </w:rPr>
      </w:pPr>
    </w:p>
    <w:tbl>
      <w:tblPr>
        <w:tblStyle w:val="a3"/>
        <w:tblW w:w="16249" w:type="dxa"/>
        <w:jc w:val="center"/>
        <w:tblLayout w:type="fixed"/>
        <w:tblLook w:val="04A0" w:firstRow="1" w:lastRow="0" w:firstColumn="1" w:lastColumn="0" w:noHBand="0" w:noVBand="1"/>
      </w:tblPr>
      <w:tblGrid>
        <w:gridCol w:w="578"/>
        <w:gridCol w:w="1417"/>
        <w:gridCol w:w="5802"/>
        <w:gridCol w:w="5750"/>
        <w:gridCol w:w="2702"/>
      </w:tblGrid>
      <w:tr w:rsidR="00CD3B02" w:rsidRPr="00CD3B02" w:rsidTr="00697515">
        <w:trPr>
          <w:jc w:val="center"/>
        </w:trPr>
        <w:tc>
          <w:tcPr>
            <w:tcW w:w="578"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w:t>
            </w:r>
          </w:p>
        </w:tc>
        <w:tc>
          <w:tcPr>
            <w:tcW w:w="1417" w:type="dxa"/>
            <w:shd w:val="clear" w:color="auto" w:fill="F2F2F2" w:themeFill="background1" w:themeFillShade="F2"/>
          </w:tcPr>
          <w:p w:rsidR="00CD3B02" w:rsidRPr="00CD3B02" w:rsidRDefault="00CD3B02" w:rsidP="00CD3B02">
            <w:pPr>
              <w:suppressAutoHyphens/>
              <w:spacing w:line="0" w:lineRule="atLeast"/>
              <w:jc w:val="center"/>
              <w:rPr>
                <w:b/>
                <w:sz w:val="18"/>
                <w:szCs w:val="18"/>
              </w:rPr>
            </w:pPr>
            <w:r w:rsidRPr="00CD3B02">
              <w:rPr>
                <w:b/>
                <w:sz w:val="18"/>
                <w:szCs w:val="18"/>
              </w:rPr>
              <w:t>Структурная единица Устава</w:t>
            </w:r>
          </w:p>
        </w:tc>
        <w:tc>
          <w:tcPr>
            <w:tcW w:w="5802"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Действующая </w:t>
            </w:r>
          </w:p>
          <w:p w:rsidR="00CD3B02" w:rsidRPr="00CD3B02" w:rsidRDefault="00CD3B02" w:rsidP="00CD3B02">
            <w:pPr>
              <w:suppressAutoHyphens/>
              <w:spacing w:line="0" w:lineRule="atLeast"/>
              <w:jc w:val="center"/>
              <w:rPr>
                <w:b/>
                <w:sz w:val="24"/>
                <w:szCs w:val="24"/>
              </w:rPr>
            </w:pPr>
            <w:r w:rsidRPr="00CD3B02">
              <w:rPr>
                <w:b/>
                <w:sz w:val="24"/>
                <w:szCs w:val="24"/>
              </w:rPr>
              <w:t>редакция</w:t>
            </w:r>
          </w:p>
        </w:tc>
        <w:tc>
          <w:tcPr>
            <w:tcW w:w="5750"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Редакция </w:t>
            </w:r>
          </w:p>
          <w:p w:rsidR="00CD3B02" w:rsidRPr="00CD3B02" w:rsidRDefault="00CD3B02" w:rsidP="00CD3B02">
            <w:pPr>
              <w:suppressAutoHyphens/>
              <w:spacing w:line="0" w:lineRule="atLeast"/>
              <w:jc w:val="center"/>
              <w:rPr>
                <w:b/>
                <w:sz w:val="24"/>
                <w:szCs w:val="24"/>
              </w:rPr>
            </w:pPr>
            <w:r w:rsidRPr="00CD3B02">
              <w:rPr>
                <w:b/>
                <w:sz w:val="24"/>
                <w:szCs w:val="24"/>
              </w:rPr>
              <w:t>с внесенными изменениями</w:t>
            </w:r>
          </w:p>
        </w:tc>
        <w:tc>
          <w:tcPr>
            <w:tcW w:w="2702"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Основание внесения изменений</w:t>
            </w:r>
          </w:p>
        </w:tc>
      </w:tr>
      <w:tr w:rsidR="00A12759" w:rsidRPr="00CD3B02" w:rsidTr="00697515">
        <w:trPr>
          <w:trHeight w:val="1375"/>
          <w:jc w:val="center"/>
        </w:trPr>
        <w:tc>
          <w:tcPr>
            <w:tcW w:w="578" w:type="dxa"/>
          </w:tcPr>
          <w:p w:rsidR="00A12759" w:rsidRPr="00CD3B02" w:rsidRDefault="00A12759" w:rsidP="00CD3B02">
            <w:pPr>
              <w:tabs>
                <w:tab w:val="left" w:pos="4395"/>
              </w:tabs>
              <w:suppressAutoHyphens/>
              <w:spacing w:line="0" w:lineRule="atLeast"/>
              <w:jc w:val="both"/>
            </w:pPr>
            <w:r w:rsidRPr="00CD3B02">
              <w:t>1</w:t>
            </w:r>
          </w:p>
        </w:tc>
        <w:tc>
          <w:tcPr>
            <w:tcW w:w="1417" w:type="dxa"/>
          </w:tcPr>
          <w:p w:rsidR="00A12759" w:rsidRPr="00A12759" w:rsidRDefault="00C53753" w:rsidP="00C53753">
            <w:r>
              <w:t xml:space="preserve">Подпункт 11 </w:t>
            </w:r>
            <w:r w:rsidR="00A27F61">
              <w:t xml:space="preserve">Пункт 1 статья </w:t>
            </w:r>
            <w:r>
              <w:t>6</w:t>
            </w:r>
            <w:r w:rsidR="00A27F61">
              <w:t xml:space="preserve"> </w:t>
            </w:r>
            <w:r w:rsidRPr="00C53753">
              <w:rPr>
                <w:bCs/>
                <w:color w:val="000000"/>
                <w:szCs w:val="28"/>
              </w:rPr>
              <w:t>Вопросы местного значения Кондинского района</w:t>
            </w:r>
          </w:p>
        </w:tc>
        <w:tc>
          <w:tcPr>
            <w:tcW w:w="5802" w:type="dxa"/>
          </w:tcPr>
          <w:p w:rsidR="00A12759" w:rsidRPr="00C53753" w:rsidRDefault="00C53753" w:rsidP="00482121">
            <w:pPr>
              <w:tabs>
                <w:tab w:val="left" w:pos="4395"/>
              </w:tabs>
              <w:spacing w:line="0" w:lineRule="atLeast"/>
              <w:jc w:val="both"/>
            </w:pPr>
            <w:r w:rsidRPr="00C53753">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округа-Югра),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5750" w:type="dxa"/>
          </w:tcPr>
          <w:p w:rsidR="006F7DD5" w:rsidRPr="006F7DD5" w:rsidRDefault="00C53753" w:rsidP="006F7DD5">
            <w:pPr>
              <w:autoSpaceDE w:val="0"/>
              <w:autoSpaceDN w:val="0"/>
              <w:adjustRightInd w:val="0"/>
              <w:spacing w:line="0" w:lineRule="atLeast"/>
              <w:jc w:val="both"/>
            </w:pPr>
            <w:r w:rsidRPr="00C53753">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округа-Югра),</w:t>
            </w:r>
            <w:r>
              <w:t xml:space="preserve"> </w:t>
            </w:r>
            <w:r w:rsidRPr="00C53753">
              <w:rPr>
                <w:b/>
              </w:rPr>
              <w:t>дополнить словами «</w:t>
            </w:r>
            <w:r w:rsidRPr="00C53753">
              <w:rPr>
                <w:b/>
                <w:shd w:val="clear" w:color="auto" w:fill="FFFFFF"/>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C53753">
              <w:t xml:space="preserve">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2702" w:type="dxa"/>
          </w:tcPr>
          <w:p w:rsidR="00A12759" w:rsidRPr="00A27F61" w:rsidRDefault="00C53753" w:rsidP="00080341">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C406D3" w:rsidRPr="00CD3B02" w:rsidTr="00C53753">
        <w:trPr>
          <w:trHeight w:val="2542"/>
          <w:jc w:val="center"/>
        </w:trPr>
        <w:tc>
          <w:tcPr>
            <w:tcW w:w="578" w:type="dxa"/>
          </w:tcPr>
          <w:p w:rsidR="00C406D3" w:rsidRPr="00CD3B02" w:rsidRDefault="00C406D3" w:rsidP="00CD3B02">
            <w:pPr>
              <w:tabs>
                <w:tab w:val="left" w:pos="4395"/>
              </w:tabs>
              <w:suppressAutoHyphens/>
              <w:spacing w:line="0" w:lineRule="atLeast"/>
              <w:jc w:val="both"/>
            </w:pPr>
            <w:r>
              <w:t>2</w:t>
            </w:r>
          </w:p>
        </w:tc>
        <w:tc>
          <w:tcPr>
            <w:tcW w:w="1417" w:type="dxa"/>
          </w:tcPr>
          <w:p w:rsidR="00A27F61" w:rsidRDefault="00A27F61" w:rsidP="00C53753">
            <w:r>
              <w:t xml:space="preserve">Пункт 1 статья 25 </w:t>
            </w:r>
            <w:r w:rsidRPr="00A27F61">
              <w:rPr>
                <w:bCs/>
                <w:szCs w:val="28"/>
              </w:rPr>
              <w:t>Досрочное прекращение полномочий главы района</w:t>
            </w:r>
          </w:p>
        </w:tc>
        <w:tc>
          <w:tcPr>
            <w:tcW w:w="5802" w:type="dxa"/>
          </w:tcPr>
          <w:p w:rsidR="00A27F61" w:rsidRPr="00A27F61" w:rsidRDefault="00A27F61" w:rsidP="00482121">
            <w:pPr>
              <w:tabs>
                <w:tab w:val="left" w:pos="4395"/>
              </w:tabs>
              <w:spacing w:line="0" w:lineRule="atLeast"/>
              <w:jc w:val="both"/>
            </w:pPr>
          </w:p>
        </w:tc>
        <w:tc>
          <w:tcPr>
            <w:tcW w:w="5750" w:type="dxa"/>
          </w:tcPr>
          <w:p w:rsidR="00A27F61" w:rsidRPr="00C53753" w:rsidRDefault="00C53753" w:rsidP="00A27F61">
            <w:pPr>
              <w:tabs>
                <w:tab w:val="left" w:pos="993"/>
                <w:tab w:val="left" w:pos="4395"/>
              </w:tabs>
              <w:spacing w:line="0" w:lineRule="atLeast"/>
              <w:jc w:val="both"/>
            </w:pPr>
            <w:r w:rsidRPr="00C53753">
              <w:t>16)</w:t>
            </w:r>
            <w:r w:rsidRPr="00C53753">
              <w:rPr>
                <w:vertAlign w:val="superscript"/>
              </w:rPr>
              <w:t xml:space="preserve"> </w:t>
            </w:r>
            <w:r w:rsidRPr="00C53753">
              <w:rPr>
                <w:shd w:val="clear" w:color="auto" w:fill="FFFFFF"/>
              </w:rPr>
              <w:t xml:space="preserve">систематическое </w:t>
            </w:r>
            <w:proofErr w:type="spellStart"/>
            <w:r w:rsidRPr="00C53753">
              <w:rPr>
                <w:shd w:val="clear" w:color="auto" w:fill="FFFFFF"/>
              </w:rPr>
              <w:t>недостижение</w:t>
            </w:r>
            <w:proofErr w:type="spellEnd"/>
            <w:r w:rsidRPr="00C53753">
              <w:rPr>
                <w:shd w:val="clear" w:color="auto" w:fill="FFFFFF"/>
              </w:rPr>
              <w:t xml:space="preserve"> показателей для оценки эффективности деятельности органов местного самоуправления</w:t>
            </w:r>
            <w:r w:rsidRPr="00C53753">
              <w:t>.</w:t>
            </w:r>
          </w:p>
        </w:tc>
        <w:tc>
          <w:tcPr>
            <w:tcW w:w="2702" w:type="dxa"/>
          </w:tcPr>
          <w:p w:rsidR="00C406D3" w:rsidRPr="00A27F61" w:rsidRDefault="00C53753" w:rsidP="00080341">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C53753" w:rsidRPr="00CD3B02" w:rsidTr="00C53753">
        <w:trPr>
          <w:trHeight w:val="2542"/>
          <w:jc w:val="center"/>
        </w:trPr>
        <w:tc>
          <w:tcPr>
            <w:tcW w:w="578" w:type="dxa"/>
          </w:tcPr>
          <w:p w:rsidR="00C53753" w:rsidRDefault="00C53753" w:rsidP="00CD3B02">
            <w:pPr>
              <w:tabs>
                <w:tab w:val="left" w:pos="4395"/>
              </w:tabs>
              <w:suppressAutoHyphens/>
              <w:spacing w:line="0" w:lineRule="atLeast"/>
              <w:jc w:val="both"/>
            </w:pPr>
            <w:r>
              <w:lastRenderedPageBreak/>
              <w:t>3</w:t>
            </w:r>
          </w:p>
        </w:tc>
        <w:tc>
          <w:tcPr>
            <w:tcW w:w="1417" w:type="dxa"/>
          </w:tcPr>
          <w:p w:rsidR="00C53753" w:rsidRDefault="00C53753" w:rsidP="00C53753">
            <w:r>
              <w:t xml:space="preserve">Статья 47 </w:t>
            </w:r>
            <w:r w:rsidRPr="00C53753">
              <w:rPr>
                <w:bCs/>
                <w:szCs w:val="28"/>
              </w:rPr>
              <w:t>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tc>
        <w:tc>
          <w:tcPr>
            <w:tcW w:w="5802" w:type="dxa"/>
          </w:tcPr>
          <w:p w:rsidR="00C53753" w:rsidRPr="00C53753" w:rsidRDefault="00C53753" w:rsidP="00482121">
            <w:pPr>
              <w:tabs>
                <w:tab w:val="left" w:pos="4395"/>
              </w:tabs>
              <w:spacing w:line="0" w:lineRule="atLeast"/>
              <w:jc w:val="both"/>
            </w:pPr>
          </w:p>
        </w:tc>
        <w:tc>
          <w:tcPr>
            <w:tcW w:w="5750" w:type="dxa"/>
          </w:tcPr>
          <w:p w:rsidR="00C53753" w:rsidRPr="00C53753" w:rsidRDefault="00C53753" w:rsidP="00C53753">
            <w:pPr>
              <w:pStyle w:val="headertext"/>
              <w:spacing w:before="0" w:beforeAutospacing="0" w:after="0" w:afterAutospacing="0"/>
              <w:jc w:val="both"/>
              <w:rPr>
                <w:sz w:val="20"/>
                <w:szCs w:val="20"/>
                <w:shd w:val="clear" w:color="auto" w:fill="FFFFFF"/>
              </w:rPr>
            </w:pPr>
            <w:r w:rsidRPr="00C53753">
              <w:rPr>
                <w:sz w:val="20"/>
                <w:szCs w:val="20"/>
              </w:rPr>
              <w:t xml:space="preserve">4. </w:t>
            </w:r>
            <w:r w:rsidRPr="00C53753">
              <w:rPr>
                <w:sz w:val="20"/>
                <w:szCs w:val="20"/>
                <w:shd w:val="clear" w:color="auto" w:fill="FFFFFF"/>
              </w:rPr>
              <w:t>Губернатор Ханты-Мансийского автономного округа - Югры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53753" w:rsidRPr="00C53753" w:rsidRDefault="00C53753" w:rsidP="00C53753">
            <w:pPr>
              <w:tabs>
                <w:tab w:val="left" w:pos="993"/>
                <w:tab w:val="left" w:pos="4395"/>
              </w:tabs>
              <w:spacing w:line="0" w:lineRule="atLeast"/>
              <w:jc w:val="both"/>
            </w:pPr>
            <w:r w:rsidRPr="00C53753">
              <w:rPr>
                <w:shd w:val="clear" w:color="auto" w:fill="FFFFFF"/>
              </w:rPr>
              <w:t>5. Губернатор Ханты-Мансийского автономного округа - Югры вправе отрешить от должности главу района в случае, если в течение месяца со дня вынесения Губернатором Ханты-Мансийского автономного округа - Югры предупреждения, объявления выговора главе района в соответствии с пунктом 4 настоящей статьи главой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tc>
        <w:tc>
          <w:tcPr>
            <w:tcW w:w="2702" w:type="dxa"/>
          </w:tcPr>
          <w:p w:rsidR="00C53753" w:rsidRPr="00190AEF" w:rsidRDefault="00D24336" w:rsidP="00080341">
            <w:pPr>
              <w:rPr>
                <w:rFonts w:ascii="PT Astra Serif" w:hAnsi="PT Astra Serif"/>
              </w:rPr>
            </w:pPr>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C406D3" w:rsidRPr="00CD3B02" w:rsidTr="00697515">
        <w:trPr>
          <w:trHeight w:val="5094"/>
          <w:jc w:val="center"/>
        </w:trPr>
        <w:tc>
          <w:tcPr>
            <w:tcW w:w="578" w:type="dxa"/>
          </w:tcPr>
          <w:p w:rsidR="00C406D3" w:rsidRPr="00CD3B02" w:rsidRDefault="00C53753" w:rsidP="00CD3B02">
            <w:pPr>
              <w:tabs>
                <w:tab w:val="left" w:pos="4395"/>
              </w:tabs>
              <w:suppressAutoHyphens/>
              <w:spacing w:line="0" w:lineRule="atLeast"/>
              <w:jc w:val="both"/>
            </w:pPr>
            <w:r>
              <w:t>4</w:t>
            </w:r>
          </w:p>
        </w:tc>
        <w:tc>
          <w:tcPr>
            <w:tcW w:w="1417" w:type="dxa"/>
          </w:tcPr>
          <w:p w:rsidR="00C406D3" w:rsidRDefault="00C53753" w:rsidP="00A27F61">
            <w:r>
              <w:t>С</w:t>
            </w:r>
            <w:r w:rsidR="00A27F61">
              <w:t>татья 47.1</w:t>
            </w:r>
            <w:r w:rsidR="00CF0CC9">
              <w:t xml:space="preserve"> </w:t>
            </w:r>
            <w:r w:rsidR="00CF0CC9" w:rsidRPr="00CF0CC9">
              <w:t>Удаление главы района в отставку</w:t>
            </w:r>
          </w:p>
        </w:tc>
        <w:tc>
          <w:tcPr>
            <w:tcW w:w="5802" w:type="dxa"/>
          </w:tcPr>
          <w:p w:rsidR="00C53753" w:rsidRPr="00C53753" w:rsidRDefault="00C53753" w:rsidP="00C53753">
            <w:pPr>
              <w:pStyle w:val="ConsNonformat"/>
              <w:widowControl/>
              <w:numPr>
                <w:ilvl w:val="0"/>
                <w:numId w:val="2"/>
              </w:numPr>
              <w:tabs>
                <w:tab w:val="left" w:pos="709"/>
              </w:tabs>
              <w:ind w:left="0" w:firstLine="284"/>
              <w:jc w:val="both"/>
              <w:rPr>
                <w:rFonts w:ascii="Times New Roman" w:hAnsi="Times New Roman" w:cs="Times New Roman"/>
              </w:rPr>
            </w:pPr>
            <w:proofErr w:type="gramStart"/>
            <w:r w:rsidRPr="00C53753">
              <w:rPr>
                <w:rFonts w:ascii="Times New Roman" w:hAnsi="Times New Roman" w:cs="Times New Roman"/>
              </w:rPr>
              <w:t>Дума района  в соответствии с  Федеральным законом от 6 октября 2003 № 131-ФЗ «Об общих принципах организации местного самоуправления в Российской Федерации» вправе удалить главу района в отставку по инициативе депутатов Думы района или по инициативе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roofErr w:type="gramEnd"/>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Основаниями для удаления главы района в отставку являются:</w:t>
            </w:r>
          </w:p>
          <w:p w:rsidR="00C53753" w:rsidRPr="00C53753" w:rsidRDefault="00C53753" w:rsidP="00C53753">
            <w:pPr>
              <w:pStyle w:val="ab"/>
              <w:numPr>
                <w:ilvl w:val="0"/>
                <w:numId w:val="19"/>
              </w:numPr>
              <w:tabs>
                <w:tab w:val="left" w:pos="709"/>
              </w:tabs>
              <w:spacing w:before="0" w:beforeAutospacing="0" w:after="0" w:afterAutospacing="0"/>
              <w:ind w:left="0" w:firstLine="284"/>
              <w:jc w:val="both"/>
              <w:rPr>
                <w:sz w:val="20"/>
                <w:szCs w:val="20"/>
              </w:rPr>
            </w:pPr>
            <w:r w:rsidRPr="00C53753">
              <w:rPr>
                <w:sz w:val="20"/>
                <w:szCs w:val="20"/>
              </w:rPr>
              <w:t>решения, действия (бездействие) главы района, повлекшие (повлекшее) наступление последствий, предусмотренных подпунктами 2 и 3 пункта 1 статьи 75 Федерального закона от 6 октября 2003 № 131-ФЗ «Об общих принципах организации местного самоуправления в Российской Федерации»;</w:t>
            </w:r>
          </w:p>
          <w:p w:rsidR="00C53753" w:rsidRPr="00C53753" w:rsidRDefault="00C53753" w:rsidP="00C53753">
            <w:pPr>
              <w:pStyle w:val="ab"/>
              <w:numPr>
                <w:ilvl w:val="0"/>
                <w:numId w:val="19"/>
              </w:numPr>
              <w:tabs>
                <w:tab w:val="left" w:pos="709"/>
              </w:tabs>
              <w:spacing w:before="0" w:beforeAutospacing="0" w:after="0" w:afterAutospacing="0"/>
              <w:ind w:left="0" w:firstLine="284"/>
              <w:jc w:val="both"/>
              <w:rPr>
                <w:sz w:val="20"/>
                <w:szCs w:val="20"/>
              </w:rPr>
            </w:pPr>
            <w:r w:rsidRPr="00C53753">
              <w:rPr>
                <w:sz w:val="20"/>
                <w:szCs w:val="20"/>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w:t>
            </w:r>
            <w:r w:rsidRPr="00C53753">
              <w:rPr>
                <w:sz w:val="20"/>
                <w:szCs w:val="20"/>
              </w:rPr>
              <w:lastRenderedPageBreak/>
              <w:t>полномочий, переданных органам местного самоуправления федеральными законами и законами Ханты – Мансийского автономного округа - Югры;</w:t>
            </w:r>
          </w:p>
          <w:p w:rsidR="00C53753" w:rsidRPr="00C53753" w:rsidRDefault="00C53753" w:rsidP="00C53753">
            <w:pPr>
              <w:pStyle w:val="ab"/>
              <w:numPr>
                <w:ilvl w:val="0"/>
                <w:numId w:val="19"/>
              </w:numPr>
              <w:tabs>
                <w:tab w:val="left" w:pos="709"/>
              </w:tabs>
              <w:spacing w:before="0" w:beforeAutospacing="0" w:after="0" w:afterAutospacing="0"/>
              <w:ind w:left="0" w:firstLine="284"/>
              <w:jc w:val="both"/>
              <w:rPr>
                <w:sz w:val="20"/>
                <w:szCs w:val="20"/>
              </w:rPr>
            </w:pPr>
            <w:r w:rsidRPr="00C53753">
              <w:rPr>
                <w:sz w:val="20"/>
                <w:szCs w:val="20"/>
              </w:rPr>
              <w:t>неудовлетворительная оценка деятельности главы района Думой района  по результатам его ежегодного отчета перед Думой района, данная два раза подряд;</w:t>
            </w:r>
          </w:p>
          <w:p w:rsidR="00C53753" w:rsidRPr="00C53753" w:rsidRDefault="00C53753" w:rsidP="00C53753">
            <w:pPr>
              <w:pStyle w:val="ab"/>
              <w:numPr>
                <w:ilvl w:val="0"/>
                <w:numId w:val="19"/>
              </w:numPr>
              <w:tabs>
                <w:tab w:val="left" w:pos="709"/>
              </w:tabs>
              <w:spacing w:before="0" w:beforeAutospacing="0" w:after="0" w:afterAutospacing="0"/>
              <w:ind w:left="0" w:firstLine="284"/>
              <w:jc w:val="both"/>
              <w:rPr>
                <w:i/>
                <w:sz w:val="20"/>
                <w:szCs w:val="20"/>
              </w:rPr>
            </w:pPr>
            <w:r w:rsidRPr="00C53753">
              <w:rPr>
                <w:bCs/>
                <w:sz w:val="20"/>
                <w:szCs w:val="20"/>
              </w:rPr>
              <w:t xml:space="preserve">несоблюдение ограничений, запретов, неисполнение обязанностей, которые установлены Федеральным </w:t>
            </w:r>
            <w:hyperlink r:id="rId10" w:history="1">
              <w:r w:rsidRPr="00C53753">
                <w:rPr>
                  <w:bCs/>
                  <w:sz w:val="20"/>
                  <w:szCs w:val="20"/>
                </w:rPr>
                <w:t>законом</w:t>
              </w:r>
            </w:hyperlink>
            <w:r w:rsidRPr="00C53753">
              <w:rPr>
                <w:bCs/>
                <w:sz w:val="20"/>
                <w:szCs w:val="20"/>
              </w:rPr>
              <w:t xml:space="preserve"> от 25 декабря 2008 года N 273-ФЗ "О противодействии коррупции", Федеральным </w:t>
            </w:r>
            <w:hyperlink r:id="rId11" w:history="1">
              <w:r w:rsidRPr="00C53753">
                <w:rPr>
                  <w:bCs/>
                  <w:sz w:val="20"/>
                  <w:szCs w:val="20"/>
                </w:rPr>
                <w:t>законом</w:t>
              </w:r>
            </w:hyperlink>
            <w:r w:rsidRPr="00C53753">
              <w:rPr>
                <w:b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C53753">
                <w:rPr>
                  <w:bCs/>
                  <w:sz w:val="20"/>
                  <w:szCs w:val="20"/>
                </w:rPr>
                <w:t>законом</w:t>
              </w:r>
            </w:hyperlink>
            <w:r w:rsidRPr="00C53753">
              <w:rPr>
                <w:b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53753" w:rsidRPr="00C53753" w:rsidRDefault="00C53753" w:rsidP="00C53753">
            <w:pPr>
              <w:pStyle w:val="ab"/>
              <w:tabs>
                <w:tab w:val="left" w:pos="709"/>
              </w:tabs>
              <w:spacing w:before="0" w:beforeAutospacing="0" w:after="0" w:afterAutospacing="0"/>
              <w:ind w:firstLine="284"/>
              <w:jc w:val="both"/>
              <w:rPr>
                <w:sz w:val="20"/>
                <w:szCs w:val="20"/>
              </w:rPr>
            </w:pPr>
            <w:r w:rsidRPr="00C53753">
              <w:rPr>
                <w:sz w:val="20"/>
                <w:szCs w:val="20"/>
              </w:rPr>
              <w:t>4</w:t>
            </w:r>
            <w:r w:rsidRPr="00C53753">
              <w:rPr>
                <w:sz w:val="20"/>
                <w:szCs w:val="20"/>
                <w:vertAlign w:val="superscript"/>
              </w:rPr>
              <w:t>1</w:t>
            </w:r>
            <w:r w:rsidRPr="00C53753">
              <w:rPr>
                <w:sz w:val="20"/>
                <w:szCs w:val="20"/>
              </w:rPr>
              <w:t>) приобретения им статуса иностранного агента;</w:t>
            </w:r>
            <w:r w:rsidRPr="00C53753">
              <w:rPr>
                <w:bCs/>
                <w:i/>
                <w:sz w:val="20"/>
                <w:szCs w:val="20"/>
              </w:rPr>
              <w:t xml:space="preserve"> </w:t>
            </w:r>
          </w:p>
          <w:p w:rsidR="00C53753" w:rsidRPr="00C53753" w:rsidRDefault="00C53753" w:rsidP="00C53753">
            <w:pPr>
              <w:pStyle w:val="ab"/>
              <w:numPr>
                <w:ilvl w:val="0"/>
                <w:numId w:val="19"/>
              </w:numPr>
              <w:tabs>
                <w:tab w:val="left" w:pos="709"/>
              </w:tabs>
              <w:spacing w:before="0" w:beforeAutospacing="0" w:after="0" w:afterAutospacing="0"/>
              <w:ind w:left="0" w:firstLine="284"/>
              <w:jc w:val="both"/>
              <w:rPr>
                <w:i/>
                <w:sz w:val="20"/>
                <w:szCs w:val="20"/>
              </w:rPr>
            </w:pPr>
            <w:r w:rsidRPr="00C53753">
              <w:rPr>
                <w:sz w:val="20"/>
                <w:szCs w:val="20"/>
              </w:rPr>
              <w:t xml:space="preserve">допущение главой района, администрацией района, иными органами и должностными лицами местного самоуправления Кондинского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 xml:space="preserve">Инициатива депутатов Думы района об удалении главы района в отставку, выдвинутая двумя третями от установленной численности депутатов Думы района, оформляется в виде обращения, которое вносится в Думу района. Указанное обращение вносится вместе с проектом решения Думы района об удалении главы района в отставку. О выдвижении данной инициативы глава района и высшее должностное лицо Ханты – Мансийского автономного округа – Югры (руководитель высшего исполнительного органа государственной власти Ханты – Мансийского автономного округа – Югры) </w:t>
            </w:r>
            <w:r w:rsidRPr="00C53753">
              <w:rPr>
                <w:sz w:val="20"/>
                <w:szCs w:val="20"/>
              </w:rPr>
              <w:lastRenderedPageBreak/>
              <w:t>уведомляются не позднее дня, следующего за днем внесения указанного обращения в Думу района.</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Рассмотрение инициативы депутатов Думы района об удалении главы района в отставку осуществляется с учетом мнения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В случае, если при рассмотрении инициативы депутатов Думы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и (или) решений, действий (бездействия) главы района, повлекших (повлекшего) наступление последствий, предусмотренных подпунктами 2 и 3 пункта 1 статьи 75 Федерального закона от 6 октября 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Инициатива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района в отставку оформляется в виде обращения, которое вносится в Думу района  вместе с проектом соответствующего решения Думы района. О выдвижении данной инициативы глава района уведомляется не позднее дня, следующего за днем внесения указанного обращения в Думу района.</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Рассмотрение инициативы депутатов Думы района  или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района в отставку осуществляется Думой района  в течение одного месяца со дня внесения соответствующего обращения.</w:t>
            </w:r>
          </w:p>
          <w:p w:rsidR="00C53753" w:rsidRPr="00C53753" w:rsidRDefault="00C53753" w:rsidP="00C53753">
            <w:pPr>
              <w:pStyle w:val="a9"/>
              <w:numPr>
                <w:ilvl w:val="0"/>
                <w:numId w:val="2"/>
              </w:numPr>
              <w:tabs>
                <w:tab w:val="left" w:pos="709"/>
              </w:tabs>
              <w:autoSpaceDE w:val="0"/>
              <w:autoSpaceDN w:val="0"/>
              <w:adjustRightInd w:val="0"/>
              <w:spacing w:line="0" w:lineRule="atLeast"/>
              <w:ind w:left="0" w:firstLine="284"/>
              <w:jc w:val="both"/>
              <w:rPr>
                <w:i/>
                <w:sz w:val="20"/>
                <w:szCs w:val="20"/>
              </w:rPr>
            </w:pPr>
            <w:r w:rsidRPr="00C53753">
              <w:rPr>
                <w:sz w:val="20"/>
                <w:szCs w:val="20"/>
              </w:rPr>
              <w:lastRenderedPageBreak/>
              <w:t>Решение Думы района  об удалении главы района в отставку считается принятым, если за него проголосовало не менее двух третей от установленной численности депутатов Думы района</w:t>
            </w:r>
            <w:r>
              <w:rPr>
                <w:sz w:val="20"/>
                <w:szCs w:val="20"/>
              </w:rPr>
              <w:t>.</w:t>
            </w:r>
            <w:r w:rsidRPr="00C53753">
              <w:rPr>
                <w:sz w:val="20"/>
                <w:szCs w:val="20"/>
              </w:rPr>
              <w:t xml:space="preserve"> </w:t>
            </w:r>
          </w:p>
          <w:p w:rsidR="00C53753" w:rsidRPr="00C53753" w:rsidRDefault="00C53753" w:rsidP="00C53753">
            <w:pPr>
              <w:pStyle w:val="a9"/>
              <w:numPr>
                <w:ilvl w:val="0"/>
                <w:numId w:val="2"/>
              </w:numPr>
              <w:tabs>
                <w:tab w:val="left" w:pos="709"/>
              </w:tabs>
              <w:autoSpaceDE w:val="0"/>
              <w:autoSpaceDN w:val="0"/>
              <w:adjustRightInd w:val="0"/>
              <w:spacing w:line="0" w:lineRule="atLeast"/>
              <w:ind w:left="0" w:firstLine="284"/>
              <w:jc w:val="both"/>
              <w:rPr>
                <w:i/>
                <w:sz w:val="20"/>
                <w:szCs w:val="20"/>
              </w:rPr>
            </w:pPr>
            <w:r w:rsidRPr="00C53753">
              <w:rPr>
                <w:sz w:val="20"/>
                <w:szCs w:val="20"/>
              </w:rPr>
              <w:t>утратил силу</w:t>
            </w:r>
            <w:r w:rsidRPr="00C53753">
              <w:rPr>
                <w:i/>
                <w:sz w:val="20"/>
                <w:szCs w:val="20"/>
              </w:rPr>
              <w:t>.</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При рассмотрении и принятии Думой района  решения об удалении главы района в отставку должны быть обеспечены:</w:t>
            </w:r>
          </w:p>
          <w:p w:rsidR="00C53753" w:rsidRPr="00C53753" w:rsidRDefault="00C53753" w:rsidP="00C53753">
            <w:pPr>
              <w:pStyle w:val="ab"/>
              <w:numPr>
                <w:ilvl w:val="0"/>
                <w:numId w:val="22"/>
              </w:numPr>
              <w:tabs>
                <w:tab w:val="left" w:pos="709"/>
              </w:tabs>
              <w:spacing w:before="0" w:beforeAutospacing="0" w:after="0" w:afterAutospacing="0"/>
              <w:ind w:left="0" w:firstLine="284"/>
              <w:jc w:val="both"/>
              <w:rPr>
                <w:sz w:val="20"/>
                <w:szCs w:val="20"/>
              </w:rPr>
            </w:pPr>
            <w:r w:rsidRPr="00C53753">
              <w:rPr>
                <w:sz w:val="20"/>
                <w:szCs w:val="20"/>
              </w:rPr>
              <w:t>заблаговременное получение им уведомления о дате и месте проведения соответствующего заседания, а также ознакомление с обращением депутатов Думы района или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и с проектом решения Думы района  об удалении его в отставку;</w:t>
            </w:r>
          </w:p>
          <w:p w:rsidR="00C53753" w:rsidRPr="00C53753" w:rsidRDefault="00C53753" w:rsidP="00C53753">
            <w:pPr>
              <w:pStyle w:val="ab"/>
              <w:numPr>
                <w:ilvl w:val="0"/>
                <w:numId w:val="22"/>
              </w:numPr>
              <w:tabs>
                <w:tab w:val="left" w:pos="709"/>
              </w:tabs>
              <w:spacing w:before="0" w:beforeAutospacing="0" w:after="0" w:afterAutospacing="0"/>
              <w:ind w:left="0" w:firstLine="284"/>
              <w:jc w:val="both"/>
              <w:rPr>
                <w:sz w:val="20"/>
                <w:szCs w:val="20"/>
              </w:rPr>
            </w:pPr>
            <w:r w:rsidRPr="00C53753">
              <w:rPr>
                <w:sz w:val="20"/>
                <w:szCs w:val="20"/>
              </w:rPr>
              <w:t>предоставление ему возможности дать депутатам Думы района  объяснения по поводу обстоятельств, выдвигаемых в качестве основания для удаления в отставку.</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В случае</w:t>
            </w:r>
            <w:proofErr w:type="gramStart"/>
            <w:r w:rsidRPr="00C53753">
              <w:rPr>
                <w:sz w:val="20"/>
                <w:szCs w:val="20"/>
              </w:rPr>
              <w:t>,</w:t>
            </w:r>
            <w:proofErr w:type="gramEnd"/>
            <w:r w:rsidRPr="00C53753">
              <w:rPr>
                <w:sz w:val="20"/>
                <w:szCs w:val="20"/>
              </w:rPr>
              <w:t xml:space="preserve"> если глава района не согласен с решением Думы района  об удалении его в отставку, он вправе в письменном виде изложить свое особое мнение.</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Решение Думы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района.</w:t>
            </w:r>
          </w:p>
          <w:p w:rsidR="00C53753" w:rsidRPr="00C53753" w:rsidRDefault="00C53753" w:rsidP="00C53753">
            <w:pPr>
              <w:pStyle w:val="a9"/>
              <w:numPr>
                <w:ilvl w:val="0"/>
                <w:numId w:val="2"/>
              </w:numPr>
              <w:tabs>
                <w:tab w:val="left" w:pos="709"/>
              </w:tabs>
              <w:ind w:left="0" w:firstLine="284"/>
              <w:jc w:val="both"/>
              <w:rPr>
                <w:sz w:val="20"/>
                <w:szCs w:val="20"/>
              </w:rPr>
            </w:pPr>
            <w:r w:rsidRPr="00C53753">
              <w:rPr>
                <w:sz w:val="20"/>
                <w:szCs w:val="20"/>
              </w:rPr>
              <w:t>В случае, если инициатива депутатов Думы района или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района в отставку отклонена Думой района, вопрос об удалении главы района в отставку может быть вынесен на повторное рассмотрение Думы района  не ранее чем через два месяца со дня проведения заседания Думой района, на котором рассматривался указанный вопрос.</w:t>
            </w:r>
          </w:p>
          <w:p w:rsidR="00C53753" w:rsidRPr="00C53753" w:rsidRDefault="00C53753" w:rsidP="00C53753">
            <w:pPr>
              <w:pStyle w:val="a9"/>
              <w:numPr>
                <w:ilvl w:val="0"/>
                <w:numId w:val="2"/>
              </w:numPr>
              <w:tabs>
                <w:tab w:val="left" w:pos="426"/>
                <w:tab w:val="left" w:pos="709"/>
              </w:tabs>
              <w:autoSpaceDE w:val="0"/>
              <w:autoSpaceDN w:val="0"/>
              <w:adjustRightInd w:val="0"/>
              <w:ind w:left="0" w:firstLine="284"/>
              <w:jc w:val="both"/>
              <w:rPr>
                <w:rFonts w:eastAsiaTheme="minorHAnsi"/>
                <w:i/>
                <w:sz w:val="20"/>
                <w:szCs w:val="20"/>
                <w:lang w:eastAsia="en-US"/>
              </w:rPr>
            </w:pPr>
            <w:r w:rsidRPr="00C53753">
              <w:rPr>
                <w:rFonts w:eastAsiaTheme="minorHAnsi"/>
                <w:sz w:val="20"/>
                <w:szCs w:val="20"/>
                <w:lang w:eastAsia="en-US"/>
              </w:rPr>
              <w:t xml:space="preserve">Глава района, в отношении которого Думой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w:t>
            </w:r>
            <w:r w:rsidRPr="00C53753">
              <w:rPr>
                <w:rFonts w:eastAsiaTheme="minorHAnsi"/>
                <w:sz w:val="20"/>
                <w:szCs w:val="20"/>
                <w:lang w:eastAsia="en-US"/>
              </w:rPr>
              <w:lastRenderedPageBreak/>
              <w:t xml:space="preserve">(обнародования) такого решения. </w:t>
            </w:r>
          </w:p>
          <w:p w:rsidR="00C406D3" w:rsidRPr="00C53753" w:rsidRDefault="00C53753" w:rsidP="00C53753">
            <w:pPr>
              <w:tabs>
                <w:tab w:val="left" w:pos="360"/>
                <w:tab w:val="num" w:pos="540"/>
                <w:tab w:val="left" w:pos="709"/>
              </w:tabs>
              <w:ind w:firstLine="284"/>
              <w:jc w:val="both"/>
            </w:pPr>
            <w:r w:rsidRPr="00C53753">
              <w:rPr>
                <w:rFonts w:eastAsiaTheme="minorHAnsi"/>
                <w:lang w:eastAsia="en-US"/>
              </w:rPr>
              <w:t xml:space="preserve">Суд должен рассмотреть заявление и принять решение не позднее чем через 10 дней со дня подачи заявления </w:t>
            </w:r>
          </w:p>
        </w:tc>
        <w:tc>
          <w:tcPr>
            <w:tcW w:w="5750" w:type="dxa"/>
          </w:tcPr>
          <w:p w:rsidR="00C53753" w:rsidRPr="00C53753" w:rsidRDefault="00C53753" w:rsidP="00C53753">
            <w:pPr>
              <w:pStyle w:val="ConsNonformat"/>
              <w:widowControl/>
              <w:numPr>
                <w:ilvl w:val="0"/>
                <w:numId w:val="29"/>
              </w:numPr>
              <w:tabs>
                <w:tab w:val="left" w:pos="709"/>
              </w:tabs>
              <w:ind w:left="34" w:firstLine="0"/>
              <w:jc w:val="both"/>
              <w:rPr>
                <w:rFonts w:ascii="Times New Roman" w:hAnsi="Times New Roman" w:cs="Times New Roman"/>
              </w:rPr>
            </w:pPr>
            <w:proofErr w:type="gramStart"/>
            <w:r w:rsidRPr="00C53753">
              <w:rPr>
                <w:rFonts w:ascii="Times New Roman" w:hAnsi="Times New Roman" w:cs="Times New Roman"/>
              </w:rPr>
              <w:lastRenderedPageBreak/>
              <w:t xml:space="preserve">Дума района  в соответствии с  Федеральным законом от 6 октября 2003 № 131-ФЗ «Об общих принципах организации местного самоуправления в Российской Федерации» вправе удалить главу района в отставку по инициативе депутатов Думы района или по инициативе высшего должностного лица Ханты – Мансийского автономного округа - Югры </w:t>
            </w:r>
            <w:r w:rsidRPr="00D24336">
              <w:rPr>
                <w:rFonts w:ascii="Times New Roman" w:hAnsi="Times New Roman" w:cs="Times New Roman"/>
                <w:strike/>
              </w:rPr>
              <w:t>(руководителя высшего исполнительного органа государственной власти Ханты – Мансийского автономного округа - Югры)</w:t>
            </w:r>
            <w:r w:rsidRPr="00C53753">
              <w:rPr>
                <w:rFonts w:ascii="Times New Roman" w:hAnsi="Times New Roman" w:cs="Times New Roman"/>
              </w:rPr>
              <w:t>.</w:t>
            </w:r>
            <w:proofErr w:type="gramEnd"/>
          </w:p>
          <w:p w:rsidR="00C53753" w:rsidRPr="00C53753" w:rsidRDefault="00C53753" w:rsidP="00C53753">
            <w:pPr>
              <w:pStyle w:val="ab"/>
              <w:numPr>
                <w:ilvl w:val="0"/>
                <w:numId w:val="29"/>
              </w:numPr>
              <w:tabs>
                <w:tab w:val="left" w:pos="709"/>
              </w:tabs>
              <w:spacing w:before="0" w:beforeAutospacing="0" w:after="0" w:afterAutospacing="0"/>
              <w:ind w:left="34"/>
              <w:jc w:val="both"/>
              <w:rPr>
                <w:sz w:val="20"/>
                <w:szCs w:val="20"/>
              </w:rPr>
            </w:pPr>
            <w:r>
              <w:rPr>
                <w:sz w:val="20"/>
                <w:szCs w:val="20"/>
              </w:rPr>
              <w:t xml:space="preserve">2. </w:t>
            </w:r>
            <w:r w:rsidRPr="00C53753">
              <w:rPr>
                <w:sz w:val="20"/>
                <w:szCs w:val="20"/>
              </w:rPr>
              <w:t>Основаниями для удаления главы района в отставку являются:</w:t>
            </w:r>
          </w:p>
          <w:p w:rsidR="00C53753" w:rsidRPr="00C53753" w:rsidRDefault="00D24336" w:rsidP="00C53753">
            <w:pPr>
              <w:pStyle w:val="ab"/>
              <w:numPr>
                <w:ilvl w:val="0"/>
                <w:numId w:val="30"/>
              </w:numPr>
              <w:tabs>
                <w:tab w:val="left" w:pos="709"/>
              </w:tabs>
              <w:spacing w:before="0" w:beforeAutospacing="0" w:after="0" w:afterAutospacing="0"/>
              <w:ind w:left="34"/>
              <w:jc w:val="both"/>
              <w:rPr>
                <w:sz w:val="20"/>
                <w:szCs w:val="20"/>
              </w:rPr>
            </w:pPr>
            <w:r>
              <w:rPr>
                <w:sz w:val="20"/>
                <w:szCs w:val="20"/>
              </w:rPr>
              <w:t xml:space="preserve">1) </w:t>
            </w:r>
            <w:r w:rsidR="00C53753" w:rsidRPr="00C53753">
              <w:rPr>
                <w:sz w:val="20"/>
                <w:szCs w:val="20"/>
              </w:rPr>
              <w:t>решения, действия (бездействие) главы района, повлекшие (повлекшее) наступление последствий, предусмотренных подпунктами 2 и 3 пункта 1 статьи 75 Федерального закона от 6 октября 2003 № 131-ФЗ «Об общих принципах организации местного самоуправления в Российской Федерации»;</w:t>
            </w:r>
          </w:p>
          <w:p w:rsidR="00C53753" w:rsidRPr="00C53753" w:rsidRDefault="00D24336" w:rsidP="00C53753">
            <w:pPr>
              <w:pStyle w:val="ab"/>
              <w:numPr>
                <w:ilvl w:val="0"/>
                <w:numId w:val="30"/>
              </w:numPr>
              <w:tabs>
                <w:tab w:val="left" w:pos="709"/>
              </w:tabs>
              <w:spacing w:before="0" w:beforeAutospacing="0" w:after="0" w:afterAutospacing="0"/>
              <w:ind w:left="34"/>
              <w:jc w:val="both"/>
              <w:rPr>
                <w:sz w:val="20"/>
                <w:szCs w:val="20"/>
              </w:rPr>
            </w:pPr>
            <w:r>
              <w:rPr>
                <w:sz w:val="20"/>
                <w:szCs w:val="20"/>
              </w:rPr>
              <w:t xml:space="preserve">2) </w:t>
            </w:r>
            <w:r w:rsidR="00C53753" w:rsidRPr="00C53753">
              <w:rPr>
                <w:sz w:val="20"/>
                <w:szCs w:val="20"/>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w:t>
            </w:r>
            <w:r w:rsidR="00C53753" w:rsidRPr="00C53753">
              <w:rPr>
                <w:sz w:val="20"/>
                <w:szCs w:val="20"/>
              </w:rPr>
              <w:lastRenderedPageBreak/>
              <w:t>полномочий, переданных органам местного самоуправления федеральными законами и законами Ханты – Мансийского автономного округа - Югры;</w:t>
            </w:r>
          </w:p>
          <w:p w:rsidR="00C53753" w:rsidRPr="00C53753" w:rsidRDefault="00C53753" w:rsidP="00C53753">
            <w:pPr>
              <w:pStyle w:val="ab"/>
              <w:numPr>
                <w:ilvl w:val="0"/>
                <w:numId w:val="30"/>
              </w:numPr>
              <w:tabs>
                <w:tab w:val="left" w:pos="709"/>
              </w:tabs>
              <w:spacing w:before="0" w:beforeAutospacing="0" w:after="0" w:afterAutospacing="0"/>
              <w:ind w:left="34" w:firstLine="284"/>
              <w:jc w:val="both"/>
              <w:rPr>
                <w:sz w:val="20"/>
                <w:szCs w:val="20"/>
              </w:rPr>
            </w:pPr>
            <w:r w:rsidRPr="00C53753">
              <w:rPr>
                <w:sz w:val="20"/>
                <w:szCs w:val="20"/>
              </w:rPr>
              <w:t>неудовлетворительная оценка деятельности главы района Думой района  по результатам его ежегодного отчета перед Думой района, данная два раза подряд;</w:t>
            </w:r>
          </w:p>
          <w:p w:rsidR="00C53753" w:rsidRPr="00C53753" w:rsidRDefault="00C53753" w:rsidP="00C53753">
            <w:pPr>
              <w:pStyle w:val="ab"/>
              <w:numPr>
                <w:ilvl w:val="0"/>
                <w:numId w:val="30"/>
              </w:numPr>
              <w:tabs>
                <w:tab w:val="left" w:pos="709"/>
              </w:tabs>
              <w:spacing w:before="0" w:beforeAutospacing="0" w:after="0" w:afterAutospacing="0"/>
              <w:ind w:left="34" w:firstLine="284"/>
              <w:jc w:val="both"/>
              <w:rPr>
                <w:i/>
                <w:sz w:val="20"/>
                <w:szCs w:val="20"/>
              </w:rPr>
            </w:pPr>
            <w:r w:rsidRPr="00C53753">
              <w:rPr>
                <w:bCs/>
                <w:sz w:val="20"/>
                <w:szCs w:val="20"/>
              </w:rPr>
              <w:t xml:space="preserve">несоблюдение ограничений, запретов, неисполнение обязанностей, которые установлены Федеральным </w:t>
            </w:r>
            <w:hyperlink r:id="rId13" w:history="1">
              <w:r w:rsidRPr="00C53753">
                <w:rPr>
                  <w:bCs/>
                  <w:sz w:val="20"/>
                  <w:szCs w:val="20"/>
                </w:rPr>
                <w:t>законом</w:t>
              </w:r>
            </w:hyperlink>
            <w:r w:rsidRPr="00C53753">
              <w:rPr>
                <w:bCs/>
                <w:sz w:val="20"/>
                <w:szCs w:val="20"/>
              </w:rPr>
              <w:t xml:space="preserve"> от 25 декабря 2008 года N 273-ФЗ "О противодействии коррупции", Федеральным </w:t>
            </w:r>
            <w:hyperlink r:id="rId14" w:history="1">
              <w:r w:rsidRPr="00C53753">
                <w:rPr>
                  <w:bCs/>
                  <w:sz w:val="20"/>
                  <w:szCs w:val="20"/>
                </w:rPr>
                <w:t>законом</w:t>
              </w:r>
            </w:hyperlink>
            <w:r w:rsidRPr="00C53753">
              <w:rPr>
                <w:b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C53753">
                <w:rPr>
                  <w:bCs/>
                  <w:sz w:val="20"/>
                  <w:szCs w:val="20"/>
                </w:rPr>
                <w:t>законом</w:t>
              </w:r>
            </w:hyperlink>
            <w:r w:rsidRPr="00C53753">
              <w:rPr>
                <w:b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53753" w:rsidRPr="00C53753" w:rsidRDefault="00C53753" w:rsidP="00C53753">
            <w:pPr>
              <w:pStyle w:val="ab"/>
              <w:tabs>
                <w:tab w:val="left" w:pos="709"/>
              </w:tabs>
              <w:spacing w:before="0" w:beforeAutospacing="0" w:after="0" w:afterAutospacing="0"/>
              <w:ind w:left="34" w:firstLine="284"/>
              <w:jc w:val="both"/>
              <w:rPr>
                <w:sz w:val="20"/>
                <w:szCs w:val="20"/>
              </w:rPr>
            </w:pPr>
            <w:r w:rsidRPr="00C53753">
              <w:rPr>
                <w:sz w:val="20"/>
                <w:szCs w:val="20"/>
              </w:rPr>
              <w:t>4</w:t>
            </w:r>
            <w:r w:rsidRPr="00C53753">
              <w:rPr>
                <w:sz w:val="20"/>
                <w:szCs w:val="20"/>
                <w:vertAlign w:val="superscript"/>
              </w:rPr>
              <w:t>1</w:t>
            </w:r>
            <w:r w:rsidRPr="00C53753">
              <w:rPr>
                <w:sz w:val="20"/>
                <w:szCs w:val="20"/>
              </w:rPr>
              <w:t>) приобретения им статуса иностранного агента;</w:t>
            </w:r>
            <w:r w:rsidRPr="00C53753">
              <w:rPr>
                <w:bCs/>
                <w:i/>
                <w:sz w:val="20"/>
                <w:szCs w:val="20"/>
              </w:rPr>
              <w:t xml:space="preserve"> </w:t>
            </w:r>
          </w:p>
          <w:p w:rsidR="00C53753" w:rsidRPr="00D24336" w:rsidRDefault="00C53753" w:rsidP="00C53753">
            <w:pPr>
              <w:pStyle w:val="ab"/>
              <w:numPr>
                <w:ilvl w:val="0"/>
                <w:numId w:val="30"/>
              </w:numPr>
              <w:tabs>
                <w:tab w:val="left" w:pos="709"/>
              </w:tabs>
              <w:spacing w:before="0" w:beforeAutospacing="0" w:after="0" w:afterAutospacing="0"/>
              <w:ind w:left="34" w:firstLine="284"/>
              <w:jc w:val="both"/>
              <w:rPr>
                <w:i/>
                <w:sz w:val="20"/>
                <w:szCs w:val="20"/>
              </w:rPr>
            </w:pPr>
            <w:r w:rsidRPr="00C53753">
              <w:rPr>
                <w:sz w:val="20"/>
                <w:szCs w:val="20"/>
              </w:rPr>
              <w:t>допущение главой района, администрацией района, иными органами и должностными лицами местного самоуправления Кондинского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D24336">
              <w:rPr>
                <w:sz w:val="20"/>
                <w:szCs w:val="20"/>
              </w:rPr>
              <w:t>.</w:t>
            </w:r>
          </w:p>
          <w:p w:rsidR="00D24336" w:rsidRPr="00D24336" w:rsidRDefault="00D24336" w:rsidP="00C53753">
            <w:pPr>
              <w:pStyle w:val="ab"/>
              <w:numPr>
                <w:ilvl w:val="0"/>
                <w:numId w:val="30"/>
              </w:numPr>
              <w:tabs>
                <w:tab w:val="left" w:pos="709"/>
              </w:tabs>
              <w:spacing w:before="0" w:beforeAutospacing="0" w:after="0" w:afterAutospacing="0"/>
              <w:ind w:left="34" w:firstLine="284"/>
              <w:jc w:val="both"/>
              <w:rPr>
                <w:b/>
                <w:i/>
                <w:sz w:val="20"/>
                <w:szCs w:val="20"/>
              </w:rPr>
            </w:pPr>
            <w:r w:rsidRPr="00D24336">
              <w:rPr>
                <w:b/>
                <w:sz w:val="20"/>
                <w:szCs w:val="20"/>
                <w:shd w:val="clear" w:color="auto" w:fill="FFFFFF"/>
              </w:rPr>
              <w:t xml:space="preserve">систематическое </w:t>
            </w:r>
            <w:proofErr w:type="spellStart"/>
            <w:r w:rsidRPr="00D24336">
              <w:rPr>
                <w:b/>
                <w:sz w:val="20"/>
                <w:szCs w:val="20"/>
                <w:shd w:val="clear" w:color="auto" w:fill="FFFFFF"/>
              </w:rPr>
              <w:t>недостижение</w:t>
            </w:r>
            <w:proofErr w:type="spellEnd"/>
            <w:r w:rsidRPr="00D24336">
              <w:rPr>
                <w:b/>
                <w:sz w:val="20"/>
                <w:szCs w:val="20"/>
                <w:shd w:val="clear" w:color="auto" w:fill="FFFFFF"/>
              </w:rPr>
              <w:t xml:space="preserve"> показателей для оценки эффективности деятельности органов местного самоуправления</w:t>
            </w:r>
            <w:r w:rsidRPr="00D24336">
              <w:rPr>
                <w:b/>
                <w:sz w:val="20"/>
                <w:szCs w:val="20"/>
              </w:rPr>
              <w:t>.</w:t>
            </w:r>
          </w:p>
          <w:p w:rsidR="00C53753" w:rsidRPr="00C53753" w:rsidRDefault="00C53753" w:rsidP="00D24336">
            <w:pPr>
              <w:pStyle w:val="ab"/>
              <w:numPr>
                <w:ilvl w:val="0"/>
                <w:numId w:val="29"/>
              </w:numPr>
              <w:tabs>
                <w:tab w:val="left" w:pos="709"/>
              </w:tabs>
              <w:spacing w:before="0" w:beforeAutospacing="0" w:after="0" w:afterAutospacing="0"/>
              <w:ind w:left="34" w:firstLine="11"/>
              <w:jc w:val="both"/>
              <w:rPr>
                <w:sz w:val="20"/>
                <w:szCs w:val="20"/>
              </w:rPr>
            </w:pPr>
            <w:r w:rsidRPr="00C53753">
              <w:rPr>
                <w:sz w:val="20"/>
                <w:szCs w:val="20"/>
              </w:rPr>
              <w:t xml:space="preserve">Инициатива депутатов Думы района об удалении главы района в отставку, выдвинутая двумя третями от установленной численности депутатов Думы района, оформляется в виде обращения, которое вносится в Думу района. Указанное обращение вносится вместе с проектом решения Думы района об удалении главы района в отставку. О выдвижении данной инициативы глава района и высшее </w:t>
            </w:r>
            <w:r w:rsidRPr="00C53753">
              <w:rPr>
                <w:sz w:val="20"/>
                <w:szCs w:val="20"/>
              </w:rPr>
              <w:lastRenderedPageBreak/>
              <w:t xml:space="preserve">должностное лицо Ханты – Мансийского автономного округа – Югры </w:t>
            </w:r>
            <w:r w:rsidRPr="00D24336">
              <w:rPr>
                <w:strike/>
                <w:sz w:val="20"/>
                <w:szCs w:val="20"/>
              </w:rPr>
              <w:t>(руководитель высшего исполнительного органа государственной власти Ханты – Мансийского автономного округа – Югры)</w:t>
            </w:r>
            <w:r w:rsidRPr="00C53753">
              <w:rPr>
                <w:sz w:val="20"/>
                <w:szCs w:val="20"/>
              </w:rPr>
              <w:t xml:space="preserve"> уведомляются не позднее дня, следующего за днем внесения указанного обращения в Думу района.</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 xml:space="preserve">Рассмотрение инициативы депутатов Думы района об удалении главы района в отставку осуществляется с учетом мнения высшего должностного лица Ханты – Мансийского 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 xml:space="preserve">В случае, если при рассмотрении инициативы депутатов Думы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и (или) решений, действий (бездействия) главы района, повлекших (повлекшего) наступление последствий, предусмотренных подпунктами 2 и 3 пункта 1 статьи 75 Федерального закона от 6 октября 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высшего должностного лица Ханты – Мансийского 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 xml:space="preserve">Инициатива высшего должностного лица Ханты – Мансийского 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 xml:space="preserve"> об удалении главы района в отставку оформляется в виде обращения, которое вносится в Думу района  вместе с проектом соответствующего решения Думы района. О выдвижении данной инициативы глава района уведомляется не позднее дня, следующего за днем внесения указанного обращения в Думу района.</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 xml:space="preserve">Рассмотрение инициативы депутатов Думы района  или высшего должностного лица Ханты – Мансийского </w:t>
            </w:r>
            <w:r w:rsidRPr="00C53753">
              <w:rPr>
                <w:sz w:val="20"/>
                <w:szCs w:val="20"/>
              </w:rPr>
              <w:lastRenderedPageBreak/>
              <w:t xml:space="preserve">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 xml:space="preserve"> об удалении главы района в отставку осуществляется Думой района  в течение одного месяца со дня внесения соответствующего обращения.</w:t>
            </w:r>
          </w:p>
          <w:p w:rsidR="00C53753" w:rsidRPr="00C53753" w:rsidRDefault="00C53753" w:rsidP="00D24336">
            <w:pPr>
              <w:pStyle w:val="a9"/>
              <w:numPr>
                <w:ilvl w:val="0"/>
                <w:numId w:val="29"/>
              </w:numPr>
              <w:tabs>
                <w:tab w:val="left" w:pos="709"/>
              </w:tabs>
              <w:autoSpaceDE w:val="0"/>
              <w:autoSpaceDN w:val="0"/>
              <w:adjustRightInd w:val="0"/>
              <w:spacing w:line="0" w:lineRule="atLeast"/>
              <w:ind w:left="0" w:firstLine="284"/>
              <w:jc w:val="both"/>
              <w:rPr>
                <w:i/>
                <w:sz w:val="20"/>
                <w:szCs w:val="20"/>
              </w:rPr>
            </w:pPr>
            <w:r w:rsidRPr="00C53753">
              <w:rPr>
                <w:sz w:val="20"/>
                <w:szCs w:val="20"/>
              </w:rPr>
              <w:t>Решение Думы района  об удалении главы района в отставку считается принятым, если за него проголосовало не менее двух третей от установленной численности депутатов Думы района</w:t>
            </w:r>
            <w:r>
              <w:rPr>
                <w:sz w:val="20"/>
                <w:szCs w:val="20"/>
              </w:rPr>
              <w:t>.</w:t>
            </w:r>
            <w:r w:rsidRPr="00C53753">
              <w:rPr>
                <w:sz w:val="20"/>
                <w:szCs w:val="20"/>
              </w:rPr>
              <w:t xml:space="preserve"> </w:t>
            </w:r>
          </w:p>
          <w:p w:rsidR="00C53753" w:rsidRPr="00C53753" w:rsidRDefault="00C53753" w:rsidP="00D24336">
            <w:pPr>
              <w:pStyle w:val="a9"/>
              <w:numPr>
                <w:ilvl w:val="0"/>
                <w:numId w:val="29"/>
              </w:numPr>
              <w:tabs>
                <w:tab w:val="left" w:pos="709"/>
              </w:tabs>
              <w:autoSpaceDE w:val="0"/>
              <w:autoSpaceDN w:val="0"/>
              <w:adjustRightInd w:val="0"/>
              <w:spacing w:line="0" w:lineRule="atLeast"/>
              <w:ind w:left="0" w:firstLine="284"/>
              <w:jc w:val="both"/>
              <w:rPr>
                <w:i/>
                <w:sz w:val="20"/>
                <w:szCs w:val="20"/>
              </w:rPr>
            </w:pPr>
            <w:r w:rsidRPr="00C53753">
              <w:rPr>
                <w:sz w:val="20"/>
                <w:szCs w:val="20"/>
              </w:rPr>
              <w:t>утратил силу</w:t>
            </w:r>
            <w:r w:rsidRPr="00C53753">
              <w:rPr>
                <w:i/>
                <w:sz w:val="20"/>
                <w:szCs w:val="20"/>
              </w:rPr>
              <w:t>.</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При рассмотрении и принятии Думой района  решения об удалении главы района в отставку должны быть обеспечены:</w:t>
            </w:r>
          </w:p>
          <w:p w:rsidR="00C53753" w:rsidRPr="00C53753" w:rsidRDefault="00C53753" w:rsidP="00D24336">
            <w:pPr>
              <w:pStyle w:val="ab"/>
              <w:numPr>
                <w:ilvl w:val="0"/>
                <w:numId w:val="31"/>
              </w:numPr>
              <w:tabs>
                <w:tab w:val="left" w:pos="709"/>
              </w:tabs>
              <w:spacing w:before="0" w:beforeAutospacing="0" w:after="0" w:afterAutospacing="0"/>
              <w:ind w:left="34" w:firstLine="11"/>
              <w:jc w:val="both"/>
              <w:rPr>
                <w:sz w:val="20"/>
                <w:szCs w:val="20"/>
              </w:rPr>
            </w:pPr>
            <w:r w:rsidRPr="00C53753">
              <w:rPr>
                <w:sz w:val="20"/>
                <w:szCs w:val="20"/>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Думы района или высшего должностного лица Ханты – Мансийского 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 xml:space="preserve"> и с проектом решения Думы района  об удалении его в отставку;</w:t>
            </w:r>
          </w:p>
          <w:p w:rsidR="00C53753" w:rsidRPr="00C53753" w:rsidRDefault="00C53753" w:rsidP="00D24336">
            <w:pPr>
              <w:pStyle w:val="ab"/>
              <w:numPr>
                <w:ilvl w:val="0"/>
                <w:numId w:val="31"/>
              </w:numPr>
              <w:tabs>
                <w:tab w:val="left" w:pos="709"/>
              </w:tabs>
              <w:spacing w:before="0" w:beforeAutospacing="0" w:after="0" w:afterAutospacing="0"/>
              <w:ind w:left="34" w:firstLine="11"/>
              <w:jc w:val="both"/>
              <w:rPr>
                <w:sz w:val="20"/>
                <w:szCs w:val="20"/>
              </w:rPr>
            </w:pPr>
            <w:r w:rsidRPr="00C53753">
              <w:rPr>
                <w:sz w:val="20"/>
                <w:szCs w:val="20"/>
              </w:rPr>
              <w:t>предоставление ему возможности дать депутатам Думы района  объяснения по поводу обстоятельств, выдвигаемых в качестве основания для удаления в отставку.</w:t>
            </w:r>
          </w:p>
          <w:p w:rsidR="00C53753" w:rsidRPr="00C53753" w:rsidRDefault="00C53753" w:rsidP="00D24336">
            <w:pPr>
              <w:pStyle w:val="ab"/>
              <w:numPr>
                <w:ilvl w:val="0"/>
                <w:numId w:val="29"/>
              </w:numPr>
              <w:tabs>
                <w:tab w:val="left" w:pos="709"/>
              </w:tabs>
              <w:spacing w:before="0" w:beforeAutospacing="0" w:after="0" w:afterAutospacing="0"/>
              <w:ind w:left="34" w:firstLine="284"/>
              <w:jc w:val="both"/>
              <w:rPr>
                <w:sz w:val="20"/>
                <w:szCs w:val="20"/>
              </w:rPr>
            </w:pPr>
            <w:r w:rsidRPr="00C53753">
              <w:rPr>
                <w:sz w:val="20"/>
                <w:szCs w:val="20"/>
              </w:rPr>
              <w:t>В случае</w:t>
            </w:r>
            <w:proofErr w:type="gramStart"/>
            <w:r w:rsidRPr="00C53753">
              <w:rPr>
                <w:sz w:val="20"/>
                <w:szCs w:val="20"/>
              </w:rPr>
              <w:t>,</w:t>
            </w:r>
            <w:proofErr w:type="gramEnd"/>
            <w:r w:rsidRPr="00C53753">
              <w:rPr>
                <w:sz w:val="20"/>
                <w:szCs w:val="20"/>
              </w:rPr>
              <w:t xml:space="preserve"> если глава района не согласен с решением Думы района  об удалении его в отставку, он вправе в письменном виде изложить свое особое мнение.</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Решение Думы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района.</w:t>
            </w:r>
          </w:p>
          <w:p w:rsidR="00C53753" w:rsidRPr="00C53753" w:rsidRDefault="00C53753" w:rsidP="00D24336">
            <w:pPr>
              <w:pStyle w:val="a9"/>
              <w:numPr>
                <w:ilvl w:val="0"/>
                <w:numId w:val="29"/>
              </w:numPr>
              <w:tabs>
                <w:tab w:val="left" w:pos="709"/>
              </w:tabs>
              <w:ind w:left="0" w:firstLine="284"/>
              <w:jc w:val="both"/>
              <w:rPr>
                <w:sz w:val="20"/>
                <w:szCs w:val="20"/>
              </w:rPr>
            </w:pPr>
            <w:r w:rsidRPr="00C53753">
              <w:rPr>
                <w:sz w:val="20"/>
                <w:szCs w:val="20"/>
              </w:rPr>
              <w:t xml:space="preserve">В случае, если инициатива депутатов Думы района или высшего должностного лица Ханты – Мансийского 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 xml:space="preserve"> об удалении главы района в отставку отклонена Думой района, вопрос об удалении главы района в отставку может быть вынесен на повторное рассмотрение Думы района  не ранее чем через два месяца со </w:t>
            </w:r>
            <w:r w:rsidRPr="00C53753">
              <w:rPr>
                <w:sz w:val="20"/>
                <w:szCs w:val="20"/>
              </w:rPr>
              <w:lastRenderedPageBreak/>
              <w:t>дня проведения заседания Думой района, на котором рассматривался указанный вопрос.</w:t>
            </w:r>
          </w:p>
          <w:p w:rsidR="00C53753" w:rsidRPr="00C53753" w:rsidRDefault="00C53753" w:rsidP="00D24336">
            <w:pPr>
              <w:pStyle w:val="a9"/>
              <w:numPr>
                <w:ilvl w:val="0"/>
                <w:numId w:val="29"/>
              </w:numPr>
              <w:tabs>
                <w:tab w:val="left" w:pos="426"/>
                <w:tab w:val="left" w:pos="709"/>
              </w:tabs>
              <w:autoSpaceDE w:val="0"/>
              <w:autoSpaceDN w:val="0"/>
              <w:adjustRightInd w:val="0"/>
              <w:ind w:left="0" w:firstLine="284"/>
              <w:jc w:val="both"/>
              <w:rPr>
                <w:rFonts w:eastAsiaTheme="minorHAnsi"/>
                <w:i/>
                <w:sz w:val="20"/>
                <w:szCs w:val="20"/>
                <w:lang w:eastAsia="en-US"/>
              </w:rPr>
            </w:pPr>
            <w:r w:rsidRPr="00C53753">
              <w:rPr>
                <w:rFonts w:eastAsiaTheme="minorHAnsi"/>
                <w:sz w:val="20"/>
                <w:szCs w:val="20"/>
                <w:lang w:eastAsia="en-US"/>
              </w:rPr>
              <w:t xml:space="preserve">Глава района, в отношении которого Думой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 </w:t>
            </w:r>
          </w:p>
          <w:p w:rsidR="00C406D3" w:rsidRPr="00A27F61" w:rsidRDefault="00C53753" w:rsidP="00C53753">
            <w:pPr>
              <w:ind w:left="360"/>
            </w:pPr>
            <w:r w:rsidRPr="00C53753">
              <w:rPr>
                <w:rFonts w:eastAsiaTheme="minorHAnsi"/>
                <w:lang w:eastAsia="en-US"/>
              </w:rPr>
              <w:t>Суд должен рассмотреть заявление и принять решение не позднее чем через 10 дней со дня подачи заявления</w:t>
            </w:r>
          </w:p>
        </w:tc>
        <w:tc>
          <w:tcPr>
            <w:tcW w:w="2702" w:type="dxa"/>
          </w:tcPr>
          <w:p w:rsidR="00C406D3" w:rsidRPr="00A27F61" w:rsidRDefault="00C53753" w:rsidP="00080341">
            <w:r w:rsidRPr="00190AEF">
              <w:rPr>
                <w:rFonts w:ascii="PT Astra Serif" w:hAnsi="PT Astra Serif"/>
              </w:rPr>
              <w:lastRenderedPageBreak/>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bl>
    <w:p w:rsidR="00A27F61" w:rsidRDefault="00A27F61" w:rsidP="00CD3B02">
      <w:pPr>
        <w:tabs>
          <w:tab w:val="left" w:pos="4395"/>
        </w:tabs>
        <w:spacing w:after="0" w:line="0" w:lineRule="atLeast"/>
        <w:jc w:val="both"/>
        <w:rPr>
          <w:rFonts w:ascii="Times New Roman" w:eastAsia="Times New Roman" w:hAnsi="Times New Roman" w:cs="Times New Roman"/>
          <w:sz w:val="24"/>
          <w:szCs w:val="24"/>
          <w:lang w:eastAsia="ru-RU"/>
        </w:rPr>
      </w:pPr>
    </w:p>
    <w:p w:rsidR="00A27F61" w:rsidRDefault="00A27F61" w:rsidP="00A27F61">
      <w:pPr>
        <w:tabs>
          <w:tab w:val="left" w:pos="271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D3B02" w:rsidRPr="00A27F61" w:rsidRDefault="00A27F61" w:rsidP="00A27F61">
      <w:pPr>
        <w:tabs>
          <w:tab w:val="left" w:pos="2715"/>
        </w:tabs>
        <w:rPr>
          <w:rFonts w:ascii="Times New Roman" w:eastAsia="Times New Roman" w:hAnsi="Times New Roman" w:cs="Times New Roman"/>
          <w:sz w:val="24"/>
          <w:szCs w:val="24"/>
          <w:lang w:eastAsia="ru-RU"/>
        </w:rPr>
        <w:sectPr w:rsidR="00CD3B02" w:rsidRPr="00A27F61" w:rsidSect="0099358C">
          <w:pgSz w:w="16838" w:h="11906" w:orient="landscape"/>
          <w:pgMar w:top="1440" w:right="720" w:bottom="851" w:left="720" w:header="709" w:footer="709" w:gutter="0"/>
          <w:cols w:space="708"/>
          <w:docGrid w:linePitch="360"/>
        </w:sectPr>
      </w:pPr>
      <w:r>
        <w:rPr>
          <w:rFonts w:ascii="Times New Roman" w:eastAsia="Times New Roman" w:hAnsi="Times New Roman" w:cs="Times New Roman"/>
          <w:sz w:val="24"/>
          <w:szCs w:val="24"/>
          <w:lang w:eastAsia="ru-RU"/>
        </w:rPr>
        <w:tab/>
      </w:r>
    </w:p>
    <w:p w:rsidR="001D581A" w:rsidRPr="001D581A" w:rsidRDefault="001D581A" w:rsidP="001D581A">
      <w:pPr>
        <w:spacing w:after="0" w:line="240" w:lineRule="auto"/>
        <w:jc w:val="right"/>
        <w:rPr>
          <w:rFonts w:ascii="Times New Roman" w:eastAsia="Calibri" w:hAnsi="Times New Roman" w:cs="Times New Roman"/>
          <w:noProof/>
          <w:sz w:val="28"/>
          <w:szCs w:val="28"/>
          <w:lang w:eastAsia="ru-RU"/>
        </w:rPr>
      </w:pPr>
      <w:r w:rsidRPr="001D581A">
        <w:rPr>
          <w:rFonts w:ascii="Times New Roman" w:eastAsia="Calibri" w:hAnsi="Times New Roman" w:cs="Times New Roman"/>
          <w:sz w:val="16"/>
          <w:szCs w:val="16"/>
        </w:rPr>
        <w:lastRenderedPageBreak/>
        <w:t xml:space="preserve">     </w:t>
      </w:r>
      <w:r w:rsidRPr="001D581A">
        <w:rPr>
          <w:rFonts w:ascii="Times New Roman" w:eastAsia="Calibri" w:hAnsi="Times New Roman" w:cs="Times New Roman"/>
          <w:noProof/>
          <w:sz w:val="28"/>
          <w:szCs w:val="28"/>
          <w:lang w:eastAsia="ru-RU"/>
        </w:rPr>
        <w:t>ПРОЕКТ</w:t>
      </w:r>
    </w:p>
    <w:p w:rsidR="001D581A" w:rsidRPr="001D581A" w:rsidRDefault="001D581A" w:rsidP="001D581A">
      <w:pPr>
        <w:spacing w:after="0" w:line="240" w:lineRule="auto"/>
        <w:ind w:left="5387"/>
        <w:rPr>
          <w:rFonts w:ascii="Times New Roman" w:eastAsia="Calibri" w:hAnsi="Times New Roman" w:cs="Times New Roman"/>
          <w:sz w:val="24"/>
          <w:szCs w:val="24"/>
        </w:rPr>
      </w:pPr>
      <w:r w:rsidRPr="001D581A">
        <w:rPr>
          <w:rFonts w:ascii="Times New Roman" w:eastAsia="Calibri" w:hAnsi="Times New Roman" w:cs="Times New Roman"/>
          <w:sz w:val="24"/>
          <w:szCs w:val="24"/>
        </w:rPr>
        <w:t xml:space="preserve">субъект правотворческой инициативы </w:t>
      </w:r>
    </w:p>
    <w:p w:rsidR="001D581A" w:rsidRPr="001D581A" w:rsidRDefault="001D581A" w:rsidP="001D581A">
      <w:pPr>
        <w:spacing w:after="0" w:line="240" w:lineRule="auto"/>
        <w:ind w:left="5387"/>
        <w:rPr>
          <w:rFonts w:ascii="Times New Roman" w:eastAsia="Calibri" w:hAnsi="Times New Roman" w:cs="Times New Roman"/>
          <w:sz w:val="24"/>
          <w:szCs w:val="24"/>
        </w:rPr>
      </w:pPr>
      <w:r w:rsidRPr="001D581A">
        <w:rPr>
          <w:rFonts w:ascii="Times New Roman" w:eastAsia="Calibri" w:hAnsi="Times New Roman" w:cs="Times New Roman"/>
          <w:sz w:val="24"/>
          <w:szCs w:val="24"/>
        </w:rPr>
        <w:t xml:space="preserve">глава Кондинского района </w:t>
      </w:r>
    </w:p>
    <w:p w:rsidR="001D581A" w:rsidRPr="001D581A" w:rsidRDefault="001D581A" w:rsidP="001D581A">
      <w:pPr>
        <w:spacing w:after="0" w:line="240" w:lineRule="auto"/>
        <w:ind w:left="5387"/>
        <w:rPr>
          <w:rFonts w:ascii="Times New Roman" w:eastAsia="Calibri" w:hAnsi="Times New Roman" w:cs="Times New Roman"/>
          <w:sz w:val="24"/>
          <w:szCs w:val="24"/>
        </w:rPr>
      </w:pPr>
    </w:p>
    <w:p w:rsidR="001D581A" w:rsidRPr="001D581A" w:rsidRDefault="001D581A" w:rsidP="001D581A">
      <w:pPr>
        <w:spacing w:after="0" w:line="240" w:lineRule="auto"/>
        <w:ind w:left="5387"/>
        <w:rPr>
          <w:rFonts w:ascii="Times New Roman" w:eastAsia="Calibri" w:hAnsi="Times New Roman" w:cs="Times New Roman"/>
          <w:sz w:val="24"/>
          <w:szCs w:val="24"/>
        </w:rPr>
      </w:pPr>
      <w:r w:rsidRPr="001D581A">
        <w:rPr>
          <w:rFonts w:ascii="Times New Roman" w:eastAsia="Calibri" w:hAnsi="Times New Roman" w:cs="Times New Roman"/>
          <w:sz w:val="24"/>
          <w:szCs w:val="24"/>
        </w:rPr>
        <w:t>разработчик проекта</w:t>
      </w:r>
    </w:p>
    <w:p w:rsidR="001D581A" w:rsidRPr="001D581A" w:rsidRDefault="001D581A" w:rsidP="001D581A">
      <w:pPr>
        <w:spacing w:after="0" w:line="240" w:lineRule="auto"/>
        <w:ind w:left="5387"/>
        <w:rPr>
          <w:rFonts w:ascii="Times New Roman" w:eastAsia="Calibri" w:hAnsi="Times New Roman" w:cs="Times New Roman"/>
          <w:sz w:val="24"/>
          <w:szCs w:val="24"/>
        </w:rPr>
      </w:pPr>
      <w:r w:rsidRPr="001D581A">
        <w:rPr>
          <w:rFonts w:ascii="Times New Roman" w:eastAsia="Calibri" w:hAnsi="Times New Roman" w:cs="Times New Roman"/>
          <w:sz w:val="24"/>
          <w:szCs w:val="24"/>
        </w:rPr>
        <w:t>юридическо-правовое управление администрации Кондинского района</w:t>
      </w:r>
    </w:p>
    <w:p w:rsidR="001D581A" w:rsidRPr="001D581A" w:rsidRDefault="001D581A" w:rsidP="001D581A">
      <w:pPr>
        <w:spacing w:after="0" w:line="0" w:lineRule="atLeast"/>
        <w:jc w:val="right"/>
        <w:rPr>
          <w:rFonts w:ascii="Times New Roman" w:eastAsia="Calibri" w:hAnsi="Times New Roman" w:cs="Times New Roman"/>
          <w:sz w:val="28"/>
          <w:szCs w:val="28"/>
        </w:rPr>
      </w:pPr>
    </w:p>
    <w:p w:rsidR="001D581A" w:rsidRPr="001D581A" w:rsidRDefault="001D581A" w:rsidP="001D581A">
      <w:pPr>
        <w:spacing w:after="0" w:line="240" w:lineRule="auto"/>
        <w:rPr>
          <w:rFonts w:ascii="Times New Roman" w:eastAsia="Calibri" w:hAnsi="Times New Roman" w:cs="Times New Roman"/>
          <w:sz w:val="28"/>
          <w:szCs w:val="28"/>
        </w:rPr>
      </w:pPr>
      <w:r w:rsidRPr="001D581A">
        <w:rPr>
          <w:rFonts w:ascii="Times New Roman" w:eastAsia="Calibri" w:hAnsi="Times New Roman" w:cs="Times New Roman"/>
          <w:sz w:val="16"/>
          <w:szCs w:val="16"/>
        </w:rPr>
        <w:t xml:space="preserve">     </w:t>
      </w:r>
    </w:p>
    <w:p w:rsidR="001D581A" w:rsidRPr="001D581A" w:rsidRDefault="001D581A" w:rsidP="001D581A">
      <w:pPr>
        <w:spacing w:after="0" w:line="240" w:lineRule="auto"/>
        <w:jc w:val="center"/>
        <w:rPr>
          <w:rFonts w:ascii="Times New Roman" w:eastAsia="Calibri" w:hAnsi="Times New Roman" w:cs="Times New Roman"/>
          <w:b/>
          <w:sz w:val="28"/>
          <w:szCs w:val="28"/>
        </w:rPr>
      </w:pPr>
      <w:r w:rsidRPr="001D581A">
        <w:rPr>
          <w:rFonts w:ascii="Times New Roman" w:eastAsia="Calibri" w:hAnsi="Times New Roman" w:cs="Times New Roman"/>
          <w:b/>
          <w:sz w:val="28"/>
          <w:szCs w:val="28"/>
        </w:rPr>
        <w:t>ХАНТЫ-МАНСИЙСКИЙ АВТОНОМНЫЙ ОКРУГ – ЮГРА</w:t>
      </w:r>
    </w:p>
    <w:p w:rsidR="001D581A" w:rsidRPr="001D581A" w:rsidRDefault="001D581A" w:rsidP="001D581A">
      <w:pPr>
        <w:spacing w:after="0" w:line="240" w:lineRule="auto"/>
        <w:jc w:val="center"/>
        <w:rPr>
          <w:rFonts w:ascii="Times New Roman" w:eastAsia="Calibri" w:hAnsi="Times New Roman" w:cs="Times New Roman"/>
          <w:b/>
          <w:sz w:val="28"/>
          <w:szCs w:val="28"/>
        </w:rPr>
      </w:pPr>
      <w:r w:rsidRPr="001D581A">
        <w:rPr>
          <w:rFonts w:ascii="Times New Roman" w:eastAsia="Calibri" w:hAnsi="Times New Roman" w:cs="Times New Roman"/>
          <w:b/>
          <w:sz w:val="28"/>
          <w:szCs w:val="28"/>
        </w:rPr>
        <w:t>ДУМА КОНДИНСКОГО РАЙОНА</w:t>
      </w:r>
    </w:p>
    <w:p w:rsidR="001D581A" w:rsidRPr="001D581A" w:rsidRDefault="001D581A" w:rsidP="001D581A">
      <w:pPr>
        <w:spacing w:after="0" w:line="240" w:lineRule="auto"/>
        <w:jc w:val="center"/>
        <w:rPr>
          <w:rFonts w:ascii="Times New Roman" w:eastAsia="Calibri" w:hAnsi="Times New Roman" w:cs="Times New Roman"/>
          <w:b/>
          <w:sz w:val="28"/>
          <w:szCs w:val="28"/>
        </w:rPr>
      </w:pPr>
    </w:p>
    <w:p w:rsidR="001D581A" w:rsidRPr="001D581A" w:rsidRDefault="001D581A" w:rsidP="001D581A">
      <w:pPr>
        <w:spacing w:after="0" w:line="0" w:lineRule="atLeast"/>
        <w:jc w:val="center"/>
        <w:rPr>
          <w:rFonts w:ascii="Times New Roman" w:eastAsia="Calibri" w:hAnsi="Times New Roman" w:cs="Times New Roman"/>
          <w:b/>
          <w:sz w:val="28"/>
          <w:szCs w:val="28"/>
        </w:rPr>
      </w:pPr>
      <w:r w:rsidRPr="001D581A">
        <w:rPr>
          <w:rFonts w:ascii="Times New Roman" w:eastAsia="Calibri" w:hAnsi="Times New Roman" w:cs="Times New Roman"/>
          <w:b/>
          <w:sz w:val="28"/>
          <w:szCs w:val="28"/>
        </w:rPr>
        <w:t>РЕШЕНИЕ</w:t>
      </w:r>
    </w:p>
    <w:p w:rsidR="001D581A" w:rsidRPr="001D581A" w:rsidRDefault="001D581A" w:rsidP="001D581A">
      <w:pPr>
        <w:spacing w:after="0" w:line="0" w:lineRule="atLeast"/>
        <w:rPr>
          <w:rFonts w:ascii="Times New Roman" w:eastAsia="Times New Roman" w:hAnsi="Times New Roman" w:cs="Times New Roman"/>
          <w:b/>
          <w:sz w:val="28"/>
          <w:szCs w:val="28"/>
          <w:lang w:eastAsia="ru-RU"/>
        </w:rPr>
      </w:pPr>
      <w:r w:rsidRPr="001D581A">
        <w:rPr>
          <w:rFonts w:ascii="Times New Roman" w:eastAsia="Times New Roman" w:hAnsi="Times New Roman" w:cs="Times New Roman"/>
          <w:b/>
          <w:sz w:val="28"/>
          <w:szCs w:val="28"/>
          <w:lang w:eastAsia="ru-RU"/>
        </w:rPr>
        <w:t xml:space="preserve">                                                                                                                     </w:t>
      </w:r>
    </w:p>
    <w:p w:rsidR="001D581A" w:rsidRPr="001D581A" w:rsidRDefault="001D581A" w:rsidP="001D581A">
      <w:pPr>
        <w:suppressAutoHyphens/>
        <w:spacing w:after="0" w:line="240" w:lineRule="auto"/>
        <w:jc w:val="center"/>
        <w:rPr>
          <w:rFonts w:ascii="Times New Roman" w:eastAsia="Calibri" w:hAnsi="Times New Roman" w:cs="Times New Roman"/>
          <w:b/>
          <w:bCs/>
          <w:sz w:val="28"/>
          <w:szCs w:val="28"/>
        </w:rPr>
      </w:pPr>
      <w:r w:rsidRPr="001D581A">
        <w:rPr>
          <w:rFonts w:ascii="Times New Roman" w:eastAsia="Calibri" w:hAnsi="Times New Roman" w:cs="Times New Roman"/>
          <w:b/>
          <w:bCs/>
          <w:sz w:val="28"/>
          <w:szCs w:val="28"/>
        </w:rPr>
        <w:t xml:space="preserve">О проекте решения Думы Кондинского района </w:t>
      </w:r>
    </w:p>
    <w:p w:rsidR="001D581A" w:rsidRPr="001D581A" w:rsidRDefault="001D581A" w:rsidP="001D581A">
      <w:pPr>
        <w:suppressAutoHyphens/>
        <w:spacing w:after="0" w:line="240" w:lineRule="auto"/>
        <w:jc w:val="center"/>
        <w:rPr>
          <w:rFonts w:ascii="Times New Roman" w:eastAsia="Calibri" w:hAnsi="Times New Roman" w:cs="Times New Roman"/>
          <w:b/>
          <w:bCs/>
          <w:sz w:val="28"/>
          <w:szCs w:val="28"/>
        </w:rPr>
      </w:pPr>
      <w:r w:rsidRPr="001D581A">
        <w:rPr>
          <w:rFonts w:ascii="Times New Roman" w:eastAsia="Calibri" w:hAnsi="Times New Roman" w:cs="Times New Roman"/>
          <w:b/>
          <w:bCs/>
          <w:sz w:val="28"/>
          <w:szCs w:val="28"/>
        </w:rPr>
        <w:t>«О внесении изменений в Устав Кондинского муниципального района Ханты-Мансийского автономного округа - Югры»</w:t>
      </w:r>
    </w:p>
    <w:p w:rsidR="001D581A" w:rsidRPr="001D581A" w:rsidRDefault="001D581A" w:rsidP="001D581A">
      <w:pPr>
        <w:suppressAutoHyphens/>
        <w:spacing w:after="0" w:line="240" w:lineRule="auto"/>
        <w:rPr>
          <w:rFonts w:ascii="Times New Roman" w:eastAsia="Calibri" w:hAnsi="Times New Roman" w:cs="Times New Roman"/>
          <w:b/>
          <w:bCs/>
          <w:sz w:val="28"/>
          <w:szCs w:val="28"/>
        </w:rPr>
      </w:pPr>
    </w:p>
    <w:p w:rsidR="001D581A" w:rsidRPr="001D581A" w:rsidRDefault="001D581A" w:rsidP="001D581A">
      <w:pPr>
        <w:tabs>
          <w:tab w:val="left" w:pos="1100"/>
        </w:tabs>
        <w:suppressAutoHyphens/>
        <w:spacing w:after="0" w:line="240" w:lineRule="auto"/>
        <w:ind w:firstLine="700"/>
        <w:jc w:val="both"/>
        <w:rPr>
          <w:rFonts w:ascii="Times New Roman" w:eastAsia="Calibri" w:hAnsi="Times New Roman" w:cs="Times New Roman"/>
          <w:sz w:val="28"/>
          <w:szCs w:val="28"/>
        </w:rPr>
      </w:pPr>
      <w:r w:rsidRPr="001D581A">
        <w:rPr>
          <w:rFonts w:ascii="Times New Roman" w:eastAsia="Calibri" w:hAnsi="Times New Roman" w:cs="Times New Roman"/>
          <w:sz w:val="28"/>
          <w:szCs w:val="28"/>
        </w:rPr>
        <w:t xml:space="preserve">В целях приведения Устава </w:t>
      </w:r>
      <w:r w:rsidRPr="001D581A">
        <w:rPr>
          <w:rFonts w:ascii="Times New Roman" w:eastAsia="Calibri" w:hAnsi="Times New Roman" w:cs="Times New Roman"/>
          <w:bCs/>
          <w:sz w:val="28"/>
          <w:szCs w:val="28"/>
        </w:rPr>
        <w:t>Кондинского муниципального района Ханты-Мансийского автономного округа - Югры</w:t>
      </w:r>
      <w:r w:rsidRPr="001D581A">
        <w:rPr>
          <w:rFonts w:ascii="Times New Roman" w:eastAsia="Calibri" w:hAnsi="Times New Roman" w:cs="Times New Roman"/>
          <w:sz w:val="28"/>
          <w:szCs w:val="28"/>
        </w:rPr>
        <w:t xml:space="preserve"> в соответствие с законодательством Российской Федерации, руководствуясь статьёй 49 Устава </w:t>
      </w:r>
      <w:r w:rsidRPr="001D581A">
        <w:rPr>
          <w:rFonts w:ascii="Times New Roman" w:eastAsia="Calibri" w:hAnsi="Times New Roman" w:cs="Times New Roman"/>
          <w:bCs/>
          <w:sz w:val="28"/>
          <w:szCs w:val="28"/>
        </w:rPr>
        <w:t>Кондинского муниципального района Ханты-Мансийского автономного округа - Югры</w:t>
      </w:r>
      <w:r w:rsidRPr="001D581A">
        <w:rPr>
          <w:rFonts w:ascii="Times New Roman" w:eastAsia="Calibri" w:hAnsi="Times New Roman" w:cs="Times New Roman"/>
          <w:sz w:val="28"/>
          <w:szCs w:val="28"/>
        </w:rPr>
        <w:t xml:space="preserve">, Дума Кондинского района </w:t>
      </w:r>
      <w:r w:rsidRPr="001D581A">
        <w:rPr>
          <w:rFonts w:ascii="Times New Roman" w:eastAsia="Calibri" w:hAnsi="Times New Roman" w:cs="Times New Roman"/>
          <w:b/>
          <w:bCs/>
          <w:sz w:val="28"/>
          <w:szCs w:val="28"/>
        </w:rPr>
        <w:t>решила</w:t>
      </w:r>
      <w:r w:rsidRPr="001D581A">
        <w:rPr>
          <w:rFonts w:ascii="Times New Roman" w:eastAsia="Calibri" w:hAnsi="Times New Roman" w:cs="Times New Roman"/>
          <w:sz w:val="28"/>
          <w:szCs w:val="28"/>
        </w:rPr>
        <w:t>:</w:t>
      </w:r>
    </w:p>
    <w:p w:rsidR="001D581A" w:rsidRPr="001D581A" w:rsidRDefault="001D581A" w:rsidP="001D581A">
      <w:pPr>
        <w:numPr>
          <w:ilvl w:val="0"/>
          <w:numId w:val="32"/>
        </w:numPr>
        <w:tabs>
          <w:tab w:val="left" w:pos="0"/>
        </w:tabs>
        <w:suppressAutoHyphens/>
        <w:spacing w:after="0" w:line="240" w:lineRule="auto"/>
        <w:ind w:left="0" w:firstLine="700"/>
        <w:contextualSpacing/>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 xml:space="preserve">Одобрить проект решения Думы Кондинского района «О внесении изменений в Устав </w:t>
      </w:r>
      <w:r w:rsidRPr="001D581A">
        <w:rPr>
          <w:rFonts w:ascii="Times New Roman" w:eastAsia="Times New Roman" w:hAnsi="Times New Roman" w:cs="Times New Roman"/>
          <w:bCs/>
          <w:sz w:val="28"/>
          <w:szCs w:val="28"/>
          <w:lang w:eastAsia="ru-RU"/>
        </w:rPr>
        <w:t>Кондинского муниципального района Ханты-Мансийского автономного округа - Югры</w:t>
      </w:r>
      <w:r w:rsidRPr="001D581A">
        <w:rPr>
          <w:rFonts w:ascii="Times New Roman" w:eastAsia="Times New Roman" w:hAnsi="Times New Roman" w:cs="Times New Roman"/>
          <w:sz w:val="28"/>
          <w:szCs w:val="28"/>
          <w:lang w:eastAsia="ru-RU"/>
        </w:rPr>
        <w:t>» (прилагается).</w:t>
      </w:r>
    </w:p>
    <w:p w:rsidR="001D581A" w:rsidRPr="001D581A" w:rsidRDefault="001D581A" w:rsidP="001D581A">
      <w:pPr>
        <w:numPr>
          <w:ilvl w:val="0"/>
          <w:numId w:val="32"/>
        </w:numPr>
        <w:tabs>
          <w:tab w:val="left" w:pos="0"/>
          <w:tab w:val="left" w:pos="851"/>
        </w:tabs>
        <w:suppressAutoHyphens/>
        <w:spacing w:after="0" w:line="240" w:lineRule="auto"/>
        <w:ind w:left="0" w:firstLine="700"/>
        <w:contextualSpacing/>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p>
    <w:p w:rsidR="001D581A" w:rsidRPr="001D581A" w:rsidRDefault="001D581A" w:rsidP="001D581A">
      <w:pPr>
        <w:spacing w:after="0" w:line="240" w:lineRule="auto"/>
        <w:jc w:val="both"/>
        <w:rPr>
          <w:rFonts w:ascii="Times New Roman" w:eastAsia="Times New Roman" w:hAnsi="Times New Roman" w:cs="Times New Roman"/>
          <w:sz w:val="28"/>
          <w:szCs w:val="28"/>
          <w:lang w:eastAsia="ru-RU"/>
        </w:rPr>
      </w:pPr>
    </w:p>
    <w:p w:rsidR="001D581A" w:rsidRPr="001D581A" w:rsidRDefault="001D581A" w:rsidP="001D581A">
      <w:pPr>
        <w:spacing w:after="0" w:line="240" w:lineRule="auto"/>
        <w:jc w:val="both"/>
        <w:rPr>
          <w:rFonts w:ascii="Times New Roman" w:eastAsia="Times New Roman" w:hAnsi="Times New Roman" w:cs="Times New Roman"/>
          <w:sz w:val="28"/>
          <w:szCs w:val="28"/>
          <w:lang w:eastAsia="ru-RU"/>
        </w:rPr>
      </w:pPr>
    </w:p>
    <w:p w:rsidR="001D581A" w:rsidRPr="001D581A" w:rsidRDefault="001D581A" w:rsidP="001D581A">
      <w:pPr>
        <w:spacing w:after="0" w:line="240" w:lineRule="auto"/>
        <w:jc w:val="both"/>
        <w:rPr>
          <w:rFonts w:ascii="Times New Roman" w:eastAsia="Times New Roman" w:hAnsi="Times New Roman" w:cs="Times New Roman"/>
          <w:sz w:val="28"/>
          <w:szCs w:val="28"/>
          <w:lang w:eastAsia="ru-RU"/>
        </w:rPr>
      </w:pP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Председатель Думы Кондинского района</w:t>
      </w:r>
      <w:r w:rsidRPr="001D581A">
        <w:rPr>
          <w:rFonts w:ascii="Times New Roman" w:eastAsia="Times New Roman" w:hAnsi="Times New Roman" w:cs="Times New Roman"/>
          <w:sz w:val="28"/>
          <w:szCs w:val="28"/>
          <w:lang w:eastAsia="ru-RU"/>
        </w:rPr>
        <w:tab/>
      </w:r>
      <w:r w:rsidRPr="001D581A">
        <w:rPr>
          <w:rFonts w:ascii="Times New Roman" w:eastAsia="Times New Roman" w:hAnsi="Times New Roman" w:cs="Times New Roman"/>
          <w:sz w:val="28"/>
          <w:szCs w:val="28"/>
          <w:lang w:eastAsia="ru-RU"/>
        </w:rPr>
        <w:tab/>
      </w:r>
      <w:r w:rsidRPr="001D581A">
        <w:rPr>
          <w:rFonts w:ascii="Times New Roman" w:eastAsia="Times New Roman" w:hAnsi="Times New Roman" w:cs="Times New Roman"/>
          <w:sz w:val="28"/>
          <w:szCs w:val="28"/>
          <w:lang w:eastAsia="ru-RU"/>
        </w:rPr>
        <w:tab/>
        <w:t xml:space="preserve">              Р.В. </w:t>
      </w:r>
      <w:proofErr w:type="spellStart"/>
      <w:r w:rsidRPr="001D581A">
        <w:rPr>
          <w:rFonts w:ascii="Times New Roman" w:eastAsia="Times New Roman" w:hAnsi="Times New Roman" w:cs="Times New Roman"/>
          <w:sz w:val="28"/>
          <w:szCs w:val="28"/>
          <w:lang w:eastAsia="ru-RU"/>
        </w:rPr>
        <w:t>Бринстер</w:t>
      </w:r>
      <w:proofErr w:type="spellEnd"/>
      <w:r w:rsidRPr="001D581A">
        <w:rPr>
          <w:rFonts w:ascii="Times New Roman" w:eastAsia="Times New Roman" w:hAnsi="Times New Roman" w:cs="Times New Roman"/>
          <w:sz w:val="28"/>
          <w:szCs w:val="28"/>
          <w:lang w:eastAsia="ru-RU"/>
        </w:rPr>
        <w:t xml:space="preserve">                                </w:t>
      </w: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p>
    <w:p w:rsidR="001D581A" w:rsidRPr="001D581A" w:rsidRDefault="001D581A" w:rsidP="001D581A">
      <w:pPr>
        <w:spacing w:after="0" w:line="240" w:lineRule="auto"/>
        <w:jc w:val="both"/>
        <w:rPr>
          <w:rFonts w:ascii="Times New Roman" w:eastAsia="Calibri" w:hAnsi="Times New Roman" w:cs="Times New Roman"/>
          <w:sz w:val="28"/>
          <w:szCs w:val="28"/>
        </w:rPr>
      </w:pPr>
      <w:r w:rsidRPr="001D581A">
        <w:rPr>
          <w:rFonts w:ascii="Times New Roman" w:eastAsia="Calibri" w:hAnsi="Times New Roman" w:cs="Times New Roman"/>
          <w:sz w:val="28"/>
          <w:szCs w:val="28"/>
        </w:rPr>
        <w:t xml:space="preserve">Глава Кондинского района                                            </w:t>
      </w:r>
      <w:r w:rsidRPr="001D581A">
        <w:rPr>
          <w:rFonts w:ascii="Times New Roman" w:eastAsia="Calibri" w:hAnsi="Times New Roman" w:cs="Times New Roman"/>
          <w:sz w:val="28"/>
          <w:szCs w:val="28"/>
        </w:rPr>
        <w:tab/>
      </w:r>
      <w:r w:rsidRPr="001D581A">
        <w:rPr>
          <w:rFonts w:ascii="Times New Roman" w:eastAsia="Calibri" w:hAnsi="Times New Roman" w:cs="Times New Roman"/>
          <w:sz w:val="28"/>
          <w:szCs w:val="28"/>
        </w:rPr>
        <w:tab/>
        <w:t xml:space="preserve">     А.В. </w:t>
      </w:r>
      <w:proofErr w:type="spellStart"/>
      <w:r w:rsidRPr="001D581A">
        <w:rPr>
          <w:rFonts w:ascii="Times New Roman" w:eastAsia="Calibri" w:hAnsi="Times New Roman" w:cs="Times New Roman"/>
          <w:sz w:val="28"/>
          <w:szCs w:val="28"/>
        </w:rPr>
        <w:t>Зяблицев</w:t>
      </w:r>
      <w:proofErr w:type="spellEnd"/>
    </w:p>
    <w:p w:rsidR="001D581A" w:rsidRPr="001D581A" w:rsidRDefault="001D581A" w:rsidP="001D581A">
      <w:pPr>
        <w:spacing w:after="0" w:line="240" w:lineRule="auto"/>
        <w:jc w:val="both"/>
        <w:rPr>
          <w:rFonts w:ascii="Times New Roman" w:eastAsia="Calibri" w:hAnsi="Times New Roman" w:cs="Times New Roman"/>
          <w:sz w:val="28"/>
          <w:szCs w:val="28"/>
        </w:rPr>
      </w:pPr>
    </w:p>
    <w:p w:rsidR="001D581A" w:rsidRPr="001D581A" w:rsidRDefault="001D581A" w:rsidP="001D581A">
      <w:pPr>
        <w:spacing w:after="0" w:line="240" w:lineRule="auto"/>
        <w:jc w:val="both"/>
        <w:rPr>
          <w:rFonts w:ascii="Times New Roman" w:eastAsia="Calibri" w:hAnsi="Times New Roman" w:cs="Times New Roman"/>
          <w:sz w:val="28"/>
          <w:szCs w:val="28"/>
        </w:rPr>
      </w:pPr>
    </w:p>
    <w:p w:rsidR="001D581A" w:rsidRPr="001D581A" w:rsidRDefault="001D581A" w:rsidP="001D581A">
      <w:pPr>
        <w:spacing w:after="0" w:line="240" w:lineRule="auto"/>
        <w:jc w:val="both"/>
        <w:rPr>
          <w:rFonts w:ascii="Times New Roman" w:eastAsia="Calibri" w:hAnsi="Times New Roman" w:cs="Times New Roman"/>
          <w:sz w:val="28"/>
          <w:szCs w:val="28"/>
        </w:rPr>
      </w:pP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proofErr w:type="spellStart"/>
      <w:r w:rsidRPr="001D581A">
        <w:rPr>
          <w:rFonts w:ascii="Times New Roman" w:eastAsia="Times New Roman" w:hAnsi="Times New Roman" w:cs="Times New Roman"/>
          <w:sz w:val="28"/>
          <w:szCs w:val="28"/>
          <w:lang w:eastAsia="ru-RU"/>
        </w:rPr>
        <w:t>пгт</w:t>
      </w:r>
      <w:proofErr w:type="spellEnd"/>
      <w:r w:rsidRPr="001D581A">
        <w:rPr>
          <w:rFonts w:ascii="Times New Roman" w:eastAsia="Times New Roman" w:hAnsi="Times New Roman" w:cs="Times New Roman"/>
          <w:sz w:val="28"/>
          <w:szCs w:val="28"/>
          <w:lang w:eastAsia="ru-RU"/>
        </w:rPr>
        <w:t xml:space="preserve">. Междуреченский </w:t>
      </w: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____________ 2025 года</w:t>
      </w: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 ____</w:t>
      </w:r>
    </w:p>
    <w:p w:rsidR="001D581A" w:rsidRPr="001D581A" w:rsidRDefault="001D581A" w:rsidP="001D581A">
      <w:pPr>
        <w:spacing w:after="0" w:line="240" w:lineRule="auto"/>
        <w:jc w:val="both"/>
        <w:rPr>
          <w:rFonts w:ascii="Times New Roman" w:eastAsia="Calibri" w:hAnsi="Times New Roman" w:cs="Times New Roman"/>
          <w:sz w:val="28"/>
          <w:szCs w:val="28"/>
        </w:rPr>
      </w:pPr>
    </w:p>
    <w:p w:rsidR="001D581A" w:rsidRPr="001D581A" w:rsidRDefault="001D581A" w:rsidP="001D581A">
      <w:pPr>
        <w:spacing w:after="0" w:line="240" w:lineRule="auto"/>
        <w:jc w:val="both"/>
        <w:rPr>
          <w:rFonts w:ascii="Times New Roman" w:eastAsia="Calibri" w:hAnsi="Times New Roman" w:cs="Times New Roman"/>
          <w:sz w:val="28"/>
          <w:szCs w:val="28"/>
        </w:rPr>
      </w:pPr>
    </w:p>
    <w:p w:rsidR="001D581A" w:rsidRPr="001D581A" w:rsidRDefault="001D581A" w:rsidP="001D581A">
      <w:pPr>
        <w:spacing w:after="0" w:line="240" w:lineRule="auto"/>
        <w:jc w:val="both"/>
        <w:rPr>
          <w:rFonts w:ascii="Times New Roman" w:eastAsia="Calibri" w:hAnsi="Times New Roman" w:cs="Times New Roman"/>
          <w:sz w:val="28"/>
          <w:szCs w:val="28"/>
        </w:rPr>
      </w:pPr>
    </w:p>
    <w:p w:rsidR="001D581A" w:rsidRPr="001D581A" w:rsidRDefault="001D581A" w:rsidP="001D581A">
      <w:pPr>
        <w:spacing w:after="0" w:line="240" w:lineRule="auto"/>
        <w:jc w:val="right"/>
        <w:rPr>
          <w:rFonts w:ascii="Times New Roman" w:eastAsia="Calibri" w:hAnsi="Times New Roman" w:cs="Times New Roman"/>
          <w:sz w:val="24"/>
          <w:szCs w:val="24"/>
        </w:rPr>
      </w:pPr>
    </w:p>
    <w:p w:rsidR="001D581A" w:rsidRPr="001D581A" w:rsidRDefault="001D581A" w:rsidP="001D581A">
      <w:pPr>
        <w:spacing w:after="0" w:line="240" w:lineRule="auto"/>
        <w:jc w:val="right"/>
        <w:rPr>
          <w:rFonts w:ascii="Times New Roman" w:eastAsia="Calibri" w:hAnsi="Times New Roman" w:cs="Times New Roman"/>
          <w:sz w:val="24"/>
          <w:szCs w:val="24"/>
        </w:rPr>
      </w:pPr>
      <w:r w:rsidRPr="001D581A">
        <w:rPr>
          <w:rFonts w:ascii="Times New Roman" w:eastAsia="Calibri" w:hAnsi="Times New Roman" w:cs="Times New Roman"/>
          <w:sz w:val="24"/>
          <w:szCs w:val="24"/>
        </w:rPr>
        <w:lastRenderedPageBreak/>
        <w:t xml:space="preserve">Приложение к решению </w:t>
      </w:r>
    </w:p>
    <w:p w:rsidR="001D581A" w:rsidRPr="001D581A" w:rsidRDefault="001D581A" w:rsidP="001D581A">
      <w:pPr>
        <w:spacing w:after="0" w:line="240" w:lineRule="auto"/>
        <w:jc w:val="right"/>
        <w:rPr>
          <w:rFonts w:ascii="Times New Roman" w:eastAsia="Calibri" w:hAnsi="Times New Roman" w:cs="Times New Roman"/>
          <w:sz w:val="24"/>
          <w:szCs w:val="24"/>
        </w:rPr>
      </w:pPr>
      <w:r w:rsidRPr="001D581A">
        <w:rPr>
          <w:rFonts w:ascii="Times New Roman" w:eastAsia="Calibri" w:hAnsi="Times New Roman" w:cs="Times New Roman"/>
          <w:sz w:val="24"/>
          <w:szCs w:val="24"/>
        </w:rPr>
        <w:t xml:space="preserve">Думы Кондинского района </w:t>
      </w:r>
    </w:p>
    <w:p w:rsidR="001D581A" w:rsidRPr="001D581A" w:rsidRDefault="001D581A" w:rsidP="001D581A">
      <w:pPr>
        <w:spacing w:after="0" w:line="240" w:lineRule="auto"/>
        <w:jc w:val="right"/>
        <w:rPr>
          <w:rFonts w:ascii="Times New Roman" w:eastAsia="Calibri" w:hAnsi="Times New Roman" w:cs="Times New Roman"/>
          <w:sz w:val="24"/>
          <w:szCs w:val="24"/>
        </w:rPr>
      </w:pPr>
      <w:r w:rsidRPr="001D581A">
        <w:rPr>
          <w:rFonts w:ascii="Times New Roman" w:eastAsia="Calibri" w:hAnsi="Times New Roman" w:cs="Times New Roman"/>
          <w:sz w:val="24"/>
          <w:szCs w:val="24"/>
        </w:rPr>
        <w:t>от _________ 2025 № ______</w:t>
      </w:r>
    </w:p>
    <w:p w:rsidR="001D581A" w:rsidRPr="001D581A" w:rsidRDefault="001D581A" w:rsidP="001D581A">
      <w:pPr>
        <w:spacing w:after="0" w:line="240" w:lineRule="auto"/>
        <w:jc w:val="center"/>
        <w:rPr>
          <w:rFonts w:ascii="Times New Roman" w:eastAsia="Calibri" w:hAnsi="Times New Roman" w:cs="Times New Roman"/>
          <w:b/>
          <w:sz w:val="28"/>
          <w:szCs w:val="28"/>
        </w:rPr>
      </w:pPr>
    </w:p>
    <w:p w:rsidR="001D581A" w:rsidRPr="001D581A" w:rsidRDefault="001D581A" w:rsidP="001D581A">
      <w:pPr>
        <w:spacing w:after="0" w:line="240" w:lineRule="auto"/>
        <w:jc w:val="center"/>
        <w:rPr>
          <w:rFonts w:ascii="Times New Roman" w:eastAsia="Calibri" w:hAnsi="Times New Roman" w:cs="Times New Roman"/>
          <w:b/>
          <w:sz w:val="28"/>
          <w:szCs w:val="28"/>
        </w:rPr>
      </w:pPr>
      <w:r w:rsidRPr="001D581A">
        <w:rPr>
          <w:rFonts w:ascii="Times New Roman" w:eastAsia="Calibri" w:hAnsi="Times New Roman" w:cs="Times New Roman"/>
          <w:b/>
          <w:sz w:val="28"/>
          <w:szCs w:val="28"/>
        </w:rPr>
        <w:t>ХАНТЫ-МАНСИЙСКИЙ АВТОНОМНЫЙ ОКРУГ – ЮГРА</w:t>
      </w:r>
    </w:p>
    <w:p w:rsidR="001D581A" w:rsidRPr="001D581A" w:rsidRDefault="001D581A" w:rsidP="001D581A">
      <w:pPr>
        <w:spacing w:after="0" w:line="240" w:lineRule="auto"/>
        <w:jc w:val="center"/>
        <w:rPr>
          <w:rFonts w:ascii="Times New Roman" w:eastAsia="Calibri" w:hAnsi="Times New Roman" w:cs="Times New Roman"/>
          <w:b/>
          <w:sz w:val="28"/>
          <w:szCs w:val="28"/>
        </w:rPr>
      </w:pPr>
      <w:r w:rsidRPr="001D581A">
        <w:rPr>
          <w:rFonts w:ascii="Times New Roman" w:eastAsia="Calibri" w:hAnsi="Times New Roman" w:cs="Times New Roman"/>
          <w:b/>
          <w:sz w:val="28"/>
          <w:szCs w:val="28"/>
        </w:rPr>
        <w:t>ДУМА КОНДИНСКОГО РАЙОНА</w:t>
      </w:r>
    </w:p>
    <w:p w:rsidR="001D581A" w:rsidRPr="001D581A" w:rsidRDefault="001D581A" w:rsidP="001D581A">
      <w:pPr>
        <w:spacing w:after="0" w:line="240" w:lineRule="auto"/>
        <w:jc w:val="center"/>
        <w:rPr>
          <w:rFonts w:ascii="Times New Roman" w:eastAsia="Calibri" w:hAnsi="Times New Roman" w:cs="Times New Roman"/>
          <w:b/>
          <w:sz w:val="28"/>
          <w:szCs w:val="28"/>
        </w:rPr>
      </w:pPr>
    </w:p>
    <w:p w:rsidR="001D581A" w:rsidRPr="001D581A" w:rsidRDefault="001D581A" w:rsidP="001D581A">
      <w:pPr>
        <w:spacing w:after="0" w:line="240" w:lineRule="auto"/>
        <w:jc w:val="center"/>
        <w:rPr>
          <w:rFonts w:ascii="Times New Roman" w:eastAsia="Calibri" w:hAnsi="Times New Roman" w:cs="Times New Roman"/>
          <w:b/>
          <w:sz w:val="28"/>
          <w:szCs w:val="28"/>
        </w:rPr>
      </w:pPr>
      <w:r w:rsidRPr="001D581A">
        <w:rPr>
          <w:rFonts w:ascii="Times New Roman" w:eastAsia="Calibri" w:hAnsi="Times New Roman" w:cs="Times New Roman"/>
          <w:b/>
          <w:sz w:val="28"/>
          <w:szCs w:val="28"/>
        </w:rPr>
        <w:t>РЕШЕНИЕ</w:t>
      </w:r>
    </w:p>
    <w:p w:rsidR="001D581A" w:rsidRPr="001D581A" w:rsidRDefault="001D581A" w:rsidP="001D581A">
      <w:pPr>
        <w:spacing w:after="0" w:line="240" w:lineRule="auto"/>
        <w:jc w:val="center"/>
        <w:rPr>
          <w:rFonts w:ascii="Times New Roman" w:eastAsia="Calibri" w:hAnsi="Times New Roman" w:cs="Times New Roman"/>
          <w:sz w:val="28"/>
          <w:szCs w:val="28"/>
        </w:rPr>
      </w:pPr>
    </w:p>
    <w:p w:rsidR="001D581A" w:rsidRPr="001D581A" w:rsidRDefault="001D581A" w:rsidP="001D581A">
      <w:pPr>
        <w:spacing w:after="0" w:line="240" w:lineRule="auto"/>
        <w:jc w:val="center"/>
        <w:rPr>
          <w:rFonts w:ascii="Times New Roman" w:eastAsia="Calibri" w:hAnsi="Times New Roman" w:cs="Times New Roman"/>
          <w:sz w:val="28"/>
          <w:szCs w:val="28"/>
        </w:rPr>
      </w:pPr>
      <w:r w:rsidRPr="001D581A">
        <w:rPr>
          <w:rFonts w:ascii="Times New Roman" w:eastAsia="Calibri" w:hAnsi="Times New Roman" w:cs="Times New Roman"/>
          <w:sz w:val="28"/>
          <w:szCs w:val="28"/>
        </w:rPr>
        <w:t>ПРОЕКТ</w:t>
      </w:r>
    </w:p>
    <w:p w:rsidR="001D581A" w:rsidRPr="001D581A" w:rsidRDefault="001D581A" w:rsidP="001D581A">
      <w:pPr>
        <w:suppressAutoHyphens/>
        <w:spacing w:after="0" w:line="240" w:lineRule="auto"/>
        <w:jc w:val="center"/>
        <w:rPr>
          <w:rFonts w:ascii="Times New Roman" w:eastAsia="Calibri" w:hAnsi="Times New Roman" w:cs="Times New Roman"/>
          <w:b/>
          <w:bCs/>
          <w:sz w:val="28"/>
          <w:szCs w:val="28"/>
        </w:rPr>
      </w:pPr>
    </w:p>
    <w:p w:rsidR="001D581A" w:rsidRPr="001D581A" w:rsidRDefault="001D581A" w:rsidP="001D581A">
      <w:pPr>
        <w:suppressAutoHyphens/>
        <w:spacing w:after="0" w:line="240" w:lineRule="auto"/>
        <w:jc w:val="center"/>
        <w:rPr>
          <w:rFonts w:ascii="Times New Roman" w:eastAsia="Calibri" w:hAnsi="Times New Roman" w:cs="Times New Roman"/>
          <w:b/>
          <w:bCs/>
          <w:sz w:val="28"/>
          <w:szCs w:val="28"/>
        </w:rPr>
      </w:pPr>
      <w:r w:rsidRPr="001D581A">
        <w:rPr>
          <w:rFonts w:ascii="Times New Roman" w:eastAsia="Calibri" w:hAnsi="Times New Roman" w:cs="Times New Roman"/>
          <w:b/>
          <w:bCs/>
          <w:sz w:val="28"/>
          <w:szCs w:val="28"/>
        </w:rPr>
        <w:t>О внесении изменений в Устав Кондинского муниципального района Ханты-Мансийского автономного округа - Югры</w:t>
      </w:r>
    </w:p>
    <w:p w:rsidR="001D581A" w:rsidRPr="001D581A" w:rsidRDefault="001D581A" w:rsidP="001D581A">
      <w:pPr>
        <w:suppressAutoHyphens/>
        <w:spacing w:after="0" w:line="240" w:lineRule="auto"/>
        <w:rPr>
          <w:rFonts w:ascii="Times New Roman" w:eastAsia="Calibri" w:hAnsi="Times New Roman" w:cs="Times New Roman"/>
          <w:b/>
          <w:bCs/>
          <w:sz w:val="28"/>
          <w:szCs w:val="28"/>
        </w:rPr>
      </w:pPr>
    </w:p>
    <w:p w:rsidR="001D581A" w:rsidRPr="001D581A" w:rsidRDefault="001D581A" w:rsidP="001D581A">
      <w:pPr>
        <w:tabs>
          <w:tab w:val="left" w:pos="1100"/>
        </w:tabs>
        <w:suppressAutoHyphens/>
        <w:spacing w:after="0" w:line="240" w:lineRule="auto"/>
        <w:ind w:firstLine="700"/>
        <w:jc w:val="both"/>
        <w:rPr>
          <w:rFonts w:ascii="Times New Roman" w:eastAsia="Calibri" w:hAnsi="Times New Roman" w:cs="Times New Roman"/>
          <w:sz w:val="28"/>
          <w:szCs w:val="28"/>
        </w:rPr>
      </w:pPr>
      <w:r w:rsidRPr="001D581A">
        <w:rPr>
          <w:rFonts w:ascii="Times New Roman" w:eastAsia="Calibri" w:hAnsi="Times New Roman" w:cs="Times New Roman"/>
          <w:sz w:val="28"/>
          <w:szCs w:val="28"/>
        </w:rPr>
        <w:t xml:space="preserve">В целях приведения  в соответствие с законодательством Российской Федерации, руководствуясь статьёй 49 Устава </w:t>
      </w:r>
      <w:r w:rsidRPr="001D581A">
        <w:rPr>
          <w:rFonts w:ascii="Times New Roman" w:eastAsia="Calibri" w:hAnsi="Times New Roman" w:cs="Times New Roman"/>
          <w:bCs/>
          <w:sz w:val="28"/>
          <w:szCs w:val="28"/>
        </w:rPr>
        <w:t>Кондинского муниципального района Ханты-Мансийского автономного округа - Югры</w:t>
      </w:r>
      <w:r w:rsidRPr="001D581A">
        <w:rPr>
          <w:rFonts w:ascii="Times New Roman" w:eastAsia="Calibri" w:hAnsi="Times New Roman" w:cs="Times New Roman"/>
          <w:sz w:val="28"/>
          <w:szCs w:val="28"/>
        </w:rPr>
        <w:t xml:space="preserve">, Дума Кондинского района </w:t>
      </w:r>
      <w:r w:rsidRPr="001D581A">
        <w:rPr>
          <w:rFonts w:ascii="Times New Roman" w:eastAsia="Calibri" w:hAnsi="Times New Roman" w:cs="Times New Roman"/>
          <w:b/>
          <w:bCs/>
          <w:sz w:val="28"/>
          <w:szCs w:val="28"/>
        </w:rPr>
        <w:t>решила</w:t>
      </w:r>
      <w:r w:rsidRPr="001D581A">
        <w:rPr>
          <w:rFonts w:ascii="Times New Roman" w:eastAsia="Calibri" w:hAnsi="Times New Roman" w:cs="Times New Roman"/>
          <w:sz w:val="28"/>
          <w:szCs w:val="28"/>
        </w:rPr>
        <w:t xml:space="preserve">: </w:t>
      </w:r>
    </w:p>
    <w:p w:rsidR="001D581A" w:rsidRPr="001D581A" w:rsidRDefault="001D581A" w:rsidP="001D581A">
      <w:pPr>
        <w:numPr>
          <w:ilvl w:val="0"/>
          <w:numId w:val="33"/>
        </w:numPr>
        <w:autoSpaceDE w:val="0"/>
        <w:autoSpaceDN w:val="0"/>
        <w:adjustRightInd w:val="0"/>
        <w:spacing w:after="0" w:line="240" w:lineRule="auto"/>
        <w:ind w:left="0" w:firstLine="700"/>
        <w:contextualSpacing/>
        <w:jc w:val="both"/>
        <w:rPr>
          <w:rFonts w:ascii="Times New Roman" w:eastAsia="Times New Roman" w:hAnsi="Times New Roman" w:cs="Times New Roman"/>
          <w:sz w:val="28"/>
          <w:szCs w:val="28"/>
          <w:lang w:eastAsia="ru-RU"/>
        </w:rPr>
      </w:pPr>
      <w:proofErr w:type="gramStart"/>
      <w:r w:rsidRPr="001D581A">
        <w:rPr>
          <w:rFonts w:ascii="Times New Roman" w:eastAsia="Times New Roman" w:hAnsi="Times New Roman" w:cs="Times New Roman"/>
          <w:sz w:val="28"/>
          <w:szCs w:val="28"/>
          <w:lang w:eastAsia="ru-RU"/>
        </w:rPr>
        <w:t xml:space="preserve">Внести в Устав </w:t>
      </w:r>
      <w:r w:rsidRPr="001D581A">
        <w:rPr>
          <w:rFonts w:ascii="Times New Roman" w:eastAsia="Times New Roman" w:hAnsi="Times New Roman" w:cs="Times New Roman"/>
          <w:bCs/>
          <w:sz w:val="28"/>
          <w:szCs w:val="28"/>
          <w:lang w:eastAsia="ru-RU"/>
        </w:rPr>
        <w:t>Кондинского муниципального района Ханты-Мансийского автономного округа - Югры</w:t>
      </w:r>
      <w:r w:rsidRPr="001D581A">
        <w:rPr>
          <w:rFonts w:ascii="Times New Roman" w:eastAsia="Times New Roman" w:hAnsi="Times New Roman" w:cs="Times New Roman"/>
          <w:sz w:val="28"/>
          <w:szCs w:val="28"/>
          <w:lang w:eastAsia="ru-RU"/>
        </w:rPr>
        <w:t>, принятый решением Думы Кондинского района от 02.06.2005 № 386 «О новой редакции Устава Кондинского района» (с изменениями от 22.11.2006 № 228, от 15.11.2007                  № 466, от 27.06.2008 № 592, от 26.03.2009 № 749,от 17.09.2009 № 807,                      от 21.04.2010 № 967,от 27.05.2010 № 973, от 16.09.2010 № 1010,от 28.12.2010 № 29, от 30.06.2011 № 104, от 27.10.2011 № 154, от</w:t>
      </w:r>
      <w:proofErr w:type="gramEnd"/>
      <w:r w:rsidRPr="001D581A">
        <w:rPr>
          <w:rFonts w:ascii="Times New Roman" w:eastAsia="Times New Roman" w:hAnsi="Times New Roman" w:cs="Times New Roman"/>
          <w:sz w:val="28"/>
          <w:szCs w:val="28"/>
          <w:lang w:eastAsia="ru-RU"/>
        </w:rPr>
        <w:t xml:space="preserve"> </w:t>
      </w:r>
      <w:proofErr w:type="gramStart"/>
      <w:r w:rsidRPr="001D581A">
        <w:rPr>
          <w:rFonts w:ascii="Times New Roman" w:eastAsia="Times New Roman" w:hAnsi="Times New Roman" w:cs="Times New Roman"/>
          <w:sz w:val="28"/>
          <w:szCs w:val="28"/>
          <w:lang w:eastAsia="ru-RU"/>
        </w:rPr>
        <w:t>02.12.2011 № 181,                        от 31.05.2012 № 237, от 18.07.2012 № 255, от 20.03.2013 № 331, от 18.09.2013 № 370,от 28.01.2014 № 429, от 29.07.2014 № 477, от 26.11.2014 № 505,                        от 29.04.2015 № 554, от 03.09.2015 № 588, от 26.01.2016 № 42, от 05.07.2016 № 136, от 08.11.2017 № 179, от 28.12.2016 № 187, от 07.03.2017 № 233, от  10.07.2017 № 292, от 30.11.2017 № 334, от 14.12.2017 № 349, от 03.04.2018 № 390, от 25.03.2019 № 496, от</w:t>
      </w:r>
      <w:proofErr w:type="gramEnd"/>
      <w:r w:rsidRPr="001D581A">
        <w:rPr>
          <w:rFonts w:ascii="Times New Roman" w:eastAsia="Times New Roman" w:hAnsi="Times New Roman" w:cs="Times New Roman"/>
          <w:sz w:val="28"/>
          <w:szCs w:val="28"/>
          <w:lang w:eastAsia="ru-RU"/>
        </w:rPr>
        <w:t xml:space="preserve"> </w:t>
      </w:r>
      <w:proofErr w:type="gramStart"/>
      <w:r w:rsidRPr="001D581A">
        <w:rPr>
          <w:rFonts w:ascii="Times New Roman" w:eastAsia="Times New Roman" w:hAnsi="Times New Roman" w:cs="Times New Roman"/>
          <w:sz w:val="28"/>
          <w:szCs w:val="28"/>
          <w:lang w:eastAsia="ru-RU"/>
        </w:rPr>
        <w:t xml:space="preserve">25.03.2019 № 497, от 05.07.2019 №534, от 16.01.2020 № 593, от 26.03.2020 № 624, от 29.01.2021 № 743, от 15.07.2021 № 807, от 07.10.2021 № 835, от 16.11.2021 № 849, от 30.08.2022 № 928 от 24.08.2023 № 1044), от 24.08.2023 №1044, от 26.12.2023 № 1096, от 23.05.2024 № 1150, от 29.10.2024 № 1183 следующие изменения: </w:t>
      </w:r>
      <w:proofErr w:type="gramEnd"/>
    </w:p>
    <w:p w:rsidR="001D581A" w:rsidRPr="001D581A" w:rsidRDefault="001D581A" w:rsidP="001D581A">
      <w:pPr>
        <w:numPr>
          <w:ilvl w:val="1"/>
          <w:numId w:val="33"/>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1D581A">
        <w:rPr>
          <w:rFonts w:ascii="Times New Roman" w:eastAsia="Times New Roman" w:hAnsi="Times New Roman" w:cs="Times New Roman"/>
          <w:sz w:val="28"/>
          <w:szCs w:val="28"/>
          <w:lang w:eastAsia="ru-RU"/>
        </w:rPr>
        <w:t>Подпункт 11 пункта 1 статьи 6 после слов «Ханты-Мансийского автономного округа-Югра)» дополнить словами «</w:t>
      </w:r>
      <w:r w:rsidRPr="001D581A">
        <w:rPr>
          <w:rFonts w:ascii="Times New Roman" w:eastAsia="Times New Roman" w:hAnsi="Times New Roman" w:cs="Times New Roman"/>
          <w:sz w:val="28"/>
          <w:szCs w:val="28"/>
          <w:shd w:val="clear" w:color="auto" w:fill="FFFFFF"/>
          <w:lang w:eastAsia="ru-RU"/>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1D581A">
        <w:rPr>
          <w:rFonts w:ascii="Times New Roman" w:eastAsia="Times New Roman" w:hAnsi="Times New Roman" w:cs="Times New Roman"/>
          <w:sz w:val="28"/>
          <w:szCs w:val="28"/>
          <w:lang w:eastAsia="ru-RU"/>
        </w:rPr>
        <w:t>».</w:t>
      </w:r>
      <w:proofErr w:type="gramEnd"/>
    </w:p>
    <w:p w:rsidR="001D581A" w:rsidRPr="001D581A" w:rsidRDefault="001D581A" w:rsidP="001D581A">
      <w:pPr>
        <w:numPr>
          <w:ilvl w:val="1"/>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Пункт 1 статьи 25 дополнить подпунктом 16 следующего содержания:</w:t>
      </w:r>
    </w:p>
    <w:p w:rsidR="001D581A" w:rsidRPr="001D581A" w:rsidRDefault="001D581A" w:rsidP="001D581A">
      <w:pPr>
        <w:spacing w:after="0" w:line="288" w:lineRule="atLeast"/>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«16)</w:t>
      </w:r>
      <w:r w:rsidRPr="001D581A">
        <w:rPr>
          <w:rFonts w:ascii="Times New Roman" w:eastAsia="Times New Roman" w:hAnsi="Times New Roman" w:cs="Times New Roman"/>
          <w:sz w:val="28"/>
          <w:szCs w:val="28"/>
          <w:vertAlign w:val="superscript"/>
          <w:lang w:eastAsia="ru-RU"/>
        </w:rPr>
        <w:t xml:space="preserve"> </w:t>
      </w:r>
      <w:proofErr w:type="gramStart"/>
      <w:r w:rsidRPr="001D581A">
        <w:rPr>
          <w:rFonts w:ascii="Times New Roman" w:eastAsia="Times New Roman" w:hAnsi="Times New Roman" w:cs="Times New Roman"/>
          <w:sz w:val="28"/>
          <w:szCs w:val="28"/>
          <w:shd w:val="clear" w:color="auto" w:fill="FFFFFF"/>
          <w:lang w:eastAsia="ru-RU"/>
        </w:rPr>
        <w:t>систематическое</w:t>
      </w:r>
      <w:proofErr w:type="gramEnd"/>
      <w:r w:rsidRPr="001D581A">
        <w:rPr>
          <w:rFonts w:ascii="Times New Roman" w:eastAsia="Times New Roman" w:hAnsi="Times New Roman" w:cs="Times New Roman"/>
          <w:sz w:val="28"/>
          <w:szCs w:val="28"/>
          <w:shd w:val="clear" w:color="auto" w:fill="FFFFFF"/>
          <w:lang w:eastAsia="ru-RU"/>
        </w:rPr>
        <w:t xml:space="preserve"> </w:t>
      </w:r>
      <w:proofErr w:type="spellStart"/>
      <w:r w:rsidRPr="001D581A">
        <w:rPr>
          <w:rFonts w:ascii="Times New Roman" w:eastAsia="Times New Roman" w:hAnsi="Times New Roman" w:cs="Times New Roman"/>
          <w:sz w:val="28"/>
          <w:szCs w:val="28"/>
          <w:shd w:val="clear" w:color="auto" w:fill="FFFFFF"/>
          <w:lang w:eastAsia="ru-RU"/>
        </w:rPr>
        <w:t>недостижение</w:t>
      </w:r>
      <w:proofErr w:type="spellEnd"/>
      <w:r w:rsidRPr="001D581A">
        <w:rPr>
          <w:rFonts w:ascii="Times New Roman" w:eastAsia="Times New Roman" w:hAnsi="Times New Roman" w:cs="Times New Roman"/>
          <w:sz w:val="28"/>
          <w:szCs w:val="28"/>
          <w:shd w:val="clear" w:color="auto" w:fill="FFFFFF"/>
          <w:lang w:eastAsia="ru-RU"/>
        </w:rPr>
        <w:t xml:space="preserve"> показателей для оценки эффективности деятельности органов местного самоуправления</w:t>
      </w:r>
      <w:r w:rsidRPr="001D581A">
        <w:rPr>
          <w:rFonts w:ascii="Times New Roman" w:eastAsia="Times New Roman" w:hAnsi="Times New Roman" w:cs="Times New Roman"/>
          <w:sz w:val="28"/>
          <w:szCs w:val="28"/>
          <w:lang w:eastAsia="ru-RU"/>
        </w:rPr>
        <w:t>.».</w:t>
      </w:r>
    </w:p>
    <w:p w:rsidR="001D581A" w:rsidRPr="001D581A" w:rsidRDefault="001D581A" w:rsidP="001D581A">
      <w:pPr>
        <w:numPr>
          <w:ilvl w:val="1"/>
          <w:numId w:val="33"/>
        </w:numPr>
        <w:spacing w:after="0" w:line="288" w:lineRule="atLeast"/>
        <w:ind w:left="1418"/>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Статью 47 дополнить пунктами 4,5 следующего содержания:</w:t>
      </w:r>
    </w:p>
    <w:p w:rsidR="001D581A" w:rsidRPr="001D581A" w:rsidRDefault="001D581A" w:rsidP="001D581A">
      <w:pPr>
        <w:spacing w:after="0" w:line="240" w:lineRule="auto"/>
        <w:jc w:val="both"/>
        <w:rPr>
          <w:rFonts w:ascii="Times New Roman" w:eastAsia="Times New Roman" w:hAnsi="Times New Roman" w:cs="Times New Roman"/>
          <w:sz w:val="28"/>
          <w:szCs w:val="28"/>
          <w:shd w:val="clear" w:color="auto" w:fill="FFFFFF"/>
          <w:lang w:eastAsia="ru-RU"/>
        </w:rPr>
      </w:pPr>
      <w:r w:rsidRPr="001D581A">
        <w:rPr>
          <w:rFonts w:ascii="Times New Roman" w:eastAsia="Times New Roman" w:hAnsi="Times New Roman" w:cs="Times New Roman"/>
          <w:sz w:val="28"/>
          <w:szCs w:val="28"/>
          <w:lang w:eastAsia="ru-RU"/>
        </w:rPr>
        <w:t xml:space="preserve">«4. </w:t>
      </w:r>
      <w:r w:rsidRPr="001D581A">
        <w:rPr>
          <w:rFonts w:ascii="Times New Roman" w:eastAsia="Times New Roman" w:hAnsi="Times New Roman" w:cs="Times New Roman"/>
          <w:sz w:val="28"/>
          <w:szCs w:val="28"/>
          <w:shd w:val="clear" w:color="auto" w:fill="FFFFFF"/>
          <w:lang w:eastAsia="ru-RU"/>
        </w:rPr>
        <w:t xml:space="preserve">Губернатор Ханты-Мансийского автономного округа - Югры вправе вынести предупреждение, объявить выговор главе района за ненадлежащее </w:t>
      </w:r>
      <w:r w:rsidRPr="001D581A">
        <w:rPr>
          <w:rFonts w:ascii="Times New Roman" w:eastAsia="Times New Roman" w:hAnsi="Times New Roman" w:cs="Times New Roman"/>
          <w:sz w:val="28"/>
          <w:szCs w:val="28"/>
          <w:shd w:val="clear" w:color="auto" w:fill="FFFFFF"/>
          <w:lang w:eastAsia="ru-RU"/>
        </w:rPr>
        <w:lastRenderedPageBreak/>
        <w:t>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D581A" w:rsidRPr="001D581A" w:rsidRDefault="001D581A" w:rsidP="001D581A">
      <w:pPr>
        <w:spacing w:after="0" w:line="288" w:lineRule="atLeast"/>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shd w:val="clear" w:color="auto" w:fill="FFFFFF"/>
          <w:lang w:eastAsia="ru-RU"/>
        </w:rPr>
        <w:t xml:space="preserve">5. </w:t>
      </w:r>
      <w:proofErr w:type="gramStart"/>
      <w:r w:rsidRPr="001D581A">
        <w:rPr>
          <w:rFonts w:ascii="Times New Roman" w:eastAsia="Times New Roman" w:hAnsi="Times New Roman" w:cs="Times New Roman"/>
          <w:sz w:val="28"/>
          <w:szCs w:val="28"/>
          <w:shd w:val="clear" w:color="auto" w:fill="FFFFFF"/>
          <w:lang w:eastAsia="ru-RU"/>
        </w:rPr>
        <w:t>Губернатор Ханты-Мансийского автономного округа - Югры вправе отрешить от должности главу района в случае, если в течение месяца со дня вынесения Губернатором Ханты-Мансийского автономного округа - Югры предупреждения, объявления выговора главе района в соответствии с пунктом 4 настоящей статьи главой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1D581A" w:rsidRPr="001D581A" w:rsidRDefault="001D581A" w:rsidP="001D581A">
      <w:pPr>
        <w:numPr>
          <w:ilvl w:val="1"/>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В статье 47.1:</w:t>
      </w:r>
    </w:p>
    <w:p w:rsidR="001D581A" w:rsidRPr="001D581A" w:rsidRDefault="001D581A" w:rsidP="001D581A">
      <w:pPr>
        <w:numPr>
          <w:ilvl w:val="2"/>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 xml:space="preserve"> </w:t>
      </w:r>
      <w:r w:rsidRPr="001D581A">
        <w:rPr>
          <w:rFonts w:ascii="Times New Roman" w:eastAsia="Arial Unicode MS" w:hAnsi="Times New Roman" w:cs="Times New Roman"/>
          <w:sz w:val="28"/>
          <w:szCs w:val="28"/>
          <w:lang w:eastAsia="ru-RU"/>
        </w:rPr>
        <w:t>В п</w:t>
      </w:r>
      <w:r w:rsidRPr="001D581A">
        <w:rPr>
          <w:rFonts w:ascii="Times New Roman" w:eastAsia="Times New Roman" w:hAnsi="Times New Roman" w:cs="Times New Roman"/>
          <w:sz w:val="28"/>
          <w:szCs w:val="28"/>
          <w:lang w:eastAsia="ru-RU"/>
        </w:rPr>
        <w:t>ункте 1 слова «(руководителя высшего исполнительного органа государственной власти Ханты – Мансийского автономного округа - Югры)» исключить.</w:t>
      </w:r>
    </w:p>
    <w:p w:rsidR="001D581A" w:rsidRPr="001D581A" w:rsidRDefault="001D581A" w:rsidP="001D581A">
      <w:pPr>
        <w:numPr>
          <w:ilvl w:val="2"/>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Пункт 2 дополнить подпунктом 6 следующего содержания:</w:t>
      </w:r>
    </w:p>
    <w:p w:rsidR="001D581A" w:rsidRPr="001D581A" w:rsidRDefault="001D581A" w:rsidP="001D581A">
      <w:pPr>
        <w:spacing w:after="0" w:line="288" w:lineRule="atLeast"/>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 xml:space="preserve">«6) </w:t>
      </w:r>
      <w:proofErr w:type="gramStart"/>
      <w:r w:rsidRPr="001D581A">
        <w:rPr>
          <w:rFonts w:ascii="Times New Roman" w:eastAsia="Times New Roman" w:hAnsi="Times New Roman" w:cs="Times New Roman"/>
          <w:sz w:val="28"/>
          <w:szCs w:val="28"/>
          <w:lang w:eastAsia="ru-RU"/>
        </w:rPr>
        <w:t>с</w:t>
      </w:r>
      <w:r w:rsidRPr="001D581A">
        <w:rPr>
          <w:rFonts w:ascii="Times New Roman" w:eastAsia="Times New Roman" w:hAnsi="Times New Roman" w:cs="Times New Roman"/>
          <w:sz w:val="28"/>
          <w:szCs w:val="28"/>
          <w:shd w:val="clear" w:color="auto" w:fill="FFFFFF"/>
          <w:lang w:eastAsia="ru-RU"/>
        </w:rPr>
        <w:t>истематическое</w:t>
      </w:r>
      <w:proofErr w:type="gramEnd"/>
      <w:r w:rsidRPr="001D581A">
        <w:rPr>
          <w:rFonts w:ascii="Times New Roman" w:eastAsia="Times New Roman" w:hAnsi="Times New Roman" w:cs="Times New Roman"/>
          <w:sz w:val="28"/>
          <w:szCs w:val="28"/>
          <w:shd w:val="clear" w:color="auto" w:fill="FFFFFF"/>
          <w:lang w:eastAsia="ru-RU"/>
        </w:rPr>
        <w:t xml:space="preserve"> </w:t>
      </w:r>
      <w:proofErr w:type="spellStart"/>
      <w:r w:rsidRPr="001D581A">
        <w:rPr>
          <w:rFonts w:ascii="Times New Roman" w:eastAsia="Times New Roman" w:hAnsi="Times New Roman" w:cs="Times New Roman"/>
          <w:sz w:val="28"/>
          <w:szCs w:val="28"/>
          <w:shd w:val="clear" w:color="auto" w:fill="FFFFFF"/>
          <w:lang w:eastAsia="ru-RU"/>
        </w:rPr>
        <w:t>недостижение</w:t>
      </w:r>
      <w:proofErr w:type="spellEnd"/>
      <w:r w:rsidRPr="001D581A">
        <w:rPr>
          <w:rFonts w:ascii="Times New Roman" w:eastAsia="Times New Roman" w:hAnsi="Times New Roman" w:cs="Times New Roman"/>
          <w:sz w:val="28"/>
          <w:szCs w:val="28"/>
          <w:shd w:val="clear" w:color="auto" w:fill="FFFFFF"/>
          <w:lang w:eastAsia="ru-RU"/>
        </w:rPr>
        <w:t xml:space="preserve"> показателей для оценки эффективности деятельности органов местного самоуправления</w:t>
      </w:r>
      <w:r w:rsidRPr="001D581A">
        <w:rPr>
          <w:rFonts w:ascii="Times New Roman" w:eastAsia="Times New Roman" w:hAnsi="Times New Roman" w:cs="Times New Roman"/>
          <w:sz w:val="28"/>
          <w:szCs w:val="28"/>
          <w:lang w:eastAsia="ru-RU"/>
        </w:rPr>
        <w:t>.».</w:t>
      </w:r>
    </w:p>
    <w:p w:rsidR="001D581A" w:rsidRPr="001D581A" w:rsidRDefault="001D581A" w:rsidP="001D581A">
      <w:pPr>
        <w:numPr>
          <w:ilvl w:val="2"/>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Arial Unicode MS" w:hAnsi="Times New Roman" w:cs="Times New Roman"/>
          <w:sz w:val="28"/>
          <w:szCs w:val="28"/>
          <w:lang w:eastAsia="ru-RU"/>
        </w:rPr>
        <w:t>В п</w:t>
      </w:r>
      <w:r w:rsidRPr="001D581A">
        <w:rPr>
          <w:rFonts w:ascii="Times New Roman" w:eastAsia="Times New Roman" w:hAnsi="Times New Roman" w:cs="Times New Roman"/>
          <w:sz w:val="28"/>
          <w:szCs w:val="28"/>
          <w:lang w:eastAsia="ru-RU"/>
        </w:rPr>
        <w:t>ункте 3 слова «(руководителя высшего исполнительного органа государственной власти Ханты – Мансийского автономного округа - Югры)» исключить.</w:t>
      </w:r>
    </w:p>
    <w:p w:rsidR="001D581A" w:rsidRPr="001D581A" w:rsidRDefault="001D581A" w:rsidP="001D581A">
      <w:pPr>
        <w:numPr>
          <w:ilvl w:val="2"/>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Arial Unicode MS" w:hAnsi="Times New Roman" w:cs="Times New Roman"/>
          <w:sz w:val="28"/>
          <w:szCs w:val="28"/>
          <w:lang w:eastAsia="ru-RU"/>
        </w:rPr>
        <w:t>В п</w:t>
      </w:r>
      <w:r w:rsidRPr="001D581A">
        <w:rPr>
          <w:rFonts w:ascii="Times New Roman" w:eastAsia="Times New Roman" w:hAnsi="Times New Roman" w:cs="Times New Roman"/>
          <w:sz w:val="28"/>
          <w:szCs w:val="28"/>
          <w:lang w:eastAsia="ru-RU"/>
        </w:rPr>
        <w:t>ункте 4 слова «(руководителя высшего исполнительного органа государственной власти Ханты – Мансийского автономного округа - Югры)» исключить.</w:t>
      </w:r>
    </w:p>
    <w:p w:rsidR="001D581A" w:rsidRPr="001D581A" w:rsidRDefault="001D581A" w:rsidP="001D581A">
      <w:pPr>
        <w:numPr>
          <w:ilvl w:val="2"/>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Arial Unicode MS" w:hAnsi="Times New Roman" w:cs="Times New Roman"/>
          <w:sz w:val="28"/>
          <w:szCs w:val="28"/>
          <w:lang w:eastAsia="ru-RU"/>
        </w:rPr>
        <w:t>В п</w:t>
      </w:r>
      <w:r w:rsidRPr="001D581A">
        <w:rPr>
          <w:rFonts w:ascii="Times New Roman" w:eastAsia="Times New Roman" w:hAnsi="Times New Roman" w:cs="Times New Roman"/>
          <w:sz w:val="28"/>
          <w:szCs w:val="28"/>
          <w:lang w:eastAsia="ru-RU"/>
        </w:rPr>
        <w:t>ункте 5 слова «(руководителя высшего исполнительного органа государственной власти Ханты – Мансийского автономного округа - Югры)» исключить.</w:t>
      </w:r>
    </w:p>
    <w:p w:rsidR="001D581A" w:rsidRPr="001D581A" w:rsidRDefault="001D581A" w:rsidP="001D581A">
      <w:pPr>
        <w:numPr>
          <w:ilvl w:val="2"/>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Arial Unicode MS" w:hAnsi="Times New Roman" w:cs="Times New Roman"/>
          <w:sz w:val="28"/>
          <w:szCs w:val="28"/>
          <w:lang w:eastAsia="ru-RU"/>
        </w:rPr>
        <w:t>В п</w:t>
      </w:r>
      <w:r w:rsidRPr="001D581A">
        <w:rPr>
          <w:rFonts w:ascii="Times New Roman" w:eastAsia="Times New Roman" w:hAnsi="Times New Roman" w:cs="Times New Roman"/>
          <w:sz w:val="28"/>
          <w:szCs w:val="28"/>
          <w:lang w:eastAsia="ru-RU"/>
        </w:rPr>
        <w:t>ункте 6 слова «(руководителя высшего исполнительного органа государственной власти Ханты – Мансийского автономного округа - Югры)» исключить.</w:t>
      </w:r>
    </w:p>
    <w:p w:rsidR="001D581A" w:rsidRPr="001D581A" w:rsidRDefault="001D581A" w:rsidP="001D581A">
      <w:pPr>
        <w:numPr>
          <w:ilvl w:val="2"/>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Arial Unicode MS" w:hAnsi="Times New Roman" w:cs="Times New Roman"/>
          <w:sz w:val="28"/>
          <w:szCs w:val="28"/>
          <w:lang w:eastAsia="ru-RU"/>
        </w:rPr>
        <w:t>В п</w:t>
      </w:r>
      <w:r w:rsidRPr="001D581A">
        <w:rPr>
          <w:rFonts w:ascii="Times New Roman" w:eastAsia="Times New Roman" w:hAnsi="Times New Roman" w:cs="Times New Roman"/>
          <w:sz w:val="28"/>
          <w:szCs w:val="28"/>
          <w:lang w:eastAsia="ru-RU"/>
        </w:rPr>
        <w:t>ункте 7 слова «(руководителя высшего исполнительного органа государственной власти Ханты – Мансийского автономного округа - Югры)» исключить.</w:t>
      </w:r>
    </w:p>
    <w:p w:rsidR="001D581A" w:rsidRPr="001D581A" w:rsidRDefault="001D581A" w:rsidP="001D581A">
      <w:pPr>
        <w:numPr>
          <w:ilvl w:val="2"/>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Arial Unicode MS" w:hAnsi="Times New Roman" w:cs="Times New Roman"/>
          <w:sz w:val="28"/>
          <w:szCs w:val="28"/>
          <w:lang w:eastAsia="ru-RU"/>
        </w:rPr>
        <w:t>В подпункте 1 п</w:t>
      </w:r>
      <w:r w:rsidRPr="001D581A">
        <w:rPr>
          <w:rFonts w:ascii="Times New Roman" w:eastAsia="Times New Roman" w:hAnsi="Times New Roman" w:cs="Times New Roman"/>
          <w:sz w:val="28"/>
          <w:szCs w:val="28"/>
          <w:lang w:eastAsia="ru-RU"/>
        </w:rPr>
        <w:t>ункта 10 слова «(руководителя высшего исполнительного органа государственной власти Ханты – Мансийского автономного округа - Югры)» исключить.</w:t>
      </w:r>
    </w:p>
    <w:p w:rsidR="001D581A" w:rsidRPr="001D581A" w:rsidRDefault="001D581A" w:rsidP="001D581A">
      <w:pPr>
        <w:numPr>
          <w:ilvl w:val="2"/>
          <w:numId w:val="33"/>
        </w:numPr>
        <w:spacing w:after="0" w:line="288" w:lineRule="atLeast"/>
        <w:ind w:left="0" w:firstLine="709"/>
        <w:jc w:val="both"/>
        <w:rPr>
          <w:rFonts w:ascii="Times New Roman" w:eastAsia="Times New Roman" w:hAnsi="Times New Roman" w:cs="Times New Roman"/>
          <w:sz w:val="28"/>
          <w:szCs w:val="28"/>
          <w:lang w:eastAsia="ru-RU"/>
        </w:rPr>
      </w:pPr>
      <w:r w:rsidRPr="001D581A">
        <w:rPr>
          <w:rFonts w:ascii="Times New Roman" w:eastAsia="Arial Unicode MS" w:hAnsi="Times New Roman" w:cs="Times New Roman"/>
          <w:sz w:val="28"/>
          <w:szCs w:val="28"/>
          <w:lang w:eastAsia="ru-RU"/>
        </w:rPr>
        <w:t>В п</w:t>
      </w:r>
      <w:r w:rsidRPr="001D581A">
        <w:rPr>
          <w:rFonts w:ascii="Times New Roman" w:eastAsia="Times New Roman" w:hAnsi="Times New Roman" w:cs="Times New Roman"/>
          <w:sz w:val="28"/>
          <w:szCs w:val="28"/>
          <w:lang w:eastAsia="ru-RU"/>
        </w:rPr>
        <w:t>ункте 13 слова «(руководителя высшего исполнительного органа государственной власти Ханты – Мансийского автономного округа - Югры)» исключить.</w:t>
      </w:r>
    </w:p>
    <w:p w:rsidR="001D581A" w:rsidRPr="001D581A" w:rsidRDefault="001D581A" w:rsidP="001D581A">
      <w:pPr>
        <w:numPr>
          <w:ilvl w:val="0"/>
          <w:numId w:val="33"/>
        </w:numPr>
        <w:tabs>
          <w:tab w:val="left" w:pos="709"/>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1D581A" w:rsidRPr="001D581A" w:rsidRDefault="001D581A" w:rsidP="001D581A">
      <w:pPr>
        <w:numPr>
          <w:ilvl w:val="0"/>
          <w:numId w:val="33"/>
        </w:numPr>
        <w:tabs>
          <w:tab w:val="left" w:pos="709"/>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1D581A">
        <w:rPr>
          <w:rFonts w:ascii="Times New Roman" w:eastAsia="Times New Roman" w:hAnsi="Times New Roman" w:cs="Times New Roman"/>
          <w:sz w:val="28"/>
          <w:szCs w:val="28"/>
          <w:lang w:eastAsia="ru-RU"/>
        </w:rPr>
        <w:t xml:space="preserve">Обнародовать решение в соответствии с решением Думы Кондинского района от 27 февраля 2017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в течение 7 дней со дня поступления из </w:t>
      </w:r>
      <w:r w:rsidRPr="001D581A">
        <w:rPr>
          <w:rFonts w:ascii="Times New Roman" w:eastAsia="Times New Roman" w:hAnsi="Times New Roman" w:cs="Times New Roman"/>
          <w:sz w:val="28"/>
          <w:szCs w:val="28"/>
          <w:lang w:eastAsia="ru-RU"/>
        </w:rPr>
        <w:lastRenderedPageBreak/>
        <w:t>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акте о</w:t>
      </w:r>
      <w:proofErr w:type="gramEnd"/>
      <w:r w:rsidRPr="001D581A">
        <w:rPr>
          <w:rFonts w:ascii="Times New Roman" w:eastAsia="Times New Roman" w:hAnsi="Times New Roman" w:cs="Times New Roman"/>
          <w:sz w:val="28"/>
          <w:szCs w:val="28"/>
          <w:lang w:eastAsia="ru-RU"/>
        </w:rPr>
        <w:t xml:space="preserve"> </w:t>
      </w:r>
      <w:proofErr w:type="gramStart"/>
      <w:r w:rsidRPr="001D581A">
        <w:rPr>
          <w:rFonts w:ascii="Times New Roman" w:eastAsia="Times New Roman" w:hAnsi="Times New Roman" w:cs="Times New Roman"/>
          <w:sz w:val="28"/>
          <w:szCs w:val="28"/>
          <w:lang w:eastAsia="ru-RU"/>
        </w:rPr>
        <w:t>внесении</w:t>
      </w:r>
      <w:proofErr w:type="gramEnd"/>
      <w:r w:rsidRPr="001D581A">
        <w:rPr>
          <w:rFonts w:ascii="Times New Roman" w:eastAsia="Times New Roman" w:hAnsi="Times New Roman" w:cs="Times New Roman"/>
          <w:sz w:val="28"/>
          <w:szCs w:val="28"/>
          <w:lang w:eastAsia="ru-RU"/>
        </w:rPr>
        <w:t xml:space="preserve"> изменений в устав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rsidR="001D581A" w:rsidRPr="001D581A" w:rsidRDefault="001D581A" w:rsidP="001D581A">
      <w:pPr>
        <w:numPr>
          <w:ilvl w:val="0"/>
          <w:numId w:val="33"/>
        </w:numPr>
        <w:tabs>
          <w:tab w:val="left" w:pos="709"/>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Направить в регистрирующий орган в течени</w:t>
      </w:r>
      <w:proofErr w:type="gramStart"/>
      <w:r w:rsidRPr="001D581A">
        <w:rPr>
          <w:rFonts w:ascii="Times New Roman" w:eastAsia="Times New Roman" w:hAnsi="Times New Roman" w:cs="Times New Roman"/>
          <w:sz w:val="28"/>
          <w:szCs w:val="28"/>
          <w:lang w:eastAsia="ru-RU"/>
        </w:rPr>
        <w:t>и</w:t>
      </w:r>
      <w:proofErr w:type="gramEnd"/>
      <w:r w:rsidRPr="001D581A">
        <w:rPr>
          <w:rFonts w:ascii="Times New Roman" w:eastAsia="Times New Roman" w:hAnsi="Times New Roman" w:cs="Times New Roman"/>
          <w:sz w:val="28"/>
          <w:szCs w:val="28"/>
          <w:lang w:eastAsia="ru-RU"/>
        </w:rPr>
        <w:t xml:space="preserve"> 10 дней со дня обнародования настоящего решения сведения об источнике и о дате обнародования настоящего решения. </w:t>
      </w:r>
    </w:p>
    <w:p w:rsidR="001D581A" w:rsidRPr="001D581A" w:rsidRDefault="001D581A" w:rsidP="001D581A">
      <w:pPr>
        <w:numPr>
          <w:ilvl w:val="0"/>
          <w:numId w:val="33"/>
        </w:numPr>
        <w:tabs>
          <w:tab w:val="left" w:pos="851"/>
          <w:tab w:val="left" w:pos="993"/>
        </w:tabs>
        <w:suppressAutoHyphens/>
        <w:spacing w:after="0" w:line="0" w:lineRule="atLeast"/>
        <w:ind w:left="0" w:firstLine="709"/>
        <w:contextualSpacing/>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Настоящее решение вступает в силу после его обнародования.</w:t>
      </w:r>
    </w:p>
    <w:p w:rsidR="001D581A" w:rsidRPr="001D581A" w:rsidRDefault="001D581A" w:rsidP="001D581A">
      <w:pPr>
        <w:tabs>
          <w:tab w:val="left" w:pos="851"/>
          <w:tab w:val="left" w:pos="993"/>
        </w:tabs>
        <w:suppressAutoHyphens/>
        <w:spacing w:after="0" w:line="0" w:lineRule="atLeast"/>
        <w:contextualSpacing/>
        <w:jc w:val="both"/>
        <w:rPr>
          <w:rFonts w:ascii="Times New Roman" w:eastAsia="Times New Roman" w:hAnsi="Times New Roman" w:cs="Times New Roman"/>
          <w:sz w:val="28"/>
          <w:szCs w:val="28"/>
          <w:lang w:eastAsia="ru-RU"/>
        </w:rPr>
      </w:pP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Председатель Думы Кондинского района</w:t>
      </w:r>
      <w:r w:rsidRPr="001D581A">
        <w:rPr>
          <w:rFonts w:ascii="Times New Roman" w:eastAsia="Times New Roman" w:hAnsi="Times New Roman" w:cs="Times New Roman"/>
          <w:sz w:val="28"/>
          <w:szCs w:val="28"/>
          <w:lang w:eastAsia="ru-RU"/>
        </w:rPr>
        <w:tab/>
      </w:r>
      <w:r w:rsidRPr="001D581A">
        <w:rPr>
          <w:rFonts w:ascii="Times New Roman" w:eastAsia="Times New Roman" w:hAnsi="Times New Roman" w:cs="Times New Roman"/>
          <w:sz w:val="28"/>
          <w:szCs w:val="28"/>
          <w:lang w:eastAsia="ru-RU"/>
        </w:rPr>
        <w:tab/>
      </w:r>
      <w:r w:rsidRPr="001D581A">
        <w:rPr>
          <w:rFonts w:ascii="Times New Roman" w:eastAsia="Times New Roman" w:hAnsi="Times New Roman" w:cs="Times New Roman"/>
          <w:sz w:val="28"/>
          <w:szCs w:val="28"/>
          <w:lang w:eastAsia="ru-RU"/>
        </w:rPr>
        <w:tab/>
        <w:t xml:space="preserve">              Р.В. </w:t>
      </w:r>
      <w:proofErr w:type="spellStart"/>
      <w:r w:rsidRPr="001D581A">
        <w:rPr>
          <w:rFonts w:ascii="Times New Roman" w:eastAsia="Times New Roman" w:hAnsi="Times New Roman" w:cs="Times New Roman"/>
          <w:sz w:val="28"/>
          <w:szCs w:val="28"/>
          <w:lang w:eastAsia="ru-RU"/>
        </w:rPr>
        <w:t>Бринстер</w:t>
      </w:r>
      <w:proofErr w:type="spellEnd"/>
      <w:r w:rsidRPr="001D581A">
        <w:rPr>
          <w:rFonts w:ascii="Times New Roman" w:eastAsia="Times New Roman" w:hAnsi="Times New Roman" w:cs="Times New Roman"/>
          <w:sz w:val="28"/>
          <w:szCs w:val="28"/>
          <w:lang w:eastAsia="ru-RU"/>
        </w:rPr>
        <w:t xml:space="preserve">                                </w:t>
      </w: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p>
    <w:p w:rsidR="001D581A" w:rsidRPr="001D581A" w:rsidRDefault="001D581A" w:rsidP="001D581A">
      <w:pPr>
        <w:spacing w:after="0" w:line="240" w:lineRule="auto"/>
        <w:jc w:val="both"/>
        <w:rPr>
          <w:rFonts w:ascii="Times New Roman" w:eastAsia="Calibri" w:hAnsi="Times New Roman" w:cs="Times New Roman"/>
          <w:sz w:val="28"/>
          <w:szCs w:val="28"/>
        </w:rPr>
      </w:pPr>
      <w:r w:rsidRPr="001D581A">
        <w:rPr>
          <w:rFonts w:ascii="Times New Roman" w:eastAsia="Calibri" w:hAnsi="Times New Roman" w:cs="Times New Roman"/>
          <w:sz w:val="28"/>
          <w:szCs w:val="28"/>
        </w:rPr>
        <w:t xml:space="preserve">Глава Кондинского района                                            </w:t>
      </w:r>
      <w:r w:rsidRPr="001D581A">
        <w:rPr>
          <w:rFonts w:ascii="Times New Roman" w:eastAsia="Calibri" w:hAnsi="Times New Roman" w:cs="Times New Roman"/>
          <w:sz w:val="28"/>
          <w:szCs w:val="28"/>
        </w:rPr>
        <w:tab/>
      </w:r>
      <w:r w:rsidRPr="001D581A">
        <w:rPr>
          <w:rFonts w:ascii="Times New Roman" w:eastAsia="Calibri" w:hAnsi="Times New Roman" w:cs="Times New Roman"/>
          <w:sz w:val="28"/>
          <w:szCs w:val="28"/>
        </w:rPr>
        <w:tab/>
        <w:t xml:space="preserve">     А.В. </w:t>
      </w:r>
      <w:proofErr w:type="spellStart"/>
      <w:r w:rsidRPr="001D581A">
        <w:rPr>
          <w:rFonts w:ascii="Times New Roman" w:eastAsia="Calibri" w:hAnsi="Times New Roman" w:cs="Times New Roman"/>
          <w:sz w:val="28"/>
          <w:szCs w:val="28"/>
        </w:rPr>
        <w:t>Зяблицев</w:t>
      </w:r>
      <w:proofErr w:type="spellEnd"/>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proofErr w:type="spellStart"/>
      <w:r w:rsidRPr="001D581A">
        <w:rPr>
          <w:rFonts w:ascii="Times New Roman" w:eastAsia="Times New Roman" w:hAnsi="Times New Roman" w:cs="Times New Roman"/>
          <w:sz w:val="28"/>
          <w:szCs w:val="28"/>
          <w:lang w:eastAsia="ru-RU"/>
        </w:rPr>
        <w:t>пгт</w:t>
      </w:r>
      <w:proofErr w:type="spellEnd"/>
      <w:r w:rsidRPr="001D581A">
        <w:rPr>
          <w:rFonts w:ascii="Times New Roman" w:eastAsia="Times New Roman" w:hAnsi="Times New Roman" w:cs="Times New Roman"/>
          <w:sz w:val="28"/>
          <w:szCs w:val="28"/>
          <w:lang w:eastAsia="ru-RU"/>
        </w:rPr>
        <w:t xml:space="preserve">. Междуреченский </w:t>
      </w: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____________ 2025 года</w:t>
      </w:r>
    </w:p>
    <w:p w:rsidR="001D581A" w:rsidRPr="001D581A" w:rsidRDefault="001D581A" w:rsidP="001D581A">
      <w:pPr>
        <w:spacing w:after="0" w:line="0" w:lineRule="atLeast"/>
        <w:jc w:val="both"/>
        <w:rPr>
          <w:rFonts w:ascii="Times New Roman" w:eastAsia="Times New Roman" w:hAnsi="Times New Roman" w:cs="Times New Roman"/>
          <w:sz w:val="28"/>
          <w:szCs w:val="28"/>
          <w:lang w:eastAsia="ru-RU"/>
        </w:rPr>
      </w:pPr>
      <w:r w:rsidRPr="001D581A">
        <w:rPr>
          <w:rFonts w:ascii="Times New Roman" w:eastAsia="Times New Roman" w:hAnsi="Times New Roman" w:cs="Times New Roman"/>
          <w:sz w:val="28"/>
          <w:szCs w:val="28"/>
          <w:lang w:eastAsia="ru-RU"/>
        </w:rPr>
        <w:t>№ ____</w:t>
      </w:r>
    </w:p>
    <w:p w:rsidR="008C5DD5" w:rsidRDefault="008C5DD5">
      <w:bookmarkStart w:id="0" w:name="_GoBack"/>
      <w:bookmarkEnd w:id="0"/>
    </w:p>
    <w:sectPr w:rsidR="008C5DD5" w:rsidSect="003C59E0">
      <w:pgSz w:w="11906" w:h="16838"/>
      <w:pgMar w:top="851" w:right="849" w:bottom="709" w:left="158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20" w:rsidRDefault="00096420">
      <w:pPr>
        <w:spacing w:after="0" w:line="240" w:lineRule="auto"/>
      </w:pPr>
      <w:r>
        <w:separator/>
      </w:r>
    </w:p>
  </w:endnote>
  <w:endnote w:type="continuationSeparator" w:id="0">
    <w:p w:rsidR="00096420" w:rsidRDefault="0009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20" w:rsidRDefault="00096420">
      <w:pPr>
        <w:spacing w:after="0" w:line="240" w:lineRule="auto"/>
      </w:pPr>
      <w:r>
        <w:separator/>
      </w:r>
    </w:p>
  </w:footnote>
  <w:footnote w:type="continuationSeparator" w:id="0">
    <w:p w:rsidR="00096420" w:rsidRDefault="00096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4F" w:rsidRDefault="001D581A">
    <w:pPr>
      <w:pStyle w:val="a4"/>
      <w:jc w:val="right"/>
    </w:pPr>
  </w:p>
  <w:p w:rsidR="007B3A4F" w:rsidRDefault="001D58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558"/>
    <w:multiLevelType w:val="hybridMultilevel"/>
    <w:tmpl w:val="FF46E796"/>
    <w:lvl w:ilvl="0" w:tplc="72EC5C3C">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
    <w:nsid w:val="0119446A"/>
    <w:multiLevelType w:val="hybridMultilevel"/>
    <w:tmpl w:val="F252E204"/>
    <w:lvl w:ilvl="0" w:tplc="7B6A125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75497"/>
    <w:multiLevelType w:val="hybridMultilevel"/>
    <w:tmpl w:val="D0481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58871CB"/>
    <w:multiLevelType w:val="hybridMultilevel"/>
    <w:tmpl w:val="E0DA9C92"/>
    <w:lvl w:ilvl="0" w:tplc="27F0A840">
      <w:start w:val="1"/>
      <w:numFmt w:val="decimal"/>
      <w:lvlText w:val="%1)"/>
      <w:lvlJc w:val="left"/>
      <w:pPr>
        <w:ind w:left="1724"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nsid w:val="0A2157FC"/>
    <w:multiLevelType w:val="hybridMultilevel"/>
    <w:tmpl w:val="160E69E8"/>
    <w:lvl w:ilvl="0" w:tplc="6644CBD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9A33B3"/>
    <w:multiLevelType w:val="hybridMultilevel"/>
    <w:tmpl w:val="511E55D2"/>
    <w:lvl w:ilvl="0" w:tplc="5CF6DBCE">
      <w:start w:val="2"/>
      <w:numFmt w:val="decimal"/>
      <w:lvlText w:val="%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811B6"/>
    <w:multiLevelType w:val="multilevel"/>
    <w:tmpl w:val="AB5A163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3E019B7"/>
    <w:multiLevelType w:val="hybridMultilevel"/>
    <w:tmpl w:val="3AD451D2"/>
    <w:lvl w:ilvl="0" w:tplc="0419000F">
      <w:start w:val="1"/>
      <w:numFmt w:val="decimal"/>
      <w:lvlText w:val="%1."/>
      <w:lvlJc w:val="left"/>
      <w:pPr>
        <w:ind w:left="128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8A94DE5"/>
    <w:multiLevelType w:val="hybridMultilevel"/>
    <w:tmpl w:val="9A043C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558DE"/>
    <w:multiLevelType w:val="hybridMultilevel"/>
    <w:tmpl w:val="83A4A2A0"/>
    <w:lvl w:ilvl="0" w:tplc="5A3287D2">
      <w:start w:val="1"/>
      <w:numFmt w:val="decimal"/>
      <w:lvlText w:val="%1."/>
      <w:lvlJc w:val="left"/>
      <w:pPr>
        <w:ind w:left="1724" w:hanging="360"/>
      </w:pPr>
      <w:rPr>
        <w:rFonts w:hint="default"/>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0">
    <w:nsid w:val="1ECE7535"/>
    <w:multiLevelType w:val="hybridMultilevel"/>
    <w:tmpl w:val="81146E16"/>
    <w:lvl w:ilvl="0" w:tplc="8638A982">
      <w:start w:val="1"/>
      <w:numFmt w:val="decimal"/>
      <w:lvlText w:val="%1."/>
      <w:lvlJc w:val="left"/>
      <w:pPr>
        <w:ind w:left="128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EE03FFC"/>
    <w:multiLevelType w:val="hybridMultilevel"/>
    <w:tmpl w:val="75944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3C7E7C"/>
    <w:multiLevelType w:val="hybridMultilevel"/>
    <w:tmpl w:val="25C44E12"/>
    <w:lvl w:ilvl="0" w:tplc="93EC43D2">
      <w:start w:val="1"/>
      <w:numFmt w:val="decimal"/>
      <w:lvlText w:val="%1)"/>
      <w:lvlJc w:val="left"/>
      <w:pPr>
        <w:ind w:left="1004" w:hanging="360"/>
      </w:pPr>
      <w:rPr>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D456A63"/>
    <w:multiLevelType w:val="hybridMultilevel"/>
    <w:tmpl w:val="7C125BCA"/>
    <w:lvl w:ilvl="0" w:tplc="C20A933A">
      <w:start w:val="1"/>
      <w:numFmt w:val="decimal"/>
      <w:lvlText w:val="%1)"/>
      <w:lvlJc w:val="left"/>
      <w:pPr>
        <w:ind w:left="1724" w:hanging="360"/>
      </w:pPr>
      <w:rPr>
        <w:rFonts w:hint="default"/>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4">
    <w:nsid w:val="3AA92AD6"/>
    <w:multiLevelType w:val="hybridMultilevel"/>
    <w:tmpl w:val="C91CB37A"/>
    <w:lvl w:ilvl="0" w:tplc="D47C155E">
      <w:start w:val="1"/>
      <w:numFmt w:val="decimal"/>
      <w:lvlText w:val="%1."/>
      <w:lvlJc w:val="left"/>
      <w:pPr>
        <w:ind w:left="1724"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nsid w:val="3E8B222C"/>
    <w:multiLevelType w:val="hybridMultilevel"/>
    <w:tmpl w:val="9BFC8A70"/>
    <w:lvl w:ilvl="0" w:tplc="84E6E51A">
      <w:start w:val="9"/>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F6A0329"/>
    <w:multiLevelType w:val="hybridMultilevel"/>
    <w:tmpl w:val="08947D84"/>
    <w:lvl w:ilvl="0" w:tplc="1D48D62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61B4115"/>
    <w:multiLevelType w:val="hybridMultilevel"/>
    <w:tmpl w:val="FB9ADC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472772A2"/>
    <w:multiLevelType w:val="hybridMultilevel"/>
    <w:tmpl w:val="D0481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49F21E6D"/>
    <w:multiLevelType w:val="hybridMultilevel"/>
    <w:tmpl w:val="E364E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40186"/>
    <w:multiLevelType w:val="hybridMultilevel"/>
    <w:tmpl w:val="5CEC45AA"/>
    <w:lvl w:ilvl="0" w:tplc="04190011">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1">
    <w:nsid w:val="508955C0"/>
    <w:multiLevelType w:val="hybridMultilevel"/>
    <w:tmpl w:val="35901BE6"/>
    <w:lvl w:ilvl="0" w:tplc="C3807884">
      <w:start w:val="1"/>
      <w:numFmt w:val="decimal"/>
      <w:lvlText w:val="%1)"/>
      <w:lvlJc w:val="left"/>
      <w:pPr>
        <w:ind w:left="1004" w:hanging="360"/>
      </w:pPr>
      <w:rPr>
        <w:i w:val="0"/>
        <w:sz w:val="20"/>
        <w:szCs w:val="20"/>
      </w:rPr>
    </w:lvl>
    <w:lvl w:ilvl="1" w:tplc="E6A04822">
      <w:start w:val="1"/>
      <w:numFmt w:val="decimal"/>
      <w:lvlText w:val="%2."/>
      <w:lvlJc w:val="left"/>
      <w:pPr>
        <w:ind w:left="1919" w:hanging="555"/>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51817F9E"/>
    <w:multiLevelType w:val="hybridMultilevel"/>
    <w:tmpl w:val="416C3D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2E2B52"/>
    <w:multiLevelType w:val="hybridMultilevel"/>
    <w:tmpl w:val="09C4114C"/>
    <w:lvl w:ilvl="0" w:tplc="D312F3A6">
      <w:start w:val="1"/>
      <w:numFmt w:val="decimal"/>
      <w:lvlText w:val="%1)"/>
      <w:lvlJc w:val="left"/>
      <w:pPr>
        <w:ind w:left="1724"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4">
    <w:nsid w:val="603A5E75"/>
    <w:multiLevelType w:val="hybridMultilevel"/>
    <w:tmpl w:val="D0481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0752DFC"/>
    <w:multiLevelType w:val="hybridMultilevel"/>
    <w:tmpl w:val="08947D84"/>
    <w:lvl w:ilvl="0" w:tplc="1D48D62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CEC6799"/>
    <w:multiLevelType w:val="hybridMultilevel"/>
    <w:tmpl w:val="C7988C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E85274F"/>
    <w:multiLevelType w:val="hybridMultilevel"/>
    <w:tmpl w:val="D8CA6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016D34"/>
    <w:multiLevelType w:val="hybridMultilevel"/>
    <w:tmpl w:val="C7988C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0">
    <w:nsid w:val="7E000B82"/>
    <w:multiLevelType w:val="hybridMultilevel"/>
    <w:tmpl w:val="C7988C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7F4431FF"/>
    <w:multiLevelType w:val="hybridMultilevel"/>
    <w:tmpl w:val="160E69E8"/>
    <w:lvl w:ilvl="0" w:tplc="6644CBD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4"/>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31"/>
  </w:num>
  <w:num w:numId="7">
    <w:abstractNumId w:val="4"/>
  </w:num>
  <w:num w:numId="8">
    <w:abstractNumId w:val="10"/>
  </w:num>
  <w:num w:numId="9">
    <w:abstractNumId w:val="21"/>
  </w:num>
  <w:num w:numId="10">
    <w:abstractNumId w:val="24"/>
  </w:num>
  <w:num w:numId="11">
    <w:abstractNumId w:val="26"/>
  </w:num>
  <w:num w:numId="12">
    <w:abstractNumId w:val="25"/>
  </w:num>
  <w:num w:numId="13">
    <w:abstractNumId w:val="18"/>
  </w:num>
  <w:num w:numId="14">
    <w:abstractNumId w:val="28"/>
  </w:num>
  <w:num w:numId="15">
    <w:abstractNumId w:val="16"/>
  </w:num>
  <w:num w:numId="16">
    <w:abstractNumId w:val="2"/>
  </w:num>
  <w:num w:numId="17">
    <w:abstractNumId w:val="30"/>
  </w:num>
  <w:num w:numId="18">
    <w:abstractNumId w:val="15"/>
  </w:num>
  <w:num w:numId="19">
    <w:abstractNumId w:val="3"/>
  </w:num>
  <w:num w:numId="20">
    <w:abstractNumId w:val="5"/>
  </w:num>
  <w:num w:numId="21">
    <w:abstractNumId w:val="23"/>
  </w:num>
  <w:num w:numId="22">
    <w:abstractNumId w:val="20"/>
  </w:num>
  <w:num w:numId="23">
    <w:abstractNumId w:val="22"/>
  </w:num>
  <w:num w:numId="24">
    <w:abstractNumId w:val="11"/>
  </w:num>
  <w:num w:numId="25">
    <w:abstractNumId w:val="19"/>
  </w:num>
  <w:num w:numId="26">
    <w:abstractNumId w:val="8"/>
  </w:num>
  <w:num w:numId="27">
    <w:abstractNumId w:val="1"/>
  </w:num>
  <w:num w:numId="28">
    <w:abstractNumId w:val="27"/>
  </w:num>
  <w:num w:numId="29">
    <w:abstractNumId w:val="9"/>
  </w:num>
  <w:num w:numId="30">
    <w:abstractNumId w:val="13"/>
  </w:num>
  <w:num w:numId="31">
    <w:abstractNumId w:val="0"/>
  </w:num>
  <w:num w:numId="32">
    <w:abstractNumId w:val="2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02"/>
    <w:rsid w:val="000525E6"/>
    <w:rsid w:val="00080341"/>
    <w:rsid w:val="00096420"/>
    <w:rsid w:val="000A564A"/>
    <w:rsid w:val="001064EC"/>
    <w:rsid w:val="001D581A"/>
    <w:rsid w:val="00263912"/>
    <w:rsid w:val="0028091A"/>
    <w:rsid w:val="0028650B"/>
    <w:rsid w:val="002969F7"/>
    <w:rsid w:val="002C00B2"/>
    <w:rsid w:val="002C43C9"/>
    <w:rsid w:val="0030460D"/>
    <w:rsid w:val="003804AC"/>
    <w:rsid w:val="0040320F"/>
    <w:rsid w:val="0040554B"/>
    <w:rsid w:val="00420F98"/>
    <w:rsid w:val="004450F4"/>
    <w:rsid w:val="00482121"/>
    <w:rsid w:val="00482520"/>
    <w:rsid w:val="004F1C82"/>
    <w:rsid w:val="005544FF"/>
    <w:rsid w:val="00597634"/>
    <w:rsid w:val="005B29B9"/>
    <w:rsid w:val="005B674F"/>
    <w:rsid w:val="005D5835"/>
    <w:rsid w:val="00652B43"/>
    <w:rsid w:val="00697515"/>
    <w:rsid w:val="006D2EE9"/>
    <w:rsid w:val="006F7DD5"/>
    <w:rsid w:val="00721809"/>
    <w:rsid w:val="00734323"/>
    <w:rsid w:val="007B716B"/>
    <w:rsid w:val="008013A1"/>
    <w:rsid w:val="00827584"/>
    <w:rsid w:val="008C5DD5"/>
    <w:rsid w:val="00934699"/>
    <w:rsid w:val="00A0175D"/>
    <w:rsid w:val="00A12759"/>
    <w:rsid w:val="00A27F61"/>
    <w:rsid w:val="00AD20BB"/>
    <w:rsid w:val="00AE5D1D"/>
    <w:rsid w:val="00AF67E0"/>
    <w:rsid w:val="00B02FDD"/>
    <w:rsid w:val="00B30930"/>
    <w:rsid w:val="00B726F6"/>
    <w:rsid w:val="00BF0110"/>
    <w:rsid w:val="00C05155"/>
    <w:rsid w:val="00C065B5"/>
    <w:rsid w:val="00C1659F"/>
    <w:rsid w:val="00C406D3"/>
    <w:rsid w:val="00C4316F"/>
    <w:rsid w:val="00C53323"/>
    <w:rsid w:val="00C53753"/>
    <w:rsid w:val="00C63B18"/>
    <w:rsid w:val="00C7784E"/>
    <w:rsid w:val="00CC53B9"/>
    <w:rsid w:val="00CD3B02"/>
    <w:rsid w:val="00CF0CC9"/>
    <w:rsid w:val="00D24336"/>
    <w:rsid w:val="00D87EFF"/>
    <w:rsid w:val="00E25CF0"/>
    <w:rsid w:val="00E45109"/>
    <w:rsid w:val="00E5517D"/>
    <w:rsid w:val="00E70C10"/>
    <w:rsid w:val="00E966AD"/>
    <w:rsid w:val="00F64054"/>
    <w:rsid w:val="00F953FA"/>
    <w:rsid w:val="00FF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customStyle="1" w:styleId="a8">
    <w:name w:val="Гипертекстовая ссылка"/>
    <w:basedOn w:val="a0"/>
    <w:uiPriority w:val="99"/>
    <w:rsid w:val="005B29B9"/>
    <w:rPr>
      <w:color w:val="008000"/>
      <w:sz w:val="20"/>
      <w:szCs w:val="20"/>
      <w:u w:val="single"/>
    </w:rPr>
  </w:style>
  <w:style w:type="paragraph" w:styleId="a9">
    <w:name w:val="List Paragraph"/>
    <w:basedOn w:val="a"/>
    <w:uiPriority w:val="34"/>
    <w:qFormat/>
    <w:rsid w:val="000525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0525E6"/>
    <w:rPr>
      <w:color w:val="0000FF"/>
      <w:u w:val="single"/>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c"/>
    <w:uiPriority w:val="99"/>
    <w:qFormat/>
    <w:rsid w:val="0069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697515"/>
    <w:rPr>
      <w:rFonts w:ascii="Times New Roman" w:eastAsia="Times New Roman" w:hAnsi="Times New Roman" w:cs="Times New Roman"/>
      <w:sz w:val="24"/>
      <w:szCs w:val="24"/>
      <w:lang w:eastAsia="ru-RU"/>
    </w:rPr>
  </w:style>
  <w:style w:type="paragraph" w:customStyle="1" w:styleId="ConsNonformat">
    <w:name w:val="ConsNonformat"/>
    <w:rsid w:val="00C53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uiPriority w:val="99"/>
    <w:unhideWhenUsed/>
    <w:rsid w:val="001D58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D5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customStyle="1" w:styleId="a8">
    <w:name w:val="Гипертекстовая ссылка"/>
    <w:basedOn w:val="a0"/>
    <w:uiPriority w:val="99"/>
    <w:rsid w:val="005B29B9"/>
    <w:rPr>
      <w:color w:val="008000"/>
      <w:sz w:val="20"/>
      <w:szCs w:val="20"/>
      <w:u w:val="single"/>
    </w:rPr>
  </w:style>
  <w:style w:type="paragraph" w:styleId="a9">
    <w:name w:val="List Paragraph"/>
    <w:basedOn w:val="a"/>
    <w:uiPriority w:val="34"/>
    <w:qFormat/>
    <w:rsid w:val="000525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0525E6"/>
    <w:rPr>
      <w:color w:val="0000FF"/>
      <w:u w:val="single"/>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c"/>
    <w:uiPriority w:val="99"/>
    <w:qFormat/>
    <w:rsid w:val="0069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697515"/>
    <w:rPr>
      <w:rFonts w:ascii="Times New Roman" w:eastAsia="Times New Roman" w:hAnsi="Times New Roman" w:cs="Times New Roman"/>
      <w:sz w:val="24"/>
      <w:szCs w:val="24"/>
      <w:lang w:eastAsia="ru-RU"/>
    </w:rPr>
  </w:style>
  <w:style w:type="paragraph" w:customStyle="1" w:styleId="ConsNonformat">
    <w:name w:val="ConsNonformat"/>
    <w:rsid w:val="00C53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uiPriority w:val="99"/>
    <w:unhideWhenUsed/>
    <w:rsid w:val="001D58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D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2903">
      <w:bodyDiv w:val="1"/>
      <w:marLeft w:val="0"/>
      <w:marRight w:val="0"/>
      <w:marTop w:val="0"/>
      <w:marBottom w:val="0"/>
      <w:divBdr>
        <w:top w:val="none" w:sz="0" w:space="0" w:color="auto"/>
        <w:left w:val="none" w:sz="0" w:space="0" w:color="auto"/>
        <w:bottom w:val="none" w:sz="0" w:space="0" w:color="auto"/>
        <w:right w:val="none" w:sz="0" w:space="0" w:color="auto"/>
      </w:divBdr>
    </w:div>
    <w:div w:id="839271813">
      <w:bodyDiv w:val="1"/>
      <w:marLeft w:val="0"/>
      <w:marRight w:val="0"/>
      <w:marTop w:val="0"/>
      <w:marBottom w:val="0"/>
      <w:divBdr>
        <w:top w:val="none" w:sz="0" w:space="0" w:color="auto"/>
        <w:left w:val="none" w:sz="0" w:space="0" w:color="auto"/>
        <w:bottom w:val="none" w:sz="0" w:space="0" w:color="auto"/>
        <w:right w:val="none" w:sz="0" w:space="0" w:color="auto"/>
      </w:divBdr>
    </w:div>
    <w:div w:id="17322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CDF7080FA180104313687824B7F751FC5F0DFC58771A186A9CB5CAB4W3G8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7CDF7080FA180104313687824B7F751FF5600F154701A186A9CB5CAB4W3G8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CDF7080FA180104313687824B7F751FF5601F75A751A186A9CB5CAB4W3G8E" TargetMode="External"/><Relationship Id="rId5" Type="http://schemas.openxmlformats.org/officeDocument/2006/relationships/settings" Target="settings.xml"/><Relationship Id="rId15" Type="http://schemas.openxmlformats.org/officeDocument/2006/relationships/hyperlink" Target="consultantplus://offline/ref=47CDF7080FA180104313687824B7F751FF5600F154701A186A9CB5CAB4W3G8E" TargetMode="External"/><Relationship Id="rId10" Type="http://schemas.openxmlformats.org/officeDocument/2006/relationships/hyperlink" Target="consultantplus://offline/ref=47CDF7080FA180104313687824B7F751FC5F0DFC58771A186A9CB5CAB4W3G8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7CDF7080FA180104313687824B7F751FF5601F75A751A186A9CB5CAB4W3G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9F6C-E6B3-4981-82B5-F81670DE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4554</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Мандрунов Евгений Владимирови</dc:creator>
  <cp:lastModifiedBy>Миронов Сергей Сергеевич</cp:lastModifiedBy>
  <cp:revision>2</cp:revision>
  <cp:lastPrinted>2025-03-13T14:05:00Z</cp:lastPrinted>
  <dcterms:created xsi:type="dcterms:W3CDTF">2025-03-17T10:44:00Z</dcterms:created>
  <dcterms:modified xsi:type="dcterms:W3CDTF">2025-03-17T10:44:00Z</dcterms:modified>
</cp:coreProperties>
</file>