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A2" w:rsidRPr="003F49A2" w:rsidRDefault="003F49A2" w:rsidP="003F49A2">
      <w:pPr>
        <w:ind w:firstLine="709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 w:rsidRPr="003F49A2">
        <w:rPr>
          <w:rFonts w:eastAsia="Calibri"/>
          <w:szCs w:val="28"/>
          <w:lang w:eastAsia="en-US"/>
        </w:rPr>
        <w:t>ПОЯСНИТЕЛЬНАЯ ЗАПИСКА</w:t>
      </w:r>
    </w:p>
    <w:p w:rsidR="003F49A2" w:rsidRPr="003F49A2" w:rsidRDefault="003F49A2" w:rsidP="003F49A2">
      <w:pPr>
        <w:jc w:val="center"/>
        <w:rPr>
          <w:rFonts w:eastAsia="Calibri"/>
          <w:szCs w:val="28"/>
          <w:lang w:eastAsia="en-US"/>
        </w:rPr>
      </w:pPr>
      <w:r w:rsidRPr="003F49A2">
        <w:rPr>
          <w:rFonts w:eastAsia="Calibri"/>
          <w:szCs w:val="28"/>
          <w:lang w:eastAsia="en-US"/>
        </w:rPr>
        <w:t xml:space="preserve">к проекту решения Думы Кондинского района </w:t>
      </w:r>
    </w:p>
    <w:p w:rsidR="003F49A2" w:rsidRPr="003F49A2" w:rsidRDefault="003F49A2" w:rsidP="003F49A2">
      <w:pPr>
        <w:jc w:val="center"/>
        <w:rPr>
          <w:rFonts w:eastAsia="Calibri"/>
          <w:szCs w:val="28"/>
          <w:lang w:eastAsia="en-US"/>
        </w:rPr>
      </w:pPr>
      <w:r w:rsidRPr="003F49A2">
        <w:rPr>
          <w:rFonts w:eastAsia="Calibri"/>
          <w:szCs w:val="28"/>
          <w:lang w:eastAsia="en-US"/>
        </w:rPr>
        <w:t xml:space="preserve"> «О внесении изменений в решение Думы Кондинского района от 29 апреля 2015 года №563 «О Положении о муниципальной трехсторонней комиссии по регулированию социально-трудовых отношений»»</w:t>
      </w:r>
    </w:p>
    <w:p w:rsidR="003F49A2" w:rsidRPr="003F49A2" w:rsidRDefault="003F49A2" w:rsidP="003F49A2">
      <w:pPr>
        <w:jc w:val="both"/>
        <w:rPr>
          <w:rFonts w:eastAsia="Calibri"/>
          <w:szCs w:val="28"/>
          <w:lang w:eastAsia="en-US"/>
        </w:rPr>
      </w:pPr>
    </w:p>
    <w:p w:rsidR="003F49A2" w:rsidRPr="003F49A2" w:rsidRDefault="003F49A2" w:rsidP="003F49A2">
      <w:pPr>
        <w:spacing w:line="276" w:lineRule="auto"/>
        <w:jc w:val="both"/>
        <w:rPr>
          <w:rFonts w:eastAsia="Calibri"/>
          <w:szCs w:val="28"/>
          <w:lang w:eastAsia="en-US"/>
        </w:rPr>
      </w:pPr>
      <w:r w:rsidRPr="003F49A2">
        <w:rPr>
          <w:rFonts w:eastAsia="Calibri"/>
          <w:szCs w:val="28"/>
          <w:lang w:eastAsia="en-US"/>
        </w:rPr>
        <w:t>14.11.2025 г.</w:t>
      </w:r>
    </w:p>
    <w:p w:rsidR="003F49A2" w:rsidRPr="003F49A2" w:rsidRDefault="003F49A2" w:rsidP="003F49A2">
      <w:pPr>
        <w:ind w:firstLine="709"/>
        <w:jc w:val="both"/>
        <w:rPr>
          <w:rFonts w:eastAsia="Calibri"/>
          <w:szCs w:val="28"/>
          <w:lang w:eastAsia="en-US"/>
        </w:rPr>
      </w:pPr>
    </w:p>
    <w:p w:rsidR="003F49A2" w:rsidRPr="003F49A2" w:rsidRDefault="003F49A2" w:rsidP="003F49A2">
      <w:pPr>
        <w:ind w:firstLine="709"/>
        <w:jc w:val="both"/>
        <w:rPr>
          <w:rFonts w:eastAsia="Calibri"/>
          <w:szCs w:val="28"/>
          <w:lang w:eastAsia="en-US"/>
        </w:rPr>
      </w:pPr>
      <w:r w:rsidRPr="003F49A2">
        <w:rPr>
          <w:rFonts w:eastAsia="Calibri"/>
          <w:szCs w:val="28"/>
          <w:lang w:eastAsia="en-US"/>
        </w:rPr>
        <w:t xml:space="preserve">Проект решения Думы Кондинского района «О внесении изменений в решение Думы Кондинского района от 29 апреля 2015 года №563 «О Положении о муниципальной трехсторонней комиссии по регулированию социально-трудовых отношений»» (далее – проект решения) подготовлен комитетом экономического развития администрации Кондинского района в целях актуализации муниципальных правовых актов Думы Кондинского района. </w:t>
      </w:r>
    </w:p>
    <w:p w:rsidR="003F49A2" w:rsidRPr="003F49A2" w:rsidRDefault="003F49A2" w:rsidP="003F49A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3F49A2">
        <w:rPr>
          <w:rFonts w:eastAsia="Calibri"/>
          <w:szCs w:val="28"/>
          <w:lang w:eastAsia="en-US"/>
        </w:rPr>
        <w:t>Проектом решения предложено внесение следующих изменений:</w:t>
      </w:r>
    </w:p>
    <w:p w:rsidR="003F49A2" w:rsidRPr="003F49A2" w:rsidRDefault="003F49A2" w:rsidP="003F49A2">
      <w:pPr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3F49A2">
        <w:rPr>
          <w:rFonts w:eastAsia="Calibri"/>
          <w:szCs w:val="28"/>
          <w:lang w:eastAsia="en-US"/>
        </w:rPr>
        <w:t xml:space="preserve">в абзац второй пункта 4 решения, в части возложения </w:t>
      </w:r>
      <w:proofErr w:type="gramStart"/>
      <w:r w:rsidRPr="003F49A2">
        <w:rPr>
          <w:rFonts w:eastAsia="Calibri"/>
          <w:szCs w:val="28"/>
          <w:lang w:eastAsia="en-US"/>
        </w:rPr>
        <w:t>контроля за</w:t>
      </w:r>
      <w:proofErr w:type="gramEnd"/>
      <w:r w:rsidRPr="003F49A2">
        <w:rPr>
          <w:rFonts w:eastAsia="Calibri"/>
          <w:szCs w:val="28"/>
          <w:lang w:eastAsia="en-US"/>
        </w:rPr>
        <w:t xml:space="preserve"> выполнением решения Думы Кондинского района;</w:t>
      </w:r>
    </w:p>
    <w:p w:rsidR="003F49A2" w:rsidRPr="003F49A2" w:rsidRDefault="003F49A2" w:rsidP="003F49A2">
      <w:pPr>
        <w:numPr>
          <w:ilvl w:val="0"/>
          <w:numId w:val="13"/>
        </w:numPr>
        <w:tabs>
          <w:tab w:val="num" w:pos="915"/>
          <w:tab w:val="left" w:pos="1134"/>
        </w:tabs>
        <w:spacing w:after="200"/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3F49A2">
        <w:rPr>
          <w:rFonts w:eastAsia="Calibri"/>
          <w:szCs w:val="28"/>
          <w:lang w:eastAsia="en-US"/>
        </w:rPr>
        <w:t xml:space="preserve">в статье 12 приложения к решению исключено слово «муниципальных». </w:t>
      </w:r>
    </w:p>
    <w:p w:rsidR="003F49A2" w:rsidRPr="003F49A2" w:rsidRDefault="003F49A2" w:rsidP="003F49A2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8"/>
          <w:lang w:eastAsia="en-US"/>
        </w:rPr>
      </w:pPr>
      <w:r w:rsidRPr="003F49A2">
        <w:rPr>
          <w:rFonts w:eastAsia="Calibri"/>
          <w:szCs w:val="28"/>
          <w:lang w:eastAsia="en-US"/>
        </w:rPr>
        <w:t xml:space="preserve">Приложение: </w:t>
      </w:r>
    </w:p>
    <w:p w:rsidR="003F49A2" w:rsidRPr="003F49A2" w:rsidRDefault="003F49A2" w:rsidP="003F49A2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200"/>
        <w:ind w:left="0" w:firstLine="709"/>
        <w:jc w:val="both"/>
        <w:rPr>
          <w:rFonts w:eastAsia="Calibri"/>
          <w:szCs w:val="28"/>
          <w:lang w:eastAsia="en-US"/>
        </w:rPr>
      </w:pPr>
      <w:r w:rsidRPr="003F49A2">
        <w:rPr>
          <w:rFonts w:eastAsia="Calibri"/>
          <w:szCs w:val="28"/>
          <w:lang w:eastAsia="en-US"/>
        </w:rPr>
        <w:t>Сравнительный анализ проекта решения Думы Кондинского района «О внесении изменений в решение Думы Кондинского района от 29 апреля 2015 года №563 «О Положении о муниципальной трехсторонней комиссии по регулированию социально-трудовых отношений»» с решением Думы Кондинского района от 29 апреля 2015 года №563 «О Положении о муниципальной трехсторонней комиссии по регулированию социально-трудовых отношений»»  - на 2 л. в 1 экз.</w:t>
      </w:r>
    </w:p>
    <w:p w:rsidR="003F49A2" w:rsidRPr="003F49A2" w:rsidRDefault="003F49A2" w:rsidP="003F49A2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200"/>
        <w:ind w:left="0" w:firstLine="709"/>
        <w:jc w:val="both"/>
        <w:rPr>
          <w:rFonts w:eastAsia="Calibri"/>
          <w:szCs w:val="28"/>
          <w:lang w:eastAsia="en-US"/>
        </w:rPr>
      </w:pPr>
      <w:r w:rsidRPr="003F49A2">
        <w:rPr>
          <w:rFonts w:eastAsia="Calibri"/>
          <w:szCs w:val="28"/>
          <w:lang w:eastAsia="en-US"/>
        </w:rPr>
        <w:t>Проект решения – на 1 л. в 1 экз.</w:t>
      </w:r>
    </w:p>
    <w:p w:rsidR="003F49A2" w:rsidRPr="003F49A2" w:rsidRDefault="003F49A2" w:rsidP="003F49A2">
      <w:pPr>
        <w:tabs>
          <w:tab w:val="left" w:pos="1134"/>
        </w:tabs>
        <w:spacing w:after="200"/>
        <w:ind w:left="709"/>
        <w:contextualSpacing/>
        <w:jc w:val="both"/>
        <w:rPr>
          <w:rFonts w:eastAsia="Calibri"/>
          <w:szCs w:val="28"/>
          <w:lang w:eastAsia="en-US"/>
        </w:rPr>
      </w:pPr>
    </w:p>
    <w:p w:rsidR="003F49A2" w:rsidRPr="003F49A2" w:rsidRDefault="003F49A2" w:rsidP="003F49A2">
      <w:pPr>
        <w:tabs>
          <w:tab w:val="num" w:pos="915"/>
          <w:tab w:val="left" w:pos="1134"/>
        </w:tabs>
        <w:spacing w:after="200"/>
        <w:ind w:left="709"/>
        <w:contextualSpacing/>
        <w:jc w:val="both"/>
        <w:rPr>
          <w:rFonts w:eastAsia="Calibri"/>
          <w:szCs w:val="28"/>
          <w:lang w:eastAsia="en-US"/>
        </w:rPr>
      </w:pPr>
    </w:p>
    <w:p w:rsidR="003F49A2" w:rsidRPr="003F49A2" w:rsidRDefault="003F49A2" w:rsidP="003F49A2">
      <w:pPr>
        <w:jc w:val="both"/>
        <w:rPr>
          <w:szCs w:val="28"/>
        </w:rPr>
      </w:pPr>
      <w:proofErr w:type="gramStart"/>
      <w:r w:rsidRPr="003F49A2">
        <w:rPr>
          <w:szCs w:val="28"/>
        </w:rPr>
        <w:t>Исполняющий</w:t>
      </w:r>
      <w:proofErr w:type="gramEnd"/>
      <w:r w:rsidRPr="003F49A2">
        <w:rPr>
          <w:szCs w:val="28"/>
        </w:rPr>
        <w:t xml:space="preserve"> обязанности </w:t>
      </w:r>
    </w:p>
    <w:p w:rsidR="003F49A2" w:rsidRPr="003F49A2" w:rsidRDefault="003F49A2" w:rsidP="003F49A2">
      <w:pPr>
        <w:jc w:val="both"/>
        <w:rPr>
          <w:szCs w:val="28"/>
        </w:rPr>
      </w:pPr>
      <w:r w:rsidRPr="003F49A2">
        <w:rPr>
          <w:szCs w:val="28"/>
        </w:rPr>
        <w:t xml:space="preserve">председателя комитета </w:t>
      </w:r>
    </w:p>
    <w:p w:rsidR="003F49A2" w:rsidRPr="003F49A2" w:rsidRDefault="003F49A2" w:rsidP="003F49A2">
      <w:pPr>
        <w:jc w:val="both"/>
        <w:rPr>
          <w:rFonts w:eastAsia="Calibri"/>
          <w:sz w:val="16"/>
          <w:szCs w:val="16"/>
          <w:lang w:eastAsia="en-US"/>
        </w:rPr>
      </w:pPr>
      <w:r w:rsidRPr="003F49A2">
        <w:rPr>
          <w:szCs w:val="28"/>
        </w:rPr>
        <w:t xml:space="preserve">экономического развития                                                             Е.И. </w:t>
      </w:r>
      <w:proofErr w:type="spellStart"/>
      <w:r w:rsidRPr="003F49A2">
        <w:rPr>
          <w:szCs w:val="28"/>
        </w:rPr>
        <w:t>Долгачева</w:t>
      </w:r>
      <w:proofErr w:type="spellEnd"/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3F49A2">
        <w:rPr>
          <w:rFonts w:eastAsia="Calibri"/>
          <w:sz w:val="16"/>
          <w:szCs w:val="16"/>
          <w:lang w:eastAsia="en-US"/>
        </w:rPr>
        <w:t xml:space="preserve">Исполнитель: </w:t>
      </w: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3F49A2">
        <w:rPr>
          <w:rFonts w:eastAsia="Calibri"/>
          <w:sz w:val="16"/>
          <w:szCs w:val="16"/>
          <w:lang w:eastAsia="en-US"/>
        </w:rPr>
        <w:t xml:space="preserve">специалист-эксперт отдела по труду </w:t>
      </w: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3F49A2">
        <w:rPr>
          <w:rFonts w:eastAsia="Calibri"/>
          <w:sz w:val="16"/>
          <w:szCs w:val="16"/>
          <w:lang w:eastAsia="en-US"/>
        </w:rPr>
        <w:t xml:space="preserve">комитета экономического развития </w:t>
      </w: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3F49A2">
        <w:rPr>
          <w:rFonts w:eastAsia="Calibri"/>
          <w:sz w:val="16"/>
          <w:szCs w:val="16"/>
          <w:lang w:eastAsia="en-US"/>
        </w:rPr>
        <w:t>Анна Анатольевна Сенина</w:t>
      </w:r>
    </w:p>
    <w:p w:rsidR="003F49A2" w:rsidRPr="003F49A2" w:rsidRDefault="003F49A2" w:rsidP="003F49A2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3F49A2">
        <w:rPr>
          <w:rFonts w:eastAsia="Calibri"/>
          <w:sz w:val="16"/>
          <w:szCs w:val="16"/>
          <w:lang w:eastAsia="en-US"/>
        </w:rPr>
        <w:t>8(34677) 32-449 доб. 02</w:t>
      </w:r>
    </w:p>
    <w:p w:rsidR="003F49A2" w:rsidRDefault="003F49A2" w:rsidP="00B42552">
      <w:pPr>
        <w:spacing w:line="0" w:lineRule="atLeast"/>
        <w:jc w:val="right"/>
        <w:rPr>
          <w:szCs w:val="28"/>
        </w:rPr>
        <w:sectPr w:rsidR="003F49A2" w:rsidSect="00923E4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3F49A2" w:rsidRPr="008D08D4" w:rsidRDefault="003F49A2" w:rsidP="003F49A2">
      <w:pPr>
        <w:tabs>
          <w:tab w:val="left" w:pos="4962"/>
        </w:tabs>
        <w:jc w:val="right"/>
        <w:rPr>
          <w:sz w:val="26"/>
          <w:szCs w:val="26"/>
        </w:rPr>
      </w:pPr>
      <w:r w:rsidRPr="008D08D4">
        <w:rPr>
          <w:sz w:val="26"/>
          <w:szCs w:val="26"/>
        </w:rPr>
        <w:lastRenderedPageBreak/>
        <w:t xml:space="preserve">Приложение </w:t>
      </w:r>
    </w:p>
    <w:p w:rsidR="003F49A2" w:rsidRDefault="003F49A2" w:rsidP="003F49A2">
      <w:pPr>
        <w:jc w:val="right"/>
        <w:rPr>
          <w:sz w:val="26"/>
          <w:szCs w:val="26"/>
        </w:rPr>
      </w:pPr>
      <w:r w:rsidRPr="008D08D4">
        <w:rPr>
          <w:sz w:val="26"/>
          <w:szCs w:val="26"/>
        </w:rPr>
        <w:t>к пояснительной записке</w:t>
      </w:r>
    </w:p>
    <w:p w:rsidR="003F49A2" w:rsidRPr="004B5234" w:rsidRDefault="003F49A2" w:rsidP="003F49A2">
      <w:pPr>
        <w:jc w:val="right"/>
        <w:rPr>
          <w:sz w:val="26"/>
          <w:szCs w:val="26"/>
        </w:rPr>
      </w:pPr>
    </w:p>
    <w:p w:rsidR="003F49A2" w:rsidRDefault="003F49A2" w:rsidP="003F49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4B5234">
        <w:rPr>
          <w:rFonts w:ascii="Times New Roman" w:hAnsi="Times New Roman" w:cs="Times New Roman"/>
          <w:b w:val="0"/>
          <w:sz w:val="24"/>
          <w:szCs w:val="24"/>
        </w:rPr>
        <w:t>Сравнительный анализ проекта решения Думы Кондинского района</w:t>
      </w:r>
      <w:r w:rsidRPr="004B5234">
        <w:rPr>
          <w:b w:val="0"/>
        </w:rPr>
        <w:t xml:space="preserve"> </w:t>
      </w:r>
      <w:r w:rsidRPr="00B4097E">
        <w:rPr>
          <w:rFonts w:ascii="Times New Roman" w:hAnsi="Times New Roman" w:cs="Times New Roman"/>
          <w:b w:val="0"/>
          <w:sz w:val="24"/>
          <w:szCs w:val="24"/>
        </w:rPr>
        <w:t xml:space="preserve">«О внесении изменений в решение Думы Кондинского района </w:t>
      </w:r>
    </w:p>
    <w:p w:rsidR="003F49A2" w:rsidRDefault="003F49A2" w:rsidP="003F49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097E">
        <w:rPr>
          <w:rFonts w:ascii="Times New Roman" w:hAnsi="Times New Roman" w:cs="Times New Roman"/>
          <w:b w:val="0"/>
          <w:sz w:val="24"/>
          <w:szCs w:val="24"/>
        </w:rPr>
        <w:t>от 29 апреля 2015 года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097E">
        <w:rPr>
          <w:rFonts w:ascii="Times New Roman" w:hAnsi="Times New Roman" w:cs="Times New Roman"/>
          <w:b w:val="0"/>
          <w:sz w:val="24"/>
          <w:szCs w:val="24"/>
        </w:rPr>
        <w:t>563 «О Положении о муниципальной трехсторонней комиссии по регулированию социально-трудовых отношений»»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 </w:t>
      </w:r>
      <w:r w:rsidRPr="004B5234">
        <w:rPr>
          <w:rFonts w:ascii="Times New Roman" w:hAnsi="Times New Roman" w:cs="Times New Roman"/>
          <w:b w:val="0"/>
          <w:sz w:val="24"/>
          <w:szCs w:val="24"/>
        </w:rPr>
        <w:t>решени</w:t>
      </w:r>
      <w:r>
        <w:rPr>
          <w:rFonts w:ascii="Times New Roman" w:hAnsi="Times New Roman" w:cs="Times New Roman"/>
          <w:b w:val="0"/>
          <w:sz w:val="24"/>
          <w:szCs w:val="24"/>
        </w:rPr>
        <w:t>ем</w:t>
      </w:r>
      <w:r w:rsidRPr="004B5234">
        <w:rPr>
          <w:rFonts w:ascii="Times New Roman" w:hAnsi="Times New Roman" w:cs="Times New Roman"/>
          <w:b w:val="0"/>
          <w:sz w:val="24"/>
          <w:szCs w:val="24"/>
        </w:rPr>
        <w:t xml:space="preserve"> Думы Кондинского района</w:t>
      </w:r>
      <w:r w:rsidRPr="004B5234">
        <w:rPr>
          <w:b w:val="0"/>
        </w:rPr>
        <w:t xml:space="preserve"> </w:t>
      </w:r>
      <w:r w:rsidRPr="00B4097E">
        <w:rPr>
          <w:rFonts w:ascii="Times New Roman" w:hAnsi="Times New Roman" w:cs="Times New Roman"/>
          <w:b w:val="0"/>
          <w:sz w:val="24"/>
          <w:szCs w:val="24"/>
        </w:rPr>
        <w:t>«О внесении изменений в решение Думы Кондинского района от 29 апреля 2015 года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097E">
        <w:rPr>
          <w:rFonts w:ascii="Times New Roman" w:hAnsi="Times New Roman" w:cs="Times New Roman"/>
          <w:b w:val="0"/>
          <w:sz w:val="24"/>
          <w:szCs w:val="24"/>
        </w:rPr>
        <w:t>563 «О Положении о муниципальной трехсторонней комиссии по регулированию социально-трудовых отношений»»</w:t>
      </w:r>
    </w:p>
    <w:p w:rsidR="003F49A2" w:rsidRPr="00B4097E" w:rsidRDefault="003F49A2" w:rsidP="003F49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348"/>
        <w:gridCol w:w="3686"/>
        <w:gridCol w:w="2126"/>
        <w:gridCol w:w="3544"/>
        <w:gridCol w:w="2410"/>
      </w:tblGrid>
      <w:tr w:rsidR="003F49A2" w:rsidRPr="004D0114" w:rsidTr="004D0114">
        <w:tc>
          <w:tcPr>
            <w:tcW w:w="595" w:type="dxa"/>
            <w:shd w:val="clear" w:color="auto" w:fill="auto"/>
            <w:vAlign w:val="center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4D0114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4D0114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>Наименование (при наличии) и номер структурной единицы решения Думы района, которое признается утратившим силу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>Редакция текста статьи, части, пункта, абзаца решения Думы района, которое признается утратившим силу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 xml:space="preserve">Наименование (при наличии) и номер структурной </w:t>
            </w:r>
            <w:proofErr w:type="gramStart"/>
            <w:r w:rsidRPr="004D0114">
              <w:rPr>
                <w:rFonts w:eastAsia="Calibri"/>
                <w:sz w:val="20"/>
                <w:szCs w:val="20"/>
              </w:rPr>
              <w:t>единицы проекта решения Думы района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>Редакция текста статьи, части, пункта, абзаца решения проекта Думы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>Основания внесения изменений</w:t>
            </w:r>
          </w:p>
        </w:tc>
      </w:tr>
      <w:tr w:rsidR="003F49A2" w:rsidRPr="004D0114" w:rsidTr="004D0114">
        <w:tc>
          <w:tcPr>
            <w:tcW w:w="595" w:type="dxa"/>
            <w:shd w:val="clear" w:color="auto" w:fill="auto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348" w:type="dxa"/>
            <w:shd w:val="clear" w:color="auto" w:fill="auto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>Абзац второй пункта 4 решения Думы Кондинского района</w:t>
            </w:r>
          </w:p>
        </w:tc>
        <w:tc>
          <w:tcPr>
            <w:tcW w:w="3686" w:type="dxa"/>
            <w:shd w:val="clear" w:color="auto" w:fill="auto"/>
          </w:tcPr>
          <w:p w:rsidR="003F49A2" w:rsidRPr="004D0114" w:rsidRDefault="003F49A2" w:rsidP="004D0114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4D0114">
              <w:rPr>
                <w:rFonts w:eastAsia="Calibri"/>
                <w:sz w:val="20"/>
                <w:szCs w:val="20"/>
              </w:rPr>
              <w:t>Контроль за</w:t>
            </w:r>
            <w:proofErr w:type="gramEnd"/>
            <w:r w:rsidRPr="004D0114">
              <w:rPr>
                <w:rFonts w:eastAsia="Calibri"/>
                <w:sz w:val="20"/>
                <w:szCs w:val="20"/>
              </w:rPr>
              <w:t xml:space="preserve"> выполнением настоящего решения возложить на постоянную мандатную комиссию Думы Кондинского района пятого созыва (</w:t>
            </w:r>
            <w:proofErr w:type="spellStart"/>
            <w:r w:rsidRPr="004D0114">
              <w:rPr>
                <w:rFonts w:eastAsia="Calibri"/>
                <w:sz w:val="20"/>
                <w:szCs w:val="20"/>
              </w:rPr>
              <w:t>Н.С.Бабкин</w:t>
            </w:r>
            <w:proofErr w:type="spellEnd"/>
            <w:r w:rsidRPr="004D0114">
              <w:rPr>
                <w:rFonts w:eastAsia="Calibri"/>
                <w:sz w:val="20"/>
                <w:szCs w:val="20"/>
              </w:rPr>
              <w:t>) и главу администрации Кондинского района  М.В. Шишкина в соответствии их компетенцией.</w:t>
            </w:r>
          </w:p>
        </w:tc>
        <w:tc>
          <w:tcPr>
            <w:tcW w:w="2126" w:type="dxa"/>
            <w:shd w:val="clear" w:color="auto" w:fill="auto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>Абзац второй пункта 4 решения Думы Кондинского района</w:t>
            </w:r>
          </w:p>
        </w:tc>
        <w:tc>
          <w:tcPr>
            <w:tcW w:w="3544" w:type="dxa"/>
            <w:shd w:val="clear" w:color="auto" w:fill="auto"/>
          </w:tcPr>
          <w:p w:rsidR="003F49A2" w:rsidRPr="004D0114" w:rsidRDefault="003F49A2" w:rsidP="004D0114">
            <w:pPr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4D0114">
              <w:rPr>
                <w:rFonts w:eastAsia="Calibri"/>
                <w:sz w:val="20"/>
                <w:szCs w:val="20"/>
              </w:rPr>
              <w:t>Контроль за</w:t>
            </w:r>
            <w:proofErr w:type="gramEnd"/>
            <w:r w:rsidRPr="004D0114">
              <w:rPr>
                <w:rFonts w:eastAsia="Calibri"/>
                <w:sz w:val="20"/>
                <w:szCs w:val="20"/>
              </w:rPr>
              <w:t xml:space="preserve"> выполнением настоящего решения возложить на председателя Думы Кондинского района Р.В. Бринстера и главу Кондинского района  А.В. Зяблицева в соответствии их компетенцией</w:t>
            </w:r>
            <w:r w:rsidRPr="004D0114">
              <w:rPr>
                <w:rFonts w:eastAsia="Calibri"/>
                <w:bCs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>Актуализация муниципальных правовых актов Думы Кондинского района</w:t>
            </w:r>
          </w:p>
        </w:tc>
      </w:tr>
      <w:tr w:rsidR="003F49A2" w:rsidRPr="004D0114" w:rsidTr="004D0114">
        <w:tc>
          <w:tcPr>
            <w:tcW w:w="595" w:type="dxa"/>
            <w:shd w:val="clear" w:color="auto" w:fill="auto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348" w:type="dxa"/>
            <w:shd w:val="clear" w:color="auto" w:fill="auto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bCs/>
                <w:color w:val="000000"/>
                <w:spacing w:val="-6"/>
                <w:sz w:val="20"/>
                <w:szCs w:val="20"/>
              </w:rPr>
              <w:t>Статья 12 приложения к решению</w:t>
            </w:r>
          </w:p>
        </w:tc>
        <w:tc>
          <w:tcPr>
            <w:tcW w:w="3686" w:type="dxa"/>
            <w:shd w:val="clear" w:color="auto" w:fill="auto"/>
          </w:tcPr>
          <w:p w:rsidR="003F49A2" w:rsidRPr="004D0114" w:rsidRDefault="003F49A2" w:rsidP="004D01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>Органы местного самоуправления района обеспечивают условия для работы Комиссии, опубликование в муниципальных средствах массовой информации результатов переговоров, консультаций, соглашений и ход их выполнения.</w:t>
            </w:r>
          </w:p>
        </w:tc>
        <w:tc>
          <w:tcPr>
            <w:tcW w:w="2126" w:type="dxa"/>
            <w:shd w:val="clear" w:color="auto" w:fill="auto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bCs/>
                <w:color w:val="000000"/>
                <w:spacing w:val="-6"/>
                <w:sz w:val="20"/>
                <w:szCs w:val="20"/>
              </w:rPr>
              <w:t>Статья 12 приложения к решению</w:t>
            </w:r>
          </w:p>
        </w:tc>
        <w:tc>
          <w:tcPr>
            <w:tcW w:w="3544" w:type="dxa"/>
            <w:shd w:val="clear" w:color="auto" w:fill="auto"/>
          </w:tcPr>
          <w:p w:rsidR="003F49A2" w:rsidRPr="004D0114" w:rsidRDefault="003F49A2" w:rsidP="004D01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D0114">
              <w:rPr>
                <w:rFonts w:eastAsia="Calibri"/>
                <w:sz w:val="20"/>
                <w:szCs w:val="20"/>
              </w:rPr>
              <w:t>Органы местного самоуправления района обеспечивают условия для работы Комиссии, опубликование в средствах массовой информации результатов переговоров, консультаций, соглашений и ход их выполнения.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F49A2" w:rsidRPr="004D0114" w:rsidRDefault="003F49A2" w:rsidP="004D01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3F49A2" w:rsidRPr="00096251" w:rsidRDefault="003F49A2" w:rsidP="003F49A2">
      <w:pPr>
        <w:rPr>
          <w:b/>
        </w:rPr>
      </w:pPr>
    </w:p>
    <w:p w:rsidR="003F49A2" w:rsidRDefault="003F49A2" w:rsidP="00B42552">
      <w:pPr>
        <w:spacing w:line="0" w:lineRule="atLeast"/>
        <w:jc w:val="right"/>
        <w:rPr>
          <w:szCs w:val="28"/>
        </w:rPr>
        <w:sectPr w:rsidR="003F49A2" w:rsidSect="003F49A2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</w:p>
    <w:p w:rsidR="003C4108" w:rsidRDefault="00B42552" w:rsidP="00B42552">
      <w:pPr>
        <w:spacing w:line="0" w:lineRule="atLeast"/>
        <w:jc w:val="right"/>
        <w:rPr>
          <w:szCs w:val="28"/>
        </w:rPr>
      </w:pPr>
      <w:r>
        <w:rPr>
          <w:szCs w:val="28"/>
        </w:rPr>
        <w:lastRenderedPageBreak/>
        <w:t>ПРОЕКТ</w:t>
      </w:r>
    </w:p>
    <w:p w:rsidR="003C4108" w:rsidRDefault="003C4108" w:rsidP="003C4108">
      <w:pPr>
        <w:spacing w:line="0" w:lineRule="atLeast"/>
        <w:jc w:val="center"/>
        <w:rPr>
          <w:b/>
          <w:szCs w:val="28"/>
        </w:rPr>
      </w:pPr>
    </w:p>
    <w:p w:rsidR="003C4108" w:rsidRDefault="003C4108" w:rsidP="003C4108">
      <w:pPr>
        <w:spacing w:line="0" w:lineRule="atLeast"/>
        <w:jc w:val="center"/>
        <w:rPr>
          <w:b/>
          <w:szCs w:val="28"/>
        </w:rPr>
      </w:pPr>
      <w:r>
        <w:rPr>
          <w:b/>
          <w:szCs w:val="28"/>
        </w:rPr>
        <w:t>ХАНТЫ-МАНСИЙСКИЙ АВТОНОМНЫЙ ОКРУГ – ЮГРА</w:t>
      </w:r>
    </w:p>
    <w:p w:rsidR="003C4108" w:rsidRDefault="003C4108" w:rsidP="003C4108">
      <w:pPr>
        <w:spacing w:line="0" w:lineRule="atLeast"/>
        <w:jc w:val="center"/>
        <w:rPr>
          <w:b/>
          <w:szCs w:val="28"/>
        </w:rPr>
      </w:pPr>
      <w:r>
        <w:rPr>
          <w:b/>
          <w:szCs w:val="28"/>
        </w:rPr>
        <w:t>ДУМА КОНДИНСКОГО РАЙОНА</w:t>
      </w:r>
    </w:p>
    <w:p w:rsidR="003C4108" w:rsidRDefault="003C4108" w:rsidP="003C4108">
      <w:pPr>
        <w:spacing w:line="0" w:lineRule="atLeast"/>
        <w:jc w:val="center"/>
        <w:rPr>
          <w:b/>
          <w:szCs w:val="28"/>
        </w:rPr>
      </w:pPr>
    </w:p>
    <w:p w:rsidR="003C4108" w:rsidRDefault="003C4108" w:rsidP="003C4108">
      <w:pPr>
        <w:spacing w:line="0" w:lineRule="atLeast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3C4108" w:rsidRDefault="003C4108" w:rsidP="00597A27">
      <w:pPr>
        <w:jc w:val="center"/>
        <w:rPr>
          <w:b/>
          <w:szCs w:val="28"/>
        </w:rPr>
      </w:pPr>
    </w:p>
    <w:p w:rsidR="00DA007E" w:rsidRPr="001E77DE" w:rsidRDefault="00474A66" w:rsidP="00DA007E">
      <w:pPr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szCs w:val="28"/>
        </w:rPr>
      </w:pPr>
      <w:r>
        <w:rPr>
          <w:b/>
          <w:szCs w:val="28"/>
        </w:rPr>
        <w:t>О внесении изменений в решение Думы Кондинского района от 29 апреля 2015 года № 563 «О Положении о муниципальной</w:t>
      </w:r>
      <w:r w:rsidR="00DA007E" w:rsidRPr="00CB5EB5">
        <w:rPr>
          <w:b/>
        </w:rPr>
        <w:t xml:space="preserve"> трехсторонней комиссии по регулированию социально-трудовых отношений</w:t>
      </w:r>
      <w:r>
        <w:rPr>
          <w:b/>
        </w:rPr>
        <w:t>»</w:t>
      </w:r>
      <w:r w:rsidR="00DA007E">
        <w:rPr>
          <w:b/>
        </w:rPr>
        <w:t xml:space="preserve"> </w:t>
      </w:r>
    </w:p>
    <w:p w:rsidR="00DA007E" w:rsidRPr="001E77DE" w:rsidRDefault="00DA007E" w:rsidP="00DA007E">
      <w:pPr>
        <w:shd w:val="clear" w:color="auto" w:fill="FFFFFF"/>
        <w:autoSpaceDE w:val="0"/>
        <w:autoSpaceDN w:val="0"/>
        <w:adjustRightInd w:val="0"/>
        <w:spacing w:line="0" w:lineRule="atLeast"/>
        <w:rPr>
          <w:sz w:val="26"/>
          <w:szCs w:val="26"/>
        </w:rPr>
      </w:pPr>
    </w:p>
    <w:p w:rsidR="00DA007E" w:rsidRDefault="00DA007E" w:rsidP="00474A66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B94CFE">
        <w:rPr>
          <w:rFonts w:ascii="Times New Roman" w:hAnsi="Times New Roman" w:cs="Times New Roman"/>
          <w:sz w:val="28"/>
        </w:rPr>
        <w:t xml:space="preserve">целях </w:t>
      </w:r>
      <w:r w:rsidR="00474A66">
        <w:rPr>
          <w:rFonts w:ascii="Times New Roman" w:hAnsi="Times New Roman" w:cs="Times New Roman"/>
          <w:sz w:val="28"/>
        </w:rPr>
        <w:t xml:space="preserve">актуализации </w:t>
      </w:r>
      <w:r w:rsidR="00B94CFE">
        <w:rPr>
          <w:rFonts w:ascii="Times New Roman" w:hAnsi="Times New Roman" w:cs="Times New Roman"/>
          <w:sz w:val="28"/>
        </w:rPr>
        <w:t>муниципальных</w:t>
      </w:r>
      <w:r w:rsidR="00474A66">
        <w:rPr>
          <w:rFonts w:ascii="Times New Roman" w:hAnsi="Times New Roman" w:cs="Times New Roman"/>
          <w:sz w:val="28"/>
        </w:rPr>
        <w:t xml:space="preserve"> правовых актов</w:t>
      </w:r>
      <w:r>
        <w:rPr>
          <w:rFonts w:ascii="Times New Roman" w:hAnsi="Times New Roman" w:cs="Times New Roman"/>
          <w:sz w:val="28"/>
        </w:rPr>
        <w:t xml:space="preserve"> Дум</w:t>
      </w:r>
      <w:r w:rsidR="00B94CFE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Кондинского района</w:t>
      </w:r>
      <w:r w:rsidR="00B94CFE">
        <w:rPr>
          <w:rFonts w:ascii="Times New Roman" w:hAnsi="Times New Roman" w:cs="Times New Roman"/>
          <w:sz w:val="28"/>
        </w:rPr>
        <w:t xml:space="preserve">, Дума Кондинского района </w:t>
      </w:r>
      <w:r>
        <w:rPr>
          <w:rFonts w:ascii="Times New Roman" w:hAnsi="Times New Roman" w:cs="Times New Roman"/>
          <w:b/>
          <w:bCs/>
          <w:sz w:val="28"/>
        </w:rPr>
        <w:t>решила</w:t>
      </w:r>
      <w:r>
        <w:rPr>
          <w:rFonts w:ascii="Times New Roman" w:hAnsi="Times New Roman" w:cs="Times New Roman"/>
          <w:sz w:val="28"/>
        </w:rPr>
        <w:t>:</w:t>
      </w:r>
    </w:p>
    <w:p w:rsidR="00474A66" w:rsidRDefault="00474A66" w:rsidP="0010035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0" w:lineRule="atLeast"/>
        <w:ind w:left="0" w:firstLine="709"/>
        <w:jc w:val="both"/>
        <w:rPr>
          <w:rFonts w:eastAsia="Arial Unicode MS"/>
          <w:szCs w:val="16"/>
        </w:rPr>
      </w:pPr>
      <w:r w:rsidRPr="00474A66">
        <w:rPr>
          <w:rFonts w:eastAsia="Arial Unicode MS"/>
          <w:szCs w:val="16"/>
        </w:rPr>
        <w:t xml:space="preserve">Внести в решение Думы Кондинского района от 29 апреля 2015 года № 563 «О Положении о муниципальной трехсторонней комиссии по регулированию социально-трудовых отношений» </w:t>
      </w:r>
      <w:r>
        <w:rPr>
          <w:rFonts w:eastAsia="Arial Unicode MS"/>
          <w:szCs w:val="16"/>
        </w:rPr>
        <w:t>следующие изменения:</w:t>
      </w:r>
    </w:p>
    <w:p w:rsidR="00474A66" w:rsidRDefault="00C1530D" w:rsidP="0010035D">
      <w:pPr>
        <w:numPr>
          <w:ilvl w:val="1"/>
          <w:numId w:val="10"/>
        </w:numPr>
        <w:shd w:val="clear" w:color="auto" w:fill="FFFFFF"/>
        <w:tabs>
          <w:tab w:val="num" w:pos="915"/>
        </w:tabs>
        <w:autoSpaceDE w:val="0"/>
        <w:autoSpaceDN w:val="0"/>
        <w:adjustRightInd w:val="0"/>
        <w:spacing w:line="0" w:lineRule="atLeast"/>
        <w:ind w:left="0" w:firstLine="709"/>
        <w:jc w:val="both"/>
        <w:rPr>
          <w:rFonts w:eastAsia="Arial Unicode MS"/>
          <w:szCs w:val="16"/>
        </w:rPr>
      </w:pPr>
      <w:r>
        <w:rPr>
          <w:rFonts w:eastAsia="Arial Unicode MS"/>
          <w:szCs w:val="16"/>
        </w:rPr>
        <w:t>Абзац второй п</w:t>
      </w:r>
      <w:r w:rsidR="00C40B5B">
        <w:rPr>
          <w:rFonts w:eastAsia="Arial Unicode MS"/>
          <w:szCs w:val="16"/>
        </w:rPr>
        <w:t>ункт</w:t>
      </w:r>
      <w:r>
        <w:rPr>
          <w:rFonts w:eastAsia="Arial Unicode MS"/>
          <w:szCs w:val="16"/>
        </w:rPr>
        <w:t>а 4</w:t>
      </w:r>
      <w:r w:rsidR="00C40B5B">
        <w:rPr>
          <w:rFonts w:eastAsia="Arial Unicode MS"/>
          <w:szCs w:val="16"/>
        </w:rPr>
        <w:t xml:space="preserve"> решения изложить в </w:t>
      </w:r>
      <w:r>
        <w:rPr>
          <w:rFonts w:eastAsia="Arial Unicode MS"/>
          <w:szCs w:val="16"/>
        </w:rPr>
        <w:t xml:space="preserve">следующей </w:t>
      </w:r>
      <w:r w:rsidR="00C40B5B">
        <w:rPr>
          <w:rFonts w:eastAsia="Arial Unicode MS"/>
          <w:szCs w:val="16"/>
        </w:rPr>
        <w:t>редакции:</w:t>
      </w:r>
    </w:p>
    <w:p w:rsidR="00C40B5B" w:rsidRDefault="00C40B5B" w:rsidP="0010035D">
      <w:pPr>
        <w:tabs>
          <w:tab w:val="num" w:pos="915"/>
          <w:tab w:val="left" w:pos="1134"/>
        </w:tabs>
        <w:ind w:firstLine="709"/>
        <w:jc w:val="both"/>
        <w:rPr>
          <w:bCs/>
          <w:color w:val="000000"/>
          <w:spacing w:val="-6"/>
          <w:szCs w:val="28"/>
        </w:rPr>
      </w:pPr>
      <w:r>
        <w:rPr>
          <w:rFonts w:eastAsia="Arial Unicode MS"/>
          <w:szCs w:val="16"/>
        </w:rPr>
        <w:t>«</w:t>
      </w:r>
      <w:r>
        <w:t xml:space="preserve">Контроль за выполнением настоящего решения возложить на председателя Думы Кондинского района Р.В. Бринстера и </w:t>
      </w:r>
      <w:r w:rsidRPr="009E51E9">
        <w:rPr>
          <w:szCs w:val="28"/>
        </w:rPr>
        <w:t xml:space="preserve">главу Кондинского района </w:t>
      </w:r>
      <w:r>
        <w:rPr>
          <w:szCs w:val="28"/>
        </w:rPr>
        <w:t>А.В. Зяблицева</w:t>
      </w:r>
      <w:r w:rsidRPr="009E51E9">
        <w:rPr>
          <w:szCs w:val="28"/>
        </w:rPr>
        <w:t xml:space="preserve"> в соответствии их компетенцией</w:t>
      </w:r>
      <w:proofErr w:type="gramStart"/>
      <w:r w:rsidRPr="00223779">
        <w:rPr>
          <w:bCs/>
          <w:color w:val="000000"/>
          <w:spacing w:val="-6"/>
          <w:szCs w:val="28"/>
        </w:rPr>
        <w:t>.</w:t>
      </w:r>
      <w:r>
        <w:rPr>
          <w:bCs/>
          <w:color w:val="000000"/>
          <w:spacing w:val="-6"/>
          <w:szCs w:val="28"/>
        </w:rPr>
        <w:t>».</w:t>
      </w:r>
      <w:proofErr w:type="gramEnd"/>
    </w:p>
    <w:p w:rsidR="0010035D" w:rsidRPr="0010035D" w:rsidRDefault="0010035D" w:rsidP="0010035D">
      <w:pPr>
        <w:tabs>
          <w:tab w:val="num" w:pos="915"/>
          <w:tab w:val="left" w:pos="1134"/>
        </w:tabs>
        <w:ind w:firstLine="709"/>
        <w:jc w:val="both"/>
        <w:rPr>
          <w:szCs w:val="28"/>
        </w:rPr>
      </w:pPr>
      <w:r w:rsidRPr="0010035D">
        <w:rPr>
          <w:bCs/>
          <w:color w:val="000000"/>
          <w:spacing w:val="-6"/>
          <w:szCs w:val="28"/>
        </w:rPr>
        <w:t>1</w:t>
      </w:r>
      <w:r>
        <w:rPr>
          <w:bCs/>
          <w:color w:val="000000"/>
          <w:spacing w:val="-6"/>
          <w:szCs w:val="28"/>
        </w:rPr>
        <w:t>.</w:t>
      </w:r>
      <w:r w:rsidR="00C1530D">
        <w:rPr>
          <w:bCs/>
          <w:color w:val="000000"/>
          <w:spacing w:val="-6"/>
          <w:szCs w:val="28"/>
        </w:rPr>
        <w:t>2</w:t>
      </w:r>
      <w:r>
        <w:rPr>
          <w:bCs/>
          <w:color w:val="000000"/>
          <w:spacing w:val="-6"/>
          <w:szCs w:val="28"/>
        </w:rPr>
        <w:t>. В стать</w:t>
      </w:r>
      <w:r w:rsidR="00A2581B">
        <w:rPr>
          <w:bCs/>
          <w:color w:val="000000"/>
          <w:spacing w:val="-6"/>
          <w:szCs w:val="28"/>
        </w:rPr>
        <w:t>е</w:t>
      </w:r>
      <w:r>
        <w:rPr>
          <w:bCs/>
          <w:color w:val="000000"/>
          <w:spacing w:val="-6"/>
          <w:szCs w:val="28"/>
        </w:rPr>
        <w:t xml:space="preserve"> 12 приложения к решению слово «муниципальных» исключить. </w:t>
      </w:r>
    </w:p>
    <w:p w:rsidR="00C40B5B" w:rsidRPr="00C40B5B" w:rsidRDefault="00C40B5B" w:rsidP="00C40B5B">
      <w:pPr>
        <w:tabs>
          <w:tab w:val="left" w:pos="1134"/>
        </w:tabs>
        <w:ind w:firstLine="709"/>
        <w:jc w:val="both"/>
        <w:rPr>
          <w:rFonts w:eastAsia="Arial Unicode MS"/>
          <w:szCs w:val="16"/>
        </w:rPr>
      </w:pPr>
      <w:r>
        <w:rPr>
          <w:rFonts w:eastAsia="Arial Unicode MS"/>
          <w:szCs w:val="16"/>
        </w:rPr>
        <w:t xml:space="preserve">2. </w:t>
      </w:r>
      <w:r w:rsidRPr="00C40B5B">
        <w:rPr>
          <w:rFonts w:eastAsia="Arial Unicode MS"/>
          <w:szCs w:val="16"/>
        </w:rPr>
        <w:t xml:space="preserve">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40B5B" w:rsidRPr="00C40B5B" w:rsidRDefault="0010035D" w:rsidP="00C40B5B">
      <w:pPr>
        <w:ind w:firstLine="708"/>
        <w:jc w:val="both"/>
        <w:rPr>
          <w:rFonts w:eastAsia="Arial Unicode MS"/>
          <w:szCs w:val="16"/>
        </w:rPr>
      </w:pPr>
      <w:r>
        <w:rPr>
          <w:rFonts w:eastAsia="Arial Unicode MS"/>
          <w:szCs w:val="16"/>
        </w:rPr>
        <w:t>3</w:t>
      </w:r>
      <w:r w:rsidR="00C40B5B" w:rsidRPr="00C40B5B">
        <w:rPr>
          <w:rFonts w:eastAsia="Arial Unicode MS"/>
          <w:szCs w:val="16"/>
        </w:rPr>
        <w:t xml:space="preserve">. Настоящее решение вступает в силу после его </w:t>
      </w:r>
      <w:r w:rsidR="00C40B5B">
        <w:rPr>
          <w:rFonts w:eastAsia="Arial Unicode MS"/>
          <w:szCs w:val="16"/>
        </w:rPr>
        <w:t>обнародования</w:t>
      </w:r>
      <w:r w:rsidR="00C40B5B" w:rsidRPr="00C40B5B">
        <w:rPr>
          <w:rFonts w:eastAsia="Arial Unicode MS"/>
          <w:szCs w:val="16"/>
        </w:rPr>
        <w:t>.</w:t>
      </w:r>
    </w:p>
    <w:p w:rsidR="00C40B5B" w:rsidRDefault="00C40B5B" w:rsidP="00C40B5B">
      <w:pPr>
        <w:ind w:firstLine="708"/>
        <w:jc w:val="both"/>
        <w:rPr>
          <w:rFonts w:eastAsia="Arial Unicode MS"/>
          <w:szCs w:val="16"/>
        </w:rPr>
      </w:pPr>
    </w:p>
    <w:p w:rsidR="00C40B5B" w:rsidRDefault="00C40B5B" w:rsidP="00C40B5B">
      <w:pPr>
        <w:jc w:val="both"/>
        <w:rPr>
          <w:rFonts w:eastAsia="Arial Unicode MS"/>
          <w:szCs w:val="16"/>
        </w:rPr>
      </w:pPr>
    </w:p>
    <w:p w:rsidR="00C40B5B" w:rsidRDefault="00C40B5B" w:rsidP="00C40B5B">
      <w:pPr>
        <w:jc w:val="both"/>
        <w:rPr>
          <w:rFonts w:eastAsia="Arial Unicode MS"/>
          <w:szCs w:val="16"/>
        </w:rPr>
      </w:pPr>
    </w:p>
    <w:p w:rsidR="00C40B5B" w:rsidRPr="00C40B5B" w:rsidRDefault="00C40B5B" w:rsidP="00C40B5B">
      <w:pPr>
        <w:jc w:val="both"/>
        <w:rPr>
          <w:rFonts w:eastAsia="Arial Unicode MS"/>
          <w:szCs w:val="16"/>
        </w:rPr>
      </w:pPr>
      <w:r>
        <w:rPr>
          <w:rFonts w:eastAsia="Arial Unicode MS"/>
          <w:szCs w:val="16"/>
        </w:rPr>
        <w:t xml:space="preserve">Председатель </w:t>
      </w:r>
      <w:r w:rsidRPr="00C40B5B">
        <w:rPr>
          <w:rFonts w:eastAsia="Arial Unicode MS"/>
          <w:szCs w:val="16"/>
        </w:rPr>
        <w:t>Думы Кондинского района</w:t>
      </w:r>
      <w:r>
        <w:rPr>
          <w:rFonts w:eastAsia="Arial Unicode MS"/>
          <w:szCs w:val="16"/>
        </w:rPr>
        <w:t xml:space="preserve">          </w:t>
      </w:r>
      <w:r w:rsidRPr="00C40B5B">
        <w:rPr>
          <w:rFonts w:eastAsia="Arial Unicode MS"/>
          <w:szCs w:val="16"/>
        </w:rPr>
        <w:t xml:space="preserve">                     Р.В. Бринстер</w:t>
      </w:r>
    </w:p>
    <w:p w:rsidR="00C40B5B" w:rsidRPr="00C40B5B" w:rsidRDefault="00C40B5B" w:rsidP="00C40B5B">
      <w:pPr>
        <w:jc w:val="both"/>
        <w:rPr>
          <w:rFonts w:eastAsia="Arial Unicode MS"/>
          <w:szCs w:val="16"/>
        </w:rPr>
      </w:pPr>
    </w:p>
    <w:p w:rsidR="00C40B5B" w:rsidRPr="00C40B5B" w:rsidRDefault="00C40B5B" w:rsidP="00C40B5B">
      <w:pPr>
        <w:jc w:val="both"/>
        <w:rPr>
          <w:rFonts w:eastAsia="Arial Unicode MS"/>
          <w:szCs w:val="16"/>
        </w:rPr>
      </w:pPr>
      <w:r w:rsidRPr="00C40B5B">
        <w:rPr>
          <w:rFonts w:eastAsia="Arial Unicode MS"/>
          <w:szCs w:val="16"/>
        </w:rPr>
        <w:t xml:space="preserve">Глава Кондинского района                                       </w:t>
      </w:r>
      <w:r>
        <w:rPr>
          <w:rFonts w:eastAsia="Arial Unicode MS"/>
          <w:szCs w:val="16"/>
        </w:rPr>
        <w:t xml:space="preserve">                </w:t>
      </w:r>
      <w:r w:rsidRPr="00C40B5B">
        <w:rPr>
          <w:rFonts w:eastAsia="Arial Unicode MS"/>
          <w:szCs w:val="16"/>
        </w:rPr>
        <w:t xml:space="preserve">А.В. </w:t>
      </w:r>
      <w:proofErr w:type="spellStart"/>
      <w:r w:rsidRPr="00C40B5B">
        <w:rPr>
          <w:rFonts w:eastAsia="Arial Unicode MS"/>
          <w:szCs w:val="16"/>
        </w:rPr>
        <w:t>Зяблицев</w:t>
      </w:r>
      <w:proofErr w:type="spellEnd"/>
    </w:p>
    <w:p w:rsidR="00C40B5B" w:rsidRPr="002E642C" w:rsidRDefault="00C40B5B" w:rsidP="00C40B5B">
      <w:pPr>
        <w:spacing w:line="0" w:lineRule="atLeast"/>
        <w:jc w:val="both"/>
        <w:rPr>
          <w:sz w:val="24"/>
        </w:rPr>
      </w:pPr>
    </w:p>
    <w:p w:rsidR="00C40B5B" w:rsidRDefault="00C40B5B" w:rsidP="00C40B5B">
      <w:pPr>
        <w:spacing w:line="0" w:lineRule="atLeast"/>
        <w:jc w:val="both"/>
        <w:rPr>
          <w:sz w:val="24"/>
        </w:rPr>
      </w:pPr>
    </w:p>
    <w:p w:rsidR="00C40B5B" w:rsidRDefault="00C40B5B" w:rsidP="00C40B5B">
      <w:pPr>
        <w:spacing w:line="0" w:lineRule="atLeast"/>
        <w:jc w:val="both"/>
        <w:rPr>
          <w:sz w:val="24"/>
        </w:rPr>
      </w:pPr>
    </w:p>
    <w:p w:rsidR="00C40B5B" w:rsidRPr="002E642C" w:rsidRDefault="00C40B5B" w:rsidP="00C40B5B">
      <w:pPr>
        <w:spacing w:line="0" w:lineRule="atLeast"/>
        <w:jc w:val="both"/>
        <w:rPr>
          <w:sz w:val="24"/>
        </w:rPr>
      </w:pPr>
      <w:r w:rsidRPr="002E642C">
        <w:rPr>
          <w:sz w:val="24"/>
        </w:rPr>
        <w:t>пгт. Междуреченский</w:t>
      </w:r>
    </w:p>
    <w:p w:rsidR="00C40B5B" w:rsidRDefault="00C40B5B" w:rsidP="00C40B5B">
      <w:pPr>
        <w:spacing w:line="0" w:lineRule="atLeast"/>
        <w:jc w:val="both"/>
        <w:rPr>
          <w:sz w:val="24"/>
        </w:rPr>
      </w:pPr>
      <w:r w:rsidRPr="002E642C">
        <w:rPr>
          <w:sz w:val="24"/>
        </w:rPr>
        <w:t>«___» _______ 202</w:t>
      </w:r>
      <w:r w:rsidR="0010035D">
        <w:rPr>
          <w:sz w:val="24"/>
        </w:rPr>
        <w:t>5</w:t>
      </w:r>
      <w:r w:rsidRPr="002E642C">
        <w:rPr>
          <w:sz w:val="24"/>
        </w:rPr>
        <w:t xml:space="preserve"> года</w:t>
      </w:r>
    </w:p>
    <w:p w:rsidR="00C40B5B" w:rsidRDefault="00C40B5B" w:rsidP="00C40B5B">
      <w:pPr>
        <w:spacing w:line="0" w:lineRule="atLeast"/>
        <w:jc w:val="both"/>
        <w:rPr>
          <w:sz w:val="16"/>
          <w:szCs w:val="16"/>
        </w:rPr>
      </w:pPr>
      <w:r w:rsidRPr="002E642C">
        <w:rPr>
          <w:sz w:val="24"/>
        </w:rPr>
        <w:t>№____</w:t>
      </w:r>
    </w:p>
    <w:p w:rsidR="007A5D3F" w:rsidRPr="00223779" w:rsidRDefault="007A5D3F" w:rsidP="007A5D3F">
      <w:pPr>
        <w:ind w:left="720"/>
        <w:jc w:val="both"/>
        <w:rPr>
          <w:szCs w:val="28"/>
        </w:rPr>
      </w:pPr>
    </w:p>
    <w:p w:rsidR="003C4108" w:rsidRDefault="003C4108" w:rsidP="00A772B7">
      <w:pPr>
        <w:rPr>
          <w:szCs w:val="28"/>
        </w:rPr>
      </w:pPr>
    </w:p>
    <w:sectPr w:rsidR="003C4108" w:rsidSect="00923E43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E60" w:rsidRDefault="00F85E60" w:rsidP="00923E43">
      <w:r>
        <w:separator/>
      </w:r>
    </w:p>
  </w:endnote>
  <w:endnote w:type="continuationSeparator" w:id="0">
    <w:p w:rsidR="00F85E60" w:rsidRDefault="00F85E60" w:rsidP="0092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E60" w:rsidRDefault="00F85E60" w:rsidP="00923E43">
      <w:r>
        <w:separator/>
      </w:r>
    </w:p>
  </w:footnote>
  <w:footnote w:type="continuationSeparator" w:id="0">
    <w:p w:rsidR="00F85E60" w:rsidRDefault="00F85E60" w:rsidP="0092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D1" w:rsidRDefault="001F50D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49A2">
      <w:rPr>
        <w:noProof/>
      </w:rPr>
      <w:t>2</w:t>
    </w:r>
    <w:r>
      <w:fldChar w:fldCharType="end"/>
    </w:r>
  </w:p>
  <w:p w:rsidR="001F50D1" w:rsidRDefault="001F50D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B482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471A08"/>
    <w:multiLevelType w:val="hybridMultilevel"/>
    <w:tmpl w:val="58C029A6"/>
    <w:lvl w:ilvl="0" w:tplc="CAAE327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2199C"/>
    <w:multiLevelType w:val="hybridMultilevel"/>
    <w:tmpl w:val="B2E22B1E"/>
    <w:lvl w:ilvl="0" w:tplc="8C26158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14118"/>
    <w:multiLevelType w:val="hybridMultilevel"/>
    <w:tmpl w:val="FA58A9EA"/>
    <w:lvl w:ilvl="0" w:tplc="4E962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4F65E2"/>
    <w:multiLevelType w:val="hybridMultilevel"/>
    <w:tmpl w:val="181C341A"/>
    <w:lvl w:ilvl="0" w:tplc="A830C8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1D93553B"/>
    <w:multiLevelType w:val="hybridMultilevel"/>
    <w:tmpl w:val="4FC00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306CD"/>
    <w:multiLevelType w:val="hybridMultilevel"/>
    <w:tmpl w:val="A7A8582E"/>
    <w:lvl w:ilvl="0" w:tplc="74F449F4">
      <w:start w:val="1"/>
      <w:numFmt w:val="decimal"/>
      <w:lvlText w:val="%1)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2BF52477"/>
    <w:multiLevelType w:val="multilevel"/>
    <w:tmpl w:val="27287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8">
    <w:nsid w:val="3BDE6A3A"/>
    <w:multiLevelType w:val="hybridMultilevel"/>
    <w:tmpl w:val="B26C817E"/>
    <w:lvl w:ilvl="0" w:tplc="925A05BE">
      <w:start w:val="1"/>
      <w:numFmt w:val="decimal"/>
      <w:lvlText w:val="%1."/>
      <w:lvlJc w:val="left"/>
      <w:pPr>
        <w:ind w:left="1792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2D63121"/>
    <w:multiLevelType w:val="hybridMultilevel"/>
    <w:tmpl w:val="AC48F058"/>
    <w:lvl w:ilvl="0" w:tplc="0762BD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F9A1AD6">
      <w:numFmt w:val="none"/>
      <w:lvlText w:val=""/>
      <w:lvlJc w:val="left"/>
      <w:pPr>
        <w:tabs>
          <w:tab w:val="num" w:pos="360"/>
        </w:tabs>
      </w:pPr>
    </w:lvl>
    <w:lvl w:ilvl="2" w:tplc="DAF8FD66">
      <w:numFmt w:val="none"/>
      <w:lvlText w:val=""/>
      <w:lvlJc w:val="left"/>
      <w:pPr>
        <w:tabs>
          <w:tab w:val="num" w:pos="360"/>
        </w:tabs>
      </w:pPr>
    </w:lvl>
    <w:lvl w:ilvl="3" w:tplc="D02E2A90">
      <w:numFmt w:val="none"/>
      <w:lvlText w:val=""/>
      <w:lvlJc w:val="left"/>
      <w:pPr>
        <w:tabs>
          <w:tab w:val="num" w:pos="360"/>
        </w:tabs>
      </w:pPr>
    </w:lvl>
    <w:lvl w:ilvl="4" w:tplc="61B256EC">
      <w:numFmt w:val="none"/>
      <w:lvlText w:val=""/>
      <w:lvlJc w:val="left"/>
      <w:pPr>
        <w:tabs>
          <w:tab w:val="num" w:pos="360"/>
        </w:tabs>
      </w:pPr>
    </w:lvl>
    <w:lvl w:ilvl="5" w:tplc="FAA8A1E2">
      <w:numFmt w:val="none"/>
      <w:lvlText w:val=""/>
      <w:lvlJc w:val="left"/>
      <w:pPr>
        <w:tabs>
          <w:tab w:val="num" w:pos="360"/>
        </w:tabs>
      </w:pPr>
    </w:lvl>
    <w:lvl w:ilvl="6" w:tplc="C81ED1D4">
      <w:numFmt w:val="none"/>
      <w:lvlText w:val=""/>
      <w:lvlJc w:val="left"/>
      <w:pPr>
        <w:tabs>
          <w:tab w:val="num" w:pos="360"/>
        </w:tabs>
      </w:pPr>
    </w:lvl>
    <w:lvl w:ilvl="7" w:tplc="5866AB2C">
      <w:numFmt w:val="none"/>
      <w:lvlText w:val=""/>
      <w:lvlJc w:val="left"/>
      <w:pPr>
        <w:tabs>
          <w:tab w:val="num" w:pos="360"/>
        </w:tabs>
      </w:pPr>
    </w:lvl>
    <w:lvl w:ilvl="8" w:tplc="21DEA79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3E6002B"/>
    <w:multiLevelType w:val="multilevel"/>
    <w:tmpl w:val="A50407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9463C34"/>
    <w:multiLevelType w:val="hybridMultilevel"/>
    <w:tmpl w:val="58C029A6"/>
    <w:lvl w:ilvl="0" w:tplc="CAAE327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1"/>
  </w:num>
  <w:num w:numId="12">
    <w:abstractNumId w:val="1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02E"/>
    <w:rsid w:val="00000125"/>
    <w:rsid w:val="000161B8"/>
    <w:rsid w:val="00021FFA"/>
    <w:rsid w:val="0003406F"/>
    <w:rsid w:val="000359BD"/>
    <w:rsid w:val="00040B49"/>
    <w:rsid w:val="000436D3"/>
    <w:rsid w:val="00057104"/>
    <w:rsid w:val="00064342"/>
    <w:rsid w:val="00071661"/>
    <w:rsid w:val="000769B1"/>
    <w:rsid w:val="0007733D"/>
    <w:rsid w:val="00077614"/>
    <w:rsid w:val="00085E31"/>
    <w:rsid w:val="000B0F55"/>
    <w:rsid w:val="000B2A2E"/>
    <w:rsid w:val="000B57C8"/>
    <w:rsid w:val="000C02C9"/>
    <w:rsid w:val="000D4555"/>
    <w:rsid w:val="000E1589"/>
    <w:rsid w:val="000F0368"/>
    <w:rsid w:val="000F525F"/>
    <w:rsid w:val="000F619F"/>
    <w:rsid w:val="000F6E3B"/>
    <w:rsid w:val="0010035D"/>
    <w:rsid w:val="00112360"/>
    <w:rsid w:val="00112557"/>
    <w:rsid w:val="00112FC1"/>
    <w:rsid w:val="001228B4"/>
    <w:rsid w:val="001246F6"/>
    <w:rsid w:val="00125FA4"/>
    <w:rsid w:val="001347B0"/>
    <w:rsid w:val="00140BD5"/>
    <w:rsid w:val="00141BF4"/>
    <w:rsid w:val="001476E4"/>
    <w:rsid w:val="00150A9A"/>
    <w:rsid w:val="00151FA0"/>
    <w:rsid w:val="00171F75"/>
    <w:rsid w:val="00176BCC"/>
    <w:rsid w:val="0018383E"/>
    <w:rsid w:val="00184F1D"/>
    <w:rsid w:val="00193502"/>
    <w:rsid w:val="001A5674"/>
    <w:rsid w:val="001B5E5A"/>
    <w:rsid w:val="001C5FFB"/>
    <w:rsid w:val="001D1D24"/>
    <w:rsid w:val="001D2000"/>
    <w:rsid w:val="001D3A4F"/>
    <w:rsid w:val="001D5D2B"/>
    <w:rsid w:val="001D7625"/>
    <w:rsid w:val="001E3BDC"/>
    <w:rsid w:val="001F1EFC"/>
    <w:rsid w:val="001F50D1"/>
    <w:rsid w:val="00200404"/>
    <w:rsid w:val="00202ECF"/>
    <w:rsid w:val="00204081"/>
    <w:rsid w:val="002043E9"/>
    <w:rsid w:val="00205E98"/>
    <w:rsid w:val="00213A84"/>
    <w:rsid w:val="0021678E"/>
    <w:rsid w:val="00223779"/>
    <w:rsid w:val="0022651D"/>
    <w:rsid w:val="0023162F"/>
    <w:rsid w:val="002424E8"/>
    <w:rsid w:val="0025743D"/>
    <w:rsid w:val="002574E3"/>
    <w:rsid w:val="002601B5"/>
    <w:rsid w:val="00262F6B"/>
    <w:rsid w:val="0026429F"/>
    <w:rsid w:val="0026795D"/>
    <w:rsid w:val="00270E91"/>
    <w:rsid w:val="002724CF"/>
    <w:rsid w:val="00283A1F"/>
    <w:rsid w:val="00283BEE"/>
    <w:rsid w:val="002917FD"/>
    <w:rsid w:val="002A3CBB"/>
    <w:rsid w:val="002A7103"/>
    <w:rsid w:val="002B7D6A"/>
    <w:rsid w:val="002C6E6A"/>
    <w:rsid w:val="002D17FC"/>
    <w:rsid w:val="002D45C4"/>
    <w:rsid w:val="002E00EA"/>
    <w:rsid w:val="002E7044"/>
    <w:rsid w:val="002F409F"/>
    <w:rsid w:val="00301E59"/>
    <w:rsid w:val="00305719"/>
    <w:rsid w:val="0030668F"/>
    <w:rsid w:val="00317C4F"/>
    <w:rsid w:val="003411FD"/>
    <w:rsid w:val="0034561C"/>
    <w:rsid w:val="003522A0"/>
    <w:rsid w:val="00360FD7"/>
    <w:rsid w:val="00361E13"/>
    <w:rsid w:val="003626A7"/>
    <w:rsid w:val="003634E9"/>
    <w:rsid w:val="00366928"/>
    <w:rsid w:val="003705D6"/>
    <w:rsid w:val="00373717"/>
    <w:rsid w:val="00373A02"/>
    <w:rsid w:val="00375AF3"/>
    <w:rsid w:val="00375F45"/>
    <w:rsid w:val="00384C76"/>
    <w:rsid w:val="003A50A1"/>
    <w:rsid w:val="003A5762"/>
    <w:rsid w:val="003A5A32"/>
    <w:rsid w:val="003C4108"/>
    <w:rsid w:val="003D21BF"/>
    <w:rsid w:val="003F49A2"/>
    <w:rsid w:val="00405E13"/>
    <w:rsid w:val="00411624"/>
    <w:rsid w:val="004116F5"/>
    <w:rsid w:val="00414EE7"/>
    <w:rsid w:val="00417ADA"/>
    <w:rsid w:val="00417CD8"/>
    <w:rsid w:val="00421430"/>
    <w:rsid w:val="0042402E"/>
    <w:rsid w:val="00431C85"/>
    <w:rsid w:val="00451035"/>
    <w:rsid w:val="0045188B"/>
    <w:rsid w:val="0046795B"/>
    <w:rsid w:val="00471511"/>
    <w:rsid w:val="00474A66"/>
    <w:rsid w:val="00480617"/>
    <w:rsid w:val="004814B1"/>
    <w:rsid w:val="004825C4"/>
    <w:rsid w:val="00485244"/>
    <w:rsid w:val="0049046A"/>
    <w:rsid w:val="00492BA6"/>
    <w:rsid w:val="00495F15"/>
    <w:rsid w:val="004A1036"/>
    <w:rsid w:val="004A1E04"/>
    <w:rsid w:val="004A5DD7"/>
    <w:rsid w:val="004A78FE"/>
    <w:rsid w:val="004A7BE9"/>
    <w:rsid w:val="004B326E"/>
    <w:rsid w:val="004B5320"/>
    <w:rsid w:val="004C42C6"/>
    <w:rsid w:val="004D0114"/>
    <w:rsid w:val="004D3F3C"/>
    <w:rsid w:val="004F2252"/>
    <w:rsid w:val="004F260E"/>
    <w:rsid w:val="004F5F57"/>
    <w:rsid w:val="004F7C5C"/>
    <w:rsid w:val="00504D51"/>
    <w:rsid w:val="00516B80"/>
    <w:rsid w:val="00520C10"/>
    <w:rsid w:val="0052502C"/>
    <w:rsid w:val="005305A7"/>
    <w:rsid w:val="00532E1F"/>
    <w:rsid w:val="00541FEC"/>
    <w:rsid w:val="00545BAF"/>
    <w:rsid w:val="00560704"/>
    <w:rsid w:val="005701FB"/>
    <w:rsid w:val="00573A93"/>
    <w:rsid w:val="00597041"/>
    <w:rsid w:val="00597A27"/>
    <w:rsid w:val="005A5B98"/>
    <w:rsid w:val="005A5F9D"/>
    <w:rsid w:val="005A6E7A"/>
    <w:rsid w:val="005B0295"/>
    <w:rsid w:val="005D6A67"/>
    <w:rsid w:val="005F2D41"/>
    <w:rsid w:val="005F7CB4"/>
    <w:rsid w:val="0060182D"/>
    <w:rsid w:val="006078C0"/>
    <w:rsid w:val="00611115"/>
    <w:rsid w:val="0061114C"/>
    <w:rsid w:val="00621B44"/>
    <w:rsid w:val="00640B96"/>
    <w:rsid w:val="00651904"/>
    <w:rsid w:val="006606F5"/>
    <w:rsid w:val="00672516"/>
    <w:rsid w:val="00674BA2"/>
    <w:rsid w:val="006A0FA0"/>
    <w:rsid w:val="006A626F"/>
    <w:rsid w:val="006B0287"/>
    <w:rsid w:val="006B2B14"/>
    <w:rsid w:val="006B75B6"/>
    <w:rsid w:val="006E28D7"/>
    <w:rsid w:val="006E5F17"/>
    <w:rsid w:val="006F302D"/>
    <w:rsid w:val="00701247"/>
    <w:rsid w:val="00705A29"/>
    <w:rsid w:val="007101DB"/>
    <w:rsid w:val="00710933"/>
    <w:rsid w:val="00711804"/>
    <w:rsid w:val="00716D65"/>
    <w:rsid w:val="007359AE"/>
    <w:rsid w:val="00741C01"/>
    <w:rsid w:val="00756E6C"/>
    <w:rsid w:val="007741BF"/>
    <w:rsid w:val="007818A5"/>
    <w:rsid w:val="00795A93"/>
    <w:rsid w:val="007A095A"/>
    <w:rsid w:val="007A5D3F"/>
    <w:rsid w:val="007A714A"/>
    <w:rsid w:val="007B3314"/>
    <w:rsid w:val="007B598D"/>
    <w:rsid w:val="007C5C85"/>
    <w:rsid w:val="007D37A0"/>
    <w:rsid w:val="007D3ED0"/>
    <w:rsid w:val="007D4412"/>
    <w:rsid w:val="007E7FBA"/>
    <w:rsid w:val="007F3997"/>
    <w:rsid w:val="007F3EC7"/>
    <w:rsid w:val="007F4437"/>
    <w:rsid w:val="008104F7"/>
    <w:rsid w:val="00817011"/>
    <w:rsid w:val="0082199D"/>
    <w:rsid w:val="008338A1"/>
    <w:rsid w:val="008373FA"/>
    <w:rsid w:val="00843D58"/>
    <w:rsid w:val="008472B2"/>
    <w:rsid w:val="008508FA"/>
    <w:rsid w:val="00857542"/>
    <w:rsid w:val="00862B0C"/>
    <w:rsid w:val="008652C7"/>
    <w:rsid w:val="00881360"/>
    <w:rsid w:val="008842F3"/>
    <w:rsid w:val="00885DD7"/>
    <w:rsid w:val="00896279"/>
    <w:rsid w:val="008979E3"/>
    <w:rsid w:val="008A1154"/>
    <w:rsid w:val="008B5AE8"/>
    <w:rsid w:val="008C0A1A"/>
    <w:rsid w:val="008E61C7"/>
    <w:rsid w:val="008F6C59"/>
    <w:rsid w:val="0090344B"/>
    <w:rsid w:val="00903CE4"/>
    <w:rsid w:val="00906DE6"/>
    <w:rsid w:val="009101A4"/>
    <w:rsid w:val="009101D3"/>
    <w:rsid w:val="0091131E"/>
    <w:rsid w:val="0091398F"/>
    <w:rsid w:val="00913A53"/>
    <w:rsid w:val="00914178"/>
    <w:rsid w:val="00916E91"/>
    <w:rsid w:val="009218E8"/>
    <w:rsid w:val="00923E43"/>
    <w:rsid w:val="00932230"/>
    <w:rsid w:val="009334D7"/>
    <w:rsid w:val="00944A31"/>
    <w:rsid w:val="00946CC3"/>
    <w:rsid w:val="00950BF2"/>
    <w:rsid w:val="009514A9"/>
    <w:rsid w:val="00951675"/>
    <w:rsid w:val="00954E8F"/>
    <w:rsid w:val="00965127"/>
    <w:rsid w:val="00965E5A"/>
    <w:rsid w:val="00966EAC"/>
    <w:rsid w:val="00974231"/>
    <w:rsid w:val="009912AF"/>
    <w:rsid w:val="009A2179"/>
    <w:rsid w:val="009B3BCB"/>
    <w:rsid w:val="009B65F9"/>
    <w:rsid w:val="009B6D36"/>
    <w:rsid w:val="009C6C5B"/>
    <w:rsid w:val="009C724C"/>
    <w:rsid w:val="009D558E"/>
    <w:rsid w:val="009D7EA0"/>
    <w:rsid w:val="009E53C0"/>
    <w:rsid w:val="009F3CD0"/>
    <w:rsid w:val="00A102FA"/>
    <w:rsid w:val="00A234BC"/>
    <w:rsid w:val="00A2581B"/>
    <w:rsid w:val="00A2726D"/>
    <w:rsid w:val="00A34625"/>
    <w:rsid w:val="00A37B4A"/>
    <w:rsid w:val="00A46E1A"/>
    <w:rsid w:val="00A47749"/>
    <w:rsid w:val="00A508D7"/>
    <w:rsid w:val="00A53387"/>
    <w:rsid w:val="00A55C95"/>
    <w:rsid w:val="00A56EF7"/>
    <w:rsid w:val="00A57195"/>
    <w:rsid w:val="00A63716"/>
    <w:rsid w:val="00A721F0"/>
    <w:rsid w:val="00A724DE"/>
    <w:rsid w:val="00A73436"/>
    <w:rsid w:val="00A74EF7"/>
    <w:rsid w:val="00A772B7"/>
    <w:rsid w:val="00A779C4"/>
    <w:rsid w:val="00A87803"/>
    <w:rsid w:val="00A95259"/>
    <w:rsid w:val="00AA6EBB"/>
    <w:rsid w:val="00AB19DE"/>
    <w:rsid w:val="00AC7142"/>
    <w:rsid w:val="00AD204E"/>
    <w:rsid w:val="00AD4661"/>
    <w:rsid w:val="00AE2E3B"/>
    <w:rsid w:val="00AE41C8"/>
    <w:rsid w:val="00AF4161"/>
    <w:rsid w:val="00B06C1F"/>
    <w:rsid w:val="00B10501"/>
    <w:rsid w:val="00B22A53"/>
    <w:rsid w:val="00B30275"/>
    <w:rsid w:val="00B42552"/>
    <w:rsid w:val="00B448D3"/>
    <w:rsid w:val="00B45FD3"/>
    <w:rsid w:val="00B46F54"/>
    <w:rsid w:val="00B53F03"/>
    <w:rsid w:val="00B76172"/>
    <w:rsid w:val="00B86EBF"/>
    <w:rsid w:val="00B94CFE"/>
    <w:rsid w:val="00BB067D"/>
    <w:rsid w:val="00BC10B7"/>
    <w:rsid w:val="00BC752D"/>
    <w:rsid w:val="00BD13D9"/>
    <w:rsid w:val="00BD1764"/>
    <w:rsid w:val="00BD4913"/>
    <w:rsid w:val="00BD5011"/>
    <w:rsid w:val="00BE0510"/>
    <w:rsid w:val="00BE416F"/>
    <w:rsid w:val="00BE66CC"/>
    <w:rsid w:val="00BE6A9F"/>
    <w:rsid w:val="00BF15B6"/>
    <w:rsid w:val="00BF4DE1"/>
    <w:rsid w:val="00C06729"/>
    <w:rsid w:val="00C068E9"/>
    <w:rsid w:val="00C1530D"/>
    <w:rsid w:val="00C2490B"/>
    <w:rsid w:val="00C40B5B"/>
    <w:rsid w:val="00C45BE8"/>
    <w:rsid w:val="00C621F2"/>
    <w:rsid w:val="00C677B2"/>
    <w:rsid w:val="00CA0ACF"/>
    <w:rsid w:val="00CC7A50"/>
    <w:rsid w:val="00CD744B"/>
    <w:rsid w:val="00CD7EED"/>
    <w:rsid w:val="00CE1BB7"/>
    <w:rsid w:val="00D02789"/>
    <w:rsid w:val="00D14A1E"/>
    <w:rsid w:val="00D212F3"/>
    <w:rsid w:val="00D21362"/>
    <w:rsid w:val="00D24802"/>
    <w:rsid w:val="00D257A1"/>
    <w:rsid w:val="00D276F5"/>
    <w:rsid w:val="00D304B2"/>
    <w:rsid w:val="00D37B86"/>
    <w:rsid w:val="00D4035B"/>
    <w:rsid w:val="00D50B99"/>
    <w:rsid w:val="00D5396C"/>
    <w:rsid w:val="00D57547"/>
    <w:rsid w:val="00D57D59"/>
    <w:rsid w:val="00D6312B"/>
    <w:rsid w:val="00D638FB"/>
    <w:rsid w:val="00D7105E"/>
    <w:rsid w:val="00D7129F"/>
    <w:rsid w:val="00D95192"/>
    <w:rsid w:val="00D9748B"/>
    <w:rsid w:val="00DA007E"/>
    <w:rsid w:val="00DA4A9B"/>
    <w:rsid w:val="00DB1A54"/>
    <w:rsid w:val="00DB2970"/>
    <w:rsid w:val="00DB3B9D"/>
    <w:rsid w:val="00DC0F03"/>
    <w:rsid w:val="00DC424A"/>
    <w:rsid w:val="00DD1D26"/>
    <w:rsid w:val="00DE225E"/>
    <w:rsid w:val="00DE4E5A"/>
    <w:rsid w:val="00E10F81"/>
    <w:rsid w:val="00E11A67"/>
    <w:rsid w:val="00E11DFF"/>
    <w:rsid w:val="00E14000"/>
    <w:rsid w:val="00E16BDC"/>
    <w:rsid w:val="00E20BE8"/>
    <w:rsid w:val="00E21B3F"/>
    <w:rsid w:val="00E30B7A"/>
    <w:rsid w:val="00E425FA"/>
    <w:rsid w:val="00E627B7"/>
    <w:rsid w:val="00E62E95"/>
    <w:rsid w:val="00E6370E"/>
    <w:rsid w:val="00E70B08"/>
    <w:rsid w:val="00E811B1"/>
    <w:rsid w:val="00EA003F"/>
    <w:rsid w:val="00EA4D09"/>
    <w:rsid w:val="00EB5D1D"/>
    <w:rsid w:val="00EC09C8"/>
    <w:rsid w:val="00EC396E"/>
    <w:rsid w:val="00EE0816"/>
    <w:rsid w:val="00EE0A50"/>
    <w:rsid w:val="00EE4174"/>
    <w:rsid w:val="00EE4A58"/>
    <w:rsid w:val="00F16D84"/>
    <w:rsid w:val="00F20281"/>
    <w:rsid w:val="00F20873"/>
    <w:rsid w:val="00F42F57"/>
    <w:rsid w:val="00F4609E"/>
    <w:rsid w:val="00F51909"/>
    <w:rsid w:val="00F6150A"/>
    <w:rsid w:val="00F61CFC"/>
    <w:rsid w:val="00F664F1"/>
    <w:rsid w:val="00F70177"/>
    <w:rsid w:val="00F7341B"/>
    <w:rsid w:val="00F85E60"/>
    <w:rsid w:val="00F9034A"/>
    <w:rsid w:val="00FB04FD"/>
    <w:rsid w:val="00FB56AC"/>
    <w:rsid w:val="00FC785D"/>
    <w:rsid w:val="00FD304B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72B7"/>
    <w:rPr>
      <w:sz w:val="28"/>
      <w:szCs w:val="24"/>
    </w:rPr>
  </w:style>
  <w:style w:type="paragraph" w:styleId="1">
    <w:name w:val="heading 1"/>
    <w:basedOn w:val="a0"/>
    <w:next w:val="a0"/>
    <w:qFormat/>
    <w:rsid w:val="00A772B7"/>
    <w:pPr>
      <w:keepNext/>
      <w:jc w:val="center"/>
      <w:outlineLvl w:val="0"/>
    </w:pPr>
    <w:rPr>
      <w:rFonts w:eastAsia="Arial Unicode MS"/>
      <w:b/>
      <w:bCs/>
      <w:sz w:val="3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61E1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0"/>
    <w:next w:val="a0"/>
    <w:qFormat/>
    <w:rsid w:val="00A772B7"/>
    <w:pPr>
      <w:keepNext/>
      <w:jc w:val="center"/>
      <w:outlineLvl w:val="2"/>
    </w:pPr>
    <w:rPr>
      <w:rFonts w:eastAsia="Arial Unicode MS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495F15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EE0A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EE0A50"/>
    <w:pPr>
      <w:ind w:left="720"/>
      <w:contextualSpacing/>
    </w:pPr>
    <w:rPr>
      <w:rFonts w:ascii="Arial" w:hAnsi="Arial" w:cs="Arial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36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">
    <w:name w:val="List Bullet"/>
    <w:basedOn w:val="a0"/>
    <w:uiPriority w:val="99"/>
    <w:unhideWhenUsed/>
    <w:rsid w:val="004D3F3C"/>
    <w:pPr>
      <w:numPr>
        <w:numId w:val="4"/>
      </w:numPr>
      <w:contextualSpacing/>
    </w:pPr>
  </w:style>
  <w:style w:type="paragraph" w:styleId="a7">
    <w:name w:val="Normal (Web)"/>
    <w:basedOn w:val="a0"/>
    <w:uiPriority w:val="99"/>
    <w:rsid w:val="00DA007E"/>
    <w:pPr>
      <w:spacing w:before="100" w:beforeAutospacing="1" w:after="100" w:afterAutospacing="1"/>
      <w:ind w:firstLine="284"/>
    </w:pPr>
    <w:rPr>
      <w:rFonts w:ascii="Verdana" w:eastAsia="Arial Unicode MS" w:hAnsi="Verdana" w:cs="Arial Unicode MS"/>
      <w:sz w:val="16"/>
      <w:szCs w:val="16"/>
    </w:rPr>
  </w:style>
  <w:style w:type="paragraph" w:styleId="a8">
    <w:name w:val="Body Text Indent"/>
    <w:basedOn w:val="a0"/>
    <w:link w:val="a9"/>
    <w:uiPriority w:val="99"/>
    <w:semiHidden/>
    <w:unhideWhenUsed/>
    <w:rsid w:val="00485244"/>
    <w:pPr>
      <w:spacing w:after="120"/>
      <w:ind w:left="283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485244"/>
    <w:rPr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485244"/>
    <w:pPr>
      <w:spacing w:after="120" w:line="480" w:lineRule="auto"/>
      <w:ind w:left="283"/>
    </w:pPr>
    <w:rPr>
      <w:sz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485244"/>
    <w:rPr>
      <w:sz w:val="24"/>
      <w:szCs w:val="24"/>
    </w:rPr>
  </w:style>
  <w:style w:type="paragraph" w:styleId="aa">
    <w:name w:val="header"/>
    <w:basedOn w:val="a0"/>
    <w:link w:val="ab"/>
    <w:uiPriority w:val="99"/>
    <w:unhideWhenUsed/>
    <w:rsid w:val="00923E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923E43"/>
    <w:rPr>
      <w:sz w:val="28"/>
      <w:szCs w:val="24"/>
    </w:rPr>
  </w:style>
  <w:style w:type="paragraph" w:styleId="ac">
    <w:name w:val="footer"/>
    <w:basedOn w:val="a0"/>
    <w:link w:val="ad"/>
    <w:uiPriority w:val="99"/>
    <w:semiHidden/>
    <w:unhideWhenUsed/>
    <w:rsid w:val="00923E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923E43"/>
    <w:rPr>
      <w:sz w:val="28"/>
      <w:szCs w:val="24"/>
    </w:rPr>
  </w:style>
  <w:style w:type="paragraph" w:customStyle="1" w:styleId="ConsPlusTitle">
    <w:name w:val="ConsPlusTitle"/>
    <w:rsid w:val="003F49A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CB542-A23A-481D-AC47-18622593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dumao</dc:creator>
  <cp:lastModifiedBy>Самара Татьяна Леонидовна</cp:lastModifiedBy>
  <cp:revision>2</cp:revision>
  <cp:lastPrinted>2025-11-14T10:13:00Z</cp:lastPrinted>
  <dcterms:created xsi:type="dcterms:W3CDTF">2025-12-19T12:01:00Z</dcterms:created>
  <dcterms:modified xsi:type="dcterms:W3CDTF">2025-12-19T12:01:00Z</dcterms:modified>
</cp:coreProperties>
</file>