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DE" w:rsidRDefault="00AC39C5" w:rsidP="00AA54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5E40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AC39C5" w:rsidRPr="00735E40" w:rsidRDefault="00AC39C5" w:rsidP="006054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5E40">
        <w:rPr>
          <w:rFonts w:ascii="Times New Roman" w:hAnsi="Times New Roman" w:cs="Times New Roman"/>
          <w:b/>
          <w:sz w:val="26"/>
          <w:szCs w:val="26"/>
        </w:rPr>
        <w:t>о мерах финансовой поддержки</w:t>
      </w:r>
      <w:r w:rsidR="006054B9" w:rsidRPr="00735E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5E40">
        <w:rPr>
          <w:rFonts w:ascii="Times New Roman" w:hAnsi="Times New Roman" w:cs="Times New Roman"/>
          <w:b/>
          <w:sz w:val="26"/>
          <w:szCs w:val="26"/>
        </w:rPr>
        <w:t>для граждан, осуществляющих деятельность по содержанию маточного поголовья животных (личные подсобные хозяйства)</w:t>
      </w:r>
    </w:p>
    <w:p w:rsidR="00AC39C5" w:rsidRPr="006054B9" w:rsidRDefault="00AC39C5" w:rsidP="006054B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C39C5" w:rsidRPr="00735E40" w:rsidRDefault="0074185C" w:rsidP="00735E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</w:t>
      </w:r>
      <w:r w:rsidR="00AC39C5" w:rsidRPr="00735E4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соответствии с Порядком</w:t>
      </w:r>
      <w:r w:rsidR="00AC39C5" w:rsidRPr="00735E4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AC39C5" w:rsidRPr="00735E40">
        <w:rPr>
          <w:rFonts w:ascii="Times New Roman" w:hAnsi="Times New Roman" w:cs="Times New Roman"/>
          <w:color w:val="000000"/>
          <w:sz w:val="26"/>
          <w:szCs w:val="26"/>
        </w:rPr>
        <w:t>расчета и предоставления субсидии на поддержку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C39C5" w:rsidRPr="00735E40">
        <w:rPr>
          <w:rFonts w:ascii="Times New Roman" w:hAnsi="Times New Roman" w:cs="Times New Roman"/>
          <w:color w:val="000000"/>
          <w:sz w:val="26"/>
          <w:szCs w:val="26"/>
        </w:rPr>
        <w:t xml:space="preserve">животноводства (приложение 1 к </w:t>
      </w:r>
      <w:r w:rsidR="00DC4EB6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постановлению администрации Кондинского района от </w:t>
      </w:r>
      <w:r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="00DC4E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февраля</w:t>
      </w:r>
      <w:r w:rsidR="00DC4EB6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DC4EB6">
        <w:rPr>
          <w:rFonts w:ascii="Times New Roman" w:hAnsi="Times New Roman" w:cs="Times New Roman"/>
          <w:color w:val="000000"/>
          <w:sz w:val="26"/>
          <w:szCs w:val="26"/>
        </w:rPr>
        <w:t xml:space="preserve"> года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152</w:t>
      </w:r>
      <w:r w:rsidR="00DC4EB6">
        <w:rPr>
          <w:rFonts w:ascii="Times New Roman" w:hAnsi="Times New Roman" w:cs="Times New Roman"/>
          <w:color w:val="000000"/>
          <w:sz w:val="26"/>
          <w:szCs w:val="26"/>
        </w:rPr>
        <w:t xml:space="preserve"> «Об утверждении порядков расчета и предоставления субсидий на поддержку сельскохозяйственного производства и деятельности по заготовке и переработке дикоросов»</w:t>
      </w:r>
      <w:r w:rsidR="00AC39C5" w:rsidRPr="00735E40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735E40" w:rsidRPr="00735E40">
        <w:rPr>
          <w:rFonts w:ascii="Times New Roman" w:hAnsi="Times New Roman" w:cs="Times New Roman"/>
          <w:color w:val="000000"/>
          <w:sz w:val="26"/>
          <w:szCs w:val="26"/>
        </w:rPr>
        <w:t xml:space="preserve">(далее – </w:t>
      </w:r>
      <w:r w:rsidR="00DC4EB6">
        <w:rPr>
          <w:rFonts w:ascii="Times New Roman" w:hAnsi="Times New Roman" w:cs="Times New Roman"/>
          <w:color w:val="000000"/>
          <w:sz w:val="26"/>
          <w:szCs w:val="26"/>
        </w:rPr>
        <w:t>Порядок</w:t>
      </w:r>
      <w:r w:rsidR="00735E40" w:rsidRPr="00735E40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AC39C5" w:rsidRPr="00735E40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предоставляется субсидия на </w:t>
      </w:r>
      <w:r w:rsidR="00AC39C5" w:rsidRPr="00735E40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содержание маточного поголовья животных (личные подсобные хозяйства) - за количество маточного поголовья животных по</w:t>
      </w:r>
      <w:proofErr w:type="gramEnd"/>
      <w:r w:rsidR="00AC39C5" w:rsidRPr="00735E4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состоянию на 1 января текущего финансового года.</w:t>
      </w:r>
    </w:p>
    <w:p w:rsidR="00735E40" w:rsidRDefault="00735E40" w:rsidP="00735E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5E40" w:rsidRPr="00735E40" w:rsidRDefault="00735E40" w:rsidP="00735E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54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735E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тавки субсиди</w:t>
      </w:r>
      <w:r w:rsidR="007418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утверждены в Приложении </w:t>
      </w:r>
      <w:r w:rsidR="00DC4EB6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4EB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Правительства Ханты-Мансийского автономного округа-Югры от 30 декабря 2021 года №637-п «О мерах по реализации государственной программы Ханты-Мансийского автономного округа – Югры «Развитие агропромышленного комплекса»</w:t>
      </w:r>
      <w:r w:rsidRPr="00735E40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735E40" w:rsidRPr="00735E40" w:rsidRDefault="00735E40" w:rsidP="00735E40">
      <w:pPr>
        <w:pStyle w:val="a3"/>
        <w:numPr>
          <w:ilvl w:val="0"/>
          <w:numId w:val="1"/>
        </w:numPr>
        <w:tabs>
          <w:tab w:val="left" w:pos="262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содержание маточного поголовья КРС – 10 000,0 за 1 гол</w:t>
      </w:r>
      <w:proofErr w:type="gramStart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</w:t>
      </w:r>
    </w:p>
    <w:p w:rsidR="00735E40" w:rsidRPr="00735E40" w:rsidRDefault="00735E40" w:rsidP="00735E40">
      <w:pPr>
        <w:pStyle w:val="a3"/>
        <w:numPr>
          <w:ilvl w:val="0"/>
          <w:numId w:val="1"/>
        </w:numPr>
        <w:tabs>
          <w:tab w:val="left" w:pos="262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содержание маточного поголовья лошадей  – 3 000,0 за 1 гол</w:t>
      </w:r>
      <w:proofErr w:type="gramStart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</w:t>
      </w:r>
    </w:p>
    <w:p w:rsidR="00735E40" w:rsidRPr="00735E40" w:rsidRDefault="00735E40" w:rsidP="00735E40">
      <w:pPr>
        <w:pStyle w:val="a3"/>
        <w:numPr>
          <w:ilvl w:val="0"/>
          <w:numId w:val="1"/>
        </w:numPr>
        <w:tabs>
          <w:tab w:val="left" w:pos="262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содержание маточного поголовья МРС (козы, овцы) – 700,0 за 1 гол</w:t>
      </w:r>
      <w:proofErr w:type="gramStart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</w:t>
      </w:r>
    </w:p>
    <w:p w:rsidR="00735E40" w:rsidRPr="00735E40" w:rsidRDefault="00735E40" w:rsidP="00735E40">
      <w:pPr>
        <w:pStyle w:val="a3"/>
        <w:numPr>
          <w:ilvl w:val="0"/>
          <w:numId w:val="1"/>
        </w:numPr>
        <w:tabs>
          <w:tab w:val="left" w:pos="262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содержание маточного поголовья кроликов – 200,0 за 1 гол</w:t>
      </w:r>
      <w:proofErr w:type="gramStart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735E40" w:rsidRPr="00735E40" w:rsidRDefault="00735E40" w:rsidP="00735E40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AD7" w:rsidRDefault="0074185C" w:rsidP="00735E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 01 января 2025 года </w:t>
      </w:r>
      <w:r w:rsidR="00E8415B">
        <w:rPr>
          <w:rFonts w:ascii="Times New Roman" w:hAnsi="Times New Roman" w:cs="Times New Roman"/>
          <w:b/>
          <w:sz w:val="26"/>
          <w:szCs w:val="26"/>
        </w:rPr>
        <w:t>получатели субсидии определяются по результатам проведения отбора в г</w:t>
      </w:r>
      <w:r>
        <w:rPr>
          <w:rFonts w:ascii="Times New Roman" w:hAnsi="Times New Roman" w:cs="Times New Roman"/>
          <w:b/>
          <w:sz w:val="26"/>
          <w:szCs w:val="26"/>
        </w:rPr>
        <w:t>осударственной информац</w:t>
      </w:r>
      <w:r w:rsidR="00E8415B">
        <w:rPr>
          <w:rFonts w:ascii="Times New Roman" w:hAnsi="Times New Roman" w:cs="Times New Roman"/>
          <w:b/>
          <w:sz w:val="26"/>
          <w:szCs w:val="26"/>
        </w:rPr>
        <w:t>ионной системе «Электронный бюджет».</w:t>
      </w:r>
      <w:r w:rsidR="001A0AD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415B" w:rsidRPr="001A0AD7" w:rsidRDefault="001A0AD7" w:rsidP="00735E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Объявление об отборе получателей субсидии</w:t>
      </w:r>
      <w:r w:rsidRPr="001A0AD7">
        <w:rPr>
          <w:rFonts w:ascii="Times New Roman" w:hAnsi="Times New Roman" w:cs="Times New Roman"/>
          <w:sz w:val="26"/>
          <w:szCs w:val="26"/>
        </w:rPr>
        <w:t xml:space="preserve"> размещается на портале мер поддержки </w:t>
      </w:r>
      <w:hyperlink r:id="rId6" w:history="1">
        <w:r w:rsidRPr="001A0AD7">
          <w:rPr>
            <w:rStyle w:val="a4"/>
            <w:rFonts w:ascii="Times New Roman" w:hAnsi="Times New Roman" w:cs="Times New Roman"/>
            <w:sz w:val="26"/>
            <w:szCs w:val="26"/>
          </w:rPr>
          <w:t>https://promote.budget.gov.ru/</w:t>
        </w:r>
      </w:hyperlink>
      <w:r w:rsidRPr="001A0AD7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на сайте органов местного самоуправления Кондинского </w:t>
      </w:r>
      <w:r w:rsidRPr="001A0AD7">
        <w:rPr>
          <w:rFonts w:ascii="Times New Roman" w:hAnsi="Times New Roman" w:cs="Times New Roman"/>
          <w:sz w:val="26"/>
          <w:szCs w:val="26"/>
        </w:rPr>
        <w:t>района в разделе «</w:t>
      </w:r>
      <w:r w:rsidRPr="001A0AD7">
        <w:rPr>
          <w:rFonts w:ascii="Times New Roman" w:hAnsi="Times New Roman" w:cs="Times New Roman"/>
          <w:color w:val="1E1D1E"/>
          <w:sz w:val="26"/>
          <w:szCs w:val="26"/>
          <w:shd w:val="clear" w:color="auto" w:fill="FFFFFF"/>
        </w:rPr>
        <w:t>Аукционы, конкурсы, публичные сервитуты, отбор юридических лиц»</w:t>
      </w:r>
      <w:r>
        <w:rPr>
          <w:rFonts w:ascii="Times New Roman" w:hAnsi="Times New Roman" w:cs="Times New Roman"/>
          <w:color w:val="1E1D1E"/>
          <w:sz w:val="26"/>
          <w:szCs w:val="26"/>
          <w:shd w:val="clear" w:color="auto" w:fill="FFFFFF"/>
        </w:rPr>
        <w:t xml:space="preserve"> </w:t>
      </w:r>
      <w:hyperlink r:id="rId7" w:history="1">
        <w:r w:rsidRPr="005C6DBF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https://admkonda.ru/otbor-yuridicheskikh-litc-za-2025-god.html</w:t>
        </w:r>
      </w:hyperlink>
      <w:r>
        <w:rPr>
          <w:rFonts w:ascii="Times New Roman" w:hAnsi="Times New Roman" w:cs="Times New Roman"/>
          <w:color w:val="1E1D1E"/>
          <w:sz w:val="26"/>
          <w:szCs w:val="26"/>
          <w:shd w:val="clear" w:color="auto" w:fill="FFFFFF"/>
        </w:rPr>
        <w:t xml:space="preserve">. </w:t>
      </w:r>
    </w:p>
    <w:p w:rsidR="00BF675E" w:rsidRDefault="00BF675E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729C" w:rsidRPr="00556599" w:rsidRDefault="0077729C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6599">
        <w:rPr>
          <w:rFonts w:ascii="Times New Roman" w:hAnsi="Times New Roman" w:cs="Times New Roman"/>
          <w:b/>
          <w:sz w:val="26"/>
          <w:szCs w:val="26"/>
        </w:rPr>
        <w:t>Для участия в отборе в сроки, указанные в объявлении, участник отбора:</w:t>
      </w:r>
    </w:p>
    <w:p w:rsidR="0077729C" w:rsidRPr="002E458D" w:rsidRDefault="0077729C" w:rsidP="00BF675E">
      <w:pPr>
        <w:pStyle w:val="ConsPlusNormal"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458D">
        <w:rPr>
          <w:rFonts w:ascii="Times New Roman" w:hAnsi="Times New Roman" w:cs="Times New Roman"/>
          <w:sz w:val="26"/>
          <w:szCs w:val="26"/>
        </w:rPr>
        <w:t>формирует Заявку в электронной форме посредством заполнения соответствующих экранных форм веб-интерфейса системы «Электронный бюджет»;</w:t>
      </w:r>
    </w:p>
    <w:p w:rsidR="0077729C" w:rsidRDefault="0077729C" w:rsidP="00BF675E">
      <w:pPr>
        <w:pStyle w:val="ConsPlusNormal"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458D">
        <w:rPr>
          <w:rFonts w:ascii="Times New Roman" w:hAnsi="Times New Roman" w:cs="Times New Roman"/>
          <w:sz w:val="26"/>
          <w:szCs w:val="26"/>
        </w:rPr>
        <w:t xml:space="preserve">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 или электронные документы, подписанные </w:t>
      </w:r>
      <w:r w:rsidRPr="003C4C17">
        <w:rPr>
          <w:rFonts w:ascii="Times New Roman" w:hAnsi="Times New Roman" w:cs="Times New Roman"/>
          <w:sz w:val="26"/>
          <w:szCs w:val="26"/>
        </w:rPr>
        <w:t>простой электронной подписью в том числе:</w:t>
      </w:r>
    </w:p>
    <w:p w:rsidR="0077729C" w:rsidRPr="003C4C17" w:rsidRDefault="0077729C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4C17">
        <w:rPr>
          <w:rFonts w:ascii="Times New Roman" w:hAnsi="Times New Roman" w:cs="Times New Roman"/>
          <w:sz w:val="26"/>
          <w:szCs w:val="26"/>
        </w:rPr>
        <w:t>копию ветеринарно-санитарного паспорта подворья;</w:t>
      </w:r>
    </w:p>
    <w:p w:rsidR="0077729C" w:rsidRPr="002E458D" w:rsidRDefault="0077729C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6599">
        <w:rPr>
          <w:rFonts w:ascii="Times New Roman" w:hAnsi="Times New Roman" w:cs="Times New Roman"/>
          <w:b/>
          <w:sz w:val="26"/>
          <w:szCs w:val="26"/>
        </w:rPr>
        <w:t>отчет о фактически произведенных затратах</w:t>
      </w:r>
      <w:r w:rsidRPr="003C4C17">
        <w:rPr>
          <w:rFonts w:ascii="Times New Roman" w:hAnsi="Times New Roman" w:cs="Times New Roman"/>
          <w:sz w:val="26"/>
          <w:szCs w:val="26"/>
        </w:rPr>
        <w:t xml:space="preserve"> по форме, утвержденной Администрацией, </w:t>
      </w:r>
      <w:r w:rsidRPr="00556599">
        <w:rPr>
          <w:rFonts w:ascii="Times New Roman" w:hAnsi="Times New Roman" w:cs="Times New Roman"/>
          <w:b/>
          <w:sz w:val="26"/>
          <w:szCs w:val="26"/>
        </w:rPr>
        <w:t>с приложением копий документов, подтверждающих фактические затраты</w:t>
      </w:r>
      <w:r w:rsidRPr="003C4C17">
        <w:rPr>
          <w:rFonts w:ascii="Times New Roman" w:hAnsi="Times New Roman" w:cs="Times New Roman"/>
          <w:sz w:val="26"/>
          <w:szCs w:val="26"/>
        </w:rPr>
        <w:t xml:space="preserve"> по направлениям, указанным в пункте 2.5 раздела II Порядка (договоры купли-продажи, договоры на выполнение работ (</w:t>
      </w:r>
      <w:r w:rsidRPr="002E458D">
        <w:rPr>
          <w:rFonts w:ascii="Times New Roman" w:hAnsi="Times New Roman" w:cs="Times New Roman"/>
          <w:sz w:val="26"/>
          <w:szCs w:val="26"/>
        </w:rPr>
        <w:t>оказание услуг), акты о выполнении работ (оказании услуг), платежные документы, предусмотренные действующим законодательством, авансовые отчеты, товарные (товарно-транспортные) накладные соответствующих унифицированных форм, универсальные передаточные документы, ветеринарные сопроводительные документы на приобретение</w:t>
      </w:r>
      <w:proofErr w:type="gramEnd"/>
      <w:r w:rsidRPr="002E458D">
        <w:rPr>
          <w:rFonts w:ascii="Times New Roman" w:hAnsi="Times New Roman" w:cs="Times New Roman"/>
          <w:sz w:val="26"/>
          <w:szCs w:val="26"/>
        </w:rPr>
        <w:t xml:space="preserve"> кормов);</w:t>
      </w:r>
    </w:p>
    <w:p w:rsidR="0077729C" w:rsidRPr="002E458D" w:rsidRDefault="0077729C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458D">
        <w:rPr>
          <w:rFonts w:ascii="Times New Roman" w:hAnsi="Times New Roman" w:cs="Times New Roman"/>
          <w:sz w:val="26"/>
          <w:szCs w:val="26"/>
        </w:rPr>
        <w:t xml:space="preserve">отчет о достижении значений результатов предоставления Субсидии, показателей, необходимых для достижения результатов предоставления Субсидии по </w:t>
      </w:r>
      <w:r w:rsidRPr="002E458D">
        <w:rPr>
          <w:rFonts w:ascii="Times New Roman" w:hAnsi="Times New Roman" w:cs="Times New Roman"/>
          <w:sz w:val="26"/>
          <w:szCs w:val="26"/>
        </w:rPr>
        <w:lastRenderedPageBreak/>
        <w:t>форме, утвержденной Администрацией;</w:t>
      </w:r>
    </w:p>
    <w:p w:rsidR="0077729C" w:rsidRPr="002E458D" w:rsidRDefault="0077729C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458D">
        <w:rPr>
          <w:rFonts w:ascii="Times New Roman" w:hAnsi="Times New Roman" w:cs="Times New Roman"/>
          <w:sz w:val="26"/>
          <w:szCs w:val="26"/>
        </w:rPr>
        <w:t>реквизиты счета для перечисления Субсидии.</w:t>
      </w:r>
    </w:p>
    <w:p w:rsidR="0077729C" w:rsidRPr="003C4C17" w:rsidRDefault="0077729C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3129F" w:rsidRDefault="006054B9" w:rsidP="00BF675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E40">
        <w:rPr>
          <w:rFonts w:ascii="Times New Roman" w:hAnsi="Times New Roman" w:cs="Times New Roman"/>
          <w:sz w:val="26"/>
          <w:szCs w:val="26"/>
        </w:rPr>
        <w:t xml:space="preserve">Обратите внимание на </w:t>
      </w:r>
      <w:r w:rsidRPr="00AA54DE">
        <w:rPr>
          <w:rFonts w:ascii="Times New Roman" w:hAnsi="Times New Roman" w:cs="Times New Roman"/>
          <w:b/>
          <w:sz w:val="26"/>
          <w:szCs w:val="26"/>
        </w:rPr>
        <w:t>т</w:t>
      </w:r>
      <w:r w:rsidR="00AC39C5" w:rsidRPr="00AA54DE">
        <w:rPr>
          <w:rFonts w:ascii="Times New Roman" w:hAnsi="Times New Roman" w:cs="Times New Roman"/>
          <w:b/>
          <w:sz w:val="26"/>
          <w:szCs w:val="26"/>
        </w:rPr>
        <w:t xml:space="preserve">ребования, </w:t>
      </w:r>
      <w:r w:rsidR="00CC7699" w:rsidRPr="000628C6">
        <w:rPr>
          <w:rFonts w:ascii="Times New Roman" w:eastAsia="Calibri" w:hAnsi="Times New Roman" w:cs="Times New Roman"/>
          <w:b/>
          <w:sz w:val="25"/>
          <w:szCs w:val="25"/>
        </w:rPr>
        <w:t>которым должны соответствовать Получатели субсидии, ведущие личное подсобное хозяйство</w:t>
      </w:r>
      <w:r w:rsidR="001A0AD7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="001A0AD7" w:rsidRPr="001A0AD7">
        <w:rPr>
          <w:rFonts w:ascii="Times New Roman" w:eastAsia="Calibri" w:hAnsi="Times New Roman" w:cs="Times New Roman"/>
          <w:b/>
          <w:sz w:val="25"/>
          <w:szCs w:val="25"/>
          <w:u w:val="single"/>
        </w:rPr>
        <w:t>на дату подачи Заявки</w:t>
      </w:r>
      <w:r w:rsidR="00CC7699">
        <w:rPr>
          <w:rFonts w:ascii="Times New Roman" w:eastAsia="Calibri" w:hAnsi="Times New Roman" w:cs="Times New Roman"/>
          <w:b/>
          <w:sz w:val="25"/>
          <w:szCs w:val="25"/>
        </w:rPr>
        <w:t>:</w:t>
      </w:r>
    </w:p>
    <w:p w:rsidR="001A0AD7" w:rsidRPr="002E458D" w:rsidRDefault="001A0AD7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2E458D">
        <w:rPr>
          <w:rFonts w:ascii="Times New Roman" w:hAnsi="Times New Roman" w:cs="Times New Roman"/>
          <w:sz w:val="26"/>
          <w:szCs w:val="26"/>
        </w:rPr>
        <w:t>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A0AD7" w:rsidRPr="002E458D" w:rsidRDefault="001A0AD7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</w:t>
      </w:r>
      <w:r w:rsidRPr="002E458D">
        <w:rPr>
          <w:rFonts w:ascii="Times New Roman" w:hAnsi="Times New Roman" w:cs="Times New Roman"/>
          <w:sz w:val="26"/>
          <w:szCs w:val="26"/>
        </w:rPr>
        <w:t xml:space="preserve">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1A0AD7" w:rsidRPr="002E458D" w:rsidRDefault="001A0AD7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2E458D">
        <w:rPr>
          <w:rFonts w:ascii="Times New Roman" w:hAnsi="Times New Roman" w:cs="Times New Roman"/>
          <w:sz w:val="26"/>
          <w:szCs w:val="26"/>
        </w:rPr>
        <w:t xml:space="preserve">частник отбора не получает средства из бюджета муниципального образования Кондинский район на основании иных нормативных правовых актов или муниципальных правовых актов на цели, указанные в пункте 1.2 раздела I Порядка; </w:t>
      </w:r>
    </w:p>
    <w:p w:rsidR="001A0AD7" w:rsidRPr="002E458D" w:rsidRDefault="001A0AD7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2E458D">
        <w:rPr>
          <w:rFonts w:ascii="Times New Roman" w:hAnsi="Times New Roman" w:cs="Times New Roman"/>
          <w:sz w:val="26"/>
          <w:szCs w:val="26"/>
        </w:rPr>
        <w:t xml:space="preserve">частник отбора не является иностранным агентом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2E458D">
        <w:rPr>
          <w:rFonts w:ascii="Times New Roman" w:hAnsi="Times New Roman" w:cs="Times New Roman"/>
          <w:sz w:val="26"/>
          <w:szCs w:val="26"/>
        </w:rPr>
        <w:t xml:space="preserve">с Федеральным законом от 14 июля 2022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E458D">
        <w:rPr>
          <w:rFonts w:ascii="Times New Roman" w:hAnsi="Times New Roman" w:cs="Times New Roman"/>
          <w:sz w:val="26"/>
          <w:szCs w:val="26"/>
        </w:rPr>
        <w:t xml:space="preserve"> 255-ФЗ «О </w:t>
      </w:r>
      <w:proofErr w:type="gramStart"/>
      <w:r w:rsidRPr="002E458D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2E458D">
        <w:rPr>
          <w:rFonts w:ascii="Times New Roman" w:hAnsi="Times New Roman" w:cs="Times New Roman"/>
          <w:sz w:val="26"/>
          <w:szCs w:val="26"/>
        </w:rPr>
        <w:t xml:space="preserve"> деятельностью лиц, находящихся под иностранным влиянием»;</w:t>
      </w:r>
    </w:p>
    <w:p w:rsidR="001A0AD7" w:rsidRPr="002E458D" w:rsidRDefault="001A0AD7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458D"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E458D">
        <w:rPr>
          <w:rFonts w:ascii="Times New Roman" w:hAnsi="Times New Roman" w:cs="Times New Roman"/>
          <w:sz w:val="26"/>
          <w:szCs w:val="26"/>
        </w:rPr>
        <w:t xml:space="preserve">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E458D">
        <w:rPr>
          <w:rFonts w:ascii="Times New Roman" w:hAnsi="Times New Roman" w:cs="Times New Roman"/>
          <w:sz w:val="26"/>
          <w:szCs w:val="26"/>
        </w:rPr>
        <w:t>в бюджеты бюджетной системы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(на момент размещения памятки – 30 000,00 руб.)</w:t>
      </w:r>
      <w:r w:rsidRPr="002E458D">
        <w:rPr>
          <w:rFonts w:ascii="Times New Roman" w:hAnsi="Times New Roman" w:cs="Times New Roman"/>
          <w:sz w:val="26"/>
          <w:szCs w:val="26"/>
        </w:rPr>
        <w:t>;</w:t>
      </w:r>
    </w:p>
    <w:p w:rsidR="001A0AD7" w:rsidRDefault="001A0AD7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458D"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E458D">
        <w:rPr>
          <w:rFonts w:ascii="Times New Roman" w:hAnsi="Times New Roman" w:cs="Times New Roman"/>
          <w:sz w:val="26"/>
          <w:szCs w:val="26"/>
        </w:rPr>
        <w:t xml:space="preserve">частника отбора отсутствуют просроченная задолженность по возврату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E458D">
        <w:rPr>
          <w:rFonts w:ascii="Times New Roman" w:hAnsi="Times New Roman" w:cs="Times New Roman"/>
          <w:sz w:val="26"/>
          <w:szCs w:val="26"/>
        </w:rPr>
        <w:t>в бюджет муниципального образования Кондинский район иных субсидий, бюджетных инвестиций, а также иная просроченная (неурегулированная) задолженность по денежным обязательствам перед бюджетом муниципально</w:t>
      </w:r>
      <w:r>
        <w:rPr>
          <w:rFonts w:ascii="Times New Roman" w:hAnsi="Times New Roman" w:cs="Times New Roman"/>
          <w:sz w:val="26"/>
          <w:szCs w:val="26"/>
        </w:rPr>
        <w:t>го образования Кондинский район.</w:t>
      </w:r>
    </w:p>
    <w:p w:rsidR="001A0AD7" w:rsidRPr="001A0AD7" w:rsidRDefault="001A0AD7" w:rsidP="00BF67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0AD7">
        <w:rPr>
          <w:rFonts w:ascii="Times New Roman" w:hAnsi="Times New Roman" w:cs="Times New Roman"/>
          <w:b/>
          <w:sz w:val="26"/>
          <w:szCs w:val="26"/>
        </w:rPr>
        <w:t>Дополнительные требования, которым должен соответствовать Участник отбора на дату подачи Заявки:</w:t>
      </w:r>
    </w:p>
    <w:p w:rsidR="001A0AD7" w:rsidRDefault="001A0AD7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458D">
        <w:rPr>
          <w:rFonts w:ascii="Times New Roman" w:hAnsi="Times New Roman" w:cs="Times New Roman"/>
          <w:sz w:val="26"/>
          <w:szCs w:val="26"/>
        </w:rPr>
        <w:t>осуществление деятельности н</w:t>
      </w:r>
      <w:r w:rsidR="005F0BA4">
        <w:rPr>
          <w:rFonts w:ascii="Times New Roman" w:hAnsi="Times New Roman" w:cs="Times New Roman"/>
          <w:sz w:val="26"/>
          <w:szCs w:val="26"/>
        </w:rPr>
        <w:t>а территории Кондинского района</w:t>
      </w:r>
    </w:p>
    <w:p w:rsidR="005F0BA4" w:rsidRPr="002E458D" w:rsidRDefault="005F0BA4" w:rsidP="00BF67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5E40" w:rsidRDefault="00A3129F" w:rsidP="00BF67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Несоответствие выше</w:t>
      </w:r>
      <w:r w:rsidR="00735E40" w:rsidRPr="00735E40">
        <w:rPr>
          <w:rFonts w:ascii="Times New Roman" w:hAnsi="Times New Roman" w:cs="Times New Roman"/>
          <w:b/>
          <w:sz w:val="26"/>
          <w:szCs w:val="26"/>
        </w:rPr>
        <w:t>указанным требованиям является основанием для отказа в предоставлении субсидии.</w:t>
      </w:r>
      <w:r w:rsidR="00735E40">
        <w:rPr>
          <w:rFonts w:ascii="Times New Roman" w:hAnsi="Times New Roman" w:cs="Times New Roman"/>
          <w:b/>
          <w:sz w:val="26"/>
          <w:szCs w:val="26"/>
        </w:rPr>
        <w:t xml:space="preserve"> В целях недопущения случая отказа в предоставлении субсидии настоятельно рекомендуем Вам произвести сверку по наличию/отсутствию задолженности.</w:t>
      </w:r>
    </w:p>
    <w:p w:rsidR="001A0AD7" w:rsidRDefault="001A0AD7" w:rsidP="00BF675E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5853" w:rsidRPr="00735E40" w:rsidRDefault="00735E40" w:rsidP="00BF675E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E40">
        <w:rPr>
          <w:rFonts w:ascii="Times New Roman" w:eastAsia="Times New Roman" w:hAnsi="Times New Roman" w:cs="Times New Roman"/>
          <w:sz w:val="26"/>
          <w:szCs w:val="26"/>
        </w:rPr>
        <w:t xml:space="preserve">Жителям </w:t>
      </w:r>
      <w:r w:rsidR="008E1D69">
        <w:rPr>
          <w:rFonts w:ascii="Times New Roman" w:eastAsia="Times New Roman" w:hAnsi="Times New Roman" w:cs="Times New Roman"/>
          <w:sz w:val="26"/>
          <w:szCs w:val="26"/>
        </w:rPr>
        <w:t>городских и сельских поселени</w:t>
      </w:r>
      <w:r w:rsidR="0029306E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735E40">
        <w:rPr>
          <w:rFonts w:ascii="Times New Roman" w:eastAsia="Times New Roman" w:hAnsi="Times New Roman" w:cs="Times New Roman"/>
          <w:sz w:val="26"/>
          <w:szCs w:val="26"/>
        </w:rPr>
        <w:t xml:space="preserve"> для получения субсидий</w:t>
      </w:r>
      <w:r w:rsidR="001A0AD7">
        <w:rPr>
          <w:rFonts w:ascii="Times New Roman" w:eastAsia="Times New Roman" w:hAnsi="Times New Roman" w:cs="Times New Roman"/>
          <w:sz w:val="26"/>
          <w:szCs w:val="26"/>
        </w:rPr>
        <w:t xml:space="preserve"> необходимо обращаться в отдел инвестиций</w:t>
      </w:r>
      <w:r w:rsidRPr="00735E40">
        <w:rPr>
          <w:rFonts w:ascii="Times New Roman" w:eastAsia="Times New Roman" w:hAnsi="Times New Roman" w:cs="Times New Roman"/>
          <w:sz w:val="26"/>
          <w:szCs w:val="26"/>
        </w:rPr>
        <w:t xml:space="preserve"> комитета </w:t>
      </w:r>
      <w:r w:rsidR="001A0AD7">
        <w:rPr>
          <w:rFonts w:ascii="Times New Roman" w:eastAsia="Times New Roman" w:hAnsi="Times New Roman" w:cs="Times New Roman"/>
          <w:sz w:val="26"/>
          <w:szCs w:val="26"/>
        </w:rPr>
        <w:t xml:space="preserve">по инвестициям, промышленности и сельскому хозяйству </w:t>
      </w:r>
      <w:r w:rsidR="00455853"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proofErr w:type="spellStart"/>
      <w:r w:rsidR="00455853"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F0BA4">
        <w:rPr>
          <w:rFonts w:ascii="Times New Roman" w:eastAsia="Times New Roman" w:hAnsi="Times New Roman" w:cs="Times New Roman"/>
          <w:sz w:val="26"/>
          <w:szCs w:val="26"/>
          <w:lang w:eastAsia="ru-RU"/>
        </w:rPr>
        <w:t>гт</w:t>
      </w:r>
      <w:proofErr w:type="gramStart"/>
      <w:r w:rsidR="00455853"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gramEnd"/>
      <w:r w:rsidR="00455853"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еждуреченский</w:t>
      </w:r>
      <w:proofErr w:type="spellEnd"/>
      <w:r w:rsidR="00455853"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455853"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ул.Волгоградская</w:t>
      </w:r>
      <w:proofErr w:type="spellEnd"/>
      <w:r w:rsidR="00455853"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, 12 (</w:t>
      </w:r>
      <w:proofErr w:type="spellStart"/>
      <w:r w:rsidR="00455853"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455853"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>. 9) или по тел. 32 245 (</w:t>
      </w:r>
      <w:r w:rsidR="00455853" w:rsidRPr="00735E40">
        <w:rPr>
          <w:rFonts w:ascii="Times New Roman" w:eastAsia="Times New Roman" w:hAnsi="Times New Roman" w:cs="Times New Roman"/>
          <w:sz w:val="26"/>
          <w:szCs w:val="26"/>
        </w:rPr>
        <w:t xml:space="preserve">в рабочие дни: </w:t>
      </w:r>
      <w:proofErr w:type="spellStart"/>
      <w:r w:rsidR="005F0BA4">
        <w:rPr>
          <w:rFonts w:ascii="Times New Roman" w:eastAsia="Times New Roman" w:hAnsi="Times New Roman" w:cs="Times New Roman"/>
          <w:sz w:val="26"/>
          <w:szCs w:val="26"/>
        </w:rPr>
        <w:t>пн</w:t>
      </w:r>
      <w:proofErr w:type="spellEnd"/>
      <w:r w:rsidR="005F0BA4">
        <w:rPr>
          <w:rFonts w:ascii="Times New Roman" w:eastAsia="Times New Roman" w:hAnsi="Times New Roman" w:cs="Times New Roman"/>
          <w:sz w:val="26"/>
          <w:szCs w:val="26"/>
        </w:rPr>
        <w:t xml:space="preserve"> – с 9.00 ч. до 18.00 ч., </w:t>
      </w:r>
      <w:proofErr w:type="spellStart"/>
      <w:r w:rsidR="005F0BA4">
        <w:rPr>
          <w:rFonts w:ascii="Times New Roman" w:eastAsia="Times New Roman" w:hAnsi="Times New Roman" w:cs="Times New Roman"/>
          <w:sz w:val="26"/>
          <w:szCs w:val="26"/>
        </w:rPr>
        <w:t>вт</w:t>
      </w:r>
      <w:r w:rsidR="00455853" w:rsidRPr="00735E40">
        <w:rPr>
          <w:rFonts w:ascii="Times New Roman" w:eastAsia="Times New Roman" w:hAnsi="Times New Roman" w:cs="Times New Roman"/>
          <w:sz w:val="26"/>
          <w:szCs w:val="26"/>
        </w:rPr>
        <w:t>-пт</w:t>
      </w:r>
      <w:proofErr w:type="spellEnd"/>
      <w:r w:rsidR="005F0BA4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bookmarkStart w:id="0" w:name="_GoBack"/>
      <w:bookmarkEnd w:id="0"/>
      <w:r w:rsidR="00455853" w:rsidRPr="00735E40">
        <w:rPr>
          <w:rFonts w:ascii="Times New Roman" w:eastAsia="Times New Roman" w:hAnsi="Times New Roman" w:cs="Times New Roman"/>
          <w:sz w:val="26"/>
          <w:szCs w:val="26"/>
        </w:rPr>
        <w:t>с 0</w:t>
      </w:r>
      <w:r w:rsidR="005F0BA4">
        <w:rPr>
          <w:rFonts w:ascii="Times New Roman" w:eastAsia="Times New Roman" w:hAnsi="Times New Roman" w:cs="Times New Roman"/>
          <w:sz w:val="26"/>
          <w:szCs w:val="26"/>
        </w:rPr>
        <w:t>9</w:t>
      </w:r>
      <w:r w:rsidR="00455853" w:rsidRPr="00735E40">
        <w:rPr>
          <w:rFonts w:ascii="Times New Roman" w:eastAsia="Times New Roman" w:hAnsi="Times New Roman" w:cs="Times New Roman"/>
          <w:sz w:val="26"/>
          <w:szCs w:val="26"/>
        </w:rPr>
        <w:t>.</w:t>
      </w:r>
      <w:r w:rsidR="005F0BA4">
        <w:rPr>
          <w:rFonts w:ascii="Times New Roman" w:eastAsia="Times New Roman" w:hAnsi="Times New Roman" w:cs="Times New Roman"/>
          <w:sz w:val="26"/>
          <w:szCs w:val="26"/>
        </w:rPr>
        <w:t>0</w:t>
      </w:r>
      <w:r w:rsidR="00455853" w:rsidRPr="00735E40">
        <w:rPr>
          <w:rFonts w:ascii="Times New Roman" w:eastAsia="Times New Roman" w:hAnsi="Times New Roman" w:cs="Times New Roman"/>
          <w:sz w:val="26"/>
          <w:szCs w:val="26"/>
        </w:rPr>
        <w:t xml:space="preserve">0 ч. до </w:t>
      </w:r>
      <w:r w:rsidR="001A0AD7">
        <w:rPr>
          <w:rFonts w:ascii="Times New Roman" w:eastAsia="Times New Roman" w:hAnsi="Times New Roman" w:cs="Times New Roman"/>
          <w:sz w:val="26"/>
          <w:szCs w:val="26"/>
        </w:rPr>
        <w:t>17</w:t>
      </w:r>
      <w:r w:rsidR="00455853" w:rsidRPr="00735E40">
        <w:rPr>
          <w:rFonts w:ascii="Times New Roman" w:eastAsia="Times New Roman" w:hAnsi="Times New Roman" w:cs="Times New Roman"/>
          <w:sz w:val="26"/>
          <w:szCs w:val="26"/>
        </w:rPr>
        <w:t>.</w:t>
      </w:r>
      <w:r w:rsidR="005F0BA4">
        <w:rPr>
          <w:rFonts w:ascii="Times New Roman" w:eastAsia="Times New Roman" w:hAnsi="Times New Roman" w:cs="Times New Roman"/>
          <w:sz w:val="26"/>
          <w:szCs w:val="26"/>
        </w:rPr>
        <w:t>00</w:t>
      </w:r>
      <w:r w:rsidR="00455853" w:rsidRPr="00735E40">
        <w:rPr>
          <w:rFonts w:ascii="Times New Roman" w:eastAsia="Times New Roman" w:hAnsi="Times New Roman" w:cs="Times New Roman"/>
          <w:sz w:val="26"/>
          <w:szCs w:val="26"/>
        </w:rPr>
        <w:t xml:space="preserve"> ч., перерыв с 1</w:t>
      </w:r>
      <w:r w:rsidR="005F0BA4">
        <w:rPr>
          <w:rFonts w:ascii="Times New Roman" w:eastAsia="Times New Roman" w:hAnsi="Times New Roman" w:cs="Times New Roman"/>
          <w:sz w:val="26"/>
          <w:szCs w:val="26"/>
        </w:rPr>
        <w:t>3</w:t>
      </w:r>
      <w:r w:rsidR="00455853" w:rsidRPr="00735E40">
        <w:rPr>
          <w:rFonts w:ascii="Times New Roman" w:eastAsia="Times New Roman" w:hAnsi="Times New Roman" w:cs="Times New Roman"/>
          <w:sz w:val="26"/>
          <w:szCs w:val="26"/>
        </w:rPr>
        <w:t>.00</w:t>
      </w:r>
      <w:r w:rsidR="00455853">
        <w:rPr>
          <w:rFonts w:ascii="Times New Roman" w:eastAsia="Times New Roman" w:hAnsi="Times New Roman" w:cs="Times New Roman"/>
          <w:sz w:val="26"/>
          <w:szCs w:val="26"/>
        </w:rPr>
        <w:t xml:space="preserve"> ч. до 1</w:t>
      </w:r>
      <w:r w:rsidR="005F0BA4">
        <w:rPr>
          <w:rFonts w:ascii="Times New Roman" w:eastAsia="Times New Roman" w:hAnsi="Times New Roman" w:cs="Times New Roman"/>
          <w:sz w:val="26"/>
          <w:szCs w:val="26"/>
        </w:rPr>
        <w:t>4</w:t>
      </w:r>
      <w:r w:rsidR="00455853">
        <w:rPr>
          <w:rFonts w:ascii="Times New Roman" w:eastAsia="Times New Roman" w:hAnsi="Times New Roman" w:cs="Times New Roman"/>
          <w:sz w:val="26"/>
          <w:szCs w:val="26"/>
        </w:rPr>
        <w:t>.</w:t>
      </w:r>
      <w:r w:rsidR="005F0BA4">
        <w:rPr>
          <w:rFonts w:ascii="Times New Roman" w:eastAsia="Times New Roman" w:hAnsi="Times New Roman" w:cs="Times New Roman"/>
          <w:sz w:val="26"/>
          <w:szCs w:val="26"/>
        </w:rPr>
        <w:t>0</w:t>
      </w:r>
      <w:r w:rsidR="00455853">
        <w:rPr>
          <w:rFonts w:ascii="Times New Roman" w:eastAsia="Times New Roman" w:hAnsi="Times New Roman" w:cs="Times New Roman"/>
          <w:sz w:val="26"/>
          <w:szCs w:val="26"/>
        </w:rPr>
        <w:t xml:space="preserve">0 ч. (время местное) </w:t>
      </w:r>
      <w:r w:rsidR="008E1D69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E1D69">
        <w:rPr>
          <w:rFonts w:ascii="Times New Roman" w:eastAsia="Times New Roman" w:hAnsi="Times New Roman" w:cs="Times New Roman"/>
          <w:sz w:val="26"/>
          <w:szCs w:val="26"/>
          <w:lang w:eastAsia="ru-RU"/>
        </w:rPr>
        <w:t>ли в</w:t>
      </w:r>
      <w:r w:rsidRPr="00735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городских и сельских поселений Кондинского района по месту проживания</w:t>
      </w:r>
      <w:r w:rsidR="004558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455853" w:rsidRPr="00735E40" w:rsidSect="00735E40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03354"/>
    <w:multiLevelType w:val="hybridMultilevel"/>
    <w:tmpl w:val="B2864524"/>
    <w:lvl w:ilvl="0" w:tplc="05A033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5D589D"/>
    <w:multiLevelType w:val="hybridMultilevel"/>
    <w:tmpl w:val="7C727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9DC"/>
    <w:rsid w:val="00046F16"/>
    <w:rsid w:val="0013147A"/>
    <w:rsid w:val="001376CB"/>
    <w:rsid w:val="001A0AD7"/>
    <w:rsid w:val="001C4335"/>
    <w:rsid w:val="0029306E"/>
    <w:rsid w:val="003359DC"/>
    <w:rsid w:val="00455853"/>
    <w:rsid w:val="00556599"/>
    <w:rsid w:val="005F0BA4"/>
    <w:rsid w:val="006054B9"/>
    <w:rsid w:val="006E22B2"/>
    <w:rsid w:val="00735E40"/>
    <w:rsid w:val="0074185C"/>
    <w:rsid w:val="0077729C"/>
    <w:rsid w:val="007C60D7"/>
    <w:rsid w:val="008E1D69"/>
    <w:rsid w:val="009060D7"/>
    <w:rsid w:val="00A3129F"/>
    <w:rsid w:val="00AA54DE"/>
    <w:rsid w:val="00AC39C5"/>
    <w:rsid w:val="00B96242"/>
    <w:rsid w:val="00BF675E"/>
    <w:rsid w:val="00C66FDF"/>
    <w:rsid w:val="00CC7699"/>
    <w:rsid w:val="00DC4EB6"/>
    <w:rsid w:val="00E8415B"/>
    <w:rsid w:val="00E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E40"/>
    <w:pPr>
      <w:ind w:left="720"/>
      <w:contextualSpacing/>
    </w:pPr>
  </w:style>
  <w:style w:type="paragraph" w:customStyle="1" w:styleId="ConsPlusNormal">
    <w:name w:val="ConsPlusNormal"/>
    <w:link w:val="ConsPlusNormal0"/>
    <w:rsid w:val="007772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729C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A0A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konda.ru/otbor-yuridicheskikh-litc-za-2025-go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Тишкова Гульнур Муллануровна</dc:creator>
  <cp:lastModifiedBy>Модлая Елизавета Евгеньевна</cp:lastModifiedBy>
  <cp:revision>8</cp:revision>
  <cp:lastPrinted>2020-01-29T10:03:00Z</cp:lastPrinted>
  <dcterms:created xsi:type="dcterms:W3CDTF">2024-02-25T13:55:00Z</dcterms:created>
  <dcterms:modified xsi:type="dcterms:W3CDTF">2026-02-26T10:19:00Z</dcterms:modified>
</cp:coreProperties>
</file>