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CD5120">
      <w:pPr>
        <w:pStyle w:val="1"/>
      </w:pPr>
      <w:r>
        <w:fldChar w:fldCharType="begin"/>
      </w:r>
      <w:r>
        <w:instrText>HYPERLINK "https://internet.garant.ru/document/redirect/45287708/0"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Кондинского района Ханты-Мансийского ав</w:t>
      </w:r>
      <w:r>
        <w:rPr>
          <w:rStyle w:val="a4"/>
          <w:b w:val="0"/>
          <w:bCs w:val="0"/>
        </w:rPr>
        <w:t>тономного округа - Югры от 13 июня 2019 г. N 1154 "Об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</w:t>
      </w:r>
      <w:r>
        <w:rPr>
          <w:rStyle w:val="a4"/>
          <w:b w:val="0"/>
          <w:bCs w:val="0"/>
        </w:rPr>
        <w:t>ых воздушных судов с максимальной взлетной массой менее 0,25 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</w:t>
      </w:r>
      <w:r>
        <w:rPr>
          <w:rStyle w:val="a4"/>
          <w:b w:val="0"/>
          <w:bCs w:val="0"/>
        </w:rPr>
        <w:t>ых не опубликованы в документах аэронавигационной информации" (с изменениями и дополнениями)</w:t>
      </w:r>
      <w:r>
        <w:fldChar w:fldCharType="end"/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Название изменено с 10 апреля 2020 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</w:t>
      </w:r>
      <w:r>
        <w:rPr>
          <w:shd w:val="clear" w:color="auto" w:fill="F0F0F0"/>
        </w:rPr>
        <w:t>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1"/>
      </w:pPr>
      <w:r>
        <w:t xml:space="preserve">Постановление администрации Кондинского района от 13 июня 2019 г. N 1154 </w:t>
      </w:r>
      <w:r>
        <w:br/>
      </w:r>
      <w:r>
        <w:t xml:space="preserve">"Об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</w:t>
      </w:r>
      <w:r>
        <w:t xml:space="preserve">менее 0,25 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</w:t>
      </w:r>
      <w:r>
        <w:t>информации"</w:t>
      </w:r>
    </w:p>
    <w:p w:rsidR="00000000" w:rsidRDefault="00CD5120">
      <w:pPr>
        <w:pStyle w:val="ab"/>
      </w:pPr>
      <w:r>
        <w:t>С изменениями и дополнениями от:</w:t>
      </w:r>
    </w:p>
    <w:p w:rsidR="00000000" w:rsidRDefault="00CD51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г., 15 ноября 2021 г., 21 марта, 6 июня 2022 г., 24 января 2024 г.</w:t>
      </w:r>
    </w:p>
    <w:p w:rsidR="00000000" w:rsidRDefault="00CD5120"/>
    <w:p w:rsidR="00000000" w:rsidRDefault="00CD5120">
      <w:r>
        <w:t xml:space="preserve">В соответствии с федеральными законами </w:t>
      </w:r>
      <w:hyperlink r:id="rId9" w:history="1">
        <w:r>
          <w:rPr>
            <w:rStyle w:val="a4"/>
          </w:rPr>
          <w:t xml:space="preserve">от 06 октября 2003 года </w:t>
        </w:r>
        <w:r>
          <w:rPr>
            <w:rStyle w:val="a4"/>
          </w:rPr>
          <w:t>N 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0" w:history="1">
        <w:r>
          <w:rPr>
            <w:rStyle w:val="a4"/>
          </w:rPr>
          <w:t>от 27 июля 2010 года N 210-ФЗ</w:t>
        </w:r>
      </w:hyperlink>
      <w:r>
        <w:t xml:space="preserve"> "Об организации предоставления государственных и муниципальных </w:t>
      </w:r>
      <w:r>
        <w:t xml:space="preserve">услуг", руководствуясь </w:t>
      </w:r>
      <w:hyperlink r:id="rId11" w:history="1">
        <w:r>
          <w:rPr>
            <w:rStyle w:val="a4"/>
          </w:rPr>
          <w:t>статьями 2</w:t>
        </w:r>
      </w:hyperlink>
      <w:r>
        <w:t xml:space="preserve">, </w:t>
      </w:r>
      <w:hyperlink r:id="rId12" w:history="1">
        <w:r>
          <w:rPr>
            <w:rStyle w:val="a4"/>
          </w:rPr>
          <w:t>11</w:t>
        </w:r>
      </w:hyperlink>
      <w:r>
        <w:t xml:space="preserve">, </w:t>
      </w:r>
      <w:hyperlink r:id="rId13" w:history="1">
        <w:r>
          <w:rPr>
            <w:rStyle w:val="a4"/>
          </w:rPr>
          <w:t>16</w:t>
        </w:r>
      </w:hyperlink>
      <w:r>
        <w:t xml:space="preserve"> Во</w:t>
      </w:r>
      <w:r>
        <w:t xml:space="preserve">здушного кодекса Российской Федерации, </w:t>
      </w:r>
      <w:hyperlink r:id="rId14" w:history="1">
        <w:r>
          <w:rPr>
            <w:rStyle w:val="a4"/>
          </w:rPr>
          <w:t>пунктом 49</w:t>
        </w:r>
      </w:hyperlink>
      <w:r>
        <w:t xml:space="preserve"> Федеральных правил использования воздушного пространства Российской Федерации, утвержденных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марта 2010 года N 138 "Об утверждении Федеральных правил использования воздушного пространства Российской Федерации", </w:t>
      </w:r>
      <w:hyperlink r:id="rId16" w:history="1">
        <w:r>
          <w:rPr>
            <w:rStyle w:val="a4"/>
          </w:rPr>
          <w:t>пунктом 40.5</w:t>
        </w:r>
      </w:hyperlink>
      <w:r>
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</w:t>
      </w:r>
      <w:hyperlink r:id="rId17" w:history="1">
        <w:r>
          <w:rPr>
            <w:rStyle w:val="a4"/>
          </w:rPr>
          <w:t>Приказом</w:t>
        </w:r>
      </w:hyperlink>
      <w:r>
        <w:t xml:space="preserve"> Министерства тран</w:t>
      </w:r>
      <w:r>
        <w:t>спорта Российской Федерации от 16 января 2012 года N 6, администрация Кондинского района постановляет:</w:t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10 апреля 2020 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r>
        <w:t>1. Утвердить:</w:t>
      </w:r>
    </w:p>
    <w:p w:rsidR="00000000" w:rsidRDefault="00CD5120">
      <w:bookmarkStart w:id="2" w:name="sub_11"/>
      <w:r>
        <w:t>1.1. Порядок на выдачу разрешения на выполнение авиационных работ</w:t>
      </w:r>
      <w:r>
        <w:t>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</w:t>
      </w:r>
      <w:r>
        <w:t>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CD5120">
      <w:bookmarkStart w:id="3" w:name="sub_12"/>
      <w:bookmarkEnd w:id="2"/>
      <w:r>
        <w:t>1.2. По</w:t>
      </w:r>
      <w:r>
        <w:t xml:space="preserve">ложение о комиссии по рассмотрению заявлений на выдачу разрешения на </w:t>
      </w:r>
      <w:r>
        <w:lastRenderedPageBreak/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</w:t>
      </w:r>
      <w:r>
        <w:t>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</w:t>
      </w:r>
      <w:r>
        <w:t>ментах аэронавигационной информации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000000" w:rsidRDefault="00CD5120">
      <w:bookmarkStart w:id="4" w:name="sub_13"/>
      <w:bookmarkEnd w:id="3"/>
      <w:r>
        <w:t>1.3. Форму заявления на выдачу разрешения на выполнение авиационных работ, парашютных прыжков, демонстрационных полетов воздушных судов, полетов беспилотных воздушных</w:t>
      </w:r>
      <w:r>
        <w:t xml:space="preserve">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</w:t>
      </w:r>
      <w:r>
        <w:t>инского района площадки, сведения о которых не опубликованы в документах аэронавигационной информации (</w:t>
      </w:r>
      <w:hyperlink w:anchor="sub_3000" w:history="1">
        <w:r>
          <w:rPr>
            <w:rStyle w:val="a4"/>
          </w:rPr>
          <w:t>приложение 3</w:t>
        </w:r>
      </w:hyperlink>
      <w:r>
        <w:t>).</w:t>
      </w:r>
    </w:p>
    <w:p w:rsidR="00000000" w:rsidRDefault="00CD5120">
      <w:bookmarkStart w:id="5" w:name="sub_14"/>
      <w:bookmarkEnd w:id="4"/>
      <w:r>
        <w:t xml:space="preserve">1.4. Форму разрешения на выполнение авиационных работ, парашютных прыжков, демонстрационных полетов </w:t>
      </w:r>
      <w:r>
        <w:t>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посадки (взлета) на ра</w:t>
      </w:r>
      <w:r>
        <w:t>сположенные в границах населенных пунктов Кондинского района площадки, сведения о которых не опубликованы в документах аэронавигационной информации (</w:t>
      </w:r>
      <w:hyperlink w:anchor="sub_4000" w:history="1">
        <w:r>
          <w:rPr>
            <w:rStyle w:val="a4"/>
          </w:rPr>
          <w:t>приложение 4</w:t>
        </w:r>
      </w:hyperlink>
      <w:r>
        <w:t>).</w:t>
      </w:r>
    </w:p>
    <w:p w:rsidR="00000000" w:rsidRDefault="00CD5120">
      <w:bookmarkStart w:id="6" w:name="sub_15"/>
      <w:bookmarkEnd w:id="5"/>
      <w:r>
        <w:t>1.5. Форму решения об отказе на выдачу разрешения на в</w:t>
      </w:r>
      <w:r>
        <w:t>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</w:t>
      </w:r>
      <w:r>
        <w:t>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 (</w:t>
      </w:r>
      <w:hyperlink w:anchor="sub_5000" w:history="1">
        <w:r>
          <w:rPr>
            <w:rStyle w:val="a4"/>
          </w:rPr>
          <w:t>приложение</w:t>
        </w:r>
        <w:r>
          <w:rPr>
            <w:rStyle w:val="a4"/>
          </w:rPr>
          <w:t xml:space="preserve"> 5</w:t>
        </w:r>
      </w:hyperlink>
      <w:r>
        <w:t>).</w:t>
      </w:r>
    </w:p>
    <w:p w:rsidR="00000000" w:rsidRDefault="00CD5120">
      <w:bookmarkStart w:id="7" w:name="sub_2"/>
      <w:bookmarkEnd w:id="6"/>
      <w:r>
        <w:t xml:space="preserve">2. </w:t>
      </w:r>
      <w:hyperlink r:id="rId20" w:history="1">
        <w:r>
          <w:rPr>
            <w:rStyle w:val="a4"/>
          </w:rPr>
          <w:t>Обнародовать</w:t>
        </w:r>
      </w:hyperlink>
      <w:r>
        <w:t xml:space="preserve"> постановление в соответствии с </w:t>
      </w:r>
      <w:hyperlink r:id="rId21" w:history="1">
        <w:r>
          <w:rPr>
            <w:rStyle w:val="a4"/>
          </w:rPr>
          <w:t>решением</w:t>
        </w:r>
      </w:hyperlink>
      <w:r>
        <w:t xml:space="preserve"> Думы Кондинского района от 27 февраля 201</w:t>
      </w:r>
      <w:r>
        <w:t xml:space="preserve">7 года N 215 "Об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и разместить на </w:t>
      </w:r>
      <w:hyperlink r:id="rId22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 Ханты-Мансийского автономного округа - Югры.</w:t>
      </w:r>
    </w:p>
    <w:p w:rsidR="00000000" w:rsidRDefault="00CD5120">
      <w:bookmarkStart w:id="8" w:name="sub_3"/>
      <w:bookmarkEnd w:id="7"/>
      <w:r>
        <w:t xml:space="preserve">3. Постановление вступает в силу после его </w:t>
      </w:r>
      <w:hyperlink r:id="rId23" w:history="1">
        <w:r>
          <w:rPr>
            <w:rStyle w:val="a4"/>
          </w:rPr>
          <w:t>обнародования</w:t>
        </w:r>
      </w:hyperlink>
      <w:r>
        <w:t>.</w:t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4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26 января 2024 г. - </w:t>
      </w:r>
      <w:hyperlink r:id="rId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24 января 2024 г. N 75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r>
        <w:t>4. Контроль за выполнением постановления возложить на заместителя главы района А.И. Уланова.</w:t>
      </w:r>
    </w:p>
    <w:p w:rsidR="00000000" w:rsidRDefault="00CD512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D5120">
            <w:pPr>
              <w:pStyle w:val="ac"/>
            </w:pPr>
            <w:r>
              <w:t>Глава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D5120">
            <w:pPr>
              <w:pStyle w:val="aa"/>
              <w:jc w:val="right"/>
            </w:pPr>
            <w:r>
              <w:t>А.В. Дубовик</w:t>
            </w:r>
          </w:p>
        </w:tc>
      </w:tr>
    </w:tbl>
    <w:p w:rsidR="00000000" w:rsidRDefault="00CD5120"/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Название изменено с 10 апреля 2020 г. - </w:t>
      </w:r>
      <w:hyperlink r:id="rId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от 13.06.2019 N 1154</w:t>
      </w:r>
    </w:p>
    <w:p w:rsidR="00000000" w:rsidRDefault="00CD5120"/>
    <w:p w:rsidR="00000000" w:rsidRDefault="00CD5120">
      <w:pPr>
        <w:pStyle w:val="1"/>
      </w:pPr>
      <w:r>
        <w:t>Порядок</w:t>
      </w:r>
      <w:r>
        <w:br/>
      </w:r>
      <w:r>
        <w:t xml:space="preserve">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</w:t>
      </w:r>
      <w:r>
        <w:t>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</w:p>
    <w:p w:rsidR="00000000" w:rsidRDefault="00CD5120">
      <w:pPr>
        <w:pStyle w:val="ab"/>
      </w:pPr>
      <w:r>
        <w:t>С изменениям</w:t>
      </w:r>
      <w:r>
        <w:t>и и дополнениями от:</w:t>
      </w:r>
    </w:p>
    <w:p w:rsidR="00000000" w:rsidRDefault="00CD51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г., 15 ноября 2021 г., 6 июня 2022 г.</w:t>
      </w:r>
    </w:p>
    <w:p w:rsidR="00000000" w:rsidRDefault="00CD5120"/>
    <w:p w:rsidR="00000000" w:rsidRDefault="00CD5120">
      <w:pPr>
        <w:pStyle w:val="1"/>
      </w:pPr>
      <w:bookmarkStart w:id="11" w:name="sub_5001"/>
      <w:r>
        <w:t>1. Общие положения</w:t>
      </w:r>
    </w:p>
    <w:bookmarkEnd w:id="11"/>
    <w:p w:rsidR="00000000" w:rsidRDefault="00CD5120"/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10 апреля 2020 г. - </w:t>
      </w:r>
      <w:hyperlink r:id="rId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D5120">
      <w:r>
        <w:t xml:space="preserve">1.1. Порядок выдачи разрешения на выполнение авиационных работ, парашютных </w:t>
      </w:r>
      <w:r>
        <w:t>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</w:t>
      </w:r>
      <w:r>
        <w:t>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 (далее - Порядок), определяет порядок выдачи разрешения на выполнение авиа</w:t>
      </w:r>
      <w:r>
        <w:t>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</w:t>
      </w:r>
      <w:r>
        <w:t xml:space="preserve">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 (далее - разрешение).</w:t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12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3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1.2 изменен с 10 апреля 2020 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D5120">
      <w:r>
        <w:t xml:space="preserve">1.2. Порядок является обязательным </w:t>
      </w:r>
      <w:r>
        <w:t xml:space="preserve">для исполнения юридическими и физическими лицами, индивидуальными предпринимателями для получения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</w:t>
      </w:r>
      <w:r>
        <w:t>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</w:t>
      </w:r>
      <w:r>
        <w:t>, сведения о которых не опубликованы в документах аэронавигационной информации.</w:t>
      </w:r>
    </w:p>
    <w:p w:rsidR="00000000" w:rsidRDefault="00CD5120">
      <w:pPr>
        <w:pStyle w:val="1"/>
      </w:pPr>
      <w:bookmarkStart w:id="14" w:name="sub_5005"/>
      <w:r>
        <w:lastRenderedPageBreak/>
        <w:t>2. Порядок выдачи разрешения</w:t>
      </w:r>
    </w:p>
    <w:bookmarkEnd w:id="14"/>
    <w:p w:rsidR="00000000" w:rsidRDefault="00CD5120"/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2.1 изменен с 10 апреля 2020 г. - </w:t>
      </w:r>
      <w:hyperlink r:id="rId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D5120">
      <w:r>
        <w:t>2.1. Для получения разрешения юридическое или физическое лиц</w:t>
      </w:r>
      <w:r>
        <w:t>о, либо их представители, действующие на основании доверенности, оформленной в установленном законом порядке на представление интересов заявителя (далее - заявитель), направляют не позднее 20 рабочих дней до планируемых сроков на выполнение авиационных раб</w:t>
      </w:r>
      <w:r>
        <w:t>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</w:t>
      </w:r>
      <w:r>
        <w:t>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информации, в администрацию Кондинского района заявление о выдаче разр</w:t>
      </w:r>
      <w:r>
        <w:t xml:space="preserve">ешения по форме в соответствии с </w:t>
      </w:r>
      <w:hyperlink w:anchor="sub_3000" w:history="1">
        <w:r>
          <w:rPr>
            <w:rStyle w:val="a4"/>
          </w:rPr>
          <w:t>приложением 3</w:t>
        </w:r>
      </w:hyperlink>
      <w:r>
        <w:t xml:space="preserve"> к постановлению.</w:t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2.2 изменен с 10 июня 2022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июня 2022 г. N 1243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r>
        <w:t>2.2. К заявлению прилагается доверенность, если заявление подается уполномоченным представителем.</w:t>
      </w:r>
    </w:p>
    <w:p w:rsidR="00000000" w:rsidRDefault="00CD5120">
      <w:r>
        <w:t>В</w:t>
      </w:r>
      <w:r>
        <w:t xml:space="preserve">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000000" w:rsidRDefault="00CD5120">
      <w:bookmarkStart w:id="17" w:name="sub_223"/>
      <w:r>
        <w:t>о времени, месте, высоте выброски парашютистов, о количестве подъемов (заходов) воздушного судна, о маршрутах под</w:t>
      </w:r>
      <w:r>
        <w:t>хода и отхода к месту выполнения парашютных прыжков, проходящих над территорией муниципального образования Кондинский район - для получения разрешения на выполнение парашютных прыжков;</w:t>
      </w:r>
    </w:p>
    <w:p w:rsidR="00000000" w:rsidRDefault="00CD5120">
      <w:bookmarkStart w:id="18" w:name="sub_224"/>
      <w:bookmarkEnd w:id="17"/>
      <w:r>
        <w:t>о времени, месте и высоте подъема - для получения разреше</w:t>
      </w:r>
      <w:r>
        <w:t>ния на выполнение подъема привязного аэростата;</w:t>
      </w:r>
    </w:p>
    <w:bookmarkEnd w:id="18"/>
    <w:p w:rsidR="00000000" w:rsidRDefault="00CD5120">
      <w:r>
        <w:t>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000000" w:rsidRDefault="00CD5120">
      <w:r>
        <w:t>о времени,</w:t>
      </w:r>
      <w:r>
        <w:t xml:space="preserve"> месте (точка взлета и посадки, центр зоны полетов и радиус полетов с привязкой к поисковой системе "Яндекс. Карты" - maps.yandex.ru), высоте полетов - для получения разрешения на выполнение полетов беспилотных летательных аппаратов.</w:t>
      </w:r>
    </w:p>
    <w:p w:rsidR="00000000" w:rsidRDefault="00CD5120">
      <w:bookmarkStart w:id="19" w:name="sub_5002"/>
      <w:r>
        <w:t>2.2.1. Предста</w:t>
      </w:r>
      <w:r>
        <w:t xml:space="preserve">вление заявителем документа, указанного в </w:t>
      </w:r>
      <w:hyperlink w:anchor="sub_224" w:history="1">
        <w:r>
          <w:rPr>
            <w:rStyle w:val="a4"/>
          </w:rPr>
          <w:t>абзаце третьем пункта 2.2</w:t>
        </w:r>
      </w:hyperlink>
      <w:r>
        <w:t xml:space="preserve"> Порядка, не требуется для эксплуатации государственных воздушных судов. Заявитель представляет документ, подтверждающий годность заявленного государственного возду</w:t>
      </w:r>
      <w:r>
        <w:t>шного судна к эксплуатации (выписка из формуляра государственного воздушного судна с записью о годности к эксплуатации государственного воздушного судна).</w:t>
      </w:r>
    </w:p>
    <w:p w:rsidR="00000000" w:rsidRDefault="00CD5120">
      <w:bookmarkStart w:id="20" w:name="sub_5003"/>
      <w:bookmarkEnd w:id="19"/>
      <w:r>
        <w:t xml:space="preserve">2.2.2. Представление документа, указанного в </w:t>
      </w:r>
      <w:hyperlink w:anchor="sub_224" w:history="1">
        <w:r>
          <w:rPr>
            <w:rStyle w:val="a4"/>
          </w:rPr>
          <w:t>абзаце третьем пункта 2.2</w:t>
        </w:r>
      </w:hyperlink>
      <w:r>
        <w:t xml:space="preserve"> Порядка, не требуется при выполнении полетов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аппарата, имеющего максимальну</w:t>
      </w:r>
      <w:r>
        <w:t xml:space="preserve">ю взлетную массу 30 килограммов и менее. Заявитель представляет копию документа, подтверждающего технические характеристики </w:t>
      </w:r>
      <w:r>
        <w:lastRenderedPageBreak/>
        <w:t>воздушного судна (паспорт, формуляр или руководство пользователя воздушного судна с указанием его максимальной взлетной массы (массы</w:t>
      </w:r>
      <w:r>
        <w:t xml:space="preserve"> конструкции)).</w:t>
      </w:r>
    </w:p>
    <w:bookmarkEnd w:id="20"/>
    <w:p w:rsidR="00000000" w:rsidRDefault="00CD5120">
      <w:r>
        <w:t xml:space="preserve">Представляемые копии документов должны быть заверены в соответствии с </w:t>
      </w:r>
      <w:hyperlink r:id="rId36" w:history="1">
        <w:r>
          <w:rPr>
            <w:rStyle w:val="a4"/>
          </w:rPr>
          <w:t>ГОСТ Р 7.0.97-2016</w:t>
        </w:r>
      </w:hyperlink>
      <w:r>
        <w:t xml:space="preserve"> "Система стандартов по информации, библиотечному и издательскому делу. Ор</w:t>
      </w:r>
      <w:r>
        <w:t xml:space="preserve">ганизационно-распорядительная документация. Требования к оформлению документов", утвержденный </w:t>
      </w:r>
      <w:hyperlink r:id="rId37" w:history="1">
        <w:r>
          <w:rPr>
            <w:rStyle w:val="a4"/>
          </w:rPr>
          <w:t>приказом</w:t>
        </w:r>
      </w:hyperlink>
      <w:r>
        <w:t xml:space="preserve"> Федерального агентства по техническому регулированию и метрологии от 08 декабря 201</w:t>
      </w:r>
      <w:r>
        <w:t>6 года N 2004-ст.</w:t>
      </w:r>
    </w:p>
    <w:p w:rsidR="00000000" w:rsidRDefault="00CD5120">
      <w:bookmarkStart w:id="21" w:name="sub_5004"/>
      <w:r>
        <w:t>2.2.3. 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bookmarkEnd w:id="21"/>
    <w:p w:rsidR="00000000" w:rsidRDefault="00CD5120">
      <w:r>
        <w:t>о районе выполнения авиационных работ (в том числе при выполнении работ с испо</w:t>
      </w:r>
      <w:r>
        <w:t xml:space="preserve">льзованием беспилотного гражданского воздушного судна), о маршрутах подхода и отхода к месту выполнения авиационных работ, проходящих над территорией муниципального образования Кондинский район, о наряде сил и средств, выделяемых на выполнение авиационных </w:t>
      </w:r>
      <w:r>
        <w:t>работ - для получения разрешения на выполнение авиационных работ;</w:t>
      </w:r>
    </w:p>
    <w:p w:rsidR="00000000" w:rsidRDefault="00CD5120">
      <w:r>
        <w:t>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</w:t>
      </w:r>
      <w:r>
        <w:t>ей муниципального образования Кондинский район - для получения разрешения на выполнение парашютных прыжков;</w:t>
      </w:r>
    </w:p>
    <w:p w:rsidR="00000000" w:rsidRDefault="00CD5120">
      <w:r>
        <w:t>сведения о времени, месте и высоте подъема - для получения разрешения на выполнение подъема привязного аэростата;</w:t>
      </w:r>
    </w:p>
    <w:p w:rsidR="00000000" w:rsidRDefault="00CD5120">
      <w:r>
        <w:t>о времени, месте (зонах выполнения</w:t>
      </w:r>
      <w:r>
        <w:t>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000000" w:rsidRDefault="00CD5120">
      <w:r>
        <w:t>о времени, месте (точка взлета и посадки, центр зоны полетов и радиус полетов с привязкой к поисков</w:t>
      </w:r>
      <w:r>
        <w:t>ой системе "Яндекс. Карты" - maps.yandex.ru), высоте полетов - для получения разрешения на выполнение полетов беспилотных летательных аппаратов;</w:t>
      </w:r>
    </w:p>
    <w:p w:rsidR="00000000" w:rsidRDefault="00CD5120">
      <w:r>
        <w:t>о месте расположения площадки, времени, высоте полета, маршруте подхода и отхода к месту посадки (взлета) - для</w:t>
      </w:r>
      <w:r>
        <w:t xml:space="preserve"> получения разрешения на выполнение посадки (взлета) на расположенные в границах муниципального образования Кондинский район площадки.</w:t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2.3 изменен с 10 апреля 2020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D5120">
      <w:r>
        <w:t>2.3. Рассмотр</w:t>
      </w:r>
      <w:r>
        <w:t xml:space="preserve">ение документов, указанных в </w:t>
      </w:r>
      <w:hyperlink w:anchor="sub_1021" w:history="1">
        <w:r>
          <w:rPr>
            <w:rStyle w:val="a4"/>
          </w:rPr>
          <w:t>пунктах 2.1 - 2.2</w:t>
        </w:r>
      </w:hyperlink>
      <w:r>
        <w:t xml:space="preserve"> Порядка осуществляется комиссией по рассмотрению заявлений на выдачу разрешения на выполнение авиационных работ, парашютных прыжков, демонстрационных полетов воздушных судов, полетов </w:t>
      </w:r>
      <w:r>
        <w:t>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территорией муниципального образования Кондинский район, посадки (взлета) на расположенные в гр</w:t>
      </w:r>
      <w:r>
        <w:t>аницах муниципального образования Кондинский район площадки, сведения о которых не опубликованы в документах аэронавигационной информации.</w:t>
      </w:r>
    </w:p>
    <w:p w:rsidR="00000000" w:rsidRDefault="00CD5120">
      <w:bookmarkStart w:id="23" w:name="sub_1024"/>
      <w:r>
        <w:t>2.4. Копия разрешения представляется пользователем воздушного пространства в соответствующие центры Единой си</w:t>
      </w:r>
      <w:r>
        <w:t>стемы организации воздушного движения Российской Федерации.</w:t>
      </w:r>
    </w:p>
    <w:bookmarkEnd w:id="23"/>
    <w:p w:rsidR="00000000" w:rsidRDefault="00CD5120"/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Название изменено с 10 апреля 2020 г. - </w:t>
      </w:r>
      <w:hyperlink r:id="rId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</w:t>
      </w:r>
      <w:r>
        <w:rPr>
          <w:shd w:val="clear" w:color="auto" w:fill="F0F0F0"/>
        </w:rPr>
        <w:t>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13.06.2019 N 1154</w:t>
      </w:r>
    </w:p>
    <w:p w:rsidR="00000000" w:rsidRDefault="00CD5120"/>
    <w:p w:rsidR="00000000" w:rsidRDefault="00CD5120">
      <w:pPr>
        <w:pStyle w:val="1"/>
      </w:pPr>
      <w:r>
        <w:t>Положение</w:t>
      </w:r>
      <w:r>
        <w:br/>
        <w:t xml:space="preserve">о комиссии по </w:t>
      </w:r>
      <w:r>
        <w:t>рассмотрению заявлений 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</w:t>
      </w:r>
      <w:r>
        <w:t>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</w:t>
      </w:r>
      <w:r>
        <w:t>ой информации</w:t>
      </w:r>
    </w:p>
    <w:p w:rsidR="00000000" w:rsidRDefault="00CD5120">
      <w:pPr>
        <w:pStyle w:val="ab"/>
      </w:pPr>
      <w:r>
        <w:t>С изменениями и дополнениями от:</w:t>
      </w:r>
    </w:p>
    <w:p w:rsidR="00000000" w:rsidRDefault="00CD51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г., 21 марта 2022 г.</w:t>
      </w:r>
    </w:p>
    <w:p w:rsidR="00000000" w:rsidRDefault="00CD5120"/>
    <w:p w:rsidR="00000000" w:rsidRDefault="00CD5120">
      <w:pPr>
        <w:pStyle w:val="1"/>
      </w:pPr>
      <w:bookmarkStart w:id="25" w:name="sub_5006"/>
      <w:r>
        <w:t>1. Общие положения</w:t>
      </w:r>
    </w:p>
    <w:bookmarkEnd w:id="25"/>
    <w:p w:rsidR="00000000" w:rsidRDefault="00CD5120"/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2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10 апреля 2020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D5120">
      <w:r>
        <w:t>1.1. Комиссия по рассмотрению заявлений 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</w:t>
      </w:r>
      <w:r>
        <w:t>ой взлетной массой менее 0,25 кг), подъемов привязных аэростатов над населенными пунктами Кондинского района, посадки (взлета) на расположенные в границах населенных пунктов Кондинского района площадки, сведения о которых не опубликованы в документах аэрон</w:t>
      </w:r>
      <w:r>
        <w:t>авигационной информации (далее - комиссия) является коллегиальным органом, образованным для согласования вопросов, связанных с выдачей разрешения на выполнение авиационных работ, парашютных прыжков, демонстрационных полетов воздушных судов, полетов беспило</w:t>
      </w:r>
      <w:r>
        <w:t>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населенными пунктами Кондинского района, посадки (взлета) на расположенные в границах муниципального о</w:t>
      </w:r>
      <w:r>
        <w:t>бразования Кондинский район площадки, сведения о которых не опубликованы в документах аэронавигационной информации.</w:t>
      </w:r>
    </w:p>
    <w:p w:rsidR="00000000" w:rsidRDefault="00CD5120">
      <w:bookmarkStart w:id="27" w:name="sub_2012"/>
      <w:r>
        <w:t xml:space="preserve">1.2. Основными функциями комиссии являются рассмотрение заявлений на выдачу разрешения, принятие решения о выдаче разрешения или об </w:t>
      </w:r>
      <w:r>
        <w:t>отказе в выдаче разрешения.</w:t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5007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2 изменен с 23 марта 2022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21 марта 2022 г. </w:t>
      </w:r>
      <w:r>
        <w:rPr>
          <w:shd w:val="clear" w:color="auto" w:fill="F0F0F0"/>
        </w:rPr>
        <w:t>N 441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1"/>
      </w:pPr>
      <w:r>
        <w:t>2. Состав комиссии:</w:t>
      </w:r>
    </w:p>
    <w:p w:rsidR="00000000" w:rsidRDefault="00CD5120"/>
    <w:p w:rsidR="00000000" w:rsidRDefault="00CD5120">
      <w:r>
        <w:t xml:space="preserve">Заместитель главы Кондинского района, курирующий вопросы архитектуры и </w:t>
      </w:r>
      <w:r>
        <w:lastRenderedPageBreak/>
        <w:t>градостроительства, председатель комиссии;</w:t>
      </w:r>
    </w:p>
    <w:p w:rsidR="00000000" w:rsidRDefault="00CD5120">
      <w:r>
        <w:t>Члены комиссии:</w:t>
      </w:r>
    </w:p>
    <w:p w:rsidR="00000000" w:rsidRDefault="00CD5120">
      <w:bookmarkStart w:id="29" w:name="sub_203"/>
      <w:r>
        <w:t>Начальник отдела транспорта комитета несырьевого сектора экономики и поддержки предпринимательства администрации Кондинского района;</w:t>
      </w:r>
    </w:p>
    <w:bookmarkEnd w:id="29"/>
    <w:p w:rsidR="00000000" w:rsidRDefault="00CD5120">
      <w:r>
        <w:t>Представитель отдела Министерства внутренних дел Российской Федерации по Кондинскому району (по согласованию)</w:t>
      </w:r>
      <w:r>
        <w:t>;</w:t>
      </w:r>
    </w:p>
    <w:p w:rsidR="00000000" w:rsidRDefault="00CD5120">
      <w:r>
        <w:t>Представитель управления гражданской защиты населения администрации Кондинского района (по согласованию).</w:t>
      </w:r>
    </w:p>
    <w:p w:rsidR="00000000" w:rsidRDefault="00CD5120">
      <w:pPr>
        <w:pStyle w:val="1"/>
      </w:pPr>
      <w:bookmarkStart w:id="30" w:name="sub_5008"/>
      <w:r>
        <w:t>3. Организация работы комиссии</w:t>
      </w:r>
    </w:p>
    <w:bookmarkEnd w:id="30"/>
    <w:p w:rsidR="00000000" w:rsidRDefault="00CD5120"/>
    <w:p w:rsidR="00000000" w:rsidRDefault="00CD5120">
      <w:bookmarkStart w:id="31" w:name="sub_2031"/>
      <w:r>
        <w:t>3.1. Комиссия осуществляет свою деятельность путем проведения заседаний.</w:t>
      </w:r>
    </w:p>
    <w:p w:rsidR="00000000" w:rsidRDefault="00CD5120">
      <w:bookmarkStart w:id="32" w:name="sub_2032"/>
      <w:bookmarkEnd w:id="31"/>
      <w:r>
        <w:t>3.2</w:t>
      </w:r>
      <w:r>
        <w:t>. Заседания комиссии проводятся по мере необходимости.</w:t>
      </w:r>
    </w:p>
    <w:p w:rsidR="00000000" w:rsidRDefault="00CD5120">
      <w:bookmarkStart w:id="33" w:name="sub_2033"/>
      <w:bookmarkEnd w:id="32"/>
      <w:r>
        <w:t>3.3. Заявление рассматривается комиссией в течение 10 рабочих дней с момента его поступления в администрацию Кондинского района.</w:t>
      </w:r>
    </w:p>
    <w:p w:rsidR="00000000" w:rsidRDefault="00CD5120">
      <w:bookmarkStart w:id="34" w:name="sub_2034"/>
      <w:bookmarkEnd w:id="33"/>
      <w:r>
        <w:t>3.4. Комиссия при рассмотрении заявления</w:t>
      </w:r>
      <w:r>
        <w:t>:</w:t>
      </w:r>
    </w:p>
    <w:bookmarkEnd w:id="34"/>
    <w:p w:rsidR="00000000" w:rsidRDefault="00CD5120">
      <w:r>
        <w:t>проводит проверку наличия представленных документов;</w:t>
      </w:r>
    </w:p>
    <w:p w:rsidR="00000000" w:rsidRDefault="00CD5120">
      <w:r>
        <w:t xml:space="preserve">оформляет решение о выдаче разрешения заявителю по форме в соответствии с </w:t>
      </w:r>
      <w:hyperlink w:anchor="sub_4000" w:history="1">
        <w:r>
          <w:rPr>
            <w:rStyle w:val="a4"/>
          </w:rPr>
          <w:t>приложением 4</w:t>
        </w:r>
      </w:hyperlink>
      <w:r>
        <w:t xml:space="preserve"> к постановлению или об отказе в выдаче разрешения по форме в соответствии с </w:t>
      </w:r>
      <w:hyperlink w:anchor="sub_5000" w:history="1">
        <w:r>
          <w:rPr>
            <w:rStyle w:val="a4"/>
          </w:rPr>
          <w:t>приложением 5</w:t>
        </w:r>
      </w:hyperlink>
      <w:r>
        <w:t xml:space="preserve"> к постановлению.</w:t>
      </w:r>
    </w:p>
    <w:p w:rsidR="00000000" w:rsidRDefault="00CD5120">
      <w:bookmarkStart w:id="35" w:name="sub_2035"/>
      <w:r>
        <w:t>3.5. Решение о выдаче разрешения заявителю или об отказе в выдаче разрешения комиссией принимается открытым голосованием простым большинством голосов ее членов, участвующих в заседании, при нали</w:t>
      </w:r>
      <w:r>
        <w:t>чии кворума не менее половины от общего числа ее членов.</w:t>
      </w:r>
    </w:p>
    <w:bookmarkEnd w:id="35"/>
    <w:p w:rsidR="00000000" w:rsidRDefault="00CD5120">
      <w:r>
        <w:t>При равенстве голосов решающим является голос председательствующего на заседании комиссии.</w:t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2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3.6 изменен с 23 марта 2022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21 марта 2022 г. N 441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r>
        <w:t>3.6. Все работы по подготовке м</w:t>
      </w:r>
      <w:r>
        <w:t>атериалов для рассмотрения на заседании комиссии, информированию членов комиссии о дате, времени и месте заседания, а также по оформлению результатов заседания осуществляются специалистами отдела транспорта комитета несырьевого сектора экономики и поддержк</w:t>
      </w:r>
      <w:r>
        <w:t>и предпринимательства администрации Кондинского района.</w:t>
      </w:r>
    </w:p>
    <w:p w:rsidR="00000000" w:rsidRDefault="00CD5120">
      <w:bookmarkStart w:id="37" w:name="sub_2037"/>
      <w:r>
        <w:t>3.7. Информация о дате, времени и месте проведения заседания комиссии доводится до членов комиссии посредством электронной почты, телефонной связи, по межведомственной системе электронного док</w:t>
      </w:r>
      <w:r>
        <w:t>ументооборота и делопроизводства "Дело".</w:t>
      </w:r>
    </w:p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2038"/>
      <w:bookmarkEnd w:id="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3.8 изменен с 10 апреля 2020 г. - </w:t>
      </w:r>
      <w:hyperlink r:id="rId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</w:t>
      </w:r>
      <w:r>
        <w:rPr>
          <w:shd w:val="clear" w:color="auto" w:fill="F0F0F0"/>
        </w:rPr>
        <w:t>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r>
        <w:t>3.8. Основанием для отказа в выдаче разрешения является:</w:t>
      </w:r>
    </w:p>
    <w:p w:rsidR="00000000" w:rsidRDefault="00CD5120">
      <w:r>
        <w:t xml:space="preserve">непредставление документов, указанных в </w:t>
      </w:r>
      <w:hyperlink w:anchor="sub_1022" w:history="1">
        <w:r>
          <w:rPr>
            <w:rStyle w:val="a4"/>
          </w:rPr>
          <w:t>пункте 2.2</w:t>
        </w:r>
      </w:hyperlink>
      <w:r>
        <w:t xml:space="preserve"> Поряд</w:t>
      </w:r>
      <w:r>
        <w:t>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</w:t>
      </w:r>
      <w:r>
        <w:t xml:space="preserve">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 (далее - </w:t>
      </w:r>
      <w:r>
        <w:t>Порядок);</w:t>
      </w:r>
    </w:p>
    <w:p w:rsidR="00000000" w:rsidRDefault="00CD5120">
      <w:r>
        <w:t xml:space="preserve">заявленный вид деятельности не является авиационными работами, парашютными </w:t>
      </w:r>
      <w:r>
        <w:lastRenderedPageBreak/>
        <w:t>прыжками, подъемом привязных аэростатов, демонстрационными полетами, полетами беспилотных воздушных судов (за исключением полетов беспилотных воздушных судов с максимально</w:t>
      </w:r>
      <w:r>
        <w:t>й взлетной массой менее 0,25 кг), а также, если сведения о площадках посадки (взлета) опубликованы в документах аэронавигационной информации;</w:t>
      </w:r>
    </w:p>
    <w:p w:rsidR="00000000" w:rsidRDefault="00CD5120">
      <w:r>
        <w:t>заявление о выдаче разрешения направлено заявителем в администрацию Кондинского района с нарушением сроков, указан</w:t>
      </w:r>
      <w:r>
        <w:t xml:space="preserve">ных в </w:t>
      </w:r>
      <w:hyperlink w:anchor="sub_1021" w:history="1">
        <w:r>
          <w:rPr>
            <w:rStyle w:val="a4"/>
          </w:rPr>
          <w:t>пункте 2.1</w:t>
        </w:r>
      </w:hyperlink>
      <w:r>
        <w:t xml:space="preserve"> Порядка;</w:t>
      </w:r>
    </w:p>
    <w:p w:rsidR="00000000" w:rsidRDefault="00CD5120">
      <w:r>
        <w:t>проведение в срок и в месте планируемого использования воздушного пространства над муниципальным образованием Кондинский район массовых мероприятий.</w:t>
      </w:r>
    </w:p>
    <w:p w:rsidR="00000000" w:rsidRDefault="00CD5120">
      <w:bookmarkStart w:id="39" w:name="sub_2039"/>
      <w:r>
        <w:t>3.9. Разрешение или отказ на выдачу разрешения подписывается председателем комиссии. Разрешение или отказ на выдачу разрешения выдается заявителю лично или направляется почтовым отправлением в срок не позднее 12 рабочих дней с момента поступления заявления</w:t>
      </w:r>
      <w:r>
        <w:t xml:space="preserve"> в администрацию Кондинского района.</w:t>
      </w:r>
    </w:p>
    <w:bookmarkEnd w:id="39"/>
    <w:p w:rsidR="00000000" w:rsidRDefault="00CD5120"/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Название изменено с 10 апреля 2020 г. - </w:t>
      </w:r>
      <w:hyperlink r:id="rId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</w:t>
      </w:r>
      <w:r>
        <w:rPr>
          <w:shd w:val="clear" w:color="auto" w:fill="F0F0F0"/>
        </w:rPr>
        <w:t>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D512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13.06.2019 N 1154</w:t>
      </w:r>
    </w:p>
    <w:p w:rsidR="00000000" w:rsidRDefault="00CD5120">
      <w:pPr>
        <w:pStyle w:val="ab"/>
      </w:pPr>
      <w:r>
        <w:t>С изменениями и дополнениями от:</w:t>
      </w:r>
    </w:p>
    <w:p w:rsidR="00000000" w:rsidRDefault="00CD51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</w:t>
      </w:r>
    </w:p>
    <w:p w:rsidR="00000000" w:rsidRDefault="00CD5120"/>
    <w:p w:rsidR="00000000" w:rsidRDefault="00CD5120">
      <w:pPr>
        <w:ind w:firstLine="698"/>
        <w:jc w:val="right"/>
      </w:pPr>
      <w:r>
        <w:t>Заместителю главы Кондинского района</w:t>
      </w:r>
    </w:p>
    <w:p w:rsidR="00000000" w:rsidRDefault="00CD5120">
      <w:pPr>
        <w:ind w:firstLine="698"/>
        <w:jc w:val="right"/>
      </w:pPr>
      <w:r>
        <w:t>___________________________________</w:t>
      </w:r>
    </w:p>
    <w:p w:rsidR="00000000" w:rsidRDefault="00CD5120">
      <w:pPr>
        <w:ind w:firstLine="698"/>
        <w:jc w:val="right"/>
      </w:pPr>
      <w:r>
        <w:t>от _________________________________</w:t>
      </w:r>
    </w:p>
    <w:p w:rsidR="00000000" w:rsidRDefault="00CD5120">
      <w:pPr>
        <w:ind w:firstLine="698"/>
        <w:jc w:val="right"/>
      </w:pPr>
      <w:r>
        <w:t>___________________________________</w:t>
      </w:r>
    </w:p>
    <w:p w:rsidR="00000000" w:rsidRDefault="00CD5120">
      <w:pPr>
        <w:ind w:firstLine="698"/>
        <w:jc w:val="right"/>
      </w:pPr>
      <w:r>
        <w:t>(фамилия, имя, отчество заявителя</w:t>
      </w:r>
    </w:p>
    <w:p w:rsidR="00000000" w:rsidRDefault="00CD5120">
      <w:pPr>
        <w:ind w:firstLine="698"/>
        <w:jc w:val="right"/>
      </w:pPr>
      <w:r>
        <w:t>(с указанием должности заявителя -</w:t>
      </w:r>
    </w:p>
    <w:p w:rsidR="00000000" w:rsidRDefault="00CD5120">
      <w:pPr>
        <w:ind w:firstLine="698"/>
        <w:jc w:val="right"/>
      </w:pPr>
      <w:r>
        <w:t>при подаче заявления</w:t>
      </w:r>
    </w:p>
    <w:p w:rsidR="00000000" w:rsidRDefault="00CD5120">
      <w:pPr>
        <w:ind w:firstLine="698"/>
        <w:jc w:val="right"/>
      </w:pPr>
      <w:r>
        <w:t>от</w:t>
      </w:r>
      <w:r>
        <w:t xml:space="preserve"> юридического лица))</w:t>
      </w:r>
    </w:p>
    <w:p w:rsidR="00000000" w:rsidRDefault="00CD5120">
      <w:pPr>
        <w:ind w:firstLine="698"/>
        <w:jc w:val="right"/>
      </w:pPr>
      <w:r>
        <w:t>___________________________________</w:t>
      </w:r>
    </w:p>
    <w:p w:rsidR="00000000" w:rsidRDefault="00CD5120">
      <w:pPr>
        <w:ind w:firstLine="698"/>
        <w:jc w:val="right"/>
      </w:pPr>
      <w:r>
        <w:t>___________________________________</w:t>
      </w:r>
    </w:p>
    <w:p w:rsidR="00000000" w:rsidRDefault="00CD5120">
      <w:pPr>
        <w:ind w:firstLine="698"/>
        <w:jc w:val="right"/>
      </w:pPr>
      <w:r>
        <w:t>(данные документа, удостоверяющего</w:t>
      </w:r>
    </w:p>
    <w:p w:rsidR="00000000" w:rsidRDefault="00CD5120">
      <w:pPr>
        <w:ind w:firstLine="698"/>
        <w:jc w:val="right"/>
      </w:pPr>
      <w:r>
        <w:t>личность физического лица)</w:t>
      </w:r>
    </w:p>
    <w:p w:rsidR="00000000" w:rsidRDefault="00CD5120">
      <w:pPr>
        <w:ind w:firstLine="698"/>
        <w:jc w:val="right"/>
      </w:pPr>
      <w:r>
        <w:t>___________________________________</w:t>
      </w:r>
    </w:p>
    <w:p w:rsidR="00000000" w:rsidRDefault="00CD5120">
      <w:pPr>
        <w:ind w:firstLine="698"/>
        <w:jc w:val="right"/>
      </w:pPr>
      <w:r>
        <w:t>___________________________________</w:t>
      </w:r>
    </w:p>
    <w:p w:rsidR="00000000" w:rsidRDefault="00CD5120">
      <w:pPr>
        <w:ind w:firstLine="698"/>
        <w:jc w:val="right"/>
      </w:pPr>
      <w:r>
        <w:t>(полное наименование с указан</w:t>
      </w:r>
      <w:r>
        <w:t>ием</w:t>
      </w:r>
    </w:p>
    <w:p w:rsidR="00000000" w:rsidRDefault="00CD5120">
      <w:pPr>
        <w:ind w:firstLine="698"/>
        <w:jc w:val="right"/>
      </w:pPr>
      <w:r>
        <w:t>организационно-правовой формы</w:t>
      </w:r>
    </w:p>
    <w:p w:rsidR="00000000" w:rsidRDefault="00CD5120">
      <w:pPr>
        <w:ind w:firstLine="698"/>
        <w:jc w:val="right"/>
      </w:pPr>
      <w:r>
        <w:t>юридического лица)</w:t>
      </w:r>
    </w:p>
    <w:p w:rsidR="00000000" w:rsidRDefault="00CD5120">
      <w:pPr>
        <w:ind w:firstLine="698"/>
        <w:jc w:val="right"/>
      </w:pPr>
      <w:r>
        <w:t>___________________________________</w:t>
      </w:r>
    </w:p>
    <w:p w:rsidR="00000000" w:rsidRDefault="00CD5120">
      <w:pPr>
        <w:ind w:firstLine="698"/>
        <w:jc w:val="right"/>
      </w:pPr>
      <w:r>
        <w:t>___________________________________</w:t>
      </w:r>
    </w:p>
    <w:p w:rsidR="00000000" w:rsidRDefault="00CD5120">
      <w:pPr>
        <w:ind w:firstLine="698"/>
        <w:jc w:val="right"/>
      </w:pPr>
      <w:r>
        <w:t>(адрес места жительства/нахождения)</w:t>
      </w:r>
    </w:p>
    <w:p w:rsidR="00000000" w:rsidRDefault="00CD5120">
      <w:pPr>
        <w:ind w:firstLine="698"/>
        <w:jc w:val="right"/>
      </w:pPr>
      <w:r>
        <w:t>телефон: __________________________,</w:t>
      </w:r>
    </w:p>
    <w:p w:rsidR="00000000" w:rsidRDefault="00CD5120">
      <w:pPr>
        <w:ind w:firstLine="698"/>
        <w:jc w:val="right"/>
      </w:pPr>
      <w:r>
        <w:t>факс: _____________________________,</w:t>
      </w:r>
    </w:p>
    <w:p w:rsidR="00000000" w:rsidRDefault="00CD5120">
      <w:pPr>
        <w:ind w:firstLine="698"/>
        <w:jc w:val="right"/>
      </w:pPr>
      <w:r>
        <w:t>e-mail: ____________________________.</w:t>
      </w:r>
    </w:p>
    <w:p w:rsidR="00000000" w:rsidRDefault="00CD5120"/>
    <w:p w:rsidR="00000000" w:rsidRDefault="00CD5120">
      <w:pPr>
        <w:pStyle w:val="1"/>
      </w:pPr>
      <w:r>
        <w:lastRenderedPageBreak/>
        <w:t>Заявление</w:t>
      </w:r>
      <w:r>
        <w:br/>
        <w:t>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</w:t>
      </w:r>
      <w:r>
        <w:t xml:space="preserve">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</w:t>
      </w:r>
      <w:r>
        <w:t>документах аэронавигационной информации</w:t>
      </w:r>
    </w:p>
    <w:p w:rsidR="00000000" w:rsidRDefault="00CD5120"/>
    <w:p w:rsidR="00000000" w:rsidRDefault="00CD5120">
      <w:r>
        <w:t>Регистрационный N ________________________</w:t>
      </w:r>
    </w:p>
    <w:p w:rsidR="00000000" w:rsidRDefault="00CD5120"/>
    <w:p w:rsidR="00000000" w:rsidRDefault="00CD5120">
      <w:r>
        <w:t>Дата регистрации ___________________________</w:t>
      </w:r>
    </w:p>
    <w:p w:rsidR="00000000" w:rsidRDefault="00CD5120">
      <w:r>
        <w:t>________________________________________________________________________________</w:t>
      </w:r>
    </w:p>
    <w:p w:rsidR="00000000" w:rsidRDefault="00CD5120">
      <w:r>
        <w:t>                                             </w:t>
      </w:r>
      <w:r>
        <w:t>            (заявитель)</w:t>
      </w:r>
    </w:p>
    <w:p w:rsidR="00000000" w:rsidRDefault="00CD5120">
      <w:r>
        <w:t>Прошу выдать разрешение на использование воздушного пространства над территорией</w:t>
      </w:r>
    </w:p>
    <w:p w:rsidR="00000000" w:rsidRDefault="00CD5120">
      <w:r>
        <w:t>________________________________________________________________________________</w:t>
      </w:r>
    </w:p>
    <w:p w:rsidR="00000000" w:rsidRDefault="00CD5120"/>
    <w:p w:rsidR="00000000" w:rsidRDefault="00CD5120">
      <w:r>
        <w:t>Сведения о заявителе</w:t>
      </w:r>
    </w:p>
    <w:p w:rsidR="00000000" w:rsidRDefault="00CD51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8"/>
        <w:gridCol w:w="46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c"/>
            </w:pPr>
            <w:r>
              <w:t>Юридический адрес, индекс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c"/>
            </w:pPr>
            <w:r>
              <w:t>Телефон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c"/>
            </w:pPr>
            <w:r>
              <w:t>ИНН/ЕГРЮЛ (ЕГРИП)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c"/>
            </w:pPr>
            <w:r>
              <w:t>Ф.И.О. руководителя</w:t>
            </w:r>
          </w:p>
          <w:p w:rsidR="00000000" w:rsidRDefault="00CD5120">
            <w:pPr>
              <w:pStyle w:val="ac"/>
            </w:pPr>
            <w:r>
              <w:t>(должность, телефон)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c"/>
            </w:pPr>
            <w:r>
              <w:t>Лица, уполномоченные совершать действия от имени организации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</w:tbl>
    <w:p w:rsidR="00000000" w:rsidRDefault="00CD5120"/>
    <w:p w:rsidR="00000000" w:rsidRDefault="00CD5120">
      <w:r>
        <w:t>Ф.И.О., полномочия, телефон лица, подавшего заявление: ______________________________</w:t>
      </w:r>
    </w:p>
    <w:p w:rsidR="00000000" w:rsidRDefault="00CD5120">
      <w:r>
        <w:t>___________________________________________</w:t>
      </w:r>
      <w:r>
        <w:t>_____________________________________</w:t>
      </w:r>
    </w:p>
    <w:p w:rsidR="00000000" w:rsidRDefault="00CD5120">
      <w:r>
        <w:t>________________________________________________________________________________</w:t>
      </w:r>
    </w:p>
    <w:p w:rsidR="00000000" w:rsidRDefault="00CD5120">
      <w:r>
        <w:t>                  (вид деятельности по использованию воздушного пространства)</w:t>
      </w:r>
    </w:p>
    <w:p w:rsidR="00000000" w:rsidRDefault="00CD5120">
      <w:r>
        <w:t>на воздушн</w:t>
      </w:r>
      <w:r>
        <w:t>ом судне (тип):_________________________________________________________</w:t>
      </w:r>
    </w:p>
    <w:p w:rsidR="00000000" w:rsidRDefault="00CD5120">
      <w:r>
        <w:t>________________________________________________________________________________</w:t>
      </w:r>
    </w:p>
    <w:p w:rsidR="00000000" w:rsidRDefault="00CD5120">
      <w:r>
        <w:t>государственный (регистрационный) опознавательный знак:____________________________</w:t>
      </w:r>
    </w:p>
    <w:p w:rsidR="00000000" w:rsidRDefault="00CD5120">
      <w:r>
        <w:t>__________________</w:t>
      </w:r>
      <w:r>
        <w:t>______________________________________________________________</w:t>
      </w:r>
    </w:p>
    <w:p w:rsidR="00000000" w:rsidRDefault="00CD5120">
      <w:r>
        <w:t>заводской номер (при наличии)_____________________________________________________</w:t>
      </w:r>
    </w:p>
    <w:p w:rsidR="00000000" w:rsidRDefault="00CD5120"/>
    <w:p w:rsidR="00000000" w:rsidRDefault="00CD5120">
      <w:r>
        <w:t>Срок использования воздушного пространства над территорией МО</w:t>
      </w:r>
    </w:p>
    <w:p w:rsidR="00000000" w:rsidRDefault="00CD5120">
      <w:r>
        <w:t>начало_________________________________________</w:t>
      </w:r>
      <w:r>
        <w:t>________________________________,</w:t>
      </w:r>
    </w:p>
    <w:p w:rsidR="00000000" w:rsidRDefault="00CD5120">
      <w:r>
        <w:t>окончание______________________________________________________________________</w:t>
      </w:r>
      <w:r>
        <w:lastRenderedPageBreak/>
        <w:t>_</w:t>
      </w:r>
    </w:p>
    <w:p w:rsidR="00000000" w:rsidRDefault="00CD5120">
      <w:r>
        <w:t>Место использования воздушного пространства над</w:t>
      </w:r>
    </w:p>
    <w:p w:rsidR="00000000" w:rsidRDefault="00CD5120">
      <w:r>
        <w:t>________________________________________________________________________________</w:t>
      </w:r>
    </w:p>
    <w:p w:rsidR="00000000" w:rsidRDefault="00CD5120">
      <w:r>
        <w:t>            </w:t>
      </w:r>
      <w:r>
        <w:t>               (название муниципального образования Кондинского района)</w:t>
      </w:r>
    </w:p>
    <w:p w:rsidR="00000000" w:rsidRDefault="00CD5120">
      <w:r>
        <w:t>посадочные площадки, планируемые к использованию:</w:t>
      </w:r>
    </w:p>
    <w:p w:rsidR="00000000" w:rsidRDefault="00CD5120">
      <w:r>
        <w:t>______________________________________________________________________________</w:t>
      </w:r>
    </w:p>
    <w:p w:rsidR="00000000" w:rsidRDefault="00CD5120">
      <w:r>
        <w:t>_______________________________________________________</w:t>
      </w:r>
      <w:r>
        <w:t>_______________________</w:t>
      </w:r>
    </w:p>
    <w:p w:rsidR="00000000" w:rsidRDefault="00CD5120">
      <w:r>
        <w:t>Время использования воздушного пространства над территорией МО:</w:t>
      </w:r>
    </w:p>
    <w:p w:rsidR="00000000" w:rsidRDefault="00CD5120">
      <w:r>
        <w:t>________________________________________________________________________________</w:t>
      </w:r>
    </w:p>
    <w:p w:rsidR="00000000" w:rsidRDefault="00CD5120">
      <w:r>
        <w:t>                                                      (ночное/дневное)</w:t>
      </w:r>
    </w:p>
    <w:p w:rsidR="00000000" w:rsidRDefault="00CD5120">
      <w:r>
        <w:t>Документы, прила</w:t>
      </w:r>
      <w:r>
        <w:t>гаемые к заявлению, включая те, которые предоставляются по инициативе заявителя (отметить в квадрате дату принятия документа):</w:t>
      </w:r>
    </w:p>
    <w:p w:rsidR="00000000" w:rsidRDefault="00CD51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6917"/>
        <w:gridCol w:w="22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  <w: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  <w: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  <w: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  <w: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  <w: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  <w: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5120">
            <w:pPr>
              <w:pStyle w:val="aa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D5120">
            <w:pPr>
              <w:pStyle w:val="aa"/>
            </w:pPr>
          </w:p>
        </w:tc>
      </w:tr>
    </w:tbl>
    <w:p w:rsidR="00000000" w:rsidRDefault="00CD5120"/>
    <w:p w:rsidR="00000000" w:rsidRDefault="00CD5120">
      <w:r>
        <w:t xml:space="preserve">Сообщаю, что в соответствии с </w:t>
      </w:r>
      <w:hyperlink r:id="rId52" w:history="1">
        <w:r>
          <w:rPr>
            <w:rStyle w:val="a4"/>
          </w:rPr>
          <w:t>Федеральным законом</w:t>
        </w:r>
      </w:hyperlink>
      <w:r>
        <w:t xml:space="preserve"> от 27 июля 2006 года N 152-ФЗ "О персональных данных" я даю согласие на обработку, а также, в случае необходимости, передачу моих персональных данных в рамках действу</w:t>
      </w:r>
      <w:r>
        <w:t>ющего законодательства.</w:t>
      </w:r>
    </w:p>
    <w:p w:rsidR="00000000" w:rsidRDefault="00CD5120"/>
    <w:p w:rsidR="00000000" w:rsidRDefault="00CD5120">
      <w:r>
        <w:t>Заявитель (представитель Заявителя)</w:t>
      </w:r>
    </w:p>
    <w:p w:rsidR="00000000" w:rsidRDefault="00CD5120">
      <w:r>
        <w:t>Ф.И.О. _________________________________________________________________________</w:t>
      </w:r>
    </w:p>
    <w:p w:rsidR="00000000" w:rsidRDefault="00CD5120">
      <w:r>
        <w:t>                                    Подпись Заявителя (представителя Заявителя):</w:t>
      </w:r>
    </w:p>
    <w:p w:rsidR="00000000" w:rsidRDefault="00CD5120">
      <w:r>
        <w:t>_________________________________</w:t>
      </w:r>
      <w:r>
        <w:t>____ "_____" __________________ 20_____ год</w:t>
      </w:r>
    </w:p>
    <w:p w:rsidR="00000000" w:rsidRDefault="00CD5120">
      <w:r>
        <w:t>М.П.</w:t>
      </w:r>
    </w:p>
    <w:p w:rsidR="00000000" w:rsidRDefault="00CD5120"/>
    <w:p w:rsidR="00000000" w:rsidRDefault="00CD5120">
      <w:r>
        <w:t>Результат рассмотрения заявления направить:</w:t>
      </w:r>
    </w:p>
    <w:p w:rsidR="00000000" w:rsidRDefault="00CD5120"/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Название изменено с 10 апреля 2020 г. - </w:t>
      </w:r>
      <w:hyperlink r:id="rId5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13.06.</w:t>
      </w:r>
      <w:r>
        <w:rPr>
          <w:rStyle w:val="a3"/>
          <w:rFonts w:ascii="Arial" w:hAnsi="Arial" w:cs="Arial"/>
        </w:rPr>
        <w:t>2019 N 1154</w:t>
      </w:r>
    </w:p>
    <w:p w:rsidR="00000000" w:rsidRDefault="00CD5120">
      <w:pPr>
        <w:pStyle w:val="ab"/>
      </w:pPr>
      <w:r>
        <w:t>С изменениями и дополнениями от:</w:t>
      </w:r>
    </w:p>
    <w:p w:rsidR="00000000" w:rsidRDefault="00CD51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</w:t>
      </w:r>
    </w:p>
    <w:p w:rsidR="00000000" w:rsidRDefault="00CD5120"/>
    <w:p w:rsidR="00000000" w:rsidRDefault="00CD5120">
      <w:pPr>
        <w:pStyle w:val="1"/>
      </w:pPr>
      <w:r>
        <w:t>Разрешение</w:t>
      </w:r>
      <w:r>
        <w:br/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</w:t>
      </w:r>
      <w:r>
        <w:lastRenderedPageBreak/>
        <w:t>беспилотных воздушных судо</w:t>
      </w:r>
      <w:r>
        <w:t>в с максимальной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</w:t>
      </w:r>
      <w:r>
        <w:t>ны в документах аэронавигационной информации</w:t>
      </w:r>
    </w:p>
    <w:p w:rsidR="00000000" w:rsidRDefault="00CD512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D5120">
            <w:pPr>
              <w:pStyle w:val="ac"/>
            </w:pPr>
            <w:r>
              <w:t>"_____" ________________20____ года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D5120">
            <w:pPr>
              <w:pStyle w:val="aa"/>
              <w:jc w:val="right"/>
            </w:pPr>
            <w:r>
              <w:t>N_______________</w:t>
            </w:r>
          </w:p>
        </w:tc>
      </w:tr>
    </w:tbl>
    <w:p w:rsidR="00000000" w:rsidRDefault="00CD5120">
      <w:r>
        <w:t>Разрешение выдано:</w:t>
      </w:r>
    </w:p>
    <w:p w:rsidR="00000000" w:rsidRDefault="00CD5120">
      <w:r>
        <w:t>__________________________________________________________________________</w:t>
      </w:r>
    </w:p>
    <w:p w:rsidR="00000000" w:rsidRDefault="00CD5120">
      <w:r>
        <w:t>______________________________________________________________</w:t>
      </w:r>
    </w:p>
    <w:p w:rsidR="00000000" w:rsidRDefault="00CD5120">
      <w:r>
        <w:t>                   (Ф.И.О. лица, наименование организации)</w:t>
      </w:r>
    </w:p>
    <w:p w:rsidR="00000000" w:rsidRDefault="00CD5120">
      <w:r>
        <w:t>на использование воздушного пространства над территорией муниципального образования Кондинский район при осуществлении</w:t>
      </w:r>
    </w:p>
    <w:p w:rsidR="00000000" w:rsidRDefault="00CD5120">
      <w:r>
        <w:t>____________________________________________________________________</w:t>
      </w:r>
    </w:p>
    <w:p w:rsidR="00000000" w:rsidRDefault="00CD5120">
      <w:r>
        <w:t>        </w:t>
      </w:r>
      <w:r>
        <w:t>                       (указывается вид деятельности)</w:t>
      </w:r>
    </w:p>
    <w:p w:rsidR="00000000" w:rsidRDefault="00CD5120">
      <w:r>
        <w:t>Сроки использования воздушного пространства:___________________________</w:t>
      </w:r>
    </w:p>
    <w:p w:rsidR="00000000" w:rsidRDefault="00CD5120">
      <w:r>
        <w:t>____________________________________________________________________</w:t>
      </w:r>
    </w:p>
    <w:p w:rsidR="00000000" w:rsidRDefault="00CD5120">
      <w:r>
        <w:t>Адрес проведения мероприятия:________________________________</w:t>
      </w:r>
      <w:r>
        <w:t>_________</w:t>
      </w:r>
    </w:p>
    <w:p w:rsidR="00000000" w:rsidRDefault="00CD5120">
      <w:r>
        <w:t>____________________________________________________________________</w:t>
      </w:r>
    </w:p>
    <w:p w:rsidR="00000000" w:rsidRDefault="00CD5120">
      <w:r>
        <w:t>__________________ _______________________</w:t>
      </w:r>
    </w:p>
    <w:p w:rsidR="00000000" w:rsidRDefault="00CD5120">
      <w:r>
        <w:t>                (подпись) (расшифровка)</w:t>
      </w:r>
    </w:p>
    <w:p w:rsidR="00000000" w:rsidRDefault="00CD5120"/>
    <w:p w:rsidR="00000000" w:rsidRDefault="00CD5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5 изменено с 10 апреля 2020 г. - </w:t>
      </w:r>
      <w:hyperlink r:id="rId5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D512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D512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5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13.06.2019 N 1154</w:t>
      </w:r>
    </w:p>
    <w:p w:rsidR="00000000" w:rsidRDefault="00CD5120">
      <w:pPr>
        <w:pStyle w:val="ab"/>
      </w:pPr>
      <w:r>
        <w:t>С изменениями и дополнениями от:</w:t>
      </w:r>
    </w:p>
    <w:p w:rsidR="00000000" w:rsidRDefault="00CD51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</w:t>
      </w:r>
    </w:p>
    <w:p w:rsidR="00000000" w:rsidRDefault="00CD5120"/>
    <w:p w:rsidR="00000000" w:rsidRDefault="00CD5120">
      <w:pPr>
        <w:pStyle w:val="1"/>
      </w:pPr>
      <w:r>
        <w:t>Решение об отказе</w:t>
      </w:r>
      <w:r>
        <w:br/>
        <w:t>на выдачу разрешения на выполнение авиационных работ, парашютных прыжков, демонстрационных полетов воздушных су</w:t>
      </w:r>
      <w:r>
        <w:t xml:space="preserve">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</w:t>
      </w:r>
      <w:r>
        <w:t>в границах населенных пунктов Кондинского района площадки, сведения о которых не опубликованы в документах аэронавигационной информации</w:t>
      </w:r>
    </w:p>
    <w:p w:rsidR="00000000" w:rsidRDefault="00CD5120"/>
    <w:p w:rsidR="00000000" w:rsidRDefault="00CD5120">
      <w:r>
        <w:t>Рассмотрев Ваше заявление от "____"______________ 20___года N _________,</w:t>
      </w:r>
    </w:p>
    <w:p w:rsidR="00000000" w:rsidRDefault="00CD5120">
      <w:r>
        <w:t>администрация Кондинского района в соответстви</w:t>
      </w:r>
      <w:r>
        <w:t xml:space="preserve">и с </w:t>
      </w:r>
      <w:hyperlink r:id="rId57" w:history="1">
        <w:r>
          <w:rPr>
            <w:rStyle w:val="a4"/>
          </w:rPr>
          <w:t>пунктом 49</w:t>
        </w:r>
      </w:hyperlink>
      <w:r>
        <w:t xml:space="preserve"> Федеральных правил использования воздушного пространства Российской Федерации, утвержденных </w:t>
      </w:r>
      <w:hyperlink r:id="rId58" w:history="1">
        <w:r>
          <w:rPr>
            <w:rStyle w:val="a4"/>
          </w:rPr>
          <w:t>постановлени</w:t>
        </w:r>
        <w:r>
          <w:rPr>
            <w:rStyle w:val="a4"/>
          </w:rPr>
          <w:t>ем</w:t>
        </w:r>
      </w:hyperlink>
      <w:r>
        <w:t xml:space="preserve"> Правительства Российской Федерации от 11 марта 2010 года N 138, </w:t>
      </w:r>
      <w:hyperlink r:id="rId59" w:history="1">
        <w:r>
          <w:rPr>
            <w:rStyle w:val="a4"/>
          </w:rPr>
          <w:t>пунктом 40.5</w:t>
        </w:r>
      </w:hyperlink>
      <w:r>
        <w:t xml:space="preserve"> Федеральных авиационных правил "Организация планирования использования воздушного пространства Россий</w:t>
      </w:r>
      <w:r>
        <w:t xml:space="preserve">ской Федерации", утвержденных </w:t>
      </w:r>
      <w:hyperlink r:id="rId60" w:history="1">
        <w:r>
          <w:rPr>
            <w:rStyle w:val="a4"/>
          </w:rPr>
          <w:t>Приказом</w:t>
        </w:r>
      </w:hyperlink>
      <w:r>
        <w:t xml:space="preserve"> Министерства транспорта Российской Федерации от 16 января 2012 года N 6,</w:t>
      </w:r>
    </w:p>
    <w:p w:rsidR="00000000" w:rsidRDefault="00CD5120">
      <w:r>
        <w:lastRenderedPageBreak/>
        <w:t>отказывает в выдаче</w:t>
      </w:r>
    </w:p>
    <w:p w:rsidR="00000000" w:rsidRDefault="00CD5120">
      <w:r>
        <w:t>______________________________________________________</w:t>
      </w:r>
      <w:r>
        <w:t>______________</w:t>
      </w:r>
    </w:p>
    <w:p w:rsidR="00000000" w:rsidRDefault="00CD5120">
      <w:r>
        <w:t>(наименование юридического лица; фамилия, имя, отчество (при наличии) физического лица)</w:t>
      </w:r>
    </w:p>
    <w:p w:rsidR="00000000" w:rsidRDefault="00CD5120">
      <w:r>
        <w:t>адрес места нахождения (жительства):</w:t>
      </w:r>
    </w:p>
    <w:p w:rsidR="00000000" w:rsidRDefault="00CD5120">
      <w:r>
        <w:t>___________________________________________________________________</w:t>
      </w:r>
    </w:p>
    <w:p w:rsidR="00000000" w:rsidRDefault="00CD5120">
      <w:r>
        <w:t>________________________________________________</w:t>
      </w:r>
      <w:r>
        <w:t>___________________</w:t>
      </w:r>
    </w:p>
    <w:p w:rsidR="00000000" w:rsidRDefault="00CD5120">
      <w:r>
        <w:t>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</w:t>
      </w:r>
      <w:r>
        <w:t>кг), подъемов привязных аэростатов над территорией муниципального образования Кондинский район, посадки (взлета) на расположенные в границах муниципального образования Кондинский район площадки, сведения о которых не опубликованы в документах аэронавигацио</w:t>
      </w:r>
      <w:r>
        <w:t>нной информации (нужное подчеркнуть), в связи с:</w:t>
      </w:r>
    </w:p>
    <w:p w:rsidR="00000000" w:rsidRDefault="00CD5120">
      <w:r>
        <w:t>____________________________________________________________________</w:t>
      </w:r>
    </w:p>
    <w:p w:rsidR="00000000" w:rsidRDefault="00CD5120">
      <w:r>
        <w:t>____________________________________________________________________</w:t>
      </w:r>
    </w:p>
    <w:p w:rsidR="00000000" w:rsidRDefault="00CD5120">
      <w:r>
        <w:t>                         (причины отказа)</w:t>
      </w:r>
    </w:p>
    <w:p w:rsidR="00000000" w:rsidRDefault="00CD5120"/>
    <w:p w:rsidR="00000000" w:rsidRDefault="00CD5120">
      <w:r>
        <w:t>Председатель комиссии,</w:t>
      </w:r>
    </w:p>
    <w:p w:rsidR="00000000" w:rsidRDefault="00CD5120">
      <w:r>
        <w:t>заместитель главы Кондинского района</w:t>
      </w:r>
    </w:p>
    <w:p w:rsidR="00000000" w:rsidRDefault="00CD5120">
      <w:r>
        <w:t>Ф.И.О. (подпись)_____________________________________________________</w:t>
      </w:r>
    </w:p>
    <w:p w:rsidR="00CD5120" w:rsidRDefault="00CD5120"/>
    <w:sectPr w:rsidR="00CD5120">
      <w:headerReference w:type="default" r:id="rId61"/>
      <w:footerReference w:type="default" r:id="rId6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120" w:rsidRDefault="00CD5120">
      <w:r>
        <w:separator/>
      </w:r>
    </w:p>
  </w:endnote>
  <w:endnote w:type="continuationSeparator" w:id="0">
    <w:p w:rsidR="00CD5120" w:rsidRDefault="00CD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D512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05.02.2026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D512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D512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B1D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1DE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B1D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1DE8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120" w:rsidRDefault="00CD5120">
      <w:r>
        <w:separator/>
      </w:r>
    </w:p>
  </w:footnote>
  <w:footnote w:type="continuationSeparator" w:id="0">
    <w:p w:rsidR="00CD5120" w:rsidRDefault="00CD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D512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Кондинского района Ханты-Мансийского автономного округа - Югры от 13 июня 2019…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E8"/>
    <w:rsid w:val="004B1DE8"/>
    <w:rsid w:val="00C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9BF354-2570-4162-AF26-732916D7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200300/16" TargetMode="External"/><Relationship Id="rId18" Type="http://schemas.openxmlformats.org/officeDocument/2006/relationships/hyperlink" Target="https://internet.garant.ru/document/redirect/73900330/4" TargetMode="External"/><Relationship Id="rId26" Type="http://schemas.openxmlformats.org/officeDocument/2006/relationships/hyperlink" Target="https://internet.garant.ru/document/redirect/73900330/4" TargetMode="External"/><Relationship Id="rId39" Type="http://schemas.openxmlformats.org/officeDocument/2006/relationships/hyperlink" Target="https://internet.garant.ru/document/redirect/30750010/1023" TargetMode="External"/><Relationship Id="rId21" Type="http://schemas.openxmlformats.org/officeDocument/2006/relationships/hyperlink" Target="https://internet.garant.ru/document/redirect/45234214/0" TargetMode="External"/><Relationship Id="rId34" Type="http://schemas.openxmlformats.org/officeDocument/2006/relationships/hyperlink" Target="https://internet.garant.ru/document/redirect/404836815/12" TargetMode="External"/><Relationship Id="rId42" Type="http://schemas.openxmlformats.org/officeDocument/2006/relationships/hyperlink" Target="https://internet.garant.ru/document/redirect/73900330/4" TargetMode="External"/><Relationship Id="rId47" Type="http://schemas.openxmlformats.org/officeDocument/2006/relationships/hyperlink" Target="https://internet.garant.ru/document/redirect/29153904/2036" TargetMode="External"/><Relationship Id="rId50" Type="http://schemas.openxmlformats.org/officeDocument/2006/relationships/hyperlink" Target="https://internet.garant.ru/document/redirect/73900330/4" TargetMode="External"/><Relationship Id="rId55" Type="http://schemas.openxmlformats.org/officeDocument/2006/relationships/hyperlink" Target="https://internet.garant.ru/document/redirect/73900330/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internet.garant.ru/document/redirect/73900330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153546/405" TargetMode="External"/><Relationship Id="rId29" Type="http://schemas.openxmlformats.org/officeDocument/2006/relationships/hyperlink" Target="https://internet.garant.ru/document/redirect/30750010/1011" TargetMode="External"/><Relationship Id="rId11" Type="http://schemas.openxmlformats.org/officeDocument/2006/relationships/hyperlink" Target="https://internet.garant.ru/document/redirect/10200300/2" TargetMode="External"/><Relationship Id="rId24" Type="http://schemas.openxmlformats.org/officeDocument/2006/relationships/hyperlink" Target="https://internet.garant.ru/document/redirect/408437303/1" TargetMode="External"/><Relationship Id="rId32" Type="http://schemas.openxmlformats.org/officeDocument/2006/relationships/hyperlink" Target="https://internet.garant.ru/document/redirect/73900330/4" TargetMode="External"/><Relationship Id="rId37" Type="http://schemas.openxmlformats.org/officeDocument/2006/relationships/hyperlink" Target="https://internet.garant.ru/document/redirect/71618970/0" TargetMode="External"/><Relationship Id="rId40" Type="http://schemas.openxmlformats.org/officeDocument/2006/relationships/hyperlink" Target="https://internet.garant.ru/document/redirect/73900330/4" TargetMode="External"/><Relationship Id="rId45" Type="http://schemas.openxmlformats.org/officeDocument/2006/relationships/hyperlink" Target="https://internet.garant.ru/document/redirect/29153904/5007" TargetMode="External"/><Relationship Id="rId53" Type="http://schemas.openxmlformats.org/officeDocument/2006/relationships/hyperlink" Target="https://internet.garant.ru/document/redirect/73900330/4" TargetMode="External"/><Relationship Id="rId58" Type="http://schemas.openxmlformats.org/officeDocument/2006/relationships/hyperlink" Target="https://internet.garant.ru/document/redirect/197839/0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internet.garant.ru/document/redirect/30750010/1" TargetMode="External"/><Relationship Id="rId14" Type="http://schemas.openxmlformats.org/officeDocument/2006/relationships/hyperlink" Target="https://internet.garant.ru/document/redirect/197839/10049" TargetMode="External"/><Relationship Id="rId22" Type="http://schemas.openxmlformats.org/officeDocument/2006/relationships/hyperlink" Target="https://internet.garant.ru/document/redirect/29109202/30" TargetMode="External"/><Relationship Id="rId27" Type="http://schemas.openxmlformats.org/officeDocument/2006/relationships/hyperlink" Target="https://internet.garant.ru/document/redirect/30750010/1000" TargetMode="External"/><Relationship Id="rId30" Type="http://schemas.openxmlformats.org/officeDocument/2006/relationships/hyperlink" Target="https://internet.garant.ru/document/redirect/73900330/4" TargetMode="External"/><Relationship Id="rId35" Type="http://schemas.openxmlformats.org/officeDocument/2006/relationships/hyperlink" Target="https://internet.garant.ru/document/redirect/29154273/1022" TargetMode="External"/><Relationship Id="rId43" Type="http://schemas.openxmlformats.org/officeDocument/2006/relationships/hyperlink" Target="https://internet.garant.ru/document/redirect/30750010/2011" TargetMode="External"/><Relationship Id="rId48" Type="http://schemas.openxmlformats.org/officeDocument/2006/relationships/hyperlink" Target="https://internet.garant.ru/document/redirect/73900330/4" TargetMode="External"/><Relationship Id="rId56" Type="http://schemas.openxmlformats.org/officeDocument/2006/relationships/hyperlink" Target="https://internet.garant.ru/document/redirect/30750010/500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internet.garant.ru/document/redirect/30750010/0" TargetMode="External"/><Relationship Id="rId51" Type="http://schemas.openxmlformats.org/officeDocument/2006/relationships/hyperlink" Target="https://internet.garant.ru/document/redirect/30750010/3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0200300/11" TargetMode="External"/><Relationship Id="rId17" Type="http://schemas.openxmlformats.org/officeDocument/2006/relationships/hyperlink" Target="https://internet.garant.ru/document/redirect/70153546/0" TargetMode="External"/><Relationship Id="rId25" Type="http://schemas.openxmlformats.org/officeDocument/2006/relationships/hyperlink" Target="https://internet.garant.ru/document/redirect/30857621/4" TargetMode="External"/><Relationship Id="rId33" Type="http://schemas.openxmlformats.org/officeDocument/2006/relationships/hyperlink" Target="https://internet.garant.ru/document/redirect/30750010/1021" TargetMode="External"/><Relationship Id="rId38" Type="http://schemas.openxmlformats.org/officeDocument/2006/relationships/hyperlink" Target="https://internet.garant.ru/document/redirect/73900330/4" TargetMode="External"/><Relationship Id="rId46" Type="http://schemas.openxmlformats.org/officeDocument/2006/relationships/hyperlink" Target="https://internet.garant.ru/document/redirect/403786434/12" TargetMode="External"/><Relationship Id="rId59" Type="http://schemas.openxmlformats.org/officeDocument/2006/relationships/hyperlink" Target="https://internet.garant.ru/document/redirect/70153546/405" TargetMode="External"/><Relationship Id="rId20" Type="http://schemas.openxmlformats.org/officeDocument/2006/relationships/hyperlink" Target="https://internet.garant.ru/document/redirect/45287709/0" TargetMode="External"/><Relationship Id="rId41" Type="http://schemas.openxmlformats.org/officeDocument/2006/relationships/hyperlink" Target="https://internet.garant.ru/document/redirect/30750010/2000" TargetMode="External"/><Relationship Id="rId54" Type="http://schemas.openxmlformats.org/officeDocument/2006/relationships/hyperlink" Target="https://internet.garant.ru/document/redirect/30750010/4000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97839/0" TargetMode="External"/><Relationship Id="rId23" Type="http://schemas.openxmlformats.org/officeDocument/2006/relationships/hyperlink" Target="https://internet.garant.ru/document/redirect/45287709/0" TargetMode="External"/><Relationship Id="rId28" Type="http://schemas.openxmlformats.org/officeDocument/2006/relationships/hyperlink" Target="https://internet.garant.ru/document/redirect/73900330/4" TargetMode="External"/><Relationship Id="rId36" Type="http://schemas.openxmlformats.org/officeDocument/2006/relationships/hyperlink" Target="https://internet.garant.ru/document/redirect/71634352/0" TargetMode="External"/><Relationship Id="rId49" Type="http://schemas.openxmlformats.org/officeDocument/2006/relationships/hyperlink" Target="https://internet.garant.ru/document/redirect/30750010/2038" TargetMode="External"/><Relationship Id="rId57" Type="http://schemas.openxmlformats.org/officeDocument/2006/relationships/hyperlink" Target="https://internet.garant.ru/document/redirect/197839/10049" TargetMode="External"/><Relationship Id="rId10" Type="http://schemas.openxmlformats.org/officeDocument/2006/relationships/hyperlink" Target="https://internet.garant.ru/document/redirect/12177515/0" TargetMode="External"/><Relationship Id="rId31" Type="http://schemas.openxmlformats.org/officeDocument/2006/relationships/hyperlink" Target="https://internet.garant.ru/document/redirect/30750010/1012" TargetMode="External"/><Relationship Id="rId44" Type="http://schemas.openxmlformats.org/officeDocument/2006/relationships/hyperlink" Target="https://internet.garant.ru/document/redirect/403786434/11" TargetMode="External"/><Relationship Id="rId52" Type="http://schemas.openxmlformats.org/officeDocument/2006/relationships/hyperlink" Target="https://internet.garant.ru/document/redirect/12148567/0" TargetMode="External"/><Relationship Id="rId60" Type="http://schemas.openxmlformats.org/officeDocument/2006/relationships/hyperlink" Target="https://internet.garant.ru/document/redirect/7015354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5201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Журавлевская Олеся Сергеевна</cp:lastModifiedBy>
  <cp:revision>2</cp:revision>
  <dcterms:created xsi:type="dcterms:W3CDTF">2026-02-05T11:15:00Z</dcterms:created>
  <dcterms:modified xsi:type="dcterms:W3CDTF">2026-02-05T11:15:00Z</dcterms:modified>
</cp:coreProperties>
</file>