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59" w:rsidRDefault="00D72759" w:rsidP="00D7275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81660" cy="700405"/>
            <wp:effectExtent l="0" t="0" r="8890" b="4445"/>
            <wp:docPr id="1" name="Рисунок 1" descr="Описание: 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59" w:rsidRDefault="00D72759" w:rsidP="00D72759">
      <w:pPr>
        <w:pStyle w:val="a3"/>
        <w:rPr>
          <w:color w:val="000000"/>
          <w:sz w:val="16"/>
          <w:szCs w:val="16"/>
        </w:rPr>
      </w:pPr>
    </w:p>
    <w:p w:rsidR="00D72759" w:rsidRDefault="00D72759" w:rsidP="00D7275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</w:rPr>
        <w:t>Муниципальное образование Кондинский район</w:t>
      </w:r>
    </w:p>
    <w:p w:rsidR="00D72759" w:rsidRDefault="00D72759" w:rsidP="00D72759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D72759" w:rsidRDefault="00D72759" w:rsidP="00D72759"/>
    <w:p w:rsidR="00D72759" w:rsidRDefault="00D72759" w:rsidP="00D72759"/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«ЕДИНАЯ ДЕЖУРНО-ДИСПЕТЧЕРСКАЯ СЛУЖБА </w:t>
      </w:r>
    </w:p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РАЙОНА» </w:t>
      </w:r>
    </w:p>
    <w:p w:rsidR="00D72759" w:rsidRDefault="00D72759" w:rsidP="00D72759">
      <w:pPr>
        <w:pStyle w:val="a3"/>
      </w:pPr>
    </w:p>
    <w:p w:rsidR="00D72759" w:rsidRDefault="00D72759" w:rsidP="00D72759">
      <w:pPr>
        <w:pStyle w:val="a3"/>
        <w:rPr>
          <w:b/>
        </w:rPr>
      </w:pPr>
      <w:r>
        <w:rPr>
          <w:b/>
        </w:rPr>
        <w:t>ПРИКАЗ</w:t>
      </w:r>
    </w:p>
    <w:p w:rsidR="00D72759" w:rsidRDefault="00D72759" w:rsidP="00D72759">
      <w:pPr>
        <w:pStyle w:val="a3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3"/>
        <w:gridCol w:w="2693"/>
      </w:tblGrid>
      <w:tr w:rsidR="00D72759" w:rsidRPr="001D4B2C" w:rsidTr="0055522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Pr="001D4B2C" w:rsidRDefault="00D72759" w:rsidP="001D4B2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D4B2C"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D4B2C"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 2025</w:t>
            </w:r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D72759" w:rsidRPr="001D4B2C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Pr="001D4B2C" w:rsidRDefault="00D72759" w:rsidP="001D4B2C">
            <w:pPr>
              <w:pStyle w:val="a3"/>
              <w:spacing w:line="276" w:lineRule="auto"/>
              <w:ind w:left="233" w:right="-108" w:hanging="23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D4B2C"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-од</w:t>
            </w:r>
          </w:p>
        </w:tc>
      </w:tr>
      <w:tr w:rsidR="00D72759" w:rsidRPr="001D4B2C" w:rsidTr="0055522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72759" w:rsidRPr="001D4B2C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Pr="001D4B2C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1D4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Междуреченский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72759" w:rsidRPr="001D4B2C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2759" w:rsidRPr="001D4B2C" w:rsidRDefault="00D72759" w:rsidP="00D72759">
      <w:pPr>
        <w:suppressAutoHyphens/>
        <w:jc w:val="both"/>
        <w:rPr>
          <w:color w:val="000000"/>
        </w:rPr>
      </w:pPr>
    </w:p>
    <w:p w:rsidR="001D4B2C" w:rsidRPr="001D4B2C" w:rsidRDefault="001D4B2C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1D4B2C">
        <w:rPr>
          <w:rFonts w:ascii="Times New Roman" w:hAnsi="Times New Roman" w:cs="Times New Roman"/>
          <w:sz w:val="24"/>
          <w:szCs w:val="24"/>
        </w:rPr>
        <w:t xml:space="preserve">Об утверждении Типового кодекса </w:t>
      </w:r>
    </w:p>
    <w:p w:rsidR="00D72759" w:rsidRPr="001D4B2C" w:rsidRDefault="001D4B2C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1D4B2C">
        <w:rPr>
          <w:rFonts w:ascii="Times New Roman" w:hAnsi="Times New Roman" w:cs="Times New Roman"/>
          <w:sz w:val="24"/>
          <w:szCs w:val="24"/>
        </w:rPr>
        <w:t>этики и служебного поведения работников</w:t>
      </w:r>
    </w:p>
    <w:p w:rsidR="00D72759" w:rsidRPr="001D4B2C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1D4B2C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</w:p>
    <w:p w:rsidR="00D72759" w:rsidRPr="001D4B2C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1D4B2C">
        <w:rPr>
          <w:rFonts w:ascii="Times New Roman" w:hAnsi="Times New Roman" w:cs="Times New Roman"/>
          <w:sz w:val="24"/>
          <w:szCs w:val="24"/>
        </w:rPr>
        <w:t>«Единая дежурно-диспетчерская служба</w:t>
      </w:r>
    </w:p>
    <w:p w:rsidR="00D72759" w:rsidRPr="001D4B2C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1D4B2C">
        <w:rPr>
          <w:rFonts w:ascii="Times New Roman" w:hAnsi="Times New Roman" w:cs="Times New Roman"/>
          <w:sz w:val="24"/>
          <w:szCs w:val="24"/>
        </w:rPr>
        <w:t xml:space="preserve"> Кондинского района» </w:t>
      </w:r>
    </w:p>
    <w:p w:rsidR="00D72759" w:rsidRDefault="00D72759" w:rsidP="00D727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72759" w:rsidRPr="001D4B2C" w:rsidRDefault="00D72759" w:rsidP="001D4B2C">
      <w:pPr>
        <w:ind w:firstLine="720"/>
        <w:jc w:val="both"/>
      </w:pPr>
      <w:r w:rsidRPr="001D4B2C">
        <w:t xml:space="preserve">В соответствии со статьей 13.3. Федерального закона от 25 декабря 2008 года №273-ФЗ «О противодействии коррупции», </w:t>
      </w:r>
      <w:r w:rsidR="003939A3" w:rsidRPr="001D4B2C">
        <w:t>на основании Постановления админи</w:t>
      </w:r>
      <w:r w:rsidR="001D4B2C" w:rsidRPr="001D4B2C">
        <w:t>страции Кондинского района от 18</w:t>
      </w:r>
      <w:r w:rsidR="003939A3" w:rsidRPr="001D4B2C">
        <w:t xml:space="preserve"> </w:t>
      </w:r>
      <w:r w:rsidR="001D4B2C" w:rsidRPr="001D4B2C">
        <w:t>июня 2025 года № 686</w:t>
      </w:r>
      <w:r w:rsidR="003939A3" w:rsidRPr="001D4B2C">
        <w:t xml:space="preserve"> «</w:t>
      </w:r>
      <w:r w:rsidR="001D4B2C" w:rsidRPr="001D4B2C">
        <w:t xml:space="preserve">Об утверждении Типового кодекса этики и служебного поведения руководителей, работников муниципальных учреждений </w:t>
      </w:r>
      <w:proofErr w:type="spellStart"/>
      <w:r w:rsidR="001D4B2C" w:rsidRPr="001D4B2C">
        <w:t>Кондинского</w:t>
      </w:r>
      <w:proofErr w:type="spellEnd"/>
      <w:r w:rsidR="001D4B2C" w:rsidRPr="001D4B2C">
        <w:t xml:space="preserve"> района, а также автономных некоммерческих организаций, единственным учредителем (участником) которых является муниципальное образование </w:t>
      </w:r>
      <w:proofErr w:type="spellStart"/>
      <w:r w:rsidR="001D4B2C" w:rsidRPr="001D4B2C">
        <w:t>Кондинский</w:t>
      </w:r>
      <w:proofErr w:type="spellEnd"/>
      <w:r w:rsidR="001D4B2C" w:rsidRPr="001D4B2C">
        <w:t xml:space="preserve"> район», приказываю</w:t>
      </w:r>
      <w:r w:rsidRPr="001D4B2C">
        <w:t>:</w:t>
      </w:r>
      <w:r w:rsidR="001D4B2C" w:rsidRPr="001D4B2C">
        <w:t xml:space="preserve"> </w:t>
      </w:r>
    </w:p>
    <w:p w:rsidR="00741A9A" w:rsidRPr="001D4B2C" w:rsidRDefault="001D4B2C" w:rsidP="001D4B2C">
      <w:pPr>
        <w:pStyle w:val="a7"/>
        <w:numPr>
          <w:ilvl w:val="0"/>
          <w:numId w:val="2"/>
        </w:numPr>
        <w:ind w:left="0" w:firstLine="720"/>
        <w:jc w:val="both"/>
      </w:pPr>
      <w:r w:rsidRPr="001D4B2C">
        <w:t>Утвердить Типовой кодекс этики и служебного поведения</w:t>
      </w:r>
      <w:r w:rsidR="00741A9A" w:rsidRPr="001D4B2C">
        <w:t xml:space="preserve"> работников муниципального казенного учреждения «Единая дежурно-диспетчерская служба </w:t>
      </w:r>
      <w:proofErr w:type="spellStart"/>
      <w:r w:rsidR="00741A9A" w:rsidRPr="001D4B2C">
        <w:t>Кондинского</w:t>
      </w:r>
      <w:proofErr w:type="spellEnd"/>
      <w:r w:rsidR="00741A9A" w:rsidRPr="001D4B2C">
        <w:t xml:space="preserve"> района» (приложение).</w:t>
      </w:r>
    </w:p>
    <w:p w:rsidR="00741A9A" w:rsidRPr="001D4B2C" w:rsidRDefault="001D4B2C" w:rsidP="001D4B2C">
      <w:pPr>
        <w:pStyle w:val="a7"/>
        <w:numPr>
          <w:ilvl w:val="0"/>
          <w:numId w:val="2"/>
        </w:numPr>
        <w:ind w:left="0" w:firstLine="720"/>
        <w:jc w:val="both"/>
      </w:pPr>
      <w:r w:rsidRPr="001D4B2C">
        <w:t>Ознакомить работников с Типовым кодексом этики и служебного поведения под роспись.</w:t>
      </w:r>
    </w:p>
    <w:p w:rsidR="00741A9A" w:rsidRPr="001D4B2C" w:rsidRDefault="001D4B2C" w:rsidP="001D4B2C">
      <w:pPr>
        <w:pStyle w:val="a7"/>
        <w:numPr>
          <w:ilvl w:val="0"/>
          <w:numId w:val="2"/>
        </w:numPr>
        <w:ind w:left="0" w:firstLine="720"/>
        <w:jc w:val="both"/>
      </w:pPr>
      <w:r w:rsidRPr="001D4B2C">
        <w:t>Признать утратившим силу Приказ № 1-од от 14</w:t>
      </w:r>
      <w:r w:rsidR="007E1D5C" w:rsidRPr="001D4B2C">
        <w:t xml:space="preserve"> </w:t>
      </w:r>
      <w:r w:rsidRPr="001D4B2C">
        <w:t xml:space="preserve">февраля 2019 </w:t>
      </w:r>
      <w:r w:rsidR="00741A9A" w:rsidRPr="001D4B2C">
        <w:t>г</w:t>
      </w:r>
      <w:r w:rsidRPr="001D4B2C">
        <w:t>ода</w:t>
      </w:r>
      <w:r w:rsidR="00741A9A" w:rsidRPr="001D4B2C">
        <w:t xml:space="preserve"> «Об утверждении Кодекса </w:t>
      </w:r>
      <w:r w:rsidRPr="001D4B2C">
        <w:t xml:space="preserve">этики </w:t>
      </w:r>
      <w:r w:rsidR="00705156" w:rsidRPr="001D4B2C">
        <w:t>и служебного поведения работников муниципального казенного учреждения «Единая дежурно-диспетчерская служба Кондинского района»</w:t>
      </w:r>
    </w:p>
    <w:p w:rsidR="00D72759" w:rsidRPr="001D4B2C" w:rsidRDefault="001D4B2C" w:rsidP="001D4B2C">
      <w:pPr>
        <w:pStyle w:val="a7"/>
        <w:numPr>
          <w:ilvl w:val="0"/>
          <w:numId w:val="2"/>
        </w:numPr>
        <w:tabs>
          <w:tab w:val="left" w:pos="10206"/>
        </w:tabs>
        <w:ind w:right="1"/>
        <w:jc w:val="both"/>
        <w:rPr>
          <w:bCs/>
        </w:rPr>
      </w:pPr>
      <w:r w:rsidRPr="001D4B2C">
        <w:t>К</w:t>
      </w:r>
      <w:r w:rsidR="00741A9A" w:rsidRPr="001D4B2C">
        <w:t>онтроль за исполнением настоящего приказа оставляю за собой.</w:t>
      </w:r>
    </w:p>
    <w:p w:rsidR="00D72759" w:rsidRPr="001D4B2C" w:rsidRDefault="00D72759" w:rsidP="00D72759">
      <w:pPr>
        <w:jc w:val="both"/>
        <w:rPr>
          <w:b/>
          <w:bCs/>
        </w:rPr>
      </w:pPr>
    </w:p>
    <w:p w:rsidR="00F92796" w:rsidRPr="001D4B2C" w:rsidRDefault="00F92796" w:rsidP="00D72759">
      <w:pPr>
        <w:jc w:val="both"/>
        <w:rPr>
          <w:b/>
          <w:bCs/>
        </w:rPr>
      </w:pPr>
    </w:p>
    <w:p w:rsidR="00705156" w:rsidRPr="001D4B2C" w:rsidRDefault="00705156" w:rsidP="00D72759">
      <w:pPr>
        <w:jc w:val="both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796" w:rsidRPr="001D4B2C" w:rsidTr="00F92796">
        <w:tc>
          <w:tcPr>
            <w:tcW w:w="3190" w:type="dxa"/>
          </w:tcPr>
          <w:p w:rsidR="00F92796" w:rsidRPr="001D4B2C" w:rsidRDefault="00F92796" w:rsidP="00741A9A">
            <w:pPr>
              <w:jc w:val="both"/>
              <w:rPr>
                <w:bCs/>
              </w:rPr>
            </w:pPr>
            <w:r w:rsidRPr="001D4B2C">
              <w:rPr>
                <w:bCs/>
              </w:rPr>
              <w:t>Директор</w:t>
            </w:r>
          </w:p>
        </w:tc>
        <w:tc>
          <w:tcPr>
            <w:tcW w:w="3190" w:type="dxa"/>
          </w:tcPr>
          <w:p w:rsidR="00F92796" w:rsidRPr="001D4B2C" w:rsidRDefault="00F92796" w:rsidP="00741A9A">
            <w:pPr>
              <w:jc w:val="both"/>
              <w:rPr>
                <w:bCs/>
              </w:rPr>
            </w:pPr>
          </w:p>
        </w:tc>
        <w:tc>
          <w:tcPr>
            <w:tcW w:w="3191" w:type="dxa"/>
          </w:tcPr>
          <w:p w:rsidR="00F92796" w:rsidRPr="001D4B2C" w:rsidRDefault="00F92796" w:rsidP="00F92796">
            <w:pPr>
              <w:jc w:val="right"/>
              <w:rPr>
                <w:bCs/>
              </w:rPr>
            </w:pPr>
            <w:r w:rsidRPr="001D4B2C">
              <w:rPr>
                <w:bCs/>
              </w:rPr>
              <w:t xml:space="preserve">П.В. Карпов </w:t>
            </w:r>
          </w:p>
        </w:tc>
      </w:tr>
    </w:tbl>
    <w:p w:rsidR="007E1D5C" w:rsidRDefault="007E1D5C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E1D5C" w:rsidRDefault="007E1D5C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F4D3A" w:rsidTr="000F4D3A">
        <w:tc>
          <w:tcPr>
            <w:tcW w:w="3934" w:type="dxa"/>
          </w:tcPr>
          <w:p w:rsidR="000F4D3A" w:rsidRPr="002F12FF" w:rsidRDefault="000F4D3A" w:rsidP="000F4D3A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2F12FF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0F4D3A" w:rsidRDefault="000F4D3A" w:rsidP="002F5DF7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2F12FF">
              <w:rPr>
                <w:rFonts w:ascii="Times New Roman" w:hAnsi="Times New Roman" w:cs="Times New Roman"/>
              </w:rPr>
              <w:t xml:space="preserve">к приказу </w:t>
            </w:r>
            <w:r w:rsidR="002F5DF7">
              <w:rPr>
                <w:rFonts w:ascii="Times New Roman" w:hAnsi="Times New Roman" w:cs="Times New Roman"/>
              </w:rPr>
              <w:t>от 02.07.2025</w:t>
            </w:r>
            <w:r w:rsidRPr="002F12FF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</w:t>
            </w:r>
            <w:r w:rsidR="002F5DF7">
              <w:rPr>
                <w:rFonts w:ascii="Times New Roman" w:hAnsi="Times New Roman" w:cs="Times New Roman"/>
              </w:rPr>
              <w:t>4</w:t>
            </w:r>
            <w:r w:rsidRPr="002F12FF">
              <w:rPr>
                <w:rFonts w:ascii="Times New Roman" w:hAnsi="Times New Roman" w:cs="Times New Roman"/>
              </w:rPr>
              <w:t>-од</w:t>
            </w:r>
          </w:p>
        </w:tc>
      </w:tr>
    </w:tbl>
    <w:p w:rsidR="000F4D3A" w:rsidRDefault="000F4D3A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42DD0" w:rsidRPr="002D561A" w:rsidRDefault="007221F6" w:rsidP="00C42D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hyperlink w:anchor="sub_1000" w:history="1">
        <w:r w:rsidR="00C42DD0" w:rsidRPr="002D561A">
          <w:rPr>
            <w:rStyle w:val="a9"/>
            <w:rFonts w:cs="Arial"/>
            <w:color w:val="000000"/>
          </w:rPr>
          <w:t>Типовой кодекс</w:t>
        </w:r>
      </w:hyperlink>
      <w:r w:rsidR="00C42DD0" w:rsidRPr="002D561A">
        <w:rPr>
          <w:color w:val="000000"/>
        </w:rPr>
        <w:t xml:space="preserve"> </w:t>
      </w:r>
    </w:p>
    <w:p w:rsidR="00C42DD0" w:rsidRPr="002D561A" w:rsidRDefault="00C42DD0" w:rsidP="00C42DD0">
      <w:pPr>
        <w:shd w:val="clear" w:color="auto" w:fill="FFFFFF"/>
        <w:autoSpaceDE w:val="0"/>
        <w:autoSpaceDN w:val="0"/>
        <w:adjustRightInd w:val="0"/>
        <w:jc w:val="center"/>
      </w:pPr>
      <w:r w:rsidRPr="002D561A">
        <w:rPr>
          <w:color w:val="000000"/>
        </w:rPr>
        <w:t xml:space="preserve">этики и служебного поведения работников </w:t>
      </w:r>
      <w:r w:rsidR="002D561A" w:rsidRPr="002D561A">
        <w:t xml:space="preserve">муниципального казенного учреждения «Единая дежурно-диспетчерская служба </w:t>
      </w:r>
      <w:proofErr w:type="spellStart"/>
      <w:r w:rsidR="002D561A" w:rsidRPr="002D561A">
        <w:t>Кондинского</w:t>
      </w:r>
      <w:proofErr w:type="spellEnd"/>
      <w:r w:rsidR="002D561A" w:rsidRPr="002D561A">
        <w:t xml:space="preserve"> района»</w:t>
      </w:r>
    </w:p>
    <w:p w:rsidR="00C42DD0" w:rsidRPr="002D561A" w:rsidRDefault="00C42DD0" w:rsidP="00C42DD0">
      <w:pPr>
        <w:shd w:val="clear" w:color="auto" w:fill="FFFFFF"/>
        <w:autoSpaceDE w:val="0"/>
        <w:autoSpaceDN w:val="0"/>
        <w:adjustRightInd w:val="0"/>
        <w:jc w:val="center"/>
      </w:pPr>
    </w:p>
    <w:p w:rsidR="00C42DD0" w:rsidRPr="002D561A" w:rsidRDefault="00C42DD0" w:rsidP="00C42DD0">
      <w:pPr>
        <w:shd w:val="clear" w:color="auto" w:fill="FFFFFF"/>
        <w:autoSpaceDE w:val="0"/>
        <w:autoSpaceDN w:val="0"/>
        <w:adjustRightInd w:val="0"/>
        <w:jc w:val="center"/>
      </w:pPr>
      <w:r w:rsidRPr="002D561A">
        <w:t>Статья 1. Общие положения</w:t>
      </w:r>
    </w:p>
    <w:p w:rsidR="00C42DD0" w:rsidRPr="002D561A" w:rsidRDefault="00C42DD0" w:rsidP="00C42DD0"/>
    <w:p w:rsidR="00C42DD0" w:rsidRPr="002D561A" w:rsidRDefault="00C42DD0" w:rsidP="00C42D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sub_1011"/>
      <w:r w:rsidRPr="002D561A">
        <w:rPr>
          <w:color w:val="000000"/>
        </w:rPr>
        <w:t xml:space="preserve">1. </w:t>
      </w:r>
      <w:hyperlink w:anchor="sub_1000" w:history="1">
        <w:r w:rsidRPr="002D561A">
          <w:rPr>
            <w:rStyle w:val="a9"/>
            <w:rFonts w:cs="Arial"/>
            <w:color w:val="000000"/>
          </w:rPr>
          <w:t>Типовой кодекс</w:t>
        </w:r>
      </w:hyperlink>
      <w:r w:rsidRPr="002D561A">
        <w:rPr>
          <w:color w:val="000000"/>
        </w:rPr>
        <w:t xml:space="preserve"> этики и служебного поведения работников </w:t>
      </w:r>
      <w:r w:rsidR="002D561A" w:rsidRPr="002D561A">
        <w:t xml:space="preserve">муниципального казенного учреждения «Единая дежурно-диспетчерская служба </w:t>
      </w:r>
      <w:proofErr w:type="spellStart"/>
      <w:r w:rsidR="002D561A" w:rsidRPr="002D561A">
        <w:t>Кондинского</w:t>
      </w:r>
      <w:proofErr w:type="spellEnd"/>
      <w:r w:rsidR="002D561A" w:rsidRPr="002D561A">
        <w:t xml:space="preserve"> района»</w:t>
      </w:r>
      <w:r w:rsidRPr="002D561A">
        <w:rPr>
          <w:color w:val="000000"/>
        </w:rPr>
        <w:t xml:space="preserve"> (далее -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proofErr w:type="spellStart"/>
      <w:r w:rsidR="002D561A" w:rsidRPr="002D561A">
        <w:t>работники</w:t>
      </w:r>
      <w:proofErr w:type="spellEnd"/>
      <w:r w:rsidRPr="002D561A">
        <w:rPr>
          <w:color w:val="000000"/>
        </w:rPr>
        <w:t xml:space="preserve"> (далее - работники, работники организации, организации), независимо от занимаемой ими должности.</w:t>
      </w:r>
      <w:r w:rsidR="002D561A" w:rsidRPr="002D561A">
        <w:rPr>
          <w:color w:val="000000"/>
        </w:rPr>
        <w:t xml:space="preserve"> 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1" w:name="sub_1012"/>
      <w:bookmarkEnd w:id="0"/>
      <w:r w:rsidRPr="002D561A">
        <w:rPr>
          <w:color w:val="000000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7" w:history="1">
        <w:r w:rsidRPr="002D561A">
          <w:rPr>
            <w:rStyle w:val="a9"/>
            <w:rFonts w:cs="Arial"/>
            <w:color w:val="000000"/>
          </w:rPr>
          <w:t>статьей 68</w:t>
        </w:r>
      </w:hyperlink>
      <w:r w:rsidRPr="002D561A">
        <w:rPr>
          <w:color w:val="000000"/>
        </w:rPr>
        <w:t xml:space="preserve"> Трудового кодекса Российской Федерации.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2" w:name="sub_1013"/>
      <w:bookmarkEnd w:id="1"/>
      <w:r w:rsidRPr="002D561A">
        <w:rPr>
          <w:color w:val="000000"/>
        </w:rP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3" w:name="sub_1014"/>
      <w:bookmarkEnd w:id="2"/>
      <w:r w:rsidRPr="002D561A">
        <w:rPr>
          <w:color w:val="000000"/>
        </w:rPr>
        <w:t>4. Кодекс служит основой для формирования взаимоотношений в</w:t>
      </w:r>
      <w:r w:rsidR="002D561A" w:rsidRPr="002D561A">
        <w:rPr>
          <w:color w:val="000000"/>
        </w:rPr>
        <w:t xml:space="preserve"> </w:t>
      </w:r>
      <w:r w:rsidRPr="002D561A">
        <w:rPr>
          <w:color w:val="000000"/>
        </w:rPr>
        <w:t>организации, основанных на нормах морали, уважительного отношения к</w:t>
      </w:r>
      <w:r w:rsidR="002D561A" w:rsidRPr="002D561A">
        <w:rPr>
          <w:color w:val="000000"/>
        </w:rPr>
        <w:t xml:space="preserve"> </w:t>
      </w:r>
      <w:r w:rsidRPr="002D561A">
        <w:rPr>
          <w:color w:val="000000"/>
        </w:rPr>
        <w:t>работникам и организации.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4" w:name="sub_1015"/>
      <w:bookmarkEnd w:id="3"/>
      <w:r w:rsidRPr="002D561A">
        <w:rPr>
          <w:color w:val="000000"/>
        </w:rPr>
        <w:t>5. Кодекс призван повысить эффективность выполнения работниками организации своих должностных обязанностей.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5" w:name="sub_1016"/>
      <w:bookmarkEnd w:id="4"/>
      <w:r w:rsidRPr="002D561A">
        <w:rPr>
          <w:color w:val="000000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6" w:name="sub_1017"/>
      <w:bookmarkEnd w:id="5"/>
      <w:r w:rsidRPr="002D561A">
        <w:rPr>
          <w:color w:val="000000"/>
        </w:rPr>
        <w:t>7. Каждый работник организации должен следовать положениям Кодекса, а каждый гражданин Российс</w:t>
      </w:r>
      <w:r w:rsidR="002D561A" w:rsidRPr="002D561A">
        <w:rPr>
          <w:color w:val="000000"/>
        </w:rPr>
        <w:t xml:space="preserve">кой Федерации вправе ожидать от </w:t>
      </w:r>
      <w:r w:rsidRPr="002D561A">
        <w:rPr>
          <w:color w:val="000000"/>
        </w:rPr>
        <w:t>работника организации поведения в от</w:t>
      </w:r>
      <w:r w:rsidR="002D561A" w:rsidRPr="002D561A">
        <w:rPr>
          <w:color w:val="000000"/>
        </w:rPr>
        <w:t xml:space="preserve">ношениях с ним в соответствии с </w:t>
      </w:r>
      <w:r w:rsidRPr="002D561A">
        <w:rPr>
          <w:color w:val="000000"/>
        </w:rPr>
        <w:t>положениями Кодекса.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7" w:name="sub_1018"/>
      <w:bookmarkEnd w:id="6"/>
      <w:r w:rsidRPr="002D561A">
        <w:rPr>
          <w:color w:val="000000"/>
        </w:rP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bookmarkEnd w:id="7"/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bookmarkStart w:id="8" w:name="sub_1002"/>
      <w:r w:rsidRPr="002D561A">
        <w:t>Статья 2. Основные понятия</w:t>
      </w:r>
    </w:p>
    <w:bookmarkEnd w:id="8"/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bookmarkStart w:id="9" w:name="sub_1019"/>
      <w:r w:rsidRPr="002D561A">
        <w:rPr>
          <w:color w:val="000000"/>
        </w:rPr>
        <w:t>В целях Кодекса используются следующие понятия:</w:t>
      </w:r>
    </w:p>
    <w:bookmarkEnd w:id="9"/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rStyle w:val="aa"/>
          <w:color w:val="000000"/>
        </w:rPr>
        <w:t>личная заинтересованность</w:t>
      </w:r>
      <w:r w:rsidRPr="002D561A">
        <w:rPr>
          <w:color w:val="000000"/>
        </w:rPr>
        <w:t xml:space="preserve"> - возможность получения работником организации в связи с исполнением до</w:t>
      </w:r>
      <w:r w:rsidR="002D561A" w:rsidRPr="002D561A">
        <w:rPr>
          <w:color w:val="000000"/>
        </w:rPr>
        <w:t xml:space="preserve">лжностях обязанностей доходов в </w:t>
      </w:r>
      <w:r w:rsidRPr="002D561A">
        <w:rPr>
          <w:color w:val="000000"/>
        </w:rPr>
        <w:t>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rStyle w:val="aa"/>
          <w:color w:val="000000"/>
        </w:rPr>
        <w:t>служебная информация</w:t>
      </w:r>
      <w:r w:rsidRPr="002D561A">
        <w:rPr>
          <w:color w:val="000000"/>
        </w:rPr>
        <w:t xml:space="preserve"> - любая, н</w:t>
      </w:r>
      <w:r w:rsidR="002D561A" w:rsidRPr="002D561A">
        <w:rPr>
          <w:color w:val="000000"/>
        </w:rPr>
        <w:t xml:space="preserve">е являющаяся общедоступной и не </w:t>
      </w:r>
      <w:r w:rsidRPr="002D561A">
        <w:rPr>
          <w:color w:val="000000"/>
        </w:rPr>
        <w:t>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rStyle w:val="aa"/>
          <w:color w:val="000000"/>
        </w:rPr>
        <w:t>конфликт интересов</w:t>
      </w:r>
      <w:r w:rsidRPr="002D561A">
        <w:rPr>
          <w:color w:val="000000"/>
        </w:rPr>
        <w:t xml:space="preserve">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</w:t>
      </w:r>
      <w:r w:rsidRPr="002D561A">
        <w:rPr>
          <w:color w:val="000000"/>
        </w:rPr>
        <w:lastRenderedPageBreak/>
        <w:t>законным интересам организации, клиентов организации, деловых партнеров организации;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rStyle w:val="aa"/>
          <w:color w:val="000000"/>
        </w:rPr>
        <w:t>клиент организации</w:t>
      </w:r>
      <w:r w:rsidRPr="002D561A">
        <w:rPr>
          <w:color w:val="000000"/>
        </w:rPr>
        <w:t xml:space="preserve">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rStyle w:val="aa"/>
          <w:color w:val="000000"/>
        </w:rPr>
        <w:t>деловой партнер</w:t>
      </w:r>
      <w:r w:rsidRPr="002D561A">
        <w:rPr>
          <w:color w:val="000000"/>
        </w:rPr>
        <w:t xml:space="preserve">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bookmarkStart w:id="10" w:name="sub_1003"/>
      <w:r w:rsidRPr="002D561A">
        <w:t xml:space="preserve">Статья 3. Основные принципы профессиональной этики </w:t>
      </w:r>
      <w:r w:rsidRPr="002D561A">
        <w:br/>
        <w:t>работников организации</w:t>
      </w:r>
    </w:p>
    <w:bookmarkEnd w:id="10"/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1" w:name="sub_1020"/>
      <w:r w:rsidRPr="002D561A">
        <w:rPr>
          <w:color w:val="000000"/>
        </w:rPr>
        <w:t xml:space="preserve">Деятельность организации, работников организации основывается на следующих принципах </w:t>
      </w:r>
      <w:r w:rsidRPr="002D561A">
        <w:t>профессиональной</w:t>
      </w:r>
      <w:r w:rsidRPr="002D561A">
        <w:rPr>
          <w:color w:val="000000"/>
        </w:rPr>
        <w:t xml:space="preserve"> этики:</w:t>
      </w:r>
    </w:p>
    <w:bookmarkEnd w:id="11"/>
    <w:p w:rsidR="00C42DD0" w:rsidRPr="002D561A" w:rsidRDefault="00C42DD0" w:rsidP="002D561A">
      <w:pPr>
        <w:ind w:firstLine="709"/>
        <w:jc w:val="both"/>
        <w:rPr>
          <w:color w:val="000000"/>
        </w:rPr>
      </w:pPr>
      <w:r w:rsidRPr="002D561A">
        <w:rPr>
          <w:color w:val="000000"/>
        </w:rPr>
        <w:t xml:space="preserve">законность: организация, работники организации осуществляют свою деятельность в соответствии с </w:t>
      </w:r>
      <w:hyperlink r:id="rId8" w:history="1">
        <w:r w:rsidRPr="002D561A">
          <w:rPr>
            <w:rStyle w:val="a9"/>
            <w:rFonts w:cs="Arial"/>
            <w:color w:val="000000"/>
          </w:rPr>
          <w:t>Конституцией</w:t>
        </w:r>
      </w:hyperlink>
      <w:r w:rsidRPr="002D561A">
        <w:rPr>
          <w:color w:val="000000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Кодексом;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Работники организации стремятся к повышению своего профессионального уровня.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Независимость: работники организации в процессе осуществлени</w:t>
      </w:r>
      <w:r w:rsidR="002D561A" w:rsidRPr="002D561A">
        <w:rPr>
          <w:color w:val="000000"/>
        </w:rPr>
        <w:t xml:space="preserve">я деятельности не </w:t>
      </w:r>
      <w:r w:rsidRPr="002D561A">
        <w:rPr>
          <w:color w:val="000000"/>
        </w:rPr>
        <w:t>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C42DD0" w:rsidRPr="002D561A" w:rsidRDefault="00C42DD0" w:rsidP="00C42DD0">
      <w:pPr>
        <w:ind w:firstLine="709"/>
        <w:jc w:val="both"/>
        <w:rPr>
          <w:color w:val="000000"/>
        </w:rPr>
      </w:pPr>
      <w:r w:rsidRPr="002D561A">
        <w:rPr>
          <w:color w:val="000000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C42DD0" w:rsidRPr="002D561A" w:rsidRDefault="00C42DD0" w:rsidP="00C42DD0">
      <w:pPr>
        <w:ind w:firstLine="709"/>
        <w:jc w:val="center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bookmarkStart w:id="12" w:name="sub_1004"/>
      <w:r w:rsidRPr="002D561A">
        <w:t xml:space="preserve">Статья 4. Основные правила служебного поведения </w:t>
      </w: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r w:rsidRPr="002D561A">
        <w:t>работников организации</w:t>
      </w:r>
    </w:p>
    <w:bookmarkEnd w:id="12"/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</w:p>
    <w:p w:rsidR="00C42DD0" w:rsidRPr="002D561A" w:rsidRDefault="00C42DD0" w:rsidP="00C42DD0">
      <w:pPr>
        <w:ind w:firstLine="709"/>
        <w:jc w:val="both"/>
      </w:pPr>
      <w:bookmarkStart w:id="13" w:name="sub_10110"/>
      <w:r w:rsidRPr="002D561A">
        <w:t>1. Работники организации обязаны:</w:t>
      </w:r>
    </w:p>
    <w:bookmarkEnd w:id="13"/>
    <w:p w:rsidR="00C42DD0" w:rsidRPr="002D561A" w:rsidRDefault="00C42DD0" w:rsidP="00C42DD0">
      <w:pPr>
        <w:ind w:firstLine="709"/>
        <w:jc w:val="both"/>
      </w:pPr>
      <w:r w:rsidRPr="002D561A"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C42DD0" w:rsidRPr="002D561A" w:rsidRDefault="00C42DD0" w:rsidP="00C42DD0">
      <w:pPr>
        <w:ind w:firstLine="709"/>
        <w:jc w:val="both"/>
      </w:pPr>
      <w:r w:rsidRPr="002D561A"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C42DD0" w:rsidRPr="002D561A" w:rsidRDefault="00C42DD0" w:rsidP="00C42DD0">
      <w:pPr>
        <w:ind w:firstLine="709"/>
        <w:jc w:val="both"/>
      </w:pPr>
      <w:r w:rsidRPr="002D561A">
        <w:t>3) осуществлять свою деятельность в пределах полномочий данной организации;</w:t>
      </w:r>
    </w:p>
    <w:p w:rsidR="00C42DD0" w:rsidRPr="002D561A" w:rsidRDefault="00C42DD0" w:rsidP="00C42DD0">
      <w:pPr>
        <w:ind w:firstLine="709"/>
        <w:jc w:val="both"/>
      </w:pPr>
      <w:r w:rsidRPr="002D561A"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42DD0" w:rsidRPr="002D561A" w:rsidRDefault="00C42DD0" w:rsidP="00C42DD0">
      <w:pPr>
        <w:ind w:firstLine="709"/>
        <w:jc w:val="both"/>
      </w:pPr>
      <w:r w:rsidRPr="002D561A">
        <w:lastRenderedPageBreak/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42DD0" w:rsidRPr="002D561A" w:rsidRDefault="00C42DD0" w:rsidP="00C42DD0">
      <w:pPr>
        <w:ind w:firstLine="709"/>
        <w:jc w:val="both"/>
      </w:pPr>
      <w:r w:rsidRPr="002D561A">
        <w:t>6) постоянно стремиться к обеспечению эффективного использования ресурсов, находящихся в распоряжении;</w:t>
      </w:r>
    </w:p>
    <w:p w:rsidR="00C42DD0" w:rsidRPr="002D561A" w:rsidRDefault="00C42DD0" w:rsidP="00C42DD0">
      <w:pPr>
        <w:ind w:firstLine="709"/>
        <w:jc w:val="both"/>
      </w:pPr>
      <w:r w:rsidRPr="002D561A"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C42DD0" w:rsidRPr="002D561A" w:rsidRDefault="00C42DD0" w:rsidP="00C42DD0">
      <w:pPr>
        <w:ind w:firstLine="709"/>
        <w:jc w:val="both"/>
      </w:pPr>
      <w:r w:rsidRPr="002D561A"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C42DD0" w:rsidRPr="002D561A" w:rsidRDefault="00C42DD0" w:rsidP="00C42DD0">
      <w:pPr>
        <w:ind w:firstLine="709"/>
        <w:jc w:val="both"/>
      </w:pPr>
      <w:r w:rsidRPr="002D561A"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C42DD0" w:rsidRPr="002D561A" w:rsidRDefault="00C42DD0" w:rsidP="00C42DD0">
      <w:pPr>
        <w:ind w:firstLine="709"/>
        <w:jc w:val="both"/>
      </w:pPr>
      <w:r w:rsidRPr="002D561A"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C42DD0" w:rsidRPr="002D561A" w:rsidRDefault="00C42DD0" w:rsidP="00C42DD0">
      <w:pPr>
        <w:ind w:firstLine="709"/>
        <w:jc w:val="both"/>
      </w:pPr>
      <w:r w:rsidRPr="002D561A"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C42DD0" w:rsidRPr="002D561A" w:rsidRDefault="00C42DD0" w:rsidP="00C42DD0">
      <w:pPr>
        <w:ind w:firstLine="709"/>
        <w:jc w:val="both"/>
      </w:pPr>
      <w:r w:rsidRPr="002D561A">
        <w:t>12)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42DD0" w:rsidRPr="002D561A" w:rsidRDefault="00C42DD0" w:rsidP="00C42DD0">
      <w:pPr>
        <w:ind w:firstLine="709"/>
        <w:jc w:val="both"/>
      </w:pPr>
      <w:r w:rsidRPr="002D561A"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C42DD0" w:rsidRPr="002D561A" w:rsidRDefault="00C42DD0" w:rsidP="00C42DD0">
      <w:pPr>
        <w:ind w:firstLine="709"/>
        <w:jc w:val="both"/>
      </w:pPr>
      <w:r w:rsidRPr="002D561A"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C42DD0" w:rsidRPr="002D561A" w:rsidRDefault="00C42DD0" w:rsidP="00C42DD0">
      <w:pPr>
        <w:ind w:firstLine="709"/>
        <w:jc w:val="both"/>
      </w:pPr>
      <w:r w:rsidRPr="002D561A">
        <w:t>15) нести персональную ответственность за результаты своей деятельности;</w:t>
      </w:r>
    </w:p>
    <w:p w:rsidR="00C42DD0" w:rsidRPr="002D561A" w:rsidRDefault="00C42DD0" w:rsidP="00C42DD0">
      <w:pPr>
        <w:ind w:firstLine="709"/>
        <w:jc w:val="both"/>
      </w:pPr>
      <w:r w:rsidRPr="002D561A"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C42DD0" w:rsidRPr="002D561A" w:rsidRDefault="00C42DD0" w:rsidP="00C42DD0">
      <w:pPr>
        <w:ind w:firstLine="709"/>
        <w:jc w:val="both"/>
      </w:pPr>
      <w:r w:rsidRPr="002D561A">
        <w:t>17)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C42DD0" w:rsidRPr="002D561A" w:rsidRDefault="00C42DD0" w:rsidP="00C42DD0">
      <w:pPr>
        <w:ind w:firstLine="709"/>
        <w:jc w:val="both"/>
      </w:pPr>
      <w:bookmarkStart w:id="14" w:name="sub_10120"/>
      <w:r w:rsidRPr="002D561A">
        <w:t>2. В служебном поведении работника недопустимы:</w:t>
      </w:r>
    </w:p>
    <w:bookmarkEnd w:id="14"/>
    <w:p w:rsidR="00C42DD0" w:rsidRPr="002D561A" w:rsidRDefault="00C42DD0" w:rsidP="00C42DD0">
      <w:pPr>
        <w:ind w:firstLine="709"/>
        <w:jc w:val="both"/>
      </w:pPr>
      <w:r w:rsidRPr="002D561A"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42DD0" w:rsidRPr="002D561A" w:rsidRDefault="00C42DD0" w:rsidP="00C42DD0">
      <w:pPr>
        <w:ind w:firstLine="709"/>
        <w:jc w:val="both"/>
      </w:pPr>
      <w:r w:rsidRPr="002D561A"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42DD0" w:rsidRPr="002D561A" w:rsidRDefault="00C42DD0" w:rsidP="00C42DD0">
      <w:pPr>
        <w:ind w:firstLine="709"/>
        <w:jc w:val="both"/>
      </w:pPr>
      <w:bookmarkStart w:id="15" w:name="sub_10130"/>
      <w:r w:rsidRPr="002D561A">
        <w:lastRenderedPageBreak/>
        <w:t>3. Работник организации, наделенный организационно-распорядительными полномочиями, также обязан:</w:t>
      </w:r>
    </w:p>
    <w:bookmarkEnd w:id="15"/>
    <w:p w:rsidR="00C42DD0" w:rsidRPr="002D561A" w:rsidRDefault="00C42DD0" w:rsidP="00C42DD0">
      <w:pPr>
        <w:ind w:firstLine="709"/>
        <w:jc w:val="both"/>
      </w:pPr>
      <w:r w:rsidRPr="002D561A">
        <w:t>1) принимать меры по предотвращению и урегулированию конфликта интересов;</w:t>
      </w:r>
    </w:p>
    <w:p w:rsidR="00C42DD0" w:rsidRPr="002D561A" w:rsidRDefault="00C42DD0" w:rsidP="00C42DD0">
      <w:pPr>
        <w:ind w:firstLine="709"/>
        <w:jc w:val="both"/>
      </w:pPr>
      <w:r w:rsidRPr="002D561A">
        <w:t>2) принимать меры по предупреждению и пресечению коррупции;</w:t>
      </w:r>
    </w:p>
    <w:p w:rsidR="00C42DD0" w:rsidRPr="002D561A" w:rsidRDefault="00C42DD0" w:rsidP="00C42DD0">
      <w:pPr>
        <w:ind w:firstLine="709"/>
        <w:jc w:val="both"/>
      </w:pPr>
      <w:r w:rsidRPr="002D561A">
        <w:t>3) своим личным поведением подавать пример честности, беспристрастности и справедливости.</w:t>
      </w:r>
    </w:p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bookmarkStart w:id="16" w:name="sub_1005"/>
      <w:r w:rsidRPr="002D561A">
        <w:t>Статья 5. Требования к антикоррупционному поведению работников</w:t>
      </w:r>
    </w:p>
    <w:bookmarkEnd w:id="16"/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C42DD0">
      <w:pPr>
        <w:ind w:firstLine="709"/>
        <w:jc w:val="both"/>
      </w:pPr>
      <w:bookmarkStart w:id="17" w:name="sub_10140"/>
      <w:r w:rsidRPr="002D561A"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C42DD0" w:rsidRPr="002D561A" w:rsidRDefault="00C42DD0" w:rsidP="00C42DD0">
      <w:pPr>
        <w:ind w:firstLine="709"/>
        <w:jc w:val="both"/>
      </w:pPr>
      <w:bookmarkStart w:id="18" w:name="sub_10150"/>
      <w:bookmarkEnd w:id="17"/>
      <w:r w:rsidRPr="002D561A">
        <w:t>2.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C42DD0" w:rsidRPr="002D561A" w:rsidRDefault="00C42DD0" w:rsidP="00C42DD0">
      <w:pPr>
        <w:ind w:firstLine="709"/>
        <w:jc w:val="both"/>
      </w:pPr>
      <w:bookmarkStart w:id="19" w:name="sub_10160"/>
      <w:bookmarkEnd w:id="18"/>
      <w:r w:rsidRPr="002D561A">
        <w:t>3. Работнику организации в случаях, установленных законодательством Российской Федерации,</w:t>
      </w:r>
      <w:r w:rsidR="007221F6">
        <w:t xml:space="preserve"> запрещается получать в связи с </w:t>
      </w:r>
      <w:r w:rsidRPr="002D561A">
        <w:t>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</w:t>
      </w:r>
      <w:r w:rsidR="007221F6">
        <w:t xml:space="preserve"> </w:t>
      </w:r>
      <w:bookmarkStart w:id="20" w:name="_GoBack"/>
      <w:bookmarkEnd w:id="20"/>
      <w:r w:rsidRPr="002D561A">
        <w:t>организацию в порядке, предусмотренном нормативным актом организации.</w:t>
      </w:r>
    </w:p>
    <w:bookmarkEnd w:id="19"/>
    <w:p w:rsidR="00C42DD0" w:rsidRPr="002D561A" w:rsidRDefault="00C42DD0" w:rsidP="00C42DD0">
      <w:pPr>
        <w:ind w:firstLine="709"/>
        <w:jc w:val="both"/>
      </w:pPr>
    </w:p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  <w:bookmarkStart w:id="21" w:name="sub_1006"/>
      <w:r w:rsidRPr="002D561A">
        <w:t>Статья 6. Обращение со служебной информацией</w:t>
      </w:r>
    </w:p>
    <w:bookmarkEnd w:id="21"/>
    <w:p w:rsidR="00C42DD0" w:rsidRPr="002D561A" w:rsidRDefault="00C42DD0" w:rsidP="002D561A">
      <w:pPr>
        <w:shd w:val="clear" w:color="auto" w:fill="FFFFFF"/>
        <w:autoSpaceDE w:val="0"/>
        <w:autoSpaceDN w:val="0"/>
        <w:adjustRightInd w:val="0"/>
        <w:jc w:val="center"/>
      </w:pPr>
    </w:p>
    <w:p w:rsidR="00C42DD0" w:rsidRPr="002D561A" w:rsidRDefault="00C42DD0" w:rsidP="00C42DD0">
      <w:pPr>
        <w:ind w:firstLine="709"/>
        <w:jc w:val="both"/>
      </w:pPr>
      <w:bookmarkStart w:id="22" w:name="sub_10170"/>
      <w:r w:rsidRPr="002D561A">
        <w:t>1.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C42DD0" w:rsidRPr="002D561A" w:rsidRDefault="00C42DD0" w:rsidP="00C42DD0">
      <w:pPr>
        <w:ind w:firstLine="709"/>
        <w:jc w:val="both"/>
      </w:pPr>
      <w:bookmarkStart w:id="23" w:name="sub_10180"/>
      <w:bookmarkEnd w:id="22"/>
      <w:r w:rsidRPr="002D561A">
        <w:t>2.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3"/>
    </w:p>
    <w:p w:rsidR="00C42DD0" w:rsidRPr="00FC0B02" w:rsidRDefault="00C42DD0" w:rsidP="00C42DD0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C42DD0" w:rsidRDefault="00C42DD0" w:rsidP="00C42DD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86B2D" w:rsidRPr="0009478F" w:rsidRDefault="00586B2D" w:rsidP="00586B2D">
      <w:pPr>
        <w:pStyle w:val="ab"/>
        <w:ind w:firstLine="540"/>
      </w:pPr>
      <w:r>
        <w:lastRenderedPageBreak/>
        <w:t>С приказом от 02</w:t>
      </w:r>
      <w:r w:rsidRPr="0009478F">
        <w:t xml:space="preserve"> </w:t>
      </w:r>
      <w:r>
        <w:t>июля</w:t>
      </w:r>
      <w:r w:rsidRPr="0009478F">
        <w:t xml:space="preserve"> 2025 года № </w:t>
      </w:r>
      <w:r>
        <w:t>14</w:t>
      </w:r>
      <w:r w:rsidRPr="0009478F">
        <w:t>-од ознакомлены:</w:t>
      </w: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both"/>
        <w:outlineLvl w:val="0"/>
        <w:rPr>
          <w:b/>
        </w:rPr>
      </w:pPr>
    </w:p>
    <w:p w:rsidR="00586B2D" w:rsidRPr="0009478F" w:rsidRDefault="00586B2D" w:rsidP="00586B2D">
      <w:pPr>
        <w:outlineLvl w:val="0"/>
        <w:rPr>
          <w:b/>
        </w:rPr>
      </w:pPr>
      <w:r w:rsidRPr="0009478F">
        <w:rPr>
          <w:b/>
        </w:rPr>
        <w:t>/___/______________/_____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</w:p>
    <w:p w:rsidR="00586B2D" w:rsidRPr="0009478F" w:rsidRDefault="00586B2D" w:rsidP="00586B2D">
      <w:pPr>
        <w:outlineLvl w:val="0"/>
      </w:pPr>
      <w:r w:rsidRPr="0009478F">
        <w:t>/___/______________/_____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Default="00586B2D" w:rsidP="00586B2D">
      <w:pPr>
        <w:outlineLvl w:val="0"/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586B2D" w:rsidRPr="0009478F" w:rsidRDefault="00586B2D" w:rsidP="00586B2D">
      <w:pPr>
        <w:jc w:val="center"/>
        <w:rPr>
          <w:sz w:val="28"/>
          <w:szCs w:val="28"/>
        </w:rPr>
      </w:pPr>
    </w:p>
    <w:p w:rsidR="00586B2D" w:rsidRPr="0009478F" w:rsidRDefault="00586B2D" w:rsidP="00586B2D">
      <w:pPr>
        <w:outlineLvl w:val="0"/>
      </w:pPr>
      <w:r w:rsidRPr="0009478F">
        <w:t>___/______________/_____                    ______________                 ______________</w:t>
      </w:r>
    </w:p>
    <w:p w:rsidR="00586B2D" w:rsidRPr="0009478F" w:rsidRDefault="00586B2D" w:rsidP="00586B2D">
      <w:pPr>
        <w:outlineLvl w:val="0"/>
        <w:rPr>
          <w:sz w:val="28"/>
          <w:szCs w:val="2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F92796" w:rsidRPr="00741A9A" w:rsidRDefault="00F92796" w:rsidP="00C42DD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F92796" w:rsidRPr="0074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71A0"/>
    <w:multiLevelType w:val="hybridMultilevel"/>
    <w:tmpl w:val="02B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3EC3"/>
    <w:multiLevelType w:val="hybridMultilevel"/>
    <w:tmpl w:val="24D2FE7C"/>
    <w:lvl w:ilvl="0" w:tplc="5160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518F2"/>
    <w:multiLevelType w:val="hybridMultilevel"/>
    <w:tmpl w:val="3E0E2C46"/>
    <w:lvl w:ilvl="0" w:tplc="0964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EF"/>
    <w:rsid w:val="000947EF"/>
    <w:rsid w:val="000F4D3A"/>
    <w:rsid w:val="001D4B2C"/>
    <w:rsid w:val="002242E6"/>
    <w:rsid w:val="002D561A"/>
    <w:rsid w:val="002F5DF7"/>
    <w:rsid w:val="003939A3"/>
    <w:rsid w:val="004A1A92"/>
    <w:rsid w:val="004D0B85"/>
    <w:rsid w:val="0055219C"/>
    <w:rsid w:val="00555227"/>
    <w:rsid w:val="00586B2D"/>
    <w:rsid w:val="005A001E"/>
    <w:rsid w:val="006B0697"/>
    <w:rsid w:val="00705156"/>
    <w:rsid w:val="007221F6"/>
    <w:rsid w:val="00741A9A"/>
    <w:rsid w:val="007E1D5C"/>
    <w:rsid w:val="008273D6"/>
    <w:rsid w:val="008A5C40"/>
    <w:rsid w:val="00B13720"/>
    <w:rsid w:val="00C42DD0"/>
    <w:rsid w:val="00D72759"/>
    <w:rsid w:val="00F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BFE7-1700-4438-AAF5-63B822C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2759"/>
    <w:pPr>
      <w:keepNext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27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72759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4">
    <w:name w:val="Название Знак"/>
    <w:basedOn w:val="a0"/>
    <w:link w:val="a3"/>
    <w:rsid w:val="00D72759"/>
    <w:rPr>
      <w:rFonts w:ascii="TimesET" w:eastAsia="Calibri" w:hAnsi="TimesET" w:cs="TimesET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2759"/>
    <w:pPr>
      <w:suppressAutoHyphens/>
      <w:spacing w:after="0" w:line="240" w:lineRule="auto"/>
    </w:pPr>
    <w:rPr>
      <w:rFonts w:ascii="Arial" w:eastAsia="font183" w:hAnsi="Arial" w:cs="Arial"/>
      <w:kern w:val="1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1A9A"/>
    <w:pPr>
      <w:ind w:left="720"/>
      <w:contextualSpacing/>
    </w:pPr>
  </w:style>
  <w:style w:type="paragraph" w:customStyle="1" w:styleId="ConsPlusTitle">
    <w:name w:val="ConsPlusTitle"/>
    <w:rsid w:val="00F9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F9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37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B13720"/>
    <w:rPr>
      <w:b/>
      <w:bCs/>
      <w:color w:val="008000"/>
    </w:rPr>
  </w:style>
  <w:style w:type="character" w:customStyle="1" w:styleId="aa">
    <w:name w:val="Цветовое выделение"/>
    <w:uiPriority w:val="99"/>
    <w:rsid w:val="00B13720"/>
    <w:rPr>
      <w:b/>
      <w:bCs/>
      <w:color w:val="000080"/>
    </w:rPr>
  </w:style>
  <w:style w:type="paragraph" w:styleId="ab">
    <w:name w:val="Body Text"/>
    <w:basedOn w:val="a"/>
    <w:link w:val="ac"/>
    <w:uiPriority w:val="99"/>
    <w:unhideWhenUsed/>
    <w:rsid w:val="00586B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86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268.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16C4-79B7-418A-9F3E-6A5DF74B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Карпов Павел Викторович</cp:lastModifiedBy>
  <cp:revision>19</cp:revision>
  <cp:lastPrinted>2019-04-01T04:48:00Z</cp:lastPrinted>
  <dcterms:created xsi:type="dcterms:W3CDTF">2016-09-14T06:00:00Z</dcterms:created>
  <dcterms:modified xsi:type="dcterms:W3CDTF">2025-07-04T06:10:00Z</dcterms:modified>
</cp:coreProperties>
</file>