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1612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1612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1612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16127B">
        <w:rPr>
          <w:b/>
        </w:rPr>
        <w:t xml:space="preserve"> </w:t>
      </w:r>
      <w:r w:rsidRPr="00C22549">
        <w:rPr>
          <w:b/>
        </w:rPr>
        <w:t>автономного</w:t>
      </w:r>
      <w:r w:rsidR="0016127B">
        <w:rPr>
          <w:b/>
        </w:rPr>
        <w:t xml:space="preserve"> </w:t>
      </w:r>
      <w:r w:rsidRPr="00C22549">
        <w:rPr>
          <w:b/>
        </w:rPr>
        <w:t>округа</w:t>
      </w:r>
      <w:r w:rsidR="0016127B">
        <w:rPr>
          <w:b/>
        </w:rPr>
        <w:t xml:space="preserve"> </w:t>
      </w:r>
      <w:r w:rsidRPr="00C22549">
        <w:rPr>
          <w:b/>
        </w:rPr>
        <w:t>–</w:t>
      </w:r>
      <w:r w:rsidR="0016127B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16127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16127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1D3AE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1D3AEA" w:rsidRDefault="00782CF2" w:rsidP="007B2351">
            <w:pPr>
              <w:rPr>
                <w:color w:val="000000"/>
              </w:rPr>
            </w:pPr>
            <w:r w:rsidRPr="001D3AEA">
              <w:rPr>
                <w:color w:val="000000"/>
              </w:rPr>
              <w:t>от</w:t>
            </w:r>
            <w:r w:rsidR="0016127B" w:rsidRPr="001D3AEA">
              <w:rPr>
                <w:color w:val="000000"/>
              </w:rPr>
              <w:t xml:space="preserve"> </w:t>
            </w:r>
            <w:r w:rsidR="002E15B5" w:rsidRPr="001D3AEA">
              <w:rPr>
                <w:color w:val="000000"/>
              </w:rPr>
              <w:t>10</w:t>
            </w:r>
            <w:r w:rsidR="0016127B" w:rsidRPr="001D3AEA">
              <w:rPr>
                <w:color w:val="000000"/>
              </w:rPr>
              <w:t xml:space="preserve"> </w:t>
            </w:r>
            <w:r w:rsidR="007B2351" w:rsidRPr="001D3AEA">
              <w:rPr>
                <w:color w:val="000000"/>
              </w:rPr>
              <w:t>февраля</w:t>
            </w:r>
            <w:r w:rsidR="0016127B" w:rsidRPr="001D3AEA">
              <w:rPr>
                <w:color w:val="000000"/>
              </w:rPr>
              <w:t xml:space="preserve"> </w:t>
            </w:r>
            <w:r w:rsidR="00287578" w:rsidRPr="001D3AEA">
              <w:rPr>
                <w:color w:val="000000"/>
              </w:rPr>
              <w:t>202</w:t>
            </w:r>
            <w:r w:rsidR="008D568A" w:rsidRPr="001D3AEA">
              <w:rPr>
                <w:color w:val="000000"/>
              </w:rPr>
              <w:t>5</w:t>
            </w:r>
            <w:r w:rsidR="0016127B" w:rsidRPr="001D3AEA">
              <w:rPr>
                <w:color w:val="000000"/>
              </w:rPr>
              <w:t xml:space="preserve"> </w:t>
            </w:r>
            <w:r w:rsidR="005C66B5" w:rsidRPr="001D3AEA">
              <w:rPr>
                <w:color w:val="000000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1D3AEA" w:rsidRDefault="005C66B5" w:rsidP="00F862D9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1D3AEA" w:rsidRDefault="005C66B5" w:rsidP="00F862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1D3AEA" w:rsidRDefault="0016127B" w:rsidP="0016127B">
            <w:pPr>
              <w:jc w:val="right"/>
              <w:rPr>
                <w:color w:val="000000"/>
              </w:rPr>
            </w:pPr>
            <w:r w:rsidRPr="001D3AEA">
              <w:rPr>
                <w:color w:val="000000"/>
              </w:rPr>
              <w:t xml:space="preserve">№ </w:t>
            </w:r>
            <w:r w:rsidR="001D3AEA" w:rsidRPr="001D3AEA">
              <w:rPr>
                <w:color w:val="000000"/>
              </w:rPr>
              <w:t>122</w:t>
            </w:r>
            <w:r w:rsidR="00403BC8" w:rsidRPr="001D3AEA">
              <w:rPr>
                <w:color w:val="000000"/>
              </w:rPr>
              <w:t>-р</w:t>
            </w:r>
          </w:p>
        </w:tc>
      </w:tr>
      <w:tr w:rsidR="001A685C" w:rsidRPr="001D3AE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D3AEA" w:rsidRDefault="001A685C" w:rsidP="00F862D9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D3AEA" w:rsidRDefault="001A685C" w:rsidP="00F862D9">
            <w:pPr>
              <w:jc w:val="center"/>
              <w:rPr>
                <w:color w:val="000000"/>
              </w:rPr>
            </w:pPr>
            <w:r w:rsidRPr="001D3AEA">
              <w:rPr>
                <w:color w:val="000000"/>
              </w:rPr>
              <w:t>пгт.</w:t>
            </w:r>
            <w:r w:rsidR="0016127B" w:rsidRPr="001D3AEA">
              <w:rPr>
                <w:color w:val="000000"/>
              </w:rPr>
              <w:t xml:space="preserve"> </w:t>
            </w:r>
            <w:r w:rsidRPr="001D3AEA">
              <w:rPr>
                <w:color w:val="000000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D3AEA" w:rsidRDefault="001A685C" w:rsidP="00F862D9">
            <w:pPr>
              <w:jc w:val="right"/>
              <w:rPr>
                <w:color w:val="000000"/>
              </w:rPr>
            </w:pPr>
          </w:p>
        </w:tc>
      </w:tr>
    </w:tbl>
    <w:p w:rsidR="001A685C" w:rsidRPr="001D3AEA" w:rsidRDefault="001A685C" w:rsidP="00F862D9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1D3AEA" w:rsidTr="008D7C68">
        <w:tc>
          <w:tcPr>
            <w:tcW w:w="5778" w:type="dxa"/>
          </w:tcPr>
          <w:p w:rsidR="001D3AEA" w:rsidRDefault="001D3AEA" w:rsidP="00AA2ECF">
            <w:pPr>
              <w:tabs>
                <w:tab w:val="left" w:pos="4111"/>
              </w:tabs>
            </w:pPr>
            <w:r w:rsidRPr="001D3AEA">
              <w:t xml:space="preserve">Об утверждении Положения сектора транспорта комитета по инвестициям, промышленности </w:t>
            </w:r>
          </w:p>
          <w:p w:rsidR="001D3AEA" w:rsidRDefault="001D3AEA" w:rsidP="00AA2ECF">
            <w:pPr>
              <w:tabs>
                <w:tab w:val="left" w:pos="4111"/>
              </w:tabs>
            </w:pPr>
            <w:r w:rsidRPr="001D3AEA">
              <w:t xml:space="preserve">и сельскому хозяйству администрации </w:t>
            </w:r>
          </w:p>
          <w:p w:rsidR="00D514A7" w:rsidRPr="001D3AEA" w:rsidRDefault="001D3AEA" w:rsidP="00AA2ECF">
            <w:pPr>
              <w:tabs>
                <w:tab w:val="left" w:pos="4111"/>
              </w:tabs>
            </w:pPr>
            <w:r w:rsidRPr="001D3AEA">
              <w:t>Кондинского района</w:t>
            </w:r>
          </w:p>
          <w:p w:rsidR="001D3AEA" w:rsidRPr="001D3AEA" w:rsidRDefault="001D3AEA" w:rsidP="00AA2ECF">
            <w:pPr>
              <w:tabs>
                <w:tab w:val="left" w:pos="4111"/>
              </w:tabs>
            </w:pPr>
          </w:p>
        </w:tc>
      </w:tr>
    </w:tbl>
    <w:p w:rsidR="00B448A9" w:rsidRPr="001D3AEA" w:rsidRDefault="00B448A9" w:rsidP="00B448A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3AEA">
        <w:t>В соответствии с Уставом Кондинского района, решением Думы Кондинского района от 29 августа 2024 года № 1167 «О внесении изменений в решение Думы Кондинского района от 07 марта 2017 года № 234 «Об утверждении структуры администрации Кондинского района», распоряжением администрации Кондинского района от 28 декабря 2024 года № 873-р «Об организационно-штатных мероприятиях», распоряжением администрации Кондинского района от 13 января 2025 года № 21-р «Об утверждении Положения о комитете по инвестициям, промышленности и сельскому хозяйству администрации Кондинского района»:</w:t>
      </w:r>
    </w:p>
    <w:p w:rsidR="00B448A9" w:rsidRPr="001D3AEA" w:rsidRDefault="00B448A9" w:rsidP="00B448A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3AEA">
        <w:t>1. Утвердить Положение сектора транспорта комитета по инвестициям, промышленности и сельскому хозяйству администрации Кондинского района (приложение).</w:t>
      </w:r>
    </w:p>
    <w:p w:rsidR="00B448A9" w:rsidRPr="001D3AEA" w:rsidRDefault="00B448A9" w:rsidP="00B448A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3AEA">
        <w:t xml:space="preserve">2. Признать утратившими силу распоряжения администрации Кондинского района: </w:t>
      </w:r>
    </w:p>
    <w:p w:rsidR="00B448A9" w:rsidRPr="001D3AEA" w:rsidRDefault="00B448A9" w:rsidP="00B448A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3AEA">
        <w:t>от 08 июня 2017 года № 343-р «Об утверждении Положения сектора транспорта комитета несырьевого сектора экономики и поддержки предпринимательства администрации Кондинского района»;</w:t>
      </w:r>
    </w:p>
    <w:p w:rsidR="00B448A9" w:rsidRPr="001D3AEA" w:rsidRDefault="00B448A9" w:rsidP="00B448A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3AEA">
        <w:t>от 04 марта 2022 года № 154-р «О внесении изменений в распоряжение администрации Кондинского района от 08 июня 2017 года № 343-р «Об утверждении Положения сектора транспорта комитета несырьевого сектора экономики и поддержки предпринимательства администрации Кондинского района».</w:t>
      </w:r>
    </w:p>
    <w:p w:rsidR="00B448A9" w:rsidRPr="001D3AEA" w:rsidRDefault="00B448A9" w:rsidP="00B448A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3AEA">
        <w:t xml:space="preserve">3. Распоряжение вступает в силу после его подписания и распространяется </w:t>
      </w:r>
      <w:r w:rsidR="001D3AEA">
        <w:br/>
      </w:r>
      <w:r w:rsidRPr="001D3AEA">
        <w:t>на правоотношения, возникшие с 28 декабря 2024 года.</w:t>
      </w:r>
    </w:p>
    <w:p w:rsidR="001D3AEA" w:rsidRPr="001D3AEA" w:rsidRDefault="00B448A9" w:rsidP="00863FAE">
      <w:pPr>
        <w:ind w:firstLine="709"/>
        <w:jc w:val="both"/>
      </w:pPr>
      <w:r w:rsidRPr="001D3AEA">
        <w:t xml:space="preserve">4. </w:t>
      </w:r>
      <w:r w:rsidR="001D3AEA" w:rsidRPr="001D3AEA">
        <w:t>Контроль за выполнением распоряжения возложить на заместителя главы района Е.Е. Петрову.</w:t>
      </w:r>
    </w:p>
    <w:p w:rsidR="00AA362B" w:rsidRDefault="001D3AEA" w:rsidP="001D3AEA">
      <w:pPr>
        <w:ind w:firstLine="709"/>
        <w:jc w:val="both"/>
      </w:pPr>
      <w:r w:rsidRPr="001D3AEA">
        <w:t xml:space="preserve"> </w:t>
      </w:r>
    </w:p>
    <w:p w:rsidR="001D3AEA" w:rsidRPr="001D3AEA" w:rsidRDefault="001D3AEA" w:rsidP="001D3AEA">
      <w:pPr>
        <w:ind w:firstLine="709"/>
        <w:jc w:val="both"/>
        <w:rPr>
          <w:color w:val="000000"/>
        </w:rPr>
      </w:pPr>
    </w:p>
    <w:p w:rsidR="00AA3AE1" w:rsidRPr="001D3AEA" w:rsidRDefault="00AA3AE1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9"/>
        <w:gridCol w:w="3348"/>
      </w:tblGrid>
      <w:tr w:rsidR="00B75BF6" w:rsidRPr="001D3AEA" w:rsidTr="00936E49">
        <w:tc>
          <w:tcPr>
            <w:tcW w:w="4785" w:type="dxa"/>
          </w:tcPr>
          <w:p w:rsidR="00B75BF6" w:rsidRPr="001D3AEA" w:rsidRDefault="0058313B" w:rsidP="0058313B">
            <w:pPr>
              <w:jc w:val="both"/>
            </w:pPr>
            <w:r w:rsidRPr="001D3AEA">
              <w:t>Г</w:t>
            </w:r>
            <w:r w:rsidR="00B75BF6" w:rsidRPr="001D3AEA">
              <w:t>лав</w:t>
            </w:r>
            <w:r w:rsidRPr="001D3AEA">
              <w:t>а</w:t>
            </w:r>
            <w:r w:rsidR="0016127B" w:rsidRPr="001D3AEA">
              <w:t xml:space="preserve"> </w:t>
            </w:r>
            <w:r w:rsidR="00B75BF6" w:rsidRPr="001D3AEA">
              <w:t>района</w:t>
            </w:r>
          </w:p>
        </w:tc>
        <w:tc>
          <w:tcPr>
            <w:tcW w:w="1920" w:type="dxa"/>
          </w:tcPr>
          <w:p w:rsidR="00B75BF6" w:rsidRPr="001D3AEA" w:rsidRDefault="00B75BF6" w:rsidP="00936E49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1D3AEA" w:rsidRDefault="00B75BF6" w:rsidP="00936E49">
            <w:pPr>
              <w:ind w:left="1335"/>
              <w:jc w:val="right"/>
            </w:pPr>
            <w:r w:rsidRPr="001D3AEA">
              <w:t>А.В.Зяблицев</w:t>
            </w:r>
          </w:p>
        </w:tc>
      </w:tr>
    </w:tbl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1D3AEA" w:rsidRDefault="001D3AEA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16127B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16127B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AA2ECF" w:rsidRDefault="002E15B5" w:rsidP="00AA2ECF">
      <w:pPr>
        <w:tabs>
          <w:tab w:val="left" w:pos="4962"/>
        </w:tabs>
        <w:ind w:left="4962"/>
      </w:pPr>
      <w:r>
        <w:t>от 10</w:t>
      </w:r>
      <w:r w:rsidR="00AA2ECF">
        <w:t>.0</w:t>
      </w:r>
      <w:r w:rsidR="007B2351">
        <w:t>2</w:t>
      </w:r>
      <w:r w:rsidR="00AA2ECF">
        <w:t xml:space="preserve">.2025 № </w:t>
      </w:r>
      <w:r w:rsidR="001D3AEA">
        <w:t>122</w:t>
      </w:r>
      <w:r w:rsidR="00AA2ECF">
        <w:t>-р</w:t>
      </w:r>
    </w:p>
    <w:p w:rsidR="00B448A9" w:rsidRDefault="00B448A9" w:rsidP="00B448A9">
      <w:pPr>
        <w:tabs>
          <w:tab w:val="left" w:pos="4962"/>
        </w:tabs>
      </w:pPr>
    </w:p>
    <w:p w:rsidR="00B448A9" w:rsidRDefault="00B448A9" w:rsidP="001D3AEA">
      <w:pPr>
        <w:tabs>
          <w:tab w:val="left" w:pos="4962"/>
        </w:tabs>
        <w:jc w:val="center"/>
      </w:pPr>
      <w:r>
        <w:t>Положение</w:t>
      </w:r>
    </w:p>
    <w:p w:rsidR="00B448A9" w:rsidRDefault="00B448A9" w:rsidP="001D3AEA">
      <w:pPr>
        <w:tabs>
          <w:tab w:val="left" w:pos="4962"/>
        </w:tabs>
        <w:jc w:val="center"/>
      </w:pPr>
      <w:r>
        <w:t>сектора транспорта комитета по инвестициям, промышленности и сельскому хозяйству администрации Кондинского района</w:t>
      </w:r>
    </w:p>
    <w:p w:rsidR="00B448A9" w:rsidRDefault="00B448A9" w:rsidP="001D3AEA">
      <w:pPr>
        <w:tabs>
          <w:tab w:val="left" w:pos="4962"/>
        </w:tabs>
        <w:jc w:val="center"/>
      </w:pPr>
      <w:r>
        <w:t>(далее - Положение)</w:t>
      </w:r>
    </w:p>
    <w:p w:rsidR="00B448A9" w:rsidRDefault="00B448A9" w:rsidP="001D3AEA">
      <w:pPr>
        <w:tabs>
          <w:tab w:val="left" w:pos="4962"/>
        </w:tabs>
        <w:jc w:val="center"/>
      </w:pPr>
    </w:p>
    <w:p w:rsidR="00B448A9" w:rsidRDefault="001D3AEA" w:rsidP="001D3AEA">
      <w:pPr>
        <w:tabs>
          <w:tab w:val="left" w:pos="4962"/>
        </w:tabs>
        <w:jc w:val="center"/>
      </w:pPr>
      <w:r>
        <w:t xml:space="preserve">Раздел </w:t>
      </w:r>
      <w:r>
        <w:rPr>
          <w:lang w:val="en-US"/>
        </w:rPr>
        <w:t>I</w:t>
      </w:r>
      <w:r w:rsidR="00B448A9">
        <w:t>. Общие положения</w:t>
      </w:r>
    </w:p>
    <w:p w:rsidR="00B448A9" w:rsidRDefault="00B448A9" w:rsidP="00B448A9">
      <w:pPr>
        <w:tabs>
          <w:tab w:val="left" w:pos="4962"/>
        </w:tabs>
      </w:pP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1.1. Сектор транспорта комитета по инвестициям, промышленности и сельскому хозяйству администрации Кондинского района (далее - Сектор) является структурным подразделением комитета по инвестициям, промышленности и сельскому хозяйству администрации Кондинского района, осуществляющим функции по созданию условий для предоставления транспортных услуг населению и организаци</w:t>
      </w:r>
      <w:r w:rsidR="001D3AEA">
        <w:t>и</w:t>
      </w:r>
      <w:r>
        <w:t xml:space="preserve"> транспортного обслуживания населения гп. Междуреченский и между поселениями в границах муниципального района, отвечает за выполнение функций уполномоченного органа по предоставлению субсидий перевозчикам, осуществляющим регулярные перевозки пассажиров и багажа автомобильным, воздушным и речным транспортом и реализует полномочия в области ценообразования на нефтепродукты и основные продукты питания.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1.2. Сектор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федеральных исполнительных органов государственной власти, законами </w:t>
      </w:r>
      <w:r w:rsidR="001D3AEA">
        <w:t>Ханты-Мансийского автономного округа – Югры</w:t>
      </w:r>
      <w:r>
        <w:t xml:space="preserve">, постановлениями и распоряжениями Губернатора </w:t>
      </w:r>
      <w:r w:rsidR="001D3AEA">
        <w:t xml:space="preserve">Ханты-Мансийского автономного </w:t>
      </w:r>
      <w:r w:rsidR="001D3AEA">
        <w:br/>
        <w:t>округа – Югры</w:t>
      </w:r>
      <w:r>
        <w:t>, Уставом Кондинского района, решениями Думы Кондинского района, правовыми актами администрации Кондинского района, а также Положением.</w:t>
      </w:r>
    </w:p>
    <w:p w:rsidR="00B448A9" w:rsidRPr="00AC5CBA" w:rsidRDefault="00B448A9" w:rsidP="001D3AEA">
      <w:pPr>
        <w:tabs>
          <w:tab w:val="left" w:pos="4962"/>
        </w:tabs>
        <w:ind w:firstLine="709"/>
        <w:jc w:val="both"/>
      </w:pPr>
      <w:r w:rsidRPr="00AC5CBA">
        <w:t xml:space="preserve">1.3. Сектор осуществляет свою деятельность во взаимодействии с органами исполнительной власти </w:t>
      </w:r>
      <w:r w:rsidR="004709FA" w:rsidRPr="00AC5CBA">
        <w:t xml:space="preserve">Ханты-Мансийского автономного округа – Югры </w:t>
      </w:r>
      <w:r w:rsidRPr="00AC5CBA">
        <w:t xml:space="preserve">(далее - автономный округ), органами местного самоуправления муниципальных образований автономного округа, органами местного самоуправления муниципальных образований </w:t>
      </w:r>
      <w:r w:rsidR="004709FA" w:rsidRPr="00AC5CBA">
        <w:t xml:space="preserve">Кондинского </w:t>
      </w:r>
      <w:r w:rsidRPr="00AC5CBA">
        <w:t>района, общественными и иными организациями.</w:t>
      </w:r>
    </w:p>
    <w:p w:rsidR="00B448A9" w:rsidRPr="00AC5CBA" w:rsidRDefault="00B448A9" w:rsidP="001D3AEA">
      <w:pPr>
        <w:tabs>
          <w:tab w:val="left" w:pos="4962"/>
        </w:tabs>
        <w:ind w:firstLine="709"/>
        <w:jc w:val="both"/>
      </w:pPr>
      <w:r w:rsidRPr="00AC5CBA">
        <w:t xml:space="preserve">1.4. Сектор подчинен председателю комитета по инвестициям, промышленности </w:t>
      </w:r>
      <w:r w:rsidR="004709FA" w:rsidRPr="00AC5CBA">
        <w:br/>
      </w:r>
      <w:r w:rsidRPr="00AC5CBA">
        <w:t>и сельскому хозяйству администрации Кондинского района (далее - Комитет) и заместителю главы Кондинского района, курирующему вопросы Комитета.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 w:rsidRPr="00AC5CBA">
        <w:t>1.5. Сектор не является юридическим лицом, имеет фирменный бланк и</w:t>
      </w:r>
      <w:r>
        <w:t xml:space="preserve"> штампы </w:t>
      </w:r>
      <w:r w:rsidR="004709FA">
        <w:t>К</w:t>
      </w:r>
      <w:r w:rsidRPr="004709FA">
        <w:t>омитета.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1.6. Место нахождения Сектора: ул. Волгоградская, д. 12, пгт. Междуреченский, Кондинский район, </w:t>
      </w:r>
      <w:r w:rsidR="004709FA">
        <w:t>Ханты-Мансийский автономный округ – Югра</w:t>
      </w:r>
      <w:r>
        <w:t>, Тюменская область, 628200.</w:t>
      </w:r>
    </w:p>
    <w:p w:rsidR="00B448A9" w:rsidRDefault="00B448A9" w:rsidP="00B448A9">
      <w:pPr>
        <w:tabs>
          <w:tab w:val="left" w:pos="4962"/>
        </w:tabs>
      </w:pPr>
    </w:p>
    <w:p w:rsidR="00B448A9" w:rsidRDefault="001D3AEA" w:rsidP="001D3AEA">
      <w:pPr>
        <w:tabs>
          <w:tab w:val="left" w:pos="4962"/>
        </w:tabs>
        <w:jc w:val="center"/>
      </w:pPr>
      <w:r>
        <w:t xml:space="preserve">Раздел </w:t>
      </w:r>
      <w:r>
        <w:rPr>
          <w:lang w:val="en-US"/>
        </w:rPr>
        <w:t>II</w:t>
      </w:r>
      <w:r w:rsidR="00B448A9">
        <w:t>. Полномочия</w:t>
      </w:r>
    </w:p>
    <w:p w:rsidR="00B448A9" w:rsidRDefault="00B448A9" w:rsidP="00B448A9">
      <w:pPr>
        <w:tabs>
          <w:tab w:val="left" w:pos="4962"/>
        </w:tabs>
      </w:pP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Сектор осуществляет следующие полномочия в сфере транспортной деятельности: 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2.1. Подготавливает, согласовывает и представляет в установленном порядке проекты решений Думы </w:t>
      </w:r>
      <w:r w:rsidR="004709FA">
        <w:t xml:space="preserve">Кондинского </w:t>
      </w:r>
      <w:r>
        <w:t>района, проекты постановлений, распоряжений администрации Кондинского района в пределах своей компетенции в сфере транспорта.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2.2. Организует и проводит конференции, совещания, советы, семинары, конкурсы и другие мероприятия по вопросам, отнесенным к ведению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lastRenderedPageBreak/>
        <w:t xml:space="preserve">2.3. Инициирует создание рабочих групп и комиссий, научно-консультативных </w:t>
      </w:r>
      <w:r w:rsidR="004709FA">
        <w:br/>
      </w:r>
      <w:r>
        <w:t xml:space="preserve">и экспертных советов для проработки вопросов, отнесенных к сфере деятельности Сектора. 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2.4. Готовит необходимые проекты нормативных правовых актов Думы Кондинского района и проекты нормативных правовых актов администрации Кондинского района </w:t>
      </w:r>
      <w:r w:rsidR="004709FA">
        <w:br/>
      </w:r>
      <w:r>
        <w:t>в пределах своей компетенции в сфере транспорта.</w:t>
      </w:r>
      <w:r w:rsidR="001D3AEA">
        <w:t xml:space="preserve">    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2.5. Рассматривает обращения граждан, общественных объединений по вопросам развития транспортной системы.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2.6. Взаимодействует в установленном порядке в пределах компетенции Сектора </w:t>
      </w:r>
      <w:r w:rsidR="004709FA">
        <w:br/>
      </w:r>
      <w:r>
        <w:t>с органами государственной власти, органами местного самоуправления, предприятиями, организациями всех форм собственности, осуществляющими деятельность на территории Кондинского района, а также должностными лицами и гражданами.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2.7. Участвует в разработке инвестиционных проектов, планов и программ социально-экономического развития муниципального образования Кондинский район.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 Осуществляет полномочия, предусмотренные пунктом 6 части 1 статьи 15 Федерального закона от 06 октября 2003 года № 131-ФЗ «Об общих принципах организации местного самоуправления в Российской Федерации» по вопросу создания условий для предоставления транспортных услуг насел</w:t>
      </w:r>
      <w:r w:rsidR="00AC5CBA">
        <w:t>ению на межселенных территориях</w:t>
      </w:r>
      <w:r>
        <w:t>: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2.8.1. Создает условия для предоставления транспортных услуг населению и организации транспортного обслуживания населения между поселениями района в границах Кондинского района и в границах гп. Междуреченский в пределах полномо</w:t>
      </w:r>
      <w:bookmarkStart w:id="0" w:name="_GoBack"/>
      <w:bookmarkEnd w:id="0"/>
      <w:r>
        <w:t>чий администрации Кондинского района.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2.8.2. Формирует для утверждения производственную программу маршрутов регулярных перевозок автомобильным, водным и авиационным транспортом между поселениями в границах Кондинского района и в границах гп. Междуреченский.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2.8.3. Готовит предложения по установлению, изменению и отмене маршрутов регулярных перевозок между поселениями района в границах Кондинского района </w:t>
      </w:r>
      <w:r w:rsidR="004709FA">
        <w:br/>
      </w:r>
      <w:r>
        <w:t>и в границах гп. Междуреченский.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2.8.4. Ведет реестр муниципальных маршрутов регулярных перевозок на территории Кондинского района.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2.8.5. Координирует взаимодействие транспортных предприятий Кондинского района с администрацией Кондинского района в решении поставленных задач.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2.8.6. Анализирует необходимую информацию о работе транспорта общего пользования в Кондинском районе, проводит технико-экономическую оценку деятельности предприятий транспорта общего пользования.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2.8.7. Участвует в работе комиссии по обследованию маршрутов транспорта общего пользования на соответствие требованиям безопасности в соответствии с законодательством Российской Федерации.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2.8.8. Взаимодействует с судоходной инспекцией, транспортной и государственной автоинспекцией по вопросам требуемой в рамках действующего законодательства эксплуатации транспортных средств.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2.9. Формирует и предоставляет различные формы отчетов и информации </w:t>
      </w:r>
      <w:r w:rsidR="004709FA">
        <w:br/>
      </w:r>
      <w:r>
        <w:t xml:space="preserve">в государственные органы, органы исполнительной власти автономного округа, </w:t>
      </w:r>
      <w:r w:rsidR="004709FA">
        <w:br/>
      </w:r>
      <w:r>
        <w:t xml:space="preserve">в структурные подразделения администрации Кондинского района в соответствии </w:t>
      </w:r>
      <w:r w:rsidR="004709FA">
        <w:br/>
      </w:r>
      <w:r>
        <w:t>с правовыми актами и поступающими запросами в сфере транспорта.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2.10. Рассматривает письменные и устные обращения граждан, общественных объединений по вопросам развития транспортной системы, готовит проекты о принятых </w:t>
      </w:r>
      <w:r w:rsidR="004709FA">
        <w:br/>
      </w:r>
      <w:r>
        <w:t>по ним решениям и направляет ответы заявителям в установленном порядке.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2.11. Организует обеспечение горюче-смазочными материалами предприятия </w:t>
      </w:r>
      <w:r w:rsidR="004709FA">
        <w:br/>
      </w:r>
      <w:r>
        <w:t xml:space="preserve">и бюджетные организации Кондинского района по программе северного завоза. 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2.12. Обеспечивает исполнение функций уполномоченного органа по предоставлению субсидий из бюджета Кондинского района: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lastRenderedPageBreak/>
        <w:t>2.12.1. На возмещение затрат, связанных с обеспечением стабильного функционирования автовокзалов и автостанций, расположенных на территории Кондинского района.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2.12.2. Акционерному обществу «ЮТэйр-Вертолетные услуги» на возмещение недополученных доходов от перевозки пассажиров воздушным транспортом</w:t>
      </w:r>
      <w:r w:rsidR="00AC5CBA">
        <w:br/>
      </w:r>
      <w:r>
        <w:t>по муниципальным маршрутам в границах Кондинского района 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2.12.3. Акционерному обществу «Северречфлот» на возмещение недополученных доходов от перевозки пассажиров водным транспортом по муниципальным маршрутам </w:t>
      </w:r>
      <w:r w:rsidR="00AC5CBA">
        <w:br/>
      </w:r>
      <w:r>
        <w:t>в границах Кондинского района 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2.12.4. Акционерному обществу «Кондаавиа» на возмещение затрат по аэропортовым сборам и наземному обслуживанию воздушных судов, выполняющих рейсы по муниципальным маршрутам в границах Кондинского района 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2.12.5. Акционерному обществу «Кондаавиа» на возмещение затрат, возникших </w:t>
      </w:r>
      <w:r w:rsidR="00AC5CBA">
        <w:br/>
      </w:r>
      <w:r>
        <w:t xml:space="preserve">в результате осуществления работ по содержанию авиационных посадочных площадок, используемых для приема и отправки пассажиров, обслуживания воздушных судов, выполняющих рейсы по муниципальным маршрутам в границах Кондинского района </w:t>
      </w:r>
      <w:r w:rsidR="00AC5CBA">
        <w:br/>
      </w:r>
      <w:r>
        <w:t>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2.13. Подготавливает проект нормативного правового акта об утверждении порядка субсидирования транспортных предприятий Кондинского района.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2.14. Проводит проверку расчетов и подготовку заключений о размере суммы субсидии: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2.14.1. Акционерному обществу «ЮТэйр-Вертолетные услуги», осуществляющему перевозку пассажиров на внутрирайонных маршрутах Кондинского района 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2.14.2. Акционерному обществу «Северречфлот», осуществляющими перевозку пассажиров и багажа на внутрирайонных маршрутах на территории Кондинского района</w:t>
      </w:r>
      <w:r w:rsidR="00AC5CBA">
        <w:br/>
      </w:r>
      <w:r>
        <w:t xml:space="preserve">по регулируемым тарифам. 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2.14.3. Акционерному обществу «Кондаавиа» за аэропортовое, наземное обслуживание воздушных судов авиакомпаний и пассажиров, с учетом стоимости </w:t>
      </w:r>
      <w:proofErr w:type="spellStart"/>
      <w:r>
        <w:t>авиаГСМ</w:t>
      </w:r>
      <w:proofErr w:type="spellEnd"/>
      <w:r>
        <w:t xml:space="preserve"> и на содержание авиационных площадок.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2.14.4. Акционерному обществу «Кондаавиа» на возмещение затрат, возникших в результате осуществления работ по содержанию авиационных посадочных площадок, используемых для приема и отправки пассажиров, обслуживания воздушных судов, выполняющих рейсы по муниципальным маршрутам в границах Кондинского района 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2.15. Организует закупку товаров, работ и услуг для муниципальных нужд, в части выполнения работ, связанных с осуществлением регулярных перевозок пассажиров и багажа автомобильным транспортом на муниципальных маршрутах по регулируемым тарифам в границах Кондинского района, в том числе в части формирования начальной максимальной цены контракта и технического задания на выполнение указанных работ.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2.16. Проводит проверку расчетов и подготовку заключений по проверке акта </w:t>
      </w:r>
      <w:r w:rsidR="00AC5CBA">
        <w:br/>
      </w:r>
      <w:r>
        <w:t xml:space="preserve">о приемке выполненных работ, связанных с осуществлением регулярных перевозок автомобильным транспортом в муниципальном и во </w:t>
      </w:r>
      <w:proofErr w:type="spellStart"/>
      <w:r>
        <w:t>внутрипоселковом</w:t>
      </w:r>
      <w:proofErr w:type="spellEnd"/>
      <w:r>
        <w:t xml:space="preserve"> сообщении </w:t>
      </w:r>
      <w:r w:rsidR="00AC5CBA">
        <w:br/>
      </w:r>
      <w:r>
        <w:t>по регулируемым тарифам.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2.17. Осуществляет полномочия в сфере ценообразования: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2.17.1. Осуществляет контроль над соблюдением законодательства в области ценообразования и государственной дисциплины цен субъектами ценообразования, расположенными на территории муниципального образования сел и поселков </w:t>
      </w:r>
      <w:r w:rsidR="00AC5CBA">
        <w:br/>
      </w:r>
      <w:r>
        <w:t xml:space="preserve">и на межселенной территории Кондинского района в пределах компетенции в соответствии </w:t>
      </w:r>
      <w:r w:rsidR="00AC5CBA">
        <w:br/>
      </w:r>
      <w:r>
        <w:t>с действующим законодательством.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</w:t>
      </w:r>
      <w:r w:rsidR="00AC5CBA">
        <w:t>7</w:t>
      </w:r>
      <w:r>
        <w:t xml:space="preserve">.2. Проводит мониторинг реализации нефтепродуктов и формирования цен </w:t>
      </w:r>
      <w:r w:rsidR="00AC5CBA">
        <w:br/>
      </w:r>
      <w:r>
        <w:t>на основные продукты питания на территории Кондинского района.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lastRenderedPageBreak/>
        <w:t>2.17</w:t>
      </w:r>
      <w:r w:rsidR="00B448A9">
        <w:t xml:space="preserve">.3. Взаимодействует с органами государственной власти и их структурами </w:t>
      </w:r>
      <w:r>
        <w:br/>
      </w:r>
      <w:r w:rsidR="00B448A9">
        <w:t>на местах, с Региональной службой по тарифам автономного округа по вопросам регулирования цен и тарифов.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t>2.17</w:t>
      </w:r>
      <w:r w:rsidR="00B448A9">
        <w:t>.4. Готовит проекты нормативных актов по установлению порядка ценообразования. Разъясняет в пределах своей компетенции действия законодательных актов по ценообразованию, в том числе через средства массовой информации.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t>2.17</w:t>
      </w:r>
      <w:r w:rsidR="00B448A9">
        <w:t>.5. Контролирует реализацию постановлений, распоряжений, иных нормативно-правовых актов в области ценовой политики.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t>2.17</w:t>
      </w:r>
      <w:r w:rsidR="00B448A9">
        <w:t>.6. Готовит в пределах своей компетенции предложения по вопросам ценообразования.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t>2.18</w:t>
      </w:r>
      <w:r w:rsidR="00B448A9">
        <w:t>. Осуществляет функции в рамках исполнения полномочий городского поселения Междуреченский, в части: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t>2.18</w:t>
      </w:r>
      <w:r w:rsidR="00B448A9">
        <w:t>.1. Подготовки еженедельного мониторинга цен на основные продукты питания на территории поселения.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2.1</w:t>
      </w:r>
      <w:r w:rsidR="00AC5CBA">
        <w:t>8</w:t>
      </w:r>
      <w:r>
        <w:t xml:space="preserve">.2. Подготовки ежемесячного мониторинга цен на основные продукты питания </w:t>
      </w:r>
      <w:r w:rsidR="00AC5CBA">
        <w:br/>
      </w:r>
      <w:r>
        <w:t xml:space="preserve">на территории поселения в Департамент экономического развития </w:t>
      </w:r>
      <w:r w:rsidR="00AC5CBA">
        <w:t>автономного округа</w:t>
      </w:r>
      <w:r>
        <w:t>.</w:t>
      </w:r>
    </w:p>
    <w:p w:rsidR="00B448A9" w:rsidRDefault="00AC5CBA" w:rsidP="001D3AEA">
      <w:pPr>
        <w:tabs>
          <w:tab w:val="left" w:pos="4962"/>
        </w:tabs>
        <w:ind w:firstLine="709"/>
        <w:jc w:val="both"/>
      </w:pPr>
      <w:r>
        <w:t>2.19</w:t>
      </w:r>
      <w:r w:rsidR="00B448A9">
        <w:t>. Обеспечивает открытость, доступность информации о деятельности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2.2</w:t>
      </w:r>
      <w:r w:rsidR="00AC5CBA">
        <w:t>0</w:t>
      </w:r>
      <w:r>
        <w:t>. Ведет работу по комплектованию, хранению, учету и использованию архивных документов, образовавшихся в процессе деятельности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2.21. Исполняет иные полномочия и задачи в соответствии с федеральными законами, законами автономного округа, решениями Думы Кондинского района, постановлениями </w:t>
      </w:r>
      <w:r w:rsidR="00AC5CBA">
        <w:br/>
      </w:r>
      <w:r>
        <w:t>и распоряжениями администрации</w:t>
      </w:r>
      <w:r w:rsidR="00AC5CBA">
        <w:t xml:space="preserve"> Кондинского </w:t>
      </w:r>
      <w:r>
        <w:t>района.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2.22. Осуществляет полномочия по вопросам предоставления транспортных услуг </w:t>
      </w:r>
      <w:r w:rsidR="00AC5CBA">
        <w:br/>
      </w:r>
      <w:r>
        <w:t>на основании заключенных Соглашений о передачи осуществления части полномочий органов местного самоуправления городских и сельских поселений органам местного самоуправления муниципального образования Кондинский район.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2.23. В пределах своей компетенции организует и осуществляет мероприятия</w:t>
      </w:r>
      <w:r w:rsidR="00AC5CBA">
        <w:br/>
      </w:r>
      <w:r>
        <w:t>по предупреждению терроризма и экстремизма, минимизации их последствий.</w:t>
      </w:r>
    </w:p>
    <w:p w:rsidR="00B448A9" w:rsidRDefault="00B448A9" w:rsidP="00B448A9">
      <w:pPr>
        <w:tabs>
          <w:tab w:val="left" w:pos="4962"/>
        </w:tabs>
      </w:pPr>
    </w:p>
    <w:p w:rsidR="00B448A9" w:rsidRDefault="001D3AEA" w:rsidP="001D3AEA">
      <w:pPr>
        <w:tabs>
          <w:tab w:val="left" w:pos="4962"/>
        </w:tabs>
        <w:jc w:val="center"/>
      </w:pPr>
      <w:r>
        <w:t xml:space="preserve">Раздел </w:t>
      </w:r>
      <w:r>
        <w:rPr>
          <w:lang w:val="en-US"/>
        </w:rPr>
        <w:t>III</w:t>
      </w:r>
      <w:r>
        <w:t>.</w:t>
      </w:r>
      <w:r w:rsidR="00B448A9">
        <w:t xml:space="preserve"> Организация деятельности</w:t>
      </w:r>
    </w:p>
    <w:p w:rsidR="00B448A9" w:rsidRDefault="00B448A9" w:rsidP="00B448A9">
      <w:pPr>
        <w:tabs>
          <w:tab w:val="left" w:pos="4962"/>
        </w:tabs>
      </w:pP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3.1. Сектор возглавляет заведующий сектора транспорта</w:t>
      </w:r>
      <w:r w:rsidR="00AC5CBA">
        <w:t xml:space="preserve"> (далее - заведующий С</w:t>
      </w:r>
      <w:r>
        <w:t>ектора), назначаемый на должность и освобождаемый от должности в установленном порядке.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3.2. Заведующий Сектора осуществляет руководство порученной ему сферой деятельности, несет персональную ответственность за выполнение возложенных на сектор полномочий.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 Заведующий Сектора: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3.3.1. Руководит деятельностью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3.3.2. Дает поручения и указания, обязательные для выполнения служащими Сектора, организует их исполнение и контроль за исполнением.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3.3.3. Распределяет обязанности между служащими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3.3.4. Разрабатывает должностные инструкции служащих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3.3.5. Осуществляет контроль за сохранностью имущества и материальных ценностей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3.3.6. Организует контроль по размещению актуальной информации о деятельности Сектор</w:t>
      </w:r>
      <w:r w:rsidR="00AC5CBA">
        <w:t>а на официальном сайте органов местного самоуправления Кондинского района.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3.3.7. Представляет на рассмотрение и согласование председателю </w:t>
      </w:r>
      <w:r w:rsidR="00AC5CBA">
        <w:t>К</w:t>
      </w:r>
      <w:r>
        <w:t>омитета проекты постановлений и распоряжений администрации Кондинского района, решений Думы Кондинского района и проекты других документов в установленной сфере деятельности Сектора.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3.3.8. Осуществляет иные функции для реализации полномочий Сектора.</w:t>
      </w:r>
    </w:p>
    <w:p w:rsidR="00B448A9" w:rsidRDefault="001D3AEA" w:rsidP="001D3AEA">
      <w:pPr>
        <w:tabs>
          <w:tab w:val="left" w:pos="4962"/>
        </w:tabs>
        <w:jc w:val="center"/>
      </w:pPr>
      <w:r>
        <w:lastRenderedPageBreak/>
        <w:t xml:space="preserve">Раздел </w:t>
      </w:r>
      <w:r>
        <w:rPr>
          <w:lang w:val="en-US"/>
        </w:rPr>
        <w:t>IV</w:t>
      </w:r>
      <w:r>
        <w:t>.</w:t>
      </w:r>
      <w:r w:rsidR="00B448A9">
        <w:t xml:space="preserve"> Ответственность Сектора</w:t>
      </w:r>
    </w:p>
    <w:p w:rsidR="00B448A9" w:rsidRDefault="00B448A9" w:rsidP="00B448A9">
      <w:pPr>
        <w:tabs>
          <w:tab w:val="left" w:pos="4962"/>
        </w:tabs>
      </w:pP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4.1. Сектор обеспечивает сохранность документов (управленческих, финансово-экономических, хозяйственных и иных) и передачу их в установленном порядке и согласно номенклатуре дел в архив.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4.2. Муниципальные служащие Сектора обязаны соблюдать тайну служебной, конфиденциальной и иной информации.</w:t>
      </w: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 xml:space="preserve">4.3. Муниципальные служащие Сектора несут ответственность в соответствии с действующим законодательством за правильность исполнения законов Российской Федерации, </w:t>
      </w:r>
      <w:r w:rsidR="00AC5CBA">
        <w:t>у</w:t>
      </w:r>
      <w:r>
        <w:t>казов Президента Российской Федерации, законов и иных нормативных правовых актов автономного округа, постановлений и распоряжений администрации Кондинского района, решений Думы Кондинского района в пределах компетенции и должностных инструкций.</w:t>
      </w:r>
    </w:p>
    <w:p w:rsidR="00B448A9" w:rsidRDefault="00B448A9" w:rsidP="00B448A9">
      <w:pPr>
        <w:tabs>
          <w:tab w:val="left" w:pos="4962"/>
        </w:tabs>
      </w:pPr>
    </w:p>
    <w:p w:rsidR="00B448A9" w:rsidRDefault="001D3AEA" w:rsidP="001D3AEA">
      <w:pPr>
        <w:tabs>
          <w:tab w:val="left" w:pos="4962"/>
        </w:tabs>
        <w:jc w:val="center"/>
      </w:pPr>
      <w:r>
        <w:t xml:space="preserve">Раздел </w:t>
      </w:r>
      <w:r>
        <w:rPr>
          <w:lang w:val="en-US"/>
        </w:rPr>
        <w:t>V</w:t>
      </w:r>
      <w:r>
        <w:t xml:space="preserve">. </w:t>
      </w:r>
      <w:r w:rsidR="00B448A9">
        <w:t>5. Заключительные положения</w:t>
      </w:r>
    </w:p>
    <w:p w:rsidR="00B448A9" w:rsidRDefault="00B448A9" w:rsidP="00B448A9">
      <w:pPr>
        <w:tabs>
          <w:tab w:val="left" w:pos="4962"/>
        </w:tabs>
      </w:pPr>
    </w:p>
    <w:p w:rsidR="00B448A9" w:rsidRDefault="00B448A9" w:rsidP="001D3AEA">
      <w:pPr>
        <w:tabs>
          <w:tab w:val="left" w:pos="4962"/>
        </w:tabs>
        <w:ind w:firstLine="709"/>
        <w:jc w:val="both"/>
      </w:pPr>
      <w:r>
        <w:t>Упразднение Сектора производится распоряжением администрации Кондинского района.</w:t>
      </w:r>
    </w:p>
    <w:p w:rsidR="00B448A9" w:rsidRDefault="00B448A9" w:rsidP="00B448A9">
      <w:pPr>
        <w:tabs>
          <w:tab w:val="left" w:pos="4962"/>
        </w:tabs>
      </w:pPr>
    </w:p>
    <w:sectPr w:rsidR="00B448A9" w:rsidSect="00AA2ECF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4C3" w:rsidRDefault="000724C3">
      <w:r>
        <w:separator/>
      </w:r>
    </w:p>
  </w:endnote>
  <w:endnote w:type="continuationSeparator" w:id="0">
    <w:p w:rsidR="000724C3" w:rsidRDefault="000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4C3" w:rsidRDefault="000724C3">
      <w:r>
        <w:separator/>
      </w:r>
    </w:p>
  </w:footnote>
  <w:footnote w:type="continuationSeparator" w:id="0">
    <w:p w:rsidR="000724C3" w:rsidRDefault="0007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7B" w:rsidRDefault="001612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127B" w:rsidRDefault="0016127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AA2ECF" w:rsidRDefault="00AA2E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CBA">
          <w:rPr>
            <w:noProof/>
          </w:rPr>
          <w:t>6</w:t>
        </w:r>
        <w:r>
          <w:fldChar w:fldCharType="end"/>
        </w:r>
      </w:p>
    </w:sdtContent>
  </w:sdt>
  <w:p w:rsidR="0016127B" w:rsidRDefault="0016127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22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3AEA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9FA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4AE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6473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34A"/>
    <w:rsid w:val="009A0D43"/>
    <w:rsid w:val="009A29E9"/>
    <w:rsid w:val="009A451B"/>
    <w:rsid w:val="009A544A"/>
    <w:rsid w:val="009A58F9"/>
    <w:rsid w:val="009A684B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CBA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48A9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3BE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527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6B42-B528-407D-BB86-E429E12B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2024-04-10T05:30:00Z</cp:lastPrinted>
  <dcterms:created xsi:type="dcterms:W3CDTF">2025-02-10T08:53:00Z</dcterms:created>
  <dcterms:modified xsi:type="dcterms:W3CDTF">2025-02-10T09:26:00Z</dcterms:modified>
</cp:coreProperties>
</file>