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B" w:rsidRPr="002F20ED" w:rsidRDefault="00655A10" w:rsidP="00A6560B">
      <w:pPr>
        <w:pStyle w:val="1"/>
        <w:jc w:val="right"/>
        <w:rPr>
          <w:sz w:val="24"/>
          <w:szCs w:val="24"/>
        </w:rPr>
      </w:pPr>
      <w:r w:rsidRPr="002F20ED">
        <w:rPr>
          <w:sz w:val="24"/>
          <w:szCs w:val="24"/>
        </w:rPr>
        <w:t xml:space="preserve">           </w:t>
      </w:r>
      <w:r w:rsidR="00CD005B" w:rsidRPr="002F20ED">
        <w:rPr>
          <w:sz w:val="24"/>
          <w:szCs w:val="24"/>
        </w:rPr>
        <w:t xml:space="preserve">                            </w:t>
      </w:r>
      <w:r w:rsidR="00575C0E" w:rsidRPr="002F20ED">
        <w:rPr>
          <w:sz w:val="24"/>
          <w:szCs w:val="24"/>
        </w:rPr>
        <w:t xml:space="preserve">                                                                   </w:t>
      </w:r>
      <w:r w:rsidR="00A6560B" w:rsidRPr="002F20ED">
        <w:rPr>
          <w:sz w:val="24"/>
          <w:szCs w:val="24"/>
        </w:rPr>
        <w:t>Проект</w:t>
      </w:r>
    </w:p>
    <w:p w:rsidR="00A6560B" w:rsidRPr="002F20ED" w:rsidRDefault="00A6560B" w:rsidP="00A6560B">
      <w:pPr>
        <w:pStyle w:val="1"/>
        <w:jc w:val="right"/>
        <w:rPr>
          <w:sz w:val="24"/>
          <w:szCs w:val="24"/>
        </w:rPr>
      </w:pPr>
      <w:r w:rsidRPr="002F20ED">
        <w:rPr>
          <w:sz w:val="24"/>
          <w:szCs w:val="24"/>
        </w:rPr>
        <w:t xml:space="preserve">выносится </w:t>
      </w:r>
    </w:p>
    <w:p w:rsidR="00A6560B" w:rsidRPr="002F20ED" w:rsidRDefault="00A6560B" w:rsidP="00A6560B">
      <w:pPr>
        <w:pStyle w:val="1"/>
        <w:jc w:val="right"/>
        <w:rPr>
          <w:sz w:val="24"/>
          <w:szCs w:val="24"/>
        </w:rPr>
      </w:pPr>
      <w:r w:rsidRPr="002F20ED">
        <w:rPr>
          <w:sz w:val="24"/>
          <w:szCs w:val="24"/>
        </w:rPr>
        <w:t xml:space="preserve">комитетом по финансам </w:t>
      </w:r>
    </w:p>
    <w:p w:rsidR="00575C0E" w:rsidRPr="002F20ED" w:rsidRDefault="00A6560B" w:rsidP="00A6560B">
      <w:pPr>
        <w:pStyle w:val="1"/>
        <w:jc w:val="right"/>
        <w:rPr>
          <w:sz w:val="24"/>
          <w:szCs w:val="24"/>
        </w:rPr>
      </w:pPr>
      <w:r w:rsidRPr="002F20ED">
        <w:rPr>
          <w:sz w:val="24"/>
          <w:szCs w:val="24"/>
        </w:rPr>
        <w:t xml:space="preserve">и налоговой политике </w:t>
      </w:r>
    </w:p>
    <w:p w:rsidR="00575C0E" w:rsidRDefault="00575C0E" w:rsidP="00575C0E">
      <w:pPr>
        <w:pStyle w:val="1"/>
      </w:pPr>
    </w:p>
    <w:p w:rsidR="00575C0E" w:rsidRDefault="00575C0E" w:rsidP="00575C0E">
      <w:pPr>
        <w:pStyle w:val="1"/>
        <w:rPr>
          <w:b/>
        </w:rPr>
      </w:pPr>
      <w:r>
        <w:t xml:space="preserve">                                           </w:t>
      </w:r>
      <w:r>
        <w:rPr>
          <w:b/>
        </w:rPr>
        <w:t>ПОСТАНОВЛЕНИЕ</w:t>
      </w:r>
    </w:p>
    <w:p w:rsidR="00575C0E" w:rsidRDefault="00575C0E" w:rsidP="00575C0E">
      <w:r>
        <w:rPr>
          <w:sz w:val="28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575C0E" w:rsidRDefault="00575C0E" w:rsidP="00575C0E">
      <w:pPr>
        <w:rPr>
          <w:sz w:val="28"/>
        </w:rPr>
      </w:pPr>
    </w:p>
    <w:p w:rsidR="00575C0E" w:rsidRDefault="00575C0E" w:rsidP="00575C0E">
      <w:pPr>
        <w:rPr>
          <w:sz w:val="28"/>
        </w:rPr>
      </w:pPr>
    </w:p>
    <w:p w:rsidR="00575C0E" w:rsidRPr="00476B57" w:rsidRDefault="00D26AAB" w:rsidP="00575C0E">
      <w:pPr>
        <w:rPr>
          <w:sz w:val="26"/>
          <w:szCs w:val="26"/>
        </w:rPr>
      </w:pPr>
      <w:r w:rsidRPr="00476B57">
        <w:rPr>
          <w:sz w:val="26"/>
          <w:szCs w:val="26"/>
        </w:rPr>
        <w:t>от  ______________20</w:t>
      </w:r>
      <w:r w:rsidR="008F059A" w:rsidRPr="00476B57">
        <w:rPr>
          <w:sz w:val="26"/>
          <w:szCs w:val="26"/>
          <w:lang w:val="en-US"/>
        </w:rPr>
        <w:t>1</w:t>
      </w:r>
      <w:r w:rsidR="00594B01">
        <w:rPr>
          <w:sz w:val="26"/>
          <w:szCs w:val="26"/>
        </w:rPr>
        <w:t>4</w:t>
      </w:r>
      <w:r w:rsidR="00575C0E" w:rsidRPr="00476B57">
        <w:rPr>
          <w:sz w:val="26"/>
          <w:szCs w:val="26"/>
        </w:rPr>
        <w:t xml:space="preserve"> г.                                                        № ______</w:t>
      </w:r>
    </w:p>
    <w:p w:rsidR="00575C0E" w:rsidRPr="00476B57" w:rsidRDefault="00575C0E" w:rsidP="00575C0E">
      <w:pPr>
        <w:rPr>
          <w:sz w:val="26"/>
          <w:szCs w:val="26"/>
        </w:rPr>
      </w:pPr>
    </w:p>
    <w:p w:rsidR="00E57AC0" w:rsidRDefault="00E57AC0" w:rsidP="00575C0E">
      <w:pPr>
        <w:jc w:val="both"/>
        <w:rPr>
          <w:sz w:val="26"/>
          <w:szCs w:val="26"/>
        </w:rPr>
      </w:pPr>
    </w:p>
    <w:p w:rsidR="00575C0E" w:rsidRPr="00476B57" w:rsidRDefault="00D26AAB" w:rsidP="00575C0E">
      <w:pPr>
        <w:jc w:val="both"/>
        <w:rPr>
          <w:sz w:val="26"/>
          <w:szCs w:val="26"/>
        </w:rPr>
      </w:pPr>
      <w:r w:rsidRPr="00476B57">
        <w:rPr>
          <w:sz w:val="26"/>
          <w:szCs w:val="26"/>
        </w:rPr>
        <w:t>О</w:t>
      </w:r>
      <w:r w:rsidR="00E57AC0">
        <w:rPr>
          <w:sz w:val="26"/>
          <w:szCs w:val="26"/>
        </w:rPr>
        <w:t xml:space="preserve">б утверждении порядка </w:t>
      </w:r>
      <w:r w:rsidRPr="00476B57">
        <w:rPr>
          <w:sz w:val="26"/>
          <w:szCs w:val="26"/>
        </w:rPr>
        <w:t xml:space="preserve">рассмотрения заявлений </w:t>
      </w:r>
    </w:p>
    <w:p w:rsidR="00E57AC0" w:rsidRDefault="00E57AC0" w:rsidP="00E57AC0">
      <w:pPr>
        <w:jc w:val="both"/>
        <w:rPr>
          <w:sz w:val="26"/>
          <w:szCs w:val="26"/>
        </w:rPr>
      </w:pPr>
      <w:r w:rsidRPr="00476B57">
        <w:rPr>
          <w:sz w:val="26"/>
          <w:szCs w:val="26"/>
        </w:rPr>
        <w:t xml:space="preserve">о </w:t>
      </w:r>
      <w:proofErr w:type="gramStart"/>
      <w:r w:rsidRPr="00476B57"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</w:t>
      </w:r>
      <w:r w:rsidRPr="00476B57">
        <w:rPr>
          <w:sz w:val="26"/>
          <w:szCs w:val="26"/>
        </w:rPr>
        <w:t xml:space="preserve">бюджетных кредитов </w:t>
      </w:r>
    </w:p>
    <w:p w:rsidR="004D740E" w:rsidRDefault="00575C0E" w:rsidP="00575C0E">
      <w:pPr>
        <w:jc w:val="both"/>
        <w:rPr>
          <w:sz w:val="26"/>
          <w:szCs w:val="26"/>
        </w:rPr>
      </w:pPr>
      <w:r w:rsidRPr="00476B57">
        <w:rPr>
          <w:sz w:val="26"/>
          <w:szCs w:val="26"/>
        </w:rPr>
        <w:t xml:space="preserve">из бюджета муниципального образования </w:t>
      </w:r>
    </w:p>
    <w:p w:rsidR="00575C0E" w:rsidRPr="00476B57" w:rsidRDefault="00575C0E" w:rsidP="00575C0E">
      <w:pPr>
        <w:jc w:val="both"/>
        <w:rPr>
          <w:sz w:val="26"/>
          <w:szCs w:val="26"/>
        </w:rPr>
      </w:pPr>
      <w:r w:rsidRPr="00476B57">
        <w:rPr>
          <w:sz w:val="26"/>
          <w:szCs w:val="26"/>
        </w:rPr>
        <w:t>Кондинский район</w:t>
      </w:r>
    </w:p>
    <w:p w:rsidR="00575C0E" w:rsidRPr="009E7113" w:rsidRDefault="00575C0E" w:rsidP="00575C0E">
      <w:pPr>
        <w:rPr>
          <w:sz w:val="26"/>
          <w:szCs w:val="26"/>
        </w:rPr>
      </w:pPr>
    </w:p>
    <w:p w:rsidR="00E57AC0" w:rsidRPr="009E7113" w:rsidRDefault="00E57AC0" w:rsidP="00E57AC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E7113">
        <w:rPr>
          <w:sz w:val="26"/>
          <w:szCs w:val="26"/>
        </w:rPr>
        <w:t xml:space="preserve">В соответствии со </w:t>
      </w:r>
      <w:hyperlink r:id="rId6" w:history="1">
        <w:r w:rsidRPr="009E7113">
          <w:rPr>
            <w:sz w:val="26"/>
            <w:szCs w:val="26"/>
          </w:rPr>
          <w:t>статьей 93.2</w:t>
        </w:r>
      </w:hyperlink>
      <w:r w:rsidRPr="009E7113">
        <w:rPr>
          <w:sz w:val="26"/>
          <w:szCs w:val="26"/>
        </w:rPr>
        <w:t xml:space="preserve"> Бюджетного кодекса Российской Федерации от 31 июля 1998 года N 145-ФЗ, </w:t>
      </w:r>
      <w:hyperlink r:id="rId7" w:history="1">
        <w:r w:rsidRPr="009E7113">
          <w:rPr>
            <w:sz w:val="26"/>
            <w:szCs w:val="26"/>
          </w:rPr>
          <w:t>решением</w:t>
        </w:r>
      </w:hyperlink>
      <w:r w:rsidRPr="009E7113">
        <w:rPr>
          <w:sz w:val="26"/>
          <w:szCs w:val="26"/>
        </w:rPr>
        <w:t xml:space="preserve"> Думы Кондинского района о бюджете муниципального образования Кондинский район на очередной финансовой  год и на плановый период</w:t>
      </w:r>
      <w:r w:rsidR="00C74880">
        <w:rPr>
          <w:sz w:val="26"/>
          <w:szCs w:val="26"/>
        </w:rPr>
        <w:t>, во исполнение З</w:t>
      </w:r>
      <w:r w:rsidR="009E7113" w:rsidRPr="009E7113">
        <w:rPr>
          <w:sz w:val="26"/>
          <w:szCs w:val="26"/>
        </w:rPr>
        <w:t>акона</w:t>
      </w:r>
      <w:r w:rsidR="00C74880">
        <w:rPr>
          <w:sz w:val="26"/>
          <w:szCs w:val="26"/>
        </w:rPr>
        <w:t xml:space="preserve"> Ханты-Мансийского автономного округа - Югры</w:t>
      </w:r>
      <w:r w:rsidR="009E7113" w:rsidRPr="009E7113">
        <w:rPr>
          <w:sz w:val="26"/>
          <w:szCs w:val="26"/>
        </w:rPr>
        <w:t xml:space="preserve"> от </w:t>
      </w:r>
      <w:r w:rsidR="00C74880">
        <w:rPr>
          <w:sz w:val="26"/>
          <w:szCs w:val="26"/>
        </w:rPr>
        <w:t>22</w:t>
      </w:r>
      <w:r w:rsidR="009E7113" w:rsidRPr="009E7113">
        <w:rPr>
          <w:sz w:val="26"/>
          <w:szCs w:val="26"/>
        </w:rPr>
        <w:t xml:space="preserve"> февраля 2006 года № 18-оз</w:t>
      </w:r>
      <w:r w:rsidRPr="009E7113">
        <w:rPr>
          <w:sz w:val="26"/>
          <w:szCs w:val="26"/>
        </w:rPr>
        <w:t xml:space="preserve"> </w:t>
      </w:r>
      <w:r w:rsidR="009E7113" w:rsidRPr="009E7113">
        <w:rPr>
          <w:sz w:val="26"/>
          <w:szCs w:val="26"/>
        </w:rPr>
        <w:t>«О государственной финансовой поддержке досрочного завоза продукции (товаров) в районы и населенные пункты</w:t>
      </w:r>
      <w:proofErr w:type="gramEnd"/>
      <w:r w:rsidR="009E7113" w:rsidRPr="009E7113">
        <w:rPr>
          <w:sz w:val="26"/>
          <w:szCs w:val="26"/>
        </w:rPr>
        <w:t xml:space="preserve"> на территории Ханты-Мансийского автономного округа – Югры с ограниченными сроками завоза грузов</w:t>
      </w:r>
      <w:r w:rsidR="00660A60">
        <w:rPr>
          <w:sz w:val="26"/>
          <w:szCs w:val="26"/>
        </w:rPr>
        <w:t>»</w:t>
      </w:r>
      <w:r w:rsidR="005978B2">
        <w:rPr>
          <w:sz w:val="26"/>
          <w:szCs w:val="26"/>
        </w:rPr>
        <w:t>, с целью установления единого порядка рассмотрения заявлений о предоставлении бюджетных кредитов,</w:t>
      </w:r>
      <w:r w:rsidR="009E7113" w:rsidRPr="009E7113">
        <w:rPr>
          <w:sz w:val="26"/>
          <w:szCs w:val="26"/>
        </w:rPr>
        <w:t xml:space="preserve"> </w:t>
      </w:r>
      <w:r w:rsidRPr="009E7113">
        <w:rPr>
          <w:sz w:val="26"/>
          <w:szCs w:val="26"/>
        </w:rPr>
        <w:t>постановляю:</w:t>
      </w:r>
    </w:p>
    <w:p w:rsidR="00E57AC0" w:rsidRPr="00E57AC0" w:rsidRDefault="00E57AC0" w:rsidP="00E57AC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113">
        <w:rPr>
          <w:sz w:val="26"/>
          <w:szCs w:val="26"/>
        </w:rPr>
        <w:t xml:space="preserve">1. Утвердить прилагаемый </w:t>
      </w:r>
      <w:hyperlink w:anchor="Par35" w:history="1">
        <w:r w:rsidRPr="009E7113">
          <w:rPr>
            <w:sz w:val="26"/>
            <w:szCs w:val="26"/>
          </w:rPr>
          <w:t>Порядок</w:t>
        </w:r>
      </w:hyperlink>
      <w:r w:rsidRPr="009E7113">
        <w:rPr>
          <w:sz w:val="26"/>
          <w:szCs w:val="26"/>
        </w:rPr>
        <w:t xml:space="preserve"> рассмотрения заявлений</w:t>
      </w:r>
      <w:r w:rsidRPr="00E57AC0">
        <w:rPr>
          <w:sz w:val="26"/>
          <w:szCs w:val="26"/>
        </w:rPr>
        <w:t xml:space="preserve"> о </w:t>
      </w:r>
      <w:proofErr w:type="gramStart"/>
      <w:r w:rsidRPr="00E57AC0">
        <w:rPr>
          <w:sz w:val="26"/>
          <w:szCs w:val="26"/>
        </w:rPr>
        <w:t>предоставлении</w:t>
      </w:r>
      <w:proofErr w:type="gramEnd"/>
      <w:r w:rsidRPr="00E57AC0">
        <w:rPr>
          <w:sz w:val="26"/>
          <w:szCs w:val="26"/>
        </w:rPr>
        <w:t xml:space="preserve"> бюджетных кредитов из бюджета </w:t>
      </w:r>
      <w:r>
        <w:rPr>
          <w:sz w:val="26"/>
          <w:szCs w:val="26"/>
        </w:rPr>
        <w:t>муниципального образования Кондинский район</w:t>
      </w:r>
      <w:r w:rsidRPr="00E57AC0">
        <w:rPr>
          <w:sz w:val="26"/>
          <w:szCs w:val="26"/>
        </w:rPr>
        <w:t>.</w:t>
      </w:r>
    </w:p>
    <w:p w:rsidR="00E57AC0" w:rsidRPr="00E57AC0" w:rsidRDefault="00E57AC0" w:rsidP="00E57AC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AC0">
        <w:rPr>
          <w:sz w:val="26"/>
          <w:szCs w:val="26"/>
        </w:rPr>
        <w:t>2. Признать утратившим</w:t>
      </w:r>
      <w:r w:rsidR="00B17DCA">
        <w:rPr>
          <w:sz w:val="26"/>
          <w:szCs w:val="26"/>
        </w:rPr>
        <w:t>и</w:t>
      </w:r>
      <w:r w:rsidRPr="00E57AC0">
        <w:rPr>
          <w:sz w:val="26"/>
          <w:szCs w:val="26"/>
        </w:rPr>
        <w:t xml:space="preserve"> силу:</w:t>
      </w:r>
    </w:p>
    <w:p w:rsidR="00E57AC0" w:rsidRPr="00E57AC0" w:rsidRDefault="00E57AC0" w:rsidP="00DD2C0C">
      <w:pPr>
        <w:ind w:firstLine="567"/>
        <w:jc w:val="both"/>
        <w:rPr>
          <w:sz w:val="26"/>
          <w:szCs w:val="26"/>
        </w:rPr>
      </w:pPr>
      <w:r w:rsidRPr="00E57AC0">
        <w:rPr>
          <w:sz w:val="26"/>
          <w:szCs w:val="26"/>
        </w:rPr>
        <w:t xml:space="preserve">- </w:t>
      </w:r>
      <w:hyperlink r:id="rId8" w:history="1">
        <w:r w:rsidRPr="00E57AC0">
          <w:rPr>
            <w:sz w:val="26"/>
            <w:szCs w:val="26"/>
          </w:rPr>
          <w:t>постановление</w:t>
        </w:r>
      </w:hyperlink>
      <w:r w:rsidRPr="00E57AC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Кондинского района</w:t>
      </w:r>
      <w:r w:rsidRPr="00E57AC0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E57AC0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2010</w:t>
      </w:r>
      <w:r w:rsidRPr="00E57AC0">
        <w:rPr>
          <w:sz w:val="26"/>
          <w:szCs w:val="26"/>
        </w:rPr>
        <w:t xml:space="preserve"> года N </w:t>
      </w:r>
      <w:r>
        <w:rPr>
          <w:sz w:val="26"/>
          <w:szCs w:val="26"/>
        </w:rPr>
        <w:t xml:space="preserve">278 </w:t>
      </w:r>
      <w:r w:rsidRPr="00E57AC0">
        <w:rPr>
          <w:sz w:val="26"/>
          <w:szCs w:val="26"/>
        </w:rPr>
        <w:t>"</w:t>
      </w:r>
      <w:r w:rsidR="00DD2C0C">
        <w:rPr>
          <w:sz w:val="26"/>
          <w:szCs w:val="26"/>
        </w:rPr>
        <w:t>О</w:t>
      </w:r>
      <w:r w:rsidRPr="00E57AC0">
        <w:rPr>
          <w:sz w:val="26"/>
          <w:szCs w:val="26"/>
        </w:rPr>
        <w:t>б утверждении Положения</w:t>
      </w:r>
      <w:r>
        <w:rPr>
          <w:sz w:val="26"/>
          <w:szCs w:val="26"/>
        </w:rPr>
        <w:t xml:space="preserve"> о</w:t>
      </w:r>
      <w:r w:rsidRPr="00E57AC0">
        <w:rPr>
          <w:sz w:val="26"/>
          <w:szCs w:val="26"/>
        </w:rPr>
        <w:t xml:space="preserve"> порядке предоставления бюджетных</w:t>
      </w:r>
      <w:r>
        <w:rPr>
          <w:sz w:val="26"/>
          <w:szCs w:val="26"/>
        </w:rPr>
        <w:t xml:space="preserve"> </w:t>
      </w:r>
      <w:r w:rsidRPr="00E57AC0">
        <w:rPr>
          <w:sz w:val="26"/>
          <w:szCs w:val="26"/>
        </w:rPr>
        <w:t xml:space="preserve"> кредитов для осуществления муниципальной</w:t>
      </w:r>
      <w:r>
        <w:rPr>
          <w:sz w:val="26"/>
          <w:szCs w:val="26"/>
        </w:rPr>
        <w:t xml:space="preserve"> </w:t>
      </w:r>
      <w:r w:rsidRPr="00E57AC0">
        <w:rPr>
          <w:sz w:val="26"/>
          <w:szCs w:val="26"/>
        </w:rPr>
        <w:t xml:space="preserve"> финансовой поддержки досрочного завоза</w:t>
      </w:r>
      <w:r>
        <w:rPr>
          <w:sz w:val="26"/>
          <w:szCs w:val="26"/>
        </w:rPr>
        <w:t xml:space="preserve"> </w:t>
      </w:r>
      <w:r w:rsidRPr="00E57AC0">
        <w:rPr>
          <w:sz w:val="26"/>
          <w:szCs w:val="26"/>
        </w:rPr>
        <w:t xml:space="preserve"> продукции (товаров) в населенные пункты</w:t>
      </w:r>
      <w:r>
        <w:rPr>
          <w:sz w:val="26"/>
          <w:szCs w:val="26"/>
        </w:rPr>
        <w:t xml:space="preserve"> </w:t>
      </w:r>
      <w:r w:rsidRPr="00E57AC0">
        <w:rPr>
          <w:sz w:val="26"/>
          <w:szCs w:val="26"/>
        </w:rPr>
        <w:t xml:space="preserve"> на территории муниципального образования Кондинский район с ограниченными сроками завоза грузов»;</w:t>
      </w:r>
    </w:p>
    <w:p w:rsidR="00E57AC0" w:rsidRDefault="00E57AC0" w:rsidP="00DD2C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AC0">
        <w:rPr>
          <w:sz w:val="26"/>
          <w:szCs w:val="26"/>
        </w:rPr>
        <w:t xml:space="preserve">- </w:t>
      </w:r>
      <w:hyperlink r:id="rId9" w:history="1">
        <w:r w:rsidR="00DD2C0C" w:rsidRPr="00E57AC0">
          <w:rPr>
            <w:sz w:val="26"/>
            <w:szCs w:val="26"/>
          </w:rPr>
          <w:t>постановление</w:t>
        </w:r>
      </w:hyperlink>
      <w:r w:rsidR="00DD2C0C" w:rsidRPr="00E57AC0">
        <w:rPr>
          <w:sz w:val="26"/>
          <w:szCs w:val="26"/>
        </w:rPr>
        <w:t xml:space="preserve"> </w:t>
      </w:r>
      <w:r w:rsidR="00DD2C0C">
        <w:rPr>
          <w:sz w:val="26"/>
          <w:szCs w:val="26"/>
        </w:rPr>
        <w:t>администрации Кондинского района</w:t>
      </w:r>
      <w:r w:rsidR="00DD2C0C" w:rsidRPr="00E57AC0">
        <w:rPr>
          <w:sz w:val="26"/>
          <w:szCs w:val="26"/>
        </w:rPr>
        <w:t xml:space="preserve"> от </w:t>
      </w:r>
      <w:r w:rsidR="00DD2C0C">
        <w:rPr>
          <w:sz w:val="26"/>
          <w:szCs w:val="26"/>
        </w:rPr>
        <w:t>17</w:t>
      </w:r>
      <w:r w:rsidR="00DD2C0C" w:rsidRPr="00E57AC0">
        <w:rPr>
          <w:sz w:val="26"/>
          <w:szCs w:val="26"/>
        </w:rPr>
        <w:t xml:space="preserve"> </w:t>
      </w:r>
      <w:r w:rsidR="00DD2C0C">
        <w:rPr>
          <w:sz w:val="26"/>
          <w:szCs w:val="26"/>
        </w:rPr>
        <w:t>августа 2012</w:t>
      </w:r>
      <w:r w:rsidR="00DD2C0C" w:rsidRPr="00E57AC0">
        <w:rPr>
          <w:sz w:val="26"/>
          <w:szCs w:val="26"/>
        </w:rPr>
        <w:t xml:space="preserve"> года N </w:t>
      </w:r>
      <w:r w:rsidR="00DD2C0C">
        <w:rPr>
          <w:sz w:val="26"/>
          <w:szCs w:val="26"/>
        </w:rPr>
        <w:t xml:space="preserve">1425 «О порядке рассмотрения заявлений муниципальных образований городских и сельских поселений и юридических лиц Кондинского района о </w:t>
      </w:r>
      <w:proofErr w:type="gramStart"/>
      <w:r w:rsidR="00DD2C0C">
        <w:rPr>
          <w:sz w:val="26"/>
          <w:szCs w:val="26"/>
        </w:rPr>
        <w:t>предоставлении</w:t>
      </w:r>
      <w:proofErr w:type="gramEnd"/>
      <w:r w:rsidR="00DD2C0C">
        <w:rPr>
          <w:sz w:val="26"/>
          <w:szCs w:val="26"/>
        </w:rPr>
        <w:t xml:space="preserve"> бюджетных кредитов из средств бюджета муниципального образования Кондинский район»</w:t>
      </w:r>
      <w:r w:rsidRPr="00E57AC0">
        <w:rPr>
          <w:sz w:val="26"/>
          <w:szCs w:val="26"/>
        </w:rPr>
        <w:t>.</w:t>
      </w:r>
    </w:p>
    <w:p w:rsidR="000D0CC0" w:rsidRPr="00446C8C" w:rsidRDefault="000D0CC0" w:rsidP="000D0C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3.</w:t>
      </w:r>
      <w:r w:rsidRPr="00446C8C">
        <w:rPr>
          <w:sz w:val="26"/>
          <w:szCs w:val="26"/>
        </w:rPr>
        <w:t>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0CC0" w:rsidRDefault="000D0CC0" w:rsidP="000D0CC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46C8C">
        <w:rPr>
          <w:sz w:val="26"/>
          <w:szCs w:val="26"/>
        </w:rPr>
        <w:t xml:space="preserve">Постановление вступает в силу после </w:t>
      </w:r>
      <w:r>
        <w:rPr>
          <w:sz w:val="26"/>
          <w:szCs w:val="26"/>
        </w:rPr>
        <w:t xml:space="preserve">его </w:t>
      </w:r>
      <w:r w:rsidRPr="00446C8C">
        <w:rPr>
          <w:sz w:val="26"/>
          <w:szCs w:val="26"/>
        </w:rPr>
        <w:t>официального опубликования.</w:t>
      </w:r>
    </w:p>
    <w:p w:rsidR="002D2398" w:rsidRPr="00446C8C" w:rsidRDefault="002D2398" w:rsidP="000D0C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6"/>
          <w:szCs w:val="26"/>
        </w:rPr>
        <w:t>5. Подпункт 2.3. пункта 2 приложения к постановлению действует до 01 января 2015 года.</w:t>
      </w:r>
    </w:p>
    <w:p w:rsidR="000D0CC0" w:rsidRDefault="002D2398" w:rsidP="000D0C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D0CC0">
        <w:rPr>
          <w:sz w:val="26"/>
          <w:szCs w:val="26"/>
        </w:rPr>
        <w:t>.</w:t>
      </w:r>
      <w:proofErr w:type="gramStart"/>
      <w:r w:rsidR="000D0CC0" w:rsidRPr="00446C8C">
        <w:rPr>
          <w:sz w:val="26"/>
          <w:szCs w:val="26"/>
        </w:rPr>
        <w:t>Контроль за</w:t>
      </w:r>
      <w:proofErr w:type="gramEnd"/>
      <w:r w:rsidR="000D0CC0" w:rsidRPr="00446C8C">
        <w:rPr>
          <w:sz w:val="26"/>
          <w:szCs w:val="26"/>
        </w:rPr>
        <w:t xml:space="preserve"> выполнением постановления возложить на заместителя</w:t>
      </w:r>
      <w:r w:rsidR="000D0CC0">
        <w:rPr>
          <w:sz w:val="26"/>
          <w:szCs w:val="26"/>
        </w:rPr>
        <w:t xml:space="preserve"> главы администрации</w:t>
      </w:r>
      <w:r w:rsidR="000D0CC0" w:rsidRPr="00446C8C">
        <w:rPr>
          <w:sz w:val="26"/>
          <w:szCs w:val="26"/>
        </w:rPr>
        <w:t xml:space="preserve"> района</w:t>
      </w:r>
      <w:r w:rsidR="000D0CC0">
        <w:rPr>
          <w:sz w:val="26"/>
          <w:szCs w:val="26"/>
        </w:rPr>
        <w:t>,</w:t>
      </w:r>
      <w:r w:rsidR="000D0CC0" w:rsidRPr="00446C8C">
        <w:rPr>
          <w:sz w:val="26"/>
          <w:szCs w:val="26"/>
        </w:rPr>
        <w:t xml:space="preserve"> курирующего вопросы </w:t>
      </w:r>
      <w:r w:rsidR="000D0CC0">
        <w:rPr>
          <w:sz w:val="26"/>
          <w:szCs w:val="26"/>
        </w:rPr>
        <w:t>экономики и финансов.</w:t>
      </w:r>
    </w:p>
    <w:p w:rsidR="000D0CC0" w:rsidRDefault="000D0CC0" w:rsidP="000D0C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D0CC0" w:rsidRDefault="000D0CC0" w:rsidP="000D0CC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200AC" w:rsidRDefault="000D0CC0" w:rsidP="002F20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Кондинского района                                                                  М.В. Шишкин</w:t>
      </w:r>
    </w:p>
    <w:p w:rsidR="004200AC" w:rsidRDefault="004200AC" w:rsidP="004200AC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197074" w:rsidRDefault="004200AC" w:rsidP="004200AC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района </w:t>
      </w:r>
    </w:p>
    <w:p w:rsidR="004200AC" w:rsidRDefault="004200AC" w:rsidP="004200AC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от _______2014 года №____</w:t>
      </w:r>
    </w:p>
    <w:p w:rsidR="004200AC" w:rsidRDefault="004200AC" w:rsidP="004200AC">
      <w:pPr>
        <w:ind w:firstLine="567"/>
        <w:jc w:val="right"/>
        <w:rPr>
          <w:sz w:val="26"/>
          <w:szCs w:val="26"/>
        </w:rPr>
      </w:pPr>
    </w:p>
    <w:p w:rsidR="004200AC" w:rsidRDefault="004200AC" w:rsidP="004200AC">
      <w:pPr>
        <w:ind w:firstLine="567"/>
        <w:jc w:val="right"/>
        <w:rPr>
          <w:sz w:val="26"/>
          <w:szCs w:val="26"/>
        </w:rPr>
      </w:pPr>
    </w:p>
    <w:p w:rsidR="004200AC" w:rsidRDefault="004200AC" w:rsidP="004200A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4200AC" w:rsidRDefault="004200AC" w:rsidP="004200A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заявлений о </w:t>
      </w:r>
      <w:proofErr w:type="gramStart"/>
      <w:r>
        <w:rPr>
          <w:b/>
          <w:sz w:val="26"/>
          <w:szCs w:val="26"/>
        </w:rPr>
        <w:t>предоставлении</w:t>
      </w:r>
      <w:proofErr w:type="gramEnd"/>
      <w:r>
        <w:rPr>
          <w:b/>
          <w:sz w:val="26"/>
          <w:szCs w:val="26"/>
        </w:rPr>
        <w:t xml:space="preserve"> бюджетных кредитов из бюджета муниципального образования Кондинский район</w:t>
      </w:r>
    </w:p>
    <w:p w:rsidR="004200AC" w:rsidRDefault="004200AC" w:rsidP="004200AC">
      <w:pPr>
        <w:ind w:firstLine="567"/>
        <w:jc w:val="center"/>
        <w:rPr>
          <w:b/>
          <w:sz w:val="26"/>
          <w:szCs w:val="26"/>
        </w:rPr>
      </w:pPr>
    </w:p>
    <w:p w:rsidR="004200AC" w:rsidRDefault="00193583" w:rsidP="00193583">
      <w:pPr>
        <w:ind w:left="9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 1. </w:t>
      </w:r>
      <w:r w:rsidR="004200AC">
        <w:rPr>
          <w:sz w:val="26"/>
          <w:szCs w:val="26"/>
        </w:rPr>
        <w:t>Общие положения</w:t>
      </w:r>
    </w:p>
    <w:p w:rsidR="004200AC" w:rsidRDefault="004200AC" w:rsidP="004200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4200AC">
        <w:rPr>
          <w:sz w:val="26"/>
          <w:szCs w:val="26"/>
        </w:rPr>
        <w:t xml:space="preserve">Порядок рассмотрения заявлений о предоставлении бюджетных кредитов юридическим лицам из бюджета </w:t>
      </w:r>
      <w:r>
        <w:rPr>
          <w:sz w:val="26"/>
          <w:szCs w:val="26"/>
        </w:rPr>
        <w:t>муниципального образования Кондинский район</w:t>
      </w:r>
      <w:r w:rsidRPr="004200AC">
        <w:rPr>
          <w:sz w:val="26"/>
          <w:szCs w:val="26"/>
        </w:rPr>
        <w:t xml:space="preserve"> (далее также - Порядок) разработан в соответствии с Бюджетным </w:t>
      </w:r>
      <w:hyperlink r:id="rId10" w:history="1">
        <w:r w:rsidRPr="004200AC">
          <w:rPr>
            <w:sz w:val="26"/>
            <w:szCs w:val="26"/>
          </w:rPr>
          <w:t>кодексом</w:t>
        </w:r>
      </w:hyperlink>
      <w:r w:rsidRPr="004200AC">
        <w:rPr>
          <w:sz w:val="26"/>
          <w:szCs w:val="26"/>
        </w:rPr>
        <w:t xml:space="preserve"> Российской Федерации от 31 июля 1998 года N 145-ФЗ</w:t>
      </w:r>
      <w:r w:rsidR="00660A60">
        <w:rPr>
          <w:sz w:val="26"/>
          <w:szCs w:val="26"/>
        </w:rPr>
        <w:t>,</w:t>
      </w:r>
      <w:r w:rsidRPr="004200AC">
        <w:rPr>
          <w:sz w:val="26"/>
          <w:szCs w:val="26"/>
        </w:rPr>
        <w:t xml:space="preserve"> </w:t>
      </w:r>
      <w:r w:rsidR="00C82C6D">
        <w:rPr>
          <w:sz w:val="26"/>
          <w:szCs w:val="26"/>
        </w:rPr>
        <w:t>З</w:t>
      </w:r>
      <w:r w:rsidR="00C82C6D" w:rsidRPr="009E7113">
        <w:rPr>
          <w:sz w:val="26"/>
          <w:szCs w:val="26"/>
        </w:rPr>
        <w:t>акона</w:t>
      </w:r>
      <w:r w:rsidR="00C82C6D">
        <w:rPr>
          <w:sz w:val="26"/>
          <w:szCs w:val="26"/>
        </w:rPr>
        <w:t xml:space="preserve"> Ханты-Мансийского автономного округа - Югры</w:t>
      </w:r>
      <w:r w:rsidR="00C82C6D" w:rsidRPr="009E7113">
        <w:rPr>
          <w:sz w:val="26"/>
          <w:szCs w:val="26"/>
        </w:rPr>
        <w:t xml:space="preserve"> от </w:t>
      </w:r>
      <w:r w:rsidR="00C82C6D">
        <w:rPr>
          <w:sz w:val="26"/>
          <w:szCs w:val="26"/>
        </w:rPr>
        <w:t>22</w:t>
      </w:r>
      <w:r w:rsidR="00C82C6D" w:rsidRPr="009E7113">
        <w:rPr>
          <w:sz w:val="26"/>
          <w:szCs w:val="26"/>
        </w:rPr>
        <w:t xml:space="preserve"> </w:t>
      </w:r>
      <w:r w:rsidR="00660A60" w:rsidRPr="009E7113">
        <w:rPr>
          <w:sz w:val="26"/>
          <w:szCs w:val="26"/>
        </w:rPr>
        <w:t>февраля 2006 года № 18-оз «О государственной финансовой поддержке досрочного завоза продукции (товаров) в районы и населенные пункты на территории Ханты-Мансийского</w:t>
      </w:r>
      <w:proofErr w:type="gramEnd"/>
      <w:r w:rsidR="00660A60" w:rsidRPr="009E7113">
        <w:rPr>
          <w:sz w:val="26"/>
          <w:szCs w:val="26"/>
        </w:rPr>
        <w:t xml:space="preserve"> </w:t>
      </w:r>
      <w:proofErr w:type="gramStart"/>
      <w:r w:rsidR="00660A60" w:rsidRPr="009E7113">
        <w:rPr>
          <w:sz w:val="26"/>
          <w:szCs w:val="26"/>
        </w:rPr>
        <w:t>автономного округа – Югры с ограниченными сроками завоза грузов</w:t>
      </w:r>
      <w:r w:rsidR="00660A60">
        <w:rPr>
          <w:sz w:val="26"/>
          <w:szCs w:val="26"/>
        </w:rPr>
        <w:t>»</w:t>
      </w:r>
      <w:r w:rsidR="00660A60" w:rsidRPr="009E7113">
        <w:rPr>
          <w:sz w:val="26"/>
          <w:szCs w:val="26"/>
        </w:rPr>
        <w:t xml:space="preserve"> </w:t>
      </w:r>
      <w:r w:rsidRPr="004200AC">
        <w:rPr>
          <w:sz w:val="26"/>
          <w:szCs w:val="26"/>
        </w:rPr>
        <w:t xml:space="preserve">и устанавливает </w:t>
      </w:r>
      <w:r w:rsidR="00C82C6D">
        <w:rPr>
          <w:sz w:val="26"/>
          <w:szCs w:val="26"/>
        </w:rPr>
        <w:t>порядок рассмотрения заявлений о необходимых объемах угля и горюче-смазочных материалов, поставляемых в рамках досрочного завоза и заявлений о предоставлении бюджетных кредитов</w:t>
      </w:r>
      <w:r w:rsidR="00C82C6D" w:rsidRPr="004200AC">
        <w:rPr>
          <w:sz w:val="26"/>
          <w:szCs w:val="26"/>
        </w:rPr>
        <w:t xml:space="preserve"> </w:t>
      </w:r>
      <w:r w:rsidRPr="004200AC">
        <w:rPr>
          <w:sz w:val="26"/>
          <w:szCs w:val="26"/>
        </w:rPr>
        <w:t>юридическим</w:t>
      </w:r>
      <w:r w:rsidR="00C82C6D">
        <w:rPr>
          <w:sz w:val="26"/>
          <w:szCs w:val="26"/>
        </w:rPr>
        <w:t>и</w:t>
      </w:r>
      <w:r w:rsidRPr="004200AC">
        <w:rPr>
          <w:sz w:val="26"/>
          <w:szCs w:val="26"/>
        </w:rPr>
        <w:t xml:space="preserve"> лицам</w:t>
      </w:r>
      <w:r w:rsidR="00C82C6D">
        <w:rPr>
          <w:sz w:val="26"/>
          <w:szCs w:val="26"/>
        </w:rPr>
        <w:t>и</w:t>
      </w:r>
      <w:r w:rsidRPr="004200AC">
        <w:rPr>
          <w:sz w:val="26"/>
          <w:szCs w:val="26"/>
        </w:rPr>
        <w:t xml:space="preserve"> </w:t>
      </w:r>
      <w:r w:rsidR="000F1C37">
        <w:rPr>
          <w:sz w:val="26"/>
          <w:szCs w:val="26"/>
        </w:rPr>
        <w:t xml:space="preserve">(далее </w:t>
      </w:r>
      <w:r w:rsidR="00C82C6D">
        <w:rPr>
          <w:sz w:val="26"/>
          <w:szCs w:val="26"/>
        </w:rPr>
        <w:t>также</w:t>
      </w:r>
      <w:r w:rsidR="000F1C37">
        <w:rPr>
          <w:sz w:val="26"/>
          <w:szCs w:val="26"/>
        </w:rPr>
        <w:t xml:space="preserve"> – </w:t>
      </w:r>
      <w:r w:rsidR="007832B4">
        <w:rPr>
          <w:sz w:val="26"/>
          <w:szCs w:val="26"/>
        </w:rPr>
        <w:t>юридические лица</w:t>
      </w:r>
      <w:r w:rsidR="007316CC">
        <w:rPr>
          <w:sz w:val="26"/>
          <w:szCs w:val="26"/>
        </w:rPr>
        <w:t>, Заемщик</w:t>
      </w:r>
      <w:r w:rsidR="007832B4">
        <w:rPr>
          <w:sz w:val="26"/>
          <w:szCs w:val="26"/>
        </w:rPr>
        <w:t>и</w:t>
      </w:r>
      <w:r w:rsidR="000F1C37">
        <w:rPr>
          <w:sz w:val="26"/>
          <w:szCs w:val="26"/>
        </w:rPr>
        <w:t>)</w:t>
      </w:r>
      <w:r w:rsidR="00C025FC">
        <w:rPr>
          <w:sz w:val="26"/>
          <w:szCs w:val="26"/>
        </w:rPr>
        <w:t>,</w:t>
      </w:r>
      <w:r w:rsidR="00347A1B">
        <w:rPr>
          <w:sz w:val="26"/>
          <w:szCs w:val="26"/>
        </w:rPr>
        <w:t xml:space="preserve"> </w:t>
      </w:r>
      <w:r w:rsidR="008E29A1">
        <w:rPr>
          <w:sz w:val="26"/>
          <w:szCs w:val="26"/>
        </w:rPr>
        <w:t xml:space="preserve"> находящи</w:t>
      </w:r>
      <w:r w:rsidR="00104DCD">
        <w:rPr>
          <w:sz w:val="26"/>
          <w:szCs w:val="26"/>
        </w:rPr>
        <w:t>м</w:t>
      </w:r>
      <w:r w:rsidR="00C82C6D">
        <w:rPr>
          <w:sz w:val="26"/>
          <w:szCs w:val="26"/>
        </w:rPr>
        <w:t>и</w:t>
      </w:r>
      <w:r w:rsidR="008E29A1">
        <w:rPr>
          <w:sz w:val="26"/>
          <w:szCs w:val="26"/>
        </w:rPr>
        <w:t>ся на территории муниципального образования</w:t>
      </w:r>
      <w:r w:rsidR="00104DCD">
        <w:rPr>
          <w:sz w:val="26"/>
          <w:szCs w:val="26"/>
        </w:rPr>
        <w:t xml:space="preserve"> Кондинский район</w:t>
      </w:r>
      <w:r w:rsidR="00C82C6D">
        <w:rPr>
          <w:sz w:val="26"/>
          <w:szCs w:val="26"/>
        </w:rPr>
        <w:t>,</w:t>
      </w:r>
      <w:r w:rsidR="008E29A1" w:rsidRPr="004200AC">
        <w:rPr>
          <w:sz w:val="26"/>
          <w:szCs w:val="26"/>
        </w:rPr>
        <w:t xml:space="preserve"> </w:t>
      </w:r>
      <w:r w:rsidRPr="004200AC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муниципального образования Кондинский район</w:t>
      </w:r>
      <w:r w:rsidR="00660A60">
        <w:rPr>
          <w:sz w:val="26"/>
          <w:szCs w:val="26"/>
        </w:rPr>
        <w:t xml:space="preserve"> для целей обеспечения поставки в муниципальные образования района продукции</w:t>
      </w:r>
      <w:proofErr w:type="gramEnd"/>
      <w:r w:rsidR="00660A60">
        <w:rPr>
          <w:sz w:val="26"/>
          <w:szCs w:val="26"/>
        </w:rPr>
        <w:t xml:space="preserve"> (товаров), необходимой для обеспечения жизнедеятельности населения муниципальных образований района, отнесенных к территориям с ограниченными сроками завоза грузов</w:t>
      </w:r>
      <w:r w:rsidR="00C025FC">
        <w:rPr>
          <w:sz w:val="26"/>
          <w:szCs w:val="26"/>
        </w:rPr>
        <w:t>, а также</w:t>
      </w:r>
      <w:r w:rsidRPr="004200AC">
        <w:rPr>
          <w:sz w:val="26"/>
          <w:szCs w:val="26"/>
        </w:rPr>
        <w:t>.</w:t>
      </w:r>
    </w:p>
    <w:p w:rsidR="005D13A6" w:rsidRDefault="004200AC" w:rsidP="005D1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0AC">
        <w:rPr>
          <w:sz w:val="26"/>
          <w:szCs w:val="26"/>
        </w:rPr>
        <w:t xml:space="preserve">2. </w:t>
      </w:r>
      <w:r w:rsidR="005D13A6">
        <w:rPr>
          <w:sz w:val="26"/>
          <w:szCs w:val="26"/>
        </w:rPr>
        <w:t xml:space="preserve">Для обеспечения жизнедеятельности населения муниципальных образований </w:t>
      </w:r>
      <w:r w:rsidR="00C025FC">
        <w:rPr>
          <w:sz w:val="26"/>
          <w:szCs w:val="26"/>
        </w:rPr>
        <w:t xml:space="preserve">Кондинского </w:t>
      </w:r>
      <w:r w:rsidR="005D13A6">
        <w:rPr>
          <w:sz w:val="26"/>
          <w:szCs w:val="26"/>
        </w:rPr>
        <w:t>района определен следующий перечень централизованно поставляемых товаров:</w:t>
      </w:r>
    </w:p>
    <w:p w:rsidR="005D13A6" w:rsidRDefault="005D13A6" w:rsidP="005D1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каменный уголь - для выработки и предоставления тепловой энергии потребителям;</w:t>
      </w:r>
    </w:p>
    <w:p w:rsidR="005D13A6" w:rsidRDefault="005D13A6" w:rsidP="005D1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автомобильный бензин, дизельное топливо, моторные масла - для снабжения потребителей нефтепродуктами в розницу, для обеспечения нефтепродуктами учреждений социальной сферы, органов местного самоуправления муниципальных образований, правоохранительных органов, организаций жилищно-коммунального хозяйства, общественного транспорта, предоставляющего транспортные услуги населению, организаций, осуществляющих содержание автомобильных дорог общего пользования, мостов и иных транспортных инженерных сооружений местного значения;</w:t>
      </w:r>
    </w:p>
    <w:p w:rsidR="005D13A6" w:rsidRDefault="005D13A6" w:rsidP="005D1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реактивное топливо - для снабжения общественного транспорта, предоставляющего транспортные услуги населению, транспорта, выполняющего рейсы санитарной авиации.</w:t>
      </w:r>
    </w:p>
    <w:p w:rsidR="008E29A1" w:rsidRPr="008E29A1" w:rsidRDefault="005D13A6" w:rsidP="005D13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97074" w:rsidRPr="00197074">
        <w:rPr>
          <w:sz w:val="26"/>
          <w:szCs w:val="26"/>
        </w:rPr>
        <w:t xml:space="preserve">Бюджетные кредиты </w:t>
      </w:r>
      <w:r w:rsidR="007832B4" w:rsidRPr="004200AC">
        <w:rPr>
          <w:sz w:val="26"/>
          <w:szCs w:val="26"/>
        </w:rPr>
        <w:t xml:space="preserve">юридическим лицам </w:t>
      </w:r>
      <w:r w:rsidR="00197074" w:rsidRPr="00197074">
        <w:rPr>
          <w:sz w:val="26"/>
          <w:szCs w:val="26"/>
        </w:rPr>
        <w:t xml:space="preserve">предоставляются </w:t>
      </w:r>
      <w:r w:rsidR="00197074" w:rsidRPr="004200AC">
        <w:rPr>
          <w:sz w:val="26"/>
          <w:szCs w:val="26"/>
        </w:rPr>
        <w:t xml:space="preserve">на </w:t>
      </w:r>
      <w:proofErr w:type="gramStart"/>
      <w:r w:rsidR="00197074" w:rsidRPr="004200AC">
        <w:rPr>
          <w:sz w:val="26"/>
          <w:szCs w:val="26"/>
        </w:rPr>
        <w:t>основании</w:t>
      </w:r>
      <w:proofErr w:type="gramEnd"/>
      <w:r w:rsidR="00197074" w:rsidRPr="004200AC">
        <w:rPr>
          <w:sz w:val="26"/>
          <w:szCs w:val="26"/>
        </w:rPr>
        <w:t xml:space="preserve"> договора, заключенного в соответствии с Гражданским законодательством Российской Федерации,</w:t>
      </w:r>
      <w:r w:rsidR="00197074">
        <w:rPr>
          <w:sz w:val="26"/>
          <w:szCs w:val="26"/>
        </w:rPr>
        <w:t xml:space="preserve"> </w:t>
      </w:r>
      <w:r w:rsidR="00197074" w:rsidRPr="00197074">
        <w:rPr>
          <w:sz w:val="26"/>
          <w:szCs w:val="26"/>
        </w:rPr>
        <w:t>на условиях</w:t>
      </w:r>
      <w:r w:rsidR="008E29A1">
        <w:rPr>
          <w:sz w:val="26"/>
          <w:szCs w:val="26"/>
        </w:rPr>
        <w:t xml:space="preserve"> возмездности</w:t>
      </w:r>
      <w:r w:rsidR="00197074" w:rsidRPr="00197074">
        <w:rPr>
          <w:sz w:val="26"/>
          <w:szCs w:val="26"/>
        </w:rPr>
        <w:t xml:space="preserve">, </w:t>
      </w:r>
      <w:r w:rsidR="008E29A1" w:rsidRPr="008E29A1">
        <w:rPr>
          <w:sz w:val="26"/>
          <w:szCs w:val="26"/>
        </w:rPr>
        <w:t xml:space="preserve">если иное не предусмотрено Бюджетным </w:t>
      </w:r>
      <w:hyperlink r:id="rId11" w:history="1">
        <w:r w:rsidR="008E29A1" w:rsidRPr="008E29A1">
          <w:rPr>
            <w:sz w:val="26"/>
            <w:szCs w:val="26"/>
          </w:rPr>
          <w:t>кодексом</w:t>
        </w:r>
      </w:hyperlink>
      <w:r w:rsidR="00C025FC">
        <w:rPr>
          <w:sz w:val="26"/>
          <w:szCs w:val="26"/>
        </w:rPr>
        <w:t xml:space="preserve"> Российской Федерации</w:t>
      </w:r>
      <w:r w:rsidR="008E29A1" w:rsidRPr="008E29A1">
        <w:rPr>
          <w:sz w:val="26"/>
          <w:szCs w:val="26"/>
        </w:rPr>
        <w:t xml:space="preserve"> или соответствующими </w:t>
      </w:r>
      <w:r w:rsidR="00373857">
        <w:rPr>
          <w:sz w:val="26"/>
          <w:szCs w:val="26"/>
        </w:rPr>
        <w:t>решениями</w:t>
      </w:r>
      <w:r w:rsidR="008E29A1" w:rsidRPr="008E29A1">
        <w:rPr>
          <w:sz w:val="26"/>
          <w:szCs w:val="26"/>
        </w:rPr>
        <w:t xml:space="preserve"> о бюджете, и возвратности.</w:t>
      </w:r>
    </w:p>
    <w:p w:rsidR="004200AC" w:rsidRDefault="005D13A6" w:rsidP="004200A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00AC" w:rsidRPr="004200AC">
        <w:rPr>
          <w:sz w:val="26"/>
          <w:szCs w:val="26"/>
        </w:rPr>
        <w:t xml:space="preserve">. Цели, условия, порядок предоставления бюджетных кредитов, ограничения по их получателям устанавливаются Думой </w:t>
      </w:r>
      <w:r w:rsidR="004200AC">
        <w:rPr>
          <w:sz w:val="26"/>
          <w:szCs w:val="26"/>
        </w:rPr>
        <w:t>Кондинского</w:t>
      </w:r>
      <w:r w:rsidR="004200AC" w:rsidRPr="004200AC">
        <w:rPr>
          <w:sz w:val="26"/>
          <w:szCs w:val="26"/>
        </w:rPr>
        <w:t xml:space="preserve"> района при утверждении </w:t>
      </w:r>
      <w:r w:rsidR="004200AC" w:rsidRPr="004200AC">
        <w:rPr>
          <w:sz w:val="26"/>
          <w:szCs w:val="26"/>
        </w:rPr>
        <w:lastRenderedPageBreak/>
        <w:t>бюджета на очередной финансовый год</w:t>
      </w:r>
      <w:r w:rsidR="004200AC">
        <w:rPr>
          <w:sz w:val="26"/>
          <w:szCs w:val="26"/>
        </w:rPr>
        <w:t xml:space="preserve"> и </w:t>
      </w:r>
      <w:r w:rsidR="008E29A1">
        <w:rPr>
          <w:sz w:val="26"/>
          <w:szCs w:val="26"/>
        </w:rPr>
        <w:t xml:space="preserve">на </w:t>
      </w:r>
      <w:r w:rsidR="004200AC">
        <w:rPr>
          <w:sz w:val="26"/>
          <w:szCs w:val="26"/>
        </w:rPr>
        <w:t>плановый период</w:t>
      </w:r>
      <w:r w:rsidR="004200AC" w:rsidRPr="004200AC">
        <w:rPr>
          <w:sz w:val="26"/>
          <w:szCs w:val="26"/>
        </w:rPr>
        <w:t>.</w:t>
      </w:r>
    </w:p>
    <w:p w:rsidR="008E29A1" w:rsidRPr="008E29A1" w:rsidRDefault="008E29A1" w:rsidP="008E29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4FD5" w:rsidRPr="00480C85" w:rsidRDefault="00193583" w:rsidP="00193583">
      <w:pPr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Статья 2. </w:t>
      </w:r>
      <w:r w:rsidR="003A4FD5" w:rsidRPr="00480C85">
        <w:rPr>
          <w:sz w:val="26"/>
          <w:szCs w:val="26"/>
        </w:rPr>
        <w:t>Порядок оформления и представления заявлений</w:t>
      </w:r>
    </w:p>
    <w:p w:rsidR="004200AC" w:rsidRPr="00480C85" w:rsidRDefault="003A4FD5" w:rsidP="00480C85">
      <w:pPr>
        <w:ind w:firstLine="567"/>
        <w:jc w:val="center"/>
        <w:rPr>
          <w:sz w:val="26"/>
          <w:szCs w:val="26"/>
        </w:rPr>
      </w:pPr>
      <w:r w:rsidRPr="00480C85">
        <w:rPr>
          <w:sz w:val="26"/>
          <w:szCs w:val="26"/>
        </w:rPr>
        <w:t>на выдачу бюджетного кредита.</w:t>
      </w:r>
    </w:p>
    <w:p w:rsidR="003A4FD5" w:rsidRPr="00480C85" w:rsidRDefault="003A4FD5" w:rsidP="00480C85">
      <w:pPr>
        <w:ind w:firstLine="567"/>
        <w:jc w:val="center"/>
        <w:rPr>
          <w:sz w:val="26"/>
          <w:szCs w:val="26"/>
        </w:rPr>
      </w:pPr>
    </w:p>
    <w:p w:rsidR="00480C85" w:rsidRPr="00480C85" w:rsidRDefault="007832B4" w:rsidP="0019358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Юридические лица</w:t>
      </w:r>
      <w:r w:rsidR="00480C85" w:rsidRPr="00480C85">
        <w:rPr>
          <w:sz w:val="26"/>
          <w:szCs w:val="26"/>
        </w:rPr>
        <w:t xml:space="preserve">, в отношении которых не распространяются ограничения получателей бюджетных кредитов, устанавливаемые Думой Кондинского района при утверждении бюджета на очередной финансовый год и на плановый период, </w:t>
      </w:r>
      <w:r w:rsidR="00C82C6D">
        <w:rPr>
          <w:sz w:val="26"/>
          <w:szCs w:val="26"/>
        </w:rPr>
        <w:t>претендующие на</w:t>
      </w:r>
      <w:r w:rsidR="00480C85" w:rsidRPr="00480C85">
        <w:rPr>
          <w:sz w:val="26"/>
          <w:szCs w:val="26"/>
        </w:rPr>
        <w:t xml:space="preserve"> получени</w:t>
      </w:r>
      <w:r w:rsidR="00C82C6D">
        <w:rPr>
          <w:sz w:val="26"/>
          <w:szCs w:val="26"/>
        </w:rPr>
        <w:t>е</w:t>
      </w:r>
      <w:r w:rsidR="00480C85" w:rsidRPr="00480C85">
        <w:rPr>
          <w:sz w:val="26"/>
          <w:szCs w:val="26"/>
        </w:rPr>
        <w:t xml:space="preserve"> бюджетного кредита, подают письменное заявление на горюче-смазочные материалы в отдел по транспорту комитета по развитию производств и инфраструктуры администрации Кондинского района</w:t>
      </w:r>
      <w:r w:rsidR="0022110D">
        <w:rPr>
          <w:sz w:val="25"/>
          <w:szCs w:val="25"/>
        </w:rPr>
        <w:t xml:space="preserve"> (далее – Отдел по транспорту)</w:t>
      </w:r>
      <w:r w:rsidR="00480C85" w:rsidRPr="00480C85">
        <w:rPr>
          <w:sz w:val="26"/>
          <w:szCs w:val="26"/>
        </w:rPr>
        <w:t xml:space="preserve">, на </w:t>
      </w:r>
      <w:r w:rsidR="00480C85" w:rsidRPr="00480C85">
        <w:rPr>
          <w:bCs/>
          <w:sz w:val="26"/>
          <w:szCs w:val="26"/>
        </w:rPr>
        <w:t>уголь</w:t>
      </w:r>
      <w:r w:rsidR="00480C85" w:rsidRPr="00480C85">
        <w:rPr>
          <w:b/>
          <w:bCs/>
          <w:sz w:val="26"/>
          <w:szCs w:val="26"/>
        </w:rPr>
        <w:t xml:space="preserve"> – </w:t>
      </w:r>
      <w:r w:rsidR="00480C85" w:rsidRPr="00480C85">
        <w:rPr>
          <w:sz w:val="26"/>
          <w:szCs w:val="26"/>
        </w:rPr>
        <w:t>в управление жилищно-коммунального хозяйства</w:t>
      </w:r>
      <w:proofErr w:type="gramEnd"/>
      <w:r w:rsidR="00480C85" w:rsidRPr="00480C85">
        <w:rPr>
          <w:sz w:val="26"/>
          <w:szCs w:val="26"/>
        </w:rPr>
        <w:t xml:space="preserve"> администрации Кондинского района</w:t>
      </w:r>
      <w:r w:rsidR="0022110D">
        <w:rPr>
          <w:sz w:val="26"/>
          <w:szCs w:val="26"/>
        </w:rPr>
        <w:t xml:space="preserve"> </w:t>
      </w:r>
      <w:r w:rsidR="0022110D">
        <w:rPr>
          <w:sz w:val="25"/>
          <w:szCs w:val="25"/>
        </w:rPr>
        <w:t>(далее – УЖКХ)</w:t>
      </w:r>
      <w:r w:rsidR="00480C85" w:rsidRPr="00480C85">
        <w:rPr>
          <w:sz w:val="26"/>
          <w:szCs w:val="26"/>
        </w:rPr>
        <w:t xml:space="preserve"> с обоснованием необходимости получения бюджетного кредита, с указанием суммы, </w:t>
      </w:r>
      <w:r w:rsidR="00480C85">
        <w:rPr>
          <w:sz w:val="26"/>
          <w:szCs w:val="26"/>
        </w:rPr>
        <w:t xml:space="preserve">срока кредита, </w:t>
      </w:r>
      <w:r w:rsidR="00480C85" w:rsidRPr="00480C85">
        <w:rPr>
          <w:sz w:val="26"/>
          <w:szCs w:val="26"/>
        </w:rPr>
        <w:t>направления использования средств, источника возврата бюджетного кредита</w:t>
      </w:r>
      <w:r w:rsidR="00480C85">
        <w:rPr>
          <w:sz w:val="26"/>
          <w:szCs w:val="26"/>
        </w:rPr>
        <w:t xml:space="preserve"> </w:t>
      </w:r>
      <w:r w:rsidR="00480C85" w:rsidRPr="00480C85">
        <w:rPr>
          <w:sz w:val="26"/>
          <w:szCs w:val="26"/>
        </w:rPr>
        <w:t>и возможные способы обеспечения обязательств по кредиту</w:t>
      </w:r>
      <w:r w:rsidR="00731782">
        <w:rPr>
          <w:sz w:val="26"/>
          <w:szCs w:val="26"/>
        </w:rPr>
        <w:t xml:space="preserve">, </w:t>
      </w:r>
      <w:proofErr w:type="gramStart"/>
      <w:r w:rsidR="00731782">
        <w:rPr>
          <w:sz w:val="26"/>
          <w:szCs w:val="26"/>
        </w:rPr>
        <w:t>согласованное</w:t>
      </w:r>
      <w:proofErr w:type="gramEnd"/>
      <w:r w:rsidR="00731782">
        <w:rPr>
          <w:sz w:val="26"/>
          <w:szCs w:val="26"/>
        </w:rPr>
        <w:t xml:space="preserve"> с главой поселения соответствующей территории</w:t>
      </w:r>
      <w:r w:rsidR="00480C85" w:rsidRPr="00480C85">
        <w:rPr>
          <w:sz w:val="26"/>
          <w:szCs w:val="26"/>
        </w:rPr>
        <w:t>.</w:t>
      </w:r>
    </w:p>
    <w:p w:rsidR="00480C85" w:rsidRPr="00480C85" w:rsidRDefault="00480C85" w:rsidP="00480C8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0C85">
        <w:rPr>
          <w:sz w:val="26"/>
          <w:szCs w:val="26"/>
        </w:rPr>
        <w:t xml:space="preserve">Указанное заявление подписывается руководителем </w:t>
      </w:r>
      <w:r w:rsidR="007832B4" w:rsidRPr="004200AC">
        <w:rPr>
          <w:sz w:val="26"/>
          <w:szCs w:val="26"/>
        </w:rPr>
        <w:t>юридическ</w:t>
      </w:r>
      <w:r w:rsidR="007832B4">
        <w:rPr>
          <w:sz w:val="26"/>
          <w:szCs w:val="26"/>
        </w:rPr>
        <w:t>ого</w:t>
      </w:r>
      <w:r w:rsidR="007832B4" w:rsidRPr="004200AC">
        <w:rPr>
          <w:sz w:val="26"/>
          <w:szCs w:val="26"/>
        </w:rPr>
        <w:t xml:space="preserve"> лица </w:t>
      </w:r>
      <w:r w:rsidRPr="00480C85">
        <w:rPr>
          <w:sz w:val="26"/>
          <w:szCs w:val="26"/>
        </w:rPr>
        <w:t>или иным уполномоченным лицом, с приложением документов, подтверждающих указанные полномочия.</w:t>
      </w:r>
    </w:p>
    <w:p w:rsidR="00480C85" w:rsidRPr="00E544E6" w:rsidRDefault="00480C85" w:rsidP="001757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0C85">
        <w:rPr>
          <w:sz w:val="26"/>
          <w:szCs w:val="26"/>
        </w:rPr>
        <w:t xml:space="preserve">2. К заявлению о </w:t>
      </w:r>
      <w:proofErr w:type="gramStart"/>
      <w:r w:rsidRPr="00480C85">
        <w:rPr>
          <w:sz w:val="26"/>
          <w:szCs w:val="26"/>
        </w:rPr>
        <w:t>предоставлении</w:t>
      </w:r>
      <w:proofErr w:type="gramEnd"/>
      <w:r w:rsidRPr="00480C85">
        <w:rPr>
          <w:sz w:val="26"/>
          <w:szCs w:val="26"/>
        </w:rPr>
        <w:t xml:space="preserve"> бюджетного кредита </w:t>
      </w:r>
      <w:r w:rsidRPr="00E544E6">
        <w:rPr>
          <w:sz w:val="26"/>
          <w:szCs w:val="26"/>
        </w:rPr>
        <w:t>прилагаются</w:t>
      </w:r>
      <w:r>
        <w:rPr>
          <w:sz w:val="26"/>
          <w:szCs w:val="26"/>
        </w:rPr>
        <w:t xml:space="preserve"> следующие документы или заверенные копии</w:t>
      </w:r>
      <w:r w:rsidRPr="00E544E6">
        <w:rPr>
          <w:sz w:val="26"/>
          <w:szCs w:val="26"/>
        </w:rPr>
        <w:t>: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свидетельств</w:t>
      </w:r>
      <w:r>
        <w:rPr>
          <w:sz w:val="26"/>
          <w:szCs w:val="26"/>
        </w:rPr>
        <w:t>о</w:t>
      </w:r>
      <w:r w:rsidRPr="0017388F">
        <w:rPr>
          <w:sz w:val="26"/>
          <w:szCs w:val="26"/>
        </w:rPr>
        <w:t xml:space="preserve"> о </w:t>
      </w:r>
      <w:proofErr w:type="gramStart"/>
      <w:r w:rsidRPr="0017388F">
        <w:rPr>
          <w:sz w:val="26"/>
          <w:szCs w:val="26"/>
        </w:rPr>
        <w:t>внесени</w:t>
      </w:r>
      <w:r w:rsidR="00C82C6D">
        <w:rPr>
          <w:sz w:val="26"/>
          <w:szCs w:val="26"/>
        </w:rPr>
        <w:t>и</w:t>
      </w:r>
      <w:proofErr w:type="gramEnd"/>
      <w:r w:rsidRPr="0017388F">
        <w:rPr>
          <w:sz w:val="26"/>
          <w:szCs w:val="26"/>
        </w:rPr>
        <w:t xml:space="preserve"> записи в Единый государственный реестр юридических лиц;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свидетельств</w:t>
      </w:r>
      <w:r>
        <w:rPr>
          <w:sz w:val="26"/>
          <w:szCs w:val="26"/>
        </w:rPr>
        <w:t>о</w:t>
      </w:r>
      <w:r w:rsidRPr="0017388F">
        <w:rPr>
          <w:sz w:val="26"/>
          <w:szCs w:val="26"/>
        </w:rPr>
        <w:t xml:space="preserve"> о постано</w:t>
      </w:r>
      <w:r w:rsidR="00FB7454">
        <w:rPr>
          <w:sz w:val="26"/>
          <w:szCs w:val="26"/>
        </w:rPr>
        <w:t xml:space="preserve">вке на учет </w:t>
      </w:r>
      <w:r w:rsidR="003B7AA2">
        <w:rPr>
          <w:sz w:val="26"/>
          <w:szCs w:val="26"/>
        </w:rPr>
        <w:t xml:space="preserve">юридического лица </w:t>
      </w:r>
      <w:r w:rsidR="00FB7454">
        <w:rPr>
          <w:sz w:val="26"/>
          <w:szCs w:val="26"/>
        </w:rPr>
        <w:t>в налоговом органе</w:t>
      </w:r>
      <w:r w:rsidRPr="0017388F">
        <w:rPr>
          <w:sz w:val="26"/>
          <w:szCs w:val="26"/>
        </w:rPr>
        <w:t>;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справка МРИ ФНС России № 2 о </w:t>
      </w:r>
      <w:proofErr w:type="gramStart"/>
      <w:r w:rsidRPr="0017388F">
        <w:rPr>
          <w:sz w:val="26"/>
          <w:szCs w:val="26"/>
        </w:rPr>
        <w:t>наличии</w:t>
      </w:r>
      <w:proofErr w:type="gramEnd"/>
      <w:r w:rsidRPr="0017388F">
        <w:rPr>
          <w:sz w:val="26"/>
          <w:szCs w:val="26"/>
        </w:rPr>
        <w:t xml:space="preserve"> или отсутствии задолженности по платежам в бюджет</w:t>
      </w:r>
      <w:r w:rsidR="00731782">
        <w:rPr>
          <w:sz w:val="26"/>
          <w:szCs w:val="26"/>
        </w:rPr>
        <w:t>ную систему Российской Федерации</w:t>
      </w:r>
      <w:r w:rsidRPr="0017388F">
        <w:rPr>
          <w:sz w:val="26"/>
          <w:szCs w:val="26"/>
        </w:rPr>
        <w:t>;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справка с </w:t>
      </w:r>
      <w:r w:rsidR="00731782">
        <w:rPr>
          <w:sz w:val="26"/>
          <w:szCs w:val="26"/>
        </w:rPr>
        <w:t>П</w:t>
      </w:r>
      <w:r w:rsidRPr="0017388F">
        <w:rPr>
          <w:sz w:val="26"/>
          <w:szCs w:val="26"/>
        </w:rPr>
        <w:t xml:space="preserve">енсионного фонда о </w:t>
      </w:r>
      <w:proofErr w:type="gramStart"/>
      <w:r w:rsidRPr="0017388F">
        <w:rPr>
          <w:sz w:val="26"/>
          <w:szCs w:val="26"/>
        </w:rPr>
        <w:t>наличии</w:t>
      </w:r>
      <w:proofErr w:type="gramEnd"/>
      <w:r w:rsidRPr="0017388F">
        <w:rPr>
          <w:sz w:val="26"/>
          <w:szCs w:val="26"/>
        </w:rPr>
        <w:t xml:space="preserve"> или отсутств</w:t>
      </w:r>
      <w:r w:rsidR="00731782">
        <w:rPr>
          <w:sz w:val="26"/>
          <w:szCs w:val="26"/>
        </w:rPr>
        <w:t>ии задолженности по платежам в П</w:t>
      </w:r>
      <w:r w:rsidRPr="0017388F">
        <w:rPr>
          <w:sz w:val="26"/>
          <w:szCs w:val="26"/>
        </w:rPr>
        <w:t>енсионный фонд;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5AFC">
        <w:rPr>
          <w:sz w:val="26"/>
          <w:szCs w:val="26"/>
        </w:rPr>
        <w:t>устав</w:t>
      </w:r>
      <w:r w:rsidRPr="0017388F">
        <w:rPr>
          <w:sz w:val="26"/>
          <w:szCs w:val="26"/>
        </w:rPr>
        <w:t xml:space="preserve"> </w:t>
      </w:r>
      <w:r w:rsidR="00BB5AFC">
        <w:rPr>
          <w:sz w:val="26"/>
          <w:szCs w:val="26"/>
        </w:rPr>
        <w:t>(</w:t>
      </w:r>
      <w:r w:rsidRPr="0017388F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BB5AFC">
        <w:rPr>
          <w:sz w:val="26"/>
          <w:szCs w:val="26"/>
        </w:rPr>
        <w:t>)</w:t>
      </w:r>
      <w:r w:rsidRPr="0017388F">
        <w:rPr>
          <w:sz w:val="26"/>
          <w:szCs w:val="26"/>
        </w:rPr>
        <w:t xml:space="preserve"> со всеми изменениями;</w:t>
      </w:r>
    </w:p>
    <w:p w:rsidR="00480C85" w:rsidRPr="0017388F" w:rsidRDefault="00480C85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справка о </w:t>
      </w:r>
      <w:proofErr w:type="gramStart"/>
      <w:r w:rsidRPr="0017388F">
        <w:rPr>
          <w:sz w:val="26"/>
          <w:szCs w:val="26"/>
        </w:rPr>
        <w:t>наличи</w:t>
      </w:r>
      <w:r w:rsidR="00731782">
        <w:rPr>
          <w:sz w:val="26"/>
          <w:szCs w:val="26"/>
        </w:rPr>
        <w:t>и</w:t>
      </w:r>
      <w:proofErr w:type="gramEnd"/>
      <w:r w:rsidRPr="0017388F">
        <w:rPr>
          <w:sz w:val="26"/>
          <w:szCs w:val="26"/>
        </w:rPr>
        <w:t xml:space="preserve"> всех расчетных счетов, заверенная банком;</w:t>
      </w:r>
    </w:p>
    <w:p w:rsidR="004849E1" w:rsidRDefault="00480C85" w:rsidP="004849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49E1" w:rsidRPr="00A21F2F">
        <w:rPr>
          <w:sz w:val="26"/>
          <w:szCs w:val="26"/>
        </w:rPr>
        <w:t xml:space="preserve">копии </w:t>
      </w:r>
      <w:hyperlink r:id="rId12" w:history="1">
        <w:r w:rsidR="004849E1" w:rsidRPr="00631209">
          <w:rPr>
            <w:sz w:val="26"/>
            <w:szCs w:val="26"/>
          </w:rPr>
          <w:t>бухгалтерского баланса</w:t>
        </w:r>
      </w:hyperlink>
      <w:r w:rsidR="004849E1" w:rsidRPr="00631209">
        <w:rPr>
          <w:sz w:val="26"/>
          <w:szCs w:val="26"/>
        </w:rPr>
        <w:t xml:space="preserve"> и </w:t>
      </w:r>
      <w:hyperlink r:id="rId13" w:history="1">
        <w:r w:rsidR="004849E1" w:rsidRPr="00631209">
          <w:rPr>
            <w:sz w:val="26"/>
            <w:szCs w:val="26"/>
          </w:rPr>
          <w:t>отчета</w:t>
        </w:r>
      </w:hyperlink>
      <w:r w:rsidR="004849E1" w:rsidRPr="00A21F2F">
        <w:rPr>
          <w:sz w:val="26"/>
          <w:szCs w:val="26"/>
        </w:rPr>
        <w:t xml:space="preserve"> о прибылях и убытках за последний отчетный год с отметкой налогового органа об их принятии</w:t>
      </w:r>
      <w:r w:rsidR="004849E1">
        <w:rPr>
          <w:sz w:val="26"/>
          <w:szCs w:val="26"/>
        </w:rPr>
        <w:t>;</w:t>
      </w:r>
    </w:p>
    <w:p w:rsidR="00BB5AFC" w:rsidRPr="0017388F" w:rsidRDefault="00BB5AFC" w:rsidP="004849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согласие на списание Комитету п</w:t>
      </w:r>
      <w:r>
        <w:rPr>
          <w:sz w:val="26"/>
          <w:szCs w:val="26"/>
        </w:rPr>
        <w:t>о финансам</w:t>
      </w:r>
      <w:r w:rsidR="00C82C6D">
        <w:rPr>
          <w:sz w:val="26"/>
          <w:szCs w:val="26"/>
        </w:rPr>
        <w:t xml:space="preserve"> и налоговой политике администрации Кондинского района (далее – Комитет по финасам)</w:t>
      </w:r>
      <w:r>
        <w:rPr>
          <w:sz w:val="26"/>
          <w:szCs w:val="26"/>
        </w:rPr>
        <w:t xml:space="preserve"> денежных средств без </w:t>
      </w:r>
      <w:r w:rsidRPr="0017388F">
        <w:rPr>
          <w:sz w:val="26"/>
          <w:szCs w:val="26"/>
        </w:rPr>
        <w:t>распоряжения клиента со счета заемщика и поручителя, согласованное с обслуживающим банком;</w:t>
      </w:r>
    </w:p>
    <w:p w:rsidR="00BB5AFC" w:rsidRPr="0017388F" w:rsidRDefault="00BB5AFC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документ</w:t>
      </w:r>
      <w:r w:rsidR="00C82C6D">
        <w:rPr>
          <w:sz w:val="26"/>
          <w:szCs w:val="26"/>
        </w:rPr>
        <w:t>ы</w:t>
      </w:r>
      <w:r w:rsidRPr="0017388F">
        <w:rPr>
          <w:sz w:val="26"/>
          <w:szCs w:val="26"/>
        </w:rPr>
        <w:t>, подтверждающи</w:t>
      </w:r>
      <w:r w:rsidR="00C82C6D">
        <w:rPr>
          <w:sz w:val="26"/>
          <w:szCs w:val="26"/>
        </w:rPr>
        <w:t>е</w:t>
      </w:r>
      <w:r w:rsidRPr="0017388F">
        <w:rPr>
          <w:sz w:val="26"/>
          <w:szCs w:val="26"/>
        </w:rPr>
        <w:t xml:space="preserve"> полномочия должностных лиц на подписание договора бюджетного кредита.</w:t>
      </w:r>
    </w:p>
    <w:p w:rsidR="00BB5AFC" w:rsidRDefault="00BB5AFC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информационная карта заемщика (банковские реквизиты, почтовые и т</w:t>
      </w:r>
      <w:proofErr w:type="gramStart"/>
      <w:r w:rsidRPr="0017388F">
        <w:rPr>
          <w:sz w:val="26"/>
          <w:szCs w:val="26"/>
        </w:rPr>
        <w:t>.д</w:t>
      </w:r>
      <w:proofErr w:type="gramEnd"/>
      <w:r w:rsidRPr="0017388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B5AFC" w:rsidRDefault="00BB5AFC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предложения о </w:t>
      </w:r>
      <w:proofErr w:type="gramStart"/>
      <w:r>
        <w:rPr>
          <w:sz w:val="26"/>
          <w:szCs w:val="26"/>
        </w:rPr>
        <w:t>способе</w:t>
      </w:r>
      <w:proofErr w:type="gramEnd"/>
      <w:r>
        <w:rPr>
          <w:sz w:val="26"/>
          <w:szCs w:val="26"/>
        </w:rPr>
        <w:t xml:space="preserve"> </w:t>
      </w:r>
      <w:r w:rsidR="00480C85" w:rsidRPr="0017388F">
        <w:rPr>
          <w:sz w:val="26"/>
          <w:szCs w:val="26"/>
        </w:rPr>
        <w:t>обеспечени</w:t>
      </w:r>
      <w:r>
        <w:rPr>
          <w:sz w:val="26"/>
          <w:szCs w:val="26"/>
        </w:rPr>
        <w:t>я</w:t>
      </w:r>
      <w:r w:rsidR="00480C85" w:rsidRPr="0017388F">
        <w:rPr>
          <w:sz w:val="26"/>
          <w:szCs w:val="26"/>
        </w:rPr>
        <w:t xml:space="preserve"> исполнения обязательств по возврату бюджетного кредита </w:t>
      </w:r>
      <w:r>
        <w:rPr>
          <w:sz w:val="26"/>
          <w:szCs w:val="26"/>
        </w:rPr>
        <w:t>и процентов за пользование им и документы, подтверждающие наличие обеспечения.</w:t>
      </w:r>
    </w:p>
    <w:p w:rsidR="00480C85" w:rsidRPr="0017388F" w:rsidRDefault="00C82C6D" w:rsidP="00BB5A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C6736">
        <w:rPr>
          <w:sz w:val="26"/>
          <w:szCs w:val="26"/>
        </w:rPr>
        <w:t xml:space="preserve"> </w:t>
      </w:r>
      <w:r w:rsidR="00BB5AFC">
        <w:rPr>
          <w:sz w:val="26"/>
          <w:szCs w:val="26"/>
        </w:rPr>
        <w:t xml:space="preserve">Способами обеспечения обязательств </w:t>
      </w:r>
      <w:r w:rsidR="00BE155F" w:rsidRPr="004200AC">
        <w:rPr>
          <w:sz w:val="26"/>
          <w:szCs w:val="26"/>
        </w:rPr>
        <w:t>юридическ</w:t>
      </w:r>
      <w:r w:rsidR="00BE155F">
        <w:rPr>
          <w:sz w:val="26"/>
          <w:szCs w:val="26"/>
        </w:rPr>
        <w:t>ого</w:t>
      </w:r>
      <w:r w:rsidR="00BE155F" w:rsidRPr="004200AC">
        <w:rPr>
          <w:sz w:val="26"/>
          <w:szCs w:val="26"/>
        </w:rPr>
        <w:t xml:space="preserve"> лица </w:t>
      </w:r>
      <w:r w:rsidR="00BB5AFC">
        <w:rPr>
          <w:sz w:val="26"/>
          <w:szCs w:val="26"/>
        </w:rPr>
        <w:t>по возврату бюджетного кредита, уплате процент</w:t>
      </w:r>
      <w:r w:rsidR="00083EA8">
        <w:rPr>
          <w:sz w:val="26"/>
          <w:szCs w:val="26"/>
        </w:rPr>
        <w:t>н</w:t>
      </w:r>
      <w:r w:rsidR="00BB5AFC">
        <w:rPr>
          <w:sz w:val="26"/>
          <w:szCs w:val="26"/>
        </w:rPr>
        <w:t xml:space="preserve">ых и иных платежей, предусмотренных законом и (или) договором, могут быть только </w:t>
      </w:r>
      <w:r w:rsidR="00480C85">
        <w:rPr>
          <w:sz w:val="26"/>
          <w:szCs w:val="26"/>
        </w:rPr>
        <w:t xml:space="preserve">банковские гарантии, поручительства, государственные или муниципальные гарантии, залог имущества в размере не </w:t>
      </w:r>
      <w:r w:rsidR="00731782">
        <w:rPr>
          <w:sz w:val="26"/>
          <w:szCs w:val="26"/>
        </w:rPr>
        <w:t xml:space="preserve">менее </w:t>
      </w:r>
      <w:r w:rsidR="00480C85">
        <w:rPr>
          <w:sz w:val="26"/>
          <w:szCs w:val="26"/>
        </w:rPr>
        <w:t xml:space="preserve">100 процентов </w:t>
      </w:r>
      <w:r w:rsidR="00BB5AFC">
        <w:rPr>
          <w:sz w:val="26"/>
          <w:szCs w:val="26"/>
        </w:rPr>
        <w:t>запрашиваемого</w:t>
      </w:r>
      <w:r w:rsidR="00480C85">
        <w:rPr>
          <w:sz w:val="26"/>
          <w:szCs w:val="26"/>
        </w:rPr>
        <w:t xml:space="preserve"> кредита</w:t>
      </w:r>
      <w:r w:rsidR="0022110D">
        <w:rPr>
          <w:sz w:val="26"/>
          <w:szCs w:val="26"/>
        </w:rPr>
        <w:t>.</w:t>
      </w:r>
    </w:p>
    <w:p w:rsidR="00480C85" w:rsidRPr="007316CC" w:rsidRDefault="0022110D" w:rsidP="00BB5A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0C85" w:rsidRPr="007316CC">
        <w:rPr>
          <w:sz w:val="26"/>
          <w:szCs w:val="26"/>
        </w:rPr>
        <w:t xml:space="preserve">. В случае если </w:t>
      </w:r>
      <w:r w:rsidR="005666F9" w:rsidRPr="004200AC">
        <w:rPr>
          <w:sz w:val="26"/>
          <w:szCs w:val="26"/>
        </w:rPr>
        <w:t>юридическ</w:t>
      </w:r>
      <w:r w:rsidR="005666F9">
        <w:rPr>
          <w:sz w:val="26"/>
          <w:szCs w:val="26"/>
        </w:rPr>
        <w:t>ое лицо</w:t>
      </w:r>
      <w:r w:rsidR="005666F9" w:rsidRPr="004200AC">
        <w:rPr>
          <w:sz w:val="26"/>
          <w:szCs w:val="26"/>
        </w:rPr>
        <w:t xml:space="preserve"> </w:t>
      </w:r>
      <w:r w:rsidR="00480C85" w:rsidRPr="007316CC">
        <w:rPr>
          <w:sz w:val="26"/>
          <w:szCs w:val="26"/>
        </w:rPr>
        <w:t xml:space="preserve">применяет упрощенную систему налогообложения, вместо документов, предусмотренных </w:t>
      </w:r>
      <w:r w:rsidR="00C025FC">
        <w:rPr>
          <w:sz w:val="26"/>
          <w:szCs w:val="26"/>
        </w:rPr>
        <w:t xml:space="preserve">абзацем 8 пункта 2 статьи </w:t>
      </w:r>
      <w:r w:rsidR="00C025FC">
        <w:rPr>
          <w:sz w:val="26"/>
          <w:szCs w:val="26"/>
        </w:rPr>
        <w:lastRenderedPageBreak/>
        <w:t>2, должн</w:t>
      </w:r>
      <w:r w:rsidR="00480C85" w:rsidRPr="007316CC">
        <w:rPr>
          <w:sz w:val="26"/>
          <w:szCs w:val="26"/>
        </w:rPr>
        <w:t>а быть предоставлена следующая информация о финансовом состоянии заемщика (за подписью руководителя и главного бухгалтера), на последнюю отчетную дату:</w:t>
      </w:r>
    </w:p>
    <w:p w:rsidR="00480C85" w:rsidRPr="007316CC" w:rsidRDefault="00970EC2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480C85" w:rsidRPr="007316CC">
        <w:rPr>
          <w:sz w:val="26"/>
          <w:szCs w:val="26"/>
        </w:rPr>
        <w:t xml:space="preserve">сумма денежных средств, находящихся на банковских </w:t>
      </w:r>
      <w:proofErr w:type="gramStart"/>
      <w:r w:rsidR="00480C85" w:rsidRPr="007316CC">
        <w:rPr>
          <w:sz w:val="26"/>
          <w:szCs w:val="26"/>
        </w:rPr>
        <w:t>счетах</w:t>
      </w:r>
      <w:proofErr w:type="gramEnd"/>
      <w:r w:rsidR="00480C85" w:rsidRPr="007316CC">
        <w:rPr>
          <w:sz w:val="26"/>
          <w:szCs w:val="26"/>
        </w:rPr>
        <w:t xml:space="preserve"> и в кассе предприятия;</w:t>
      </w:r>
    </w:p>
    <w:p w:rsidR="00480C85" w:rsidRPr="007316CC" w:rsidRDefault="00970EC2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480C85" w:rsidRPr="007316CC">
        <w:rPr>
          <w:sz w:val="26"/>
          <w:szCs w:val="26"/>
        </w:rPr>
        <w:t>краткосрочные обязательства, в том числе: займы и кредиты, кредиторская задолженность перед поставщиками и подрядчиками, задолженность перед государственными внебюджетными фондами, задолженность по налогам и сборам, прочие кредиторы, задолженность перед учредителями по выплате доходов;</w:t>
      </w:r>
    </w:p>
    <w:p w:rsidR="00480C85" w:rsidRPr="007316CC" w:rsidRDefault="00970EC2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480C85" w:rsidRPr="007316CC">
        <w:rPr>
          <w:sz w:val="26"/>
          <w:szCs w:val="26"/>
        </w:rPr>
        <w:t>дебиторская задолженность (платежи по которой ожидаются в течение 12 месяцев после отчетной даты);</w:t>
      </w:r>
    </w:p>
    <w:p w:rsidR="00480C85" w:rsidRPr="007316CC" w:rsidRDefault="00970EC2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480C85" w:rsidRPr="007316CC">
        <w:rPr>
          <w:sz w:val="26"/>
          <w:szCs w:val="26"/>
        </w:rPr>
        <w:t>оборотные активы;</w:t>
      </w:r>
    </w:p>
    <w:p w:rsidR="00480C85" w:rsidRPr="007316CC" w:rsidRDefault="00970EC2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480C85" w:rsidRPr="007316CC">
        <w:rPr>
          <w:sz w:val="26"/>
          <w:szCs w:val="26"/>
        </w:rPr>
        <w:t>собственные средства, в том числе: уставный капитал, добавочный капитал, нераспределенная прибыль;</w:t>
      </w:r>
    </w:p>
    <w:p w:rsidR="00480C85" w:rsidRPr="007316CC" w:rsidRDefault="00970EC2" w:rsidP="000055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316CC">
        <w:rPr>
          <w:sz w:val="26"/>
          <w:szCs w:val="26"/>
        </w:rPr>
        <w:t xml:space="preserve">- </w:t>
      </w:r>
      <w:r w:rsidR="0000559F" w:rsidRPr="007316CC">
        <w:rPr>
          <w:sz w:val="26"/>
          <w:szCs w:val="26"/>
        </w:rPr>
        <w:t>долгосрочные обязательства</w:t>
      </w:r>
      <w:r w:rsidR="00480C85" w:rsidRPr="007316CC">
        <w:rPr>
          <w:sz w:val="26"/>
          <w:szCs w:val="26"/>
        </w:rPr>
        <w:t>.</w:t>
      </w:r>
    </w:p>
    <w:p w:rsidR="00587645" w:rsidRDefault="0022110D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0C85" w:rsidRPr="00480C85">
        <w:rPr>
          <w:sz w:val="26"/>
          <w:szCs w:val="26"/>
        </w:rPr>
        <w:t xml:space="preserve">. Комитет по финансам проводит предварительную проверку финансового состояния </w:t>
      </w:r>
      <w:r w:rsidR="00452E39" w:rsidRPr="004200AC">
        <w:rPr>
          <w:sz w:val="26"/>
          <w:szCs w:val="26"/>
        </w:rPr>
        <w:t>юридическ</w:t>
      </w:r>
      <w:r w:rsidR="00452E39">
        <w:rPr>
          <w:sz w:val="26"/>
          <w:szCs w:val="26"/>
        </w:rPr>
        <w:t>ого</w:t>
      </w:r>
      <w:r w:rsidR="00452E39" w:rsidRPr="004200AC">
        <w:rPr>
          <w:sz w:val="26"/>
          <w:szCs w:val="26"/>
        </w:rPr>
        <w:t xml:space="preserve"> лица </w:t>
      </w:r>
      <w:r w:rsidR="00254153">
        <w:rPr>
          <w:sz w:val="26"/>
          <w:szCs w:val="26"/>
        </w:rPr>
        <w:t xml:space="preserve">– </w:t>
      </w:r>
      <w:r w:rsidR="00480C85" w:rsidRPr="00480C85">
        <w:rPr>
          <w:sz w:val="26"/>
          <w:szCs w:val="26"/>
        </w:rPr>
        <w:t xml:space="preserve">получателя бюджетного кредита, его гаранта или поручителя, с целью подтверждения их финансовой устойчивости по методике, устанавливаемой </w:t>
      </w:r>
      <w:r>
        <w:rPr>
          <w:sz w:val="26"/>
          <w:szCs w:val="26"/>
        </w:rPr>
        <w:t>К</w:t>
      </w:r>
      <w:r w:rsidR="00480C85" w:rsidRPr="00480C85">
        <w:rPr>
          <w:sz w:val="26"/>
          <w:szCs w:val="26"/>
        </w:rPr>
        <w:t>омитетом по финансам.</w:t>
      </w:r>
      <w:r>
        <w:rPr>
          <w:sz w:val="26"/>
          <w:szCs w:val="26"/>
        </w:rPr>
        <w:t xml:space="preserve"> </w:t>
      </w:r>
    </w:p>
    <w:p w:rsidR="00480C85" w:rsidRPr="00480C85" w:rsidRDefault="0022110D" w:rsidP="00970E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</w:t>
      </w:r>
      <w:r w:rsidR="00587645">
        <w:rPr>
          <w:sz w:val="26"/>
          <w:szCs w:val="26"/>
        </w:rPr>
        <w:t xml:space="preserve">данной </w:t>
      </w:r>
      <w:r>
        <w:rPr>
          <w:sz w:val="26"/>
          <w:szCs w:val="26"/>
        </w:rPr>
        <w:t xml:space="preserve">проверки Комитет по финансам </w:t>
      </w:r>
      <w:r w:rsidR="00193583">
        <w:rPr>
          <w:sz w:val="26"/>
          <w:szCs w:val="26"/>
        </w:rPr>
        <w:t>в течени</w:t>
      </w:r>
      <w:proofErr w:type="gramStart"/>
      <w:r w:rsidR="00193583">
        <w:rPr>
          <w:sz w:val="26"/>
          <w:szCs w:val="26"/>
        </w:rPr>
        <w:t>и</w:t>
      </w:r>
      <w:proofErr w:type="gramEnd"/>
      <w:r w:rsidR="00193583">
        <w:rPr>
          <w:sz w:val="26"/>
          <w:szCs w:val="26"/>
        </w:rPr>
        <w:t xml:space="preserve"> 10 рабочих дней </w:t>
      </w:r>
      <w:r>
        <w:rPr>
          <w:sz w:val="26"/>
          <w:szCs w:val="26"/>
        </w:rPr>
        <w:t xml:space="preserve">готовит заключение о финансовом состоянии юридического лица, в котором также должна содержаться информация о наличии </w:t>
      </w:r>
      <w:r w:rsidR="000F58B3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отсутствии </w:t>
      </w:r>
      <w:r w:rsidR="000F58B3" w:rsidRPr="0036793D">
        <w:rPr>
          <w:sz w:val="25"/>
          <w:szCs w:val="25"/>
        </w:rPr>
        <w:t>у данного юридического лица задолженности по ранее полученным бюджетным кредитам</w:t>
      </w:r>
      <w:r w:rsidR="008C4740">
        <w:rPr>
          <w:sz w:val="25"/>
          <w:szCs w:val="25"/>
        </w:rPr>
        <w:t>.</w:t>
      </w:r>
    </w:p>
    <w:p w:rsidR="003A4FD5" w:rsidRDefault="003A4FD5" w:rsidP="00A21F2F">
      <w:pPr>
        <w:rPr>
          <w:sz w:val="26"/>
          <w:szCs w:val="26"/>
        </w:rPr>
      </w:pPr>
    </w:p>
    <w:p w:rsidR="00A21F2F" w:rsidRPr="00A21F2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A21F2F">
        <w:rPr>
          <w:sz w:val="26"/>
          <w:szCs w:val="26"/>
        </w:rPr>
        <w:t>3. Порядок принятия решения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1F2F">
        <w:rPr>
          <w:sz w:val="26"/>
          <w:szCs w:val="26"/>
        </w:rPr>
        <w:t xml:space="preserve">о </w:t>
      </w:r>
      <w:proofErr w:type="gramStart"/>
      <w:r w:rsidRPr="00A21F2F">
        <w:rPr>
          <w:sz w:val="26"/>
          <w:szCs w:val="26"/>
        </w:rPr>
        <w:t>предоставлении</w:t>
      </w:r>
      <w:proofErr w:type="gramEnd"/>
      <w:r w:rsidRPr="00A21F2F">
        <w:rPr>
          <w:sz w:val="26"/>
          <w:szCs w:val="26"/>
        </w:rPr>
        <w:t xml:space="preserve"> бюджетного кредита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44C7">
        <w:rPr>
          <w:sz w:val="26"/>
          <w:szCs w:val="26"/>
        </w:rPr>
        <w:t>1. Решение о возможности предоставления бюджетного кредита</w:t>
      </w:r>
      <w:r w:rsidR="00A33A13">
        <w:rPr>
          <w:sz w:val="26"/>
          <w:szCs w:val="26"/>
        </w:rPr>
        <w:t xml:space="preserve"> принимается в форме протокола,</w:t>
      </w:r>
      <w:r w:rsidRPr="00C544C7">
        <w:rPr>
          <w:sz w:val="26"/>
          <w:szCs w:val="26"/>
        </w:rPr>
        <w:t xml:space="preserve"> </w:t>
      </w:r>
      <w:r w:rsidR="00C544C7">
        <w:rPr>
          <w:sz w:val="26"/>
          <w:szCs w:val="26"/>
        </w:rPr>
        <w:t>комиссией</w:t>
      </w:r>
      <w:r w:rsidR="00E125DB">
        <w:rPr>
          <w:sz w:val="26"/>
          <w:szCs w:val="26"/>
        </w:rPr>
        <w:t xml:space="preserve">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  <w:r w:rsidR="00E407F0">
        <w:rPr>
          <w:sz w:val="26"/>
          <w:szCs w:val="26"/>
        </w:rPr>
        <w:t xml:space="preserve"> (далее по тексту – Комиссия)</w:t>
      </w:r>
      <w:r w:rsidR="00E125DB">
        <w:rPr>
          <w:sz w:val="26"/>
          <w:szCs w:val="26"/>
        </w:rPr>
        <w:t>, утвержденной распоряжением администрации Кондинского района.</w:t>
      </w:r>
      <w:r w:rsidRPr="00C544C7">
        <w:rPr>
          <w:sz w:val="26"/>
          <w:szCs w:val="26"/>
        </w:rPr>
        <w:t xml:space="preserve"> </w:t>
      </w:r>
    </w:p>
    <w:p w:rsidR="00587645" w:rsidRDefault="00587645" w:rsidP="00CA0C6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Комиссия, рассмотрев документы заявленных лиц, принимает решение </w:t>
      </w:r>
      <w:r w:rsidRPr="003523B6">
        <w:rPr>
          <w:sz w:val="25"/>
          <w:szCs w:val="25"/>
        </w:rPr>
        <w:t xml:space="preserve">о возможности </w:t>
      </w:r>
      <w:r>
        <w:rPr>
          <w:sz w:val="25"/>
          <w:szCs w:val="25"/>
        </w:rPr>
        <w:t>предоставления или отказе в предоставлении бюджетного кредита.</w:t>
      </w:r>
    </w:p>
    <w:p w:rsidR="00587645" w:rsidRDefault="00587645" w:rsidP="0058764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3. В случае принятия Комиссией положительного решения, Комитет по финансам готовит проект распоряжения администрации Кондинского района о предоставлении бюджетного кредита.</w:t>
      </w:r>
    </w:p>
    <w:p w:rsidR="00587645" w:rsidRDefault="00587645" w:rsidP="00CA0C6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proofErr w:type="gramStart"/>
      <w:r>
        <w:rPr>
          <w:sz w:val="25"/>
          <w:szCs w:val="25"/>
        </w:rPr>
        <w:t xml:space="preserve">В случае принятия Комиссией решения об отказе в предоставлении бюджетного кредита, орган (структурное подразделение) администрации Кондинского района, курирующий отрасль, в которой осуществляет свою деятельность юридическое лицо (Отдел по транспорту, УЖКХ), в течение  </w:t>
      </w:r>
      <w:r w:rsidR="008C4740">
        <w:rPr>
          <w:sz w:val="25"/>
          <w:szCs w:val="25"/>
        </w:rPr>
        <w:t xml:space="preserve">7 </w:t>
      </w:r>
      <w:r>
        <w:rPr>
          <w:sz w:val="25"/>
          <w:szCs w:val="25"/>
        </w:rPr>
        <w:t>рабочих дней направляет в адрес юридического лица обоснованное уведомление об отказе с приложением представленного им для рассмотрения вопроса о выдаче бюджетного кредита пакета документов.</w:t>
      </w:r>
      <w:proofErr w:type="gramEnd"/>
    </w:p>
    <w:p w:rsidR="00587645" w:rsidRPr="00A21F2F" w:rsidRDefault="00587645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F2F" w:rsidRPr="006E746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6E746F">
        <w:rPr>
          <w:sz w:val="26"/>
          <w:szCs w:val="26"/>
        </w:rPr>
        <w:t>4. Порядок оформления договора</w:t>
      </w:r>
    </w:p>
    <w:p w:rsidR="00A21F2F" w:rsidRPr="006E746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E746F">
        <w:rPr>
          <w:sz w:val="26"/>
          <w:szCs w:val="26"/>
        </w:rPr>
        <w:t xml:space="preserve">о </w:t>
      </w:r>
      <w:proofErr w:type="gramStart"/>
      <w:r w:rsidRPr="006E746F">
        <w:rPr>
          <w:sz w:val="26"/>
          <w:szCs w:val="26"/>
        </w:rPr>
        <w:t>предоставлении</w:t>
      </w:r>
      <w:proofErr w:type="gramEnd"/>
      <w:r w:rsidRPr="006E746F">
        <w:rPr>
          <w:sz w:val="26"/>
          <w:szCs w:val="26"/>
        </w:rPr>
        <w:t xml:space="preserve"> бюджетного кредита</w:t>
      </w:r>
    </w:p>
    <w:p w:rsidR="00A21F2F" w:rsidRPr="00A33A13" w:rsidRDefault="00A21F2F" w:rsidP="006E74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3C0F" w:rsidRPr="00E73C0F" w:rsidRDefault="00A21F2F" w:rsidP="00E73C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3A13">
        <w:rPr>
          <w:sz w:val="26"/>
          <w:szCs w:val="26"/>
        </w:rPr>
        <w:lastRenderedPageBreak/>
        <w:t xml:space="preserve">1. </w:t>
      </w:r>
      <w:r w:rsidR="00CA0C62" w:rsidRPr="0036793D">
        <w:rPr>
          <w:sz w:val="25"/>
          <w:szCs w:val="25"/>
        </w:rPr>
        <w:t xml:space="preserve">Бюджетный кредит предоставляется юридическому лицу - получателю бюджетного кредита согласно договору о </w:t>
      </w:r>
      <w:proofErr w:type="gramStart"/>
      <w:r w:rsidR="00CA0C62" w:rsidRPr="0036793D">
        <w:rPr>
          <w:sz w:val="25"/>
          <w:szCs w:val="25"/>
        </w:rPr>
        <w:t>предоставлении</w:t>
      </w:r>
      <w:proofErr w:type="gramEnd"/>
      <w:r w:rsidR="00CA0C62" w:rsidRPr="0036793D">
        <w:rPr>
          <w:sz w:val="25"/>
          <w:szCs w:val="25"/>
        </w:rPr>
        <w:t xml:space="preserve"> бюджетного кредита, заключенному между юридическим лицом и Комитетом по финансам. Основанием для заключения договора является распоряжение администрации Кондинского района.</w:t>
      </w:r>
    </w:p>
    <w:p w:rsidR="00A33A13" w:rsidRDefault="00A33A13" w:rsidP="00E73C0F">
      <w:pPr>
        <w:ind w:firstLine="567"/>
        <w:jc w:val="both"/>
        <w:rPr>
          <w:sz w:val="26"/>
          <w:szCs w:val="26"/>
        </w:rPr>
      </w:pPr>
      <w:r w:rsidRPr="00A33A13">
        <w:rPr>
          <w:sz w:val="26"/>
          <w:szCs w:val="26"/>
        </w:rPr>
        <w:t>2.</w:t>
      </w:r>
      <w:r w:rsidRPr="00A33A13">
        <w:rPr>
          <w:sz w:val="28"/>
          <w:szCs w:val="28"/>
        </w:rPr>
        <w:t xml:space="preserve"> </w:t>
      </w:r>
      <w:proofErr w:type="gramStart"/>
      <w:r w:rsidRPr="00A33A13">
        <w:rPr>
          <w:sz w:val="26"/>
          <w:szCs w:val="26"/>
        </w:rPr>
        <w:t>В  договоре бюджетного кредита указываются размер предоставляемого бюджетного кредита, цель использования бюджетного кредита, размер процентной ставки за пользование бюджетным кредитом, сроки и условия возврата бюджетного кредита и уплаты процентов за пользование бюджетным кредитом, меры ответственности за несоблюдение сроков возврата бюджетного кредита и уплаты процентов за пользование  бюджетн</w:t>
      </w:r>
      <w:r w:rsidR="00193583">
        <w:rPr>
          <w:sz w:val="26"/>
          <w:szCs w:val="26"/>
        </w:rPr>
        <w:t>ым</w:t>
      </w:r>
      <w:r w:rsidRPr="00A33A13">
        <w:rPr>
          <w:sz w:val="26"/>
          <w:szCs w:val="26"/>
        </w:rPr>
        <w:t xml:space="preserve">  кредит</w:t>
      </w:r>
      <w:r w:rsidR="00193583">
        <w:rPr>
          <w:sz w:val="26"/>
          <w:szCs w:val="26"/>
        </w:rPr>
        <w:t>ом</w:t>
      </w:r>
      <w:r w:rsidRPr="00A33A13">
        <w:rPr>
          <w:sz w:val="26"/>
          <w:szCs w:val="26"/>
        </w:rPr>
        <w:t>, а также</w:t>
      </w:r>
      <w:r w:rsidR="00CA0C62">
        <w:rPr>
          <w:sz w:val="26"/>
          <w:szCs w:val="26"/>
        </w:rPr>
        <w:t xml:space="preserve"> </w:t>
      </w:r>
      <w:r w:rsidR="00CA0C62" w:rsidRPr="00A33A13">
        <w:rPr>
          <w:sz w:val="26"/>
          <w:szCs w:val="26"/>
        </w:rPr>
        <w:t>согласие получателя на осуществлени</w:t>
      </w:r>
      <w:r w:rsidR="008C4740">
        <w:rPr>
          <w:sz w:val="26"/>
          <w:szCs w:val="26"/>
        </w:rPr>
        <w:t>е</w:t>
      </w:r>
      <w:r w:rsidR="00CA0C62" w:rsidRPr="00A33A13">
        <w:rPr>
          <w:sz w:val="26"/>
          <w:szCs w:val="26"/>
        </w:rPr>
        <w:t xml:space="preserve"> финансовым органом, предоставившим  бюджетный кредит</w:t>
      </w:r>
      <w:r w:rsidR="008C4740">
        <w:rPr>
          <w:sz w:val="26"/>
          <w:szCs w:val="26"/>
        </w:rPr>
        <w:t>,</w:t>
      </w:r>
      <w:r w:rsidR="00CA0C62" w:rsidRPr="00A33A13">
        <w:rPr>
          <w:sz w:val="26"/>
          <w:szCs w:val="26"/>
        </w:rPr>
        <w:t xml:space="preserve"> и</w:t>
      </w:r>
      <w:proofErr w:type="gramEnd"/>
      <w:r w:rsidR="00CA0C62" w:rsidRPr="00A33A13">
        <w:rPr>
          <w:sz w:val="26"/>
          <w:szCs w:val="26"/>
        </w:rPr>
        <w:t xml:space="preserve"> органом муниципального финансового контроля  проверки соблюдения получателем бюджетного кредита условий, целей и порядка </w:t>
      </w:r>
      <w:r w:rsidR="008C4740">
        <w:rPr>
          <w:sz w:val="26"/>
          <w:szCs w:val="26"/>
        </w:rPr>
        <w:t>его</w:t>
      </w:r>
      <w:r w:rsidR="00CA0C62" w:rsidRPr="00A33A13">
        <w:rPr>
          <w:sz w:val="26"/>
          <w:szCs w:val="26"/>
        </w:rPr>
        <w:t xml:space="preserve"> предоставления</w:t>
      </w:r>
      <w:r w:rsidRPr="00A33A13">
        <w:rPr>
          <w:sz w:val="26"/>
          <w:szCs w:val="26"/>
        </w:rPr>
        <w:t>.</w:t>
      </w:r>
    </w:p>
    <w:p w:rsidR="00254153" w:rsidRDefault="00254153" w:rsidP="00E73C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В случае предоставления обеспечения обязательств по возврату бюджетного кредита и процентов за пользование им в виде поручительства или банковской гарантии Комитет по финансам заключает соответствующий договор</w:t>
      </w:r>
      <w:r w:rsidR="00193583">
        <w:rPr>
          <w:sz w:val="26"/>
          <w:szCs w:val="26"/>
        </w:rPr>
        <w:t>, который должен соответствовать требованиям параграфа 5 и 6 главы 23 Гражданского кодекса Российской Федерации</w:t>
      </w:r>
      <w:r>
        <w:rPr>
          <w:sz w:val="26"/>
          <w:szCs w:val="26"/>
        </w:rPr>
        <w:t>.</w:t>
      </w:r>
    </w:p>
    <w:p w:rsidR="00254153" w:rsidRPr="00A33A13" w:rsidRDefault="00254153" w:rsidP="00E73C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При выборе вида обеспечения в форм</w:t>
      </w:r>
      <w:r w:rsidR="00975B77">
        <w:rPr>
          <w:sz w:val="26"/>
          <w:szCs w:val="26"/>
        </w:rPr>
        <w:t>е</w:t>
      </w:r>
      <w:r>
        <w:rPr>
          <w:sz w:val="26"/>
          <w:szCs w:val="26"/>
        </w:rPr>
        <w:t xml:space="preserve"> залога Комитет по управлению муниципальным имуществом администрации Кондинского района заключает с Заемщиком договор залога</w:t>
      </w:r>
      <w:r w:rsidR="008C4740">
        <w:rPr>
          <w:sz w:val="26"/>
          <w:szCs w:val="26"/>
        </w:rPr>
        <w:t>, который должен соответствовать требованиям параграфа 3 главы 23 Гражд</w:t>
      </w:r>
      <w:r w:rsidR="009939BB">
        <w:rPr>
          <w:sz w:val="26"/>
          <w:szCs w:val="26"/>
        </w:rPr>
        <w:t>анского</w:t>
      </w:r>
      <w:r w:rsidR="008C4740">
        <w:rPr>
          <w:sz w:val="26"/>
          <w:szCs w:val="26"/>
        </w:rPr>
        <w:t xml:space="preserve"> кодекса</w:t>
      </w:r>
      <w:r w:rsidR="009939BB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:rsidR="00A33A13" w:rsidRDefault="00254153" w:rsidP="00E73C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33A13" w:rsidRPr="00A33A13">
        <w:rPr>
          <w:sz w:val="26"/>
          <w:szCs w:val="26"/>
        </w:rPr>
        <w:t>. Договор с п</w:t>
      </w:r>
      <w:r>
        <w:rPr>
          <w:sz w:val="26"/>
          <w:szCs w:val="26"/>
        </w:rPr>
        <w:t>олным пакетом документов подлежи</w:t>
      </w:r>
      <w:r w:rsidR="00A33A13" w:rsidRPr="00A33A13">
        <w:rPr>
          <w:sz w:val="26"/>
          <w:szCs w:val="26"/>
        </w:rPr>
        <w:t>т согласованию в управлении по правовым</w:t>
      </w:r>
      <w:r w:rsidR="00BD55B8">
        <w:rPr>
          <w:sz w:val="26"/>
          <w:szCs w:val="26"/>
        </w:rPr>
        <w:t xml:space="preserve"> вопросам</w:t>
      </w:r>
      <w:r w:rsidR="00A33A13" w:rsidRPr="00A33A13">
        <w:rPr>
          <w:sz w:val="26"/>
          <w:szCs w:val="26"/>
        </w:rPr>
        <w:t xml:space="preserve"> администрации Кондинского района. Один экземпляр договора хранится в Комитете по финансам, второй выдается Заемщику.</w:t>
      </w:r>
    </w:p>
    <w:p w:rsidR="00193583" w:rsidRPr="0036793D" w:rsidRDefault="00193583" w:rsidP="0019358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Pr="0036793D">
        <w:rPr>
          <w:sz w:val="25"/>
          <w:szCs w:val="25"/>
        </w:rPr>
        <w:t>. Средства бюджетного кредита перечисляются юридическому лицу - получателю бюджетного кредита, на его расчетный счет в сроки, указанные в договоре о предоставлении бюджетного кредита.</w:t>
      </w:r>
    </w:p>
    <w:p w:rsidR="00613BFC" w:rsidRDefault="00193583" w:rsidP="003523B6">
      <w:pPr>
        <w:ind w:firstLine="567"/>
        <w:jc w:val="both"/>
        <w:rPr>
          <w:sz w:val="26"/>
          <w:szCs w:val="26"/>
        </w:rPr>
      </w:pPr>
      <w:r w:rsidRPr="0036793D">
        <w:rPr>
          <w:sz w:val="25"/>
          <w:szCs w:val="25"/>
        </w:rPr>
        <w:t xml:space="preserve">      </w:t>
      </w:r>
    </w:p>
    <w:p w:rsidR="00A21F2F" w:rsidRPr="00A21F2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A21F2F">
        <w:rPr>
          <w:sz w:val="26"/>
          <w:szCs w:val="26"/>
        </w:rPr>
        <w:t xml:space="preserve">5. Обеспечение исполнения обязательств </w:t>
      </w:r>
      <w:r w:rsidR="00452E39">
        <w:rPr>
          <w:sz w:val="26"/>
          <w:szCs w:val="26"/>
        </w:rPr>
        <w:t>юридических лиц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1F2F">
        <w:rPr>
          <w:sz w:val="26"/>
          <w:szCs w:val="26"/>
        </w:rPr>
        <w:t>по возврату бюджетного кредита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1. В случае представления </w:t>
      </w:r>
      <w:r w:rsidR="00452E39">
        <w:rPr>
          <w:sz w:val="26"/>
          <w:szCs w:val="26"/>
        </w:rPr>
        <w:t>юридическим лицо</w:t>
      </w:r>
      <w:r w:rsidR="00452E39" w:rsidRPr="004200AC">
        <w:rPr>
          <w:sz w:val="26"/>
          <w:szCs w:val="26"/>
        </w:rPr>
        <w:t xml:space="preserve">м </w:t>
      </w:r>
      <w:r w:rsidRPr="00A21F2F">
        <w:rPr>
          <w:sz w:val="26"/>
          <w:szCs w:val="26"/>
        </w:rPr>
        <w:t>банковской гарантии в качестве обеспечения исполнения обязательств по возврату бюджетного кредита одновременно с банковской гарантией должна быть представлена копия лицензии Центрального банка Российской Федерации на совершение коммерческим банком банковских операций.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Банковская гарантия должна удовлетворять следующим требованиям: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быть безотзывной;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не содержать ограничения пределов ответственности</w:t>
      </w:r>
      <w:r w:rsidR="008C4740">
        <w:rPr>
          <w:sz w:val="26"/>
          <w:szCs w:val="26"/>
        </w:rPr>
        <w:t xml:space="preserve"> гаранта</w:t>
      </w:r>
      <w:r w:rsidRPr="00A21F2F">
        <w:rPr>
          <w:sz w:val="26"/>
          <w:szCs w:val="26"/>
        </w:rPr>
        <w:t xml:space="preserve"> суммой гарантии;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установленный срок действия гарантии должен быть не менее срока, на который предоставляется кредит, увеличенного на 1 месяц.</w:t>
      </w:r>
    </w:p>
    <w:p w:rsidR="00A21F2F" w:rsidRPr="00A21F2F" w:rsidRDefault="00A21F2F" w:rsidP="00071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2. В случае представления </w:t>
      </w:r>
      <w:r w:rsidR="00452E39">
        <w:rPr>
          <w:sz w:val="26"/>
          <w:szCs w:val="26"/>
        </w:rPr>
        <w:t>юридическим лицо</w:t>
      </w:r>
      <w:r w:rsidR="00452E39" w:rsidRPr="004200AC">
        <w:rPr>
          <w:sz w:val="26"/>
          <w:szCs w:val="26"/>
        </w:rPr>
        <w:t xml:space="preserve">м </w:t>
      </w:r>
      <w:r w:rsidRPr="00A21F2F">
        <w:rPr>
          <w:sz w:val="26"/>
          <w:szCs w:val="26"/>
        </w:rPr>
        <w:t>поручительства в качестве обеспечения исполнения обязательств по возврату бюджетного кредита, в целях оформления договора поручительства должны быть представлены:</w:t>
      </w:r>
    </w:p>
    <w:p w:rsidR="00A21F2F" w:rsidRPr="00A21F2F" w:rsidRDefault="00A21F2F" w:rsidP="00071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- решение поручителя о </w:t>
      </w:r>
      <w:proofErr w:type="gramStart"/>
      <w:r w:rsidRPr="00A21F2F">
        <w:rPr>
          <w:sz w:val="26"/>
          <w:szCs w:val="26"/>
        </w:rPr>
        <w:t>предоставлении</w:t>
      </w:r>
      <w:proofErr w:type="gramEnd"/>
      <w:r w:rsidRPr="00A21F2F">
        <w:rPr>
          <w:sz w:val="26"/>
          <w:szCs w:val="26"/>
        </w:rPr>
        <w:t xml:space="preserve"> поручительства;</w:t>
      </w:r>
    </w:p>
    <w:p w:rsidR="00A21F2F" w:rsidRPr="00A21F2F" w:rsidRDefault="00A21F2F" w:rsidP="00071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копии учредительных документов поручителя;</w:t>
      </w:r>
    </w:p>
    <w:p w:rsidR="00A21F2F" w:rsidRDefault="00A21F2F" w:rsidP="00071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- решение уполномоченного органа поручителя о </w:t>
      </w:r>
      <w:proofErr w:type="gramStart"/>
      <w:r w:rsidRPr="00A21F2F">
        <w:rPr>
          <w:sz w:val="26"/>
          <w:szCs w:val="26"/>
        </w:rPr>
        <w:t>совершении</w:t>
      </w:r>
      <w:proofErr w:type="gramEnd"/>
      <w:r w:rsidRPr="00A21F2F">
        <w:rPr>
          <w:sz w:val="26"/>
          <w:szCs w:val="26"/>
        </w:rPr>
        <w:t xml:space="preserve"> крупной сделки, если такое решение необходимо в соответствии с законодательством Российской </w:t>
      </w:r>
      <w:r w:rsidRPr="00A21F2F">
        <w:rPr>
          <w:sz w:val="26"/>
          <w:szCs w:val="26"/>
        </w:rPr>
        <w:lastRenderedPageBreak/>
        <w:t>Федерации или учредительными документами поручителя;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свидетельств</w:t>
      </w:r>
      <w:r>
        <w:rPr>
          <w:sz w:val="26"/>
          <w:szCs w:val="26"/>
        </w:rPr>
        <w:t>о</w:t>
      </w:r>
      <w:r w:rsidRPr="0017388F">
        <w:rPr>
          <w:sz w:val="26"/>
          <w:szCs w:val="26"/>
        </w:rPr>
        <w:t xml:space="preserve"> о внесение записи в Единый государственный реестр юридических лиц;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свидетельств</w:t>
      </w:r>
      <w:r>
        <w:rPr>
          <w:sz w:val="26"/>
          <w:szCs w:val="26"/>
        </w:rPr>
        <w:t>о</w:t>
      </w:r>
      <w:r w:rsidRPr="0017388F">
        <w:rPr>
          <w:sz w:val="26"/>
          <w:szCs w:val="26"/>
        </w:rPr>
        <w:t xml:space="preserve"> о постановке на учет в налоговом органе  органа местного  самоуправления;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справка МРИ ФНС России № 2 о </w:t>
      </w:r>
      <w:proofErr w:type="gramStart"/>
      <w:r w:rsidRPr="0017388F">
        <w:rPr>
          <w:sz w:val="26"/>
          <w:szCs w:val="26"/>
        </w:rPr>
        <w:t>наличии</w:t>
      </w:r>
      <w:proofErr w:type="gramEnd"/>
      <w:r w:rsidRPr="0017388F">
        <w:rPr>
          <w:sz w:val="26"/>
          <w:szCs w:val="26"/>
        </w:rPr>
        <w:t xml:space="preserve"> или отсутствии задолженности по платежам в бюджет</w:t>
      </w:r>
      <w:r>
        <w:rPr>
          <w:sz w:val="26"/>
          <w:szCs w:val="26"/>
        </w:rPr>
        <w:t>ную систему Российской Федерации</w:t>
      </w:r>
      <w:r w:rsidRPr="0017388F">
        <w:rPr>
          <w:sz w:val="26"/>
          <w:szCs w:val="26"/>
        </w:rPr>
        <w:t>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справка с </w:t>
      </w:r>
      <w:r>
        <w:rPr>
          <w:sz w:val="26"/>
          <w:szCs w:val="26"/>
        </w:rPr>
        <w:t>П</w:t>
      </w:r>
      <w:r w:rsidRPr="0017388F">
        <w:rPr>
          <w:sz w:val="26"/>
          <w:szCs w:val="26"/>
        </w:rPr>
        <w:t xml:space="preserve">енсионного фонда о </w:t>
      </w:r>
      <w:proofErr w:type="gramStart"/>
      <w:r w:rsidRPr="0017388F">
        <w:rPr>
          <w:sz w:val="26"/>
          <w:szCs w:val="26"/>
        </w:rPr>
        <w:t>наличии</w:t>
      </w:r>
      <w:proofErr w:type="gramEnd"/>
      <w:r w:rsidRPr="0017388F">
        <w:rPr>
          <w:sz w:val="26"/>
          <w:szCs w:val="26"/>
        </w:rPr>
        <w:t xml:space="preserve"> или отсутств</w:t>
      </w:r>
      <w:r>
        <w:rPr>
          <w:sz w:val="26"/>
          <w:szCs w:val="26"/>
        </w:rPr>
        <w:t>ии задолженности по платежам в П</w:t>
      </w:r>
      <w:r w:rsidRPr="0017388F">
        <w:rPr>
          <w:sz w:val="26"/>
          <w:szCs w:val="26"/>
        </w:rPr>
        <w:t>енсионный фонд;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устав</w:t>
      </w:r>
      <w:r w:rsidRPr="0017388F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7388F">
        <w:rPr>
          <w:sz w:val="26"/>
          <w:szCs w:val="26"/>
        </w:rPr>
        <w:t>положени</w:t>
      </w:r>
      <w:r>
        <w:rPr>
          <w:sz w:val="26"/>
          <w:szCs w:val="26"/>
        </w:rPr>
        <w:t>е)</w:t>
      </w:r>
      <w:r w:rsidRPr="0017388F">
        <w:rPr>
          <w:sz w:val="26"/>
          <w:szCs w:val="26"/>
        </w:rPr>
        <w:t xml:space="preserve"> со всеми изменениями;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справка о наличие всех расчетных счетов, заверенная банком;</w:t>
      </w:r>
    </w:p>
    <w:p w:rsidR="00071211" w:rsidRPr="00A21F2F" w:rsidRDefault="00071211" w:rsidP="0007121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- копии </w:t>
      </w:r>
      <w:hyperlink r:id="rId14" w:history="1">
        <w:r w:rsidRPr="00631209">
          <w:rPr>
            <w:sz w:val="26"/>
            <w:szCs w:val="26"/>
          </w:rPr>
          <w:t>бухгалтерского баланса</w:t>
        </w:r>
      </w:hyperlink>
      <w:r w:rsidRPr="00631209">
        <w:rPr>
          <w:sz w:val="26"/>
          <w:szCs w:val="26"/>
        </w:rPr>
        <w:t xml:space="preserve"> и </w:t>
      </w:r>
      <w:hyperlink r:id="rId15" w:history="1">
        <w:r w:rsidRPr="00631209">
          <w:rPr>
            <w:sz w:val="26"/>
            <w:szCs w:val="26"/>
          </w:rPr>
          <w:t>отчета</w:t>
        </w:r>
      </w:hyperlink>
      <w:r w:rsidRPr="00A21F2F">
        <w:rPr>
          <w:sz w:val="26"/>
          <w:szCs w:val="26"/>
        </w:rPr>
        <w:t xml:space="preserve"> о прибылях и убытках за последний отчетный год с отметкой налогового органа об их принятии;</w:t>
      </w:r>
    </w:p>
    <w:p w:rsidR="00071211" w:rsidRPr="0017388F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>согласие на списание Комитету п</w:t>
      </w:r>
      <w:r>
        <w:rPr>
          <w:sz w:val="26"/>
          <w:szCs w:val="26"/>
        </w:rPr>
        <w:t xml:space="preserve">о финансам денежных средств без </w:t>
      </w:r>
      <w:r w:rsidRPr="0017388F">
        <w:rPr>
          <w:sz w:val="26"/>
          <w:szCs w:val="26"/>
        </w:rPr>
        <w:t>распоряжения клиента со счета заемщика и поручителя, согласованное с обслуживающим банком;</w:t>
      </w:r>
    </w:p>
    <w:p w:rsidR="00071211" w:rsidRDefault="00071211" w:rsidP="000712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388F">
        <w:rPr>
          <w:sz w:val="26"/>
          <w:szCs w:val="26"/>
        </w:rPr>
        <w:t xml:space="preserve">информационная карта </w:t>
      </w:r>
      <w:r w:rsidR="00746BB2">
        <w:rPr>
          <w:sz w:val="26"/>
          <w:szCs w:val="26"/>
        </w:rPr>
        <w:t>поручителя</w:t>
      </w:r>
      <w:r w:rsidRPr="0017388F">
        <w:rPr>
          <w:sz w:val="26"/>
          <w:szCs w:val="26"/>
        </w:rPr>
        <w:t xml:space="preserve"> (банковские реквизиты, почтовые и т</w:t>
      </w:r>
      <w:proofErr w:type="gramStart"/>
      <w:r w:rsidRPr="0017388F">
        <w:rPr>
          <w:sz w:val="26"/>
          <w:szCs w:val="26"/>
        </w:rPr>
        <w:t>.д</w:t>
      </w:r>
      <w:proofErr w:type="gramEnd"/>
      <w:r w:rsidRPr="0017388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расшифровка кредиторской и дебиторской задолженности поручителя;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- справки о действующих кредитных </w:t>
      </w:r>
      <w:proofErr w:type="gramStart"/>
      <w:r w:rsidRPr="00A21F2F">
        <w:rPr>
          <w:sz w:val="26"/>
          <w:szCs w:val="26"/>
        </w:rPr>
        <w:t>договорах</w:t>
      </w:r>
      <w:proofErr w:type="gramEnd"/>
      <w:r w:rsidRPr="00A21F2F">
        <w:rPr>
          <w:sz w:val="26"/>
          <w:szCs w:val="26"/>
        </w:rPr>
        <w:t xml:space="preserve"> по кредитам, отраженным в балансе поручителя, с указанием суммы кредита, срока его возврата, процентной ставки и обеспечения по кредиту.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3. В случае если способом обеспечения исполнения обязательства по возврату бюджетного кредита является залог, </w:t>
      </w:r>
      <w:r w:rsidR="00452E39" w:rsidRPr="004200AC">
        <w:rPr>
          <w:sz w:val="26"/>
          <w:szCs w:val="26"/>
        </w:rPr>
        <w:t>юридическ</w:t>
      </w:r>
      <w:r w:rsidR="00452E39">
        <w:rPr>
          <w:sz w:val="26"/>
          <w:szCs w:val="26"/>
        </w:rPr>
        <w:t>ое</w:t>
      </w:r>
      <w:r w:rsidR="00452E39" w:rsidRPr="004200AC">
        <w:rPr>
          <w:sz w:val="26"/>
          <w:szCs w:val="26"/>
        </w:rPr>
        <w:t xml:space="preserve"> лиц</w:t>
      </w:r>
      <w:r w:rsidR="00452E39">
        <w:rPr>
          <w:sz w:val="26"/>
          <w:szCs w:val="26"/>
        </w:rPr>
        <w:t>о</w:t>
      </w:r>
      <w:r w:rsidR="00452E39" w:rsidRPr="004200AC">
        <w:rPr>
          <w:sz w:val="26"/>
          <w:szCs w:val="26"/>
        </w:rPr>
        <w:t xml:space="preserve"> </w:t>
      </w:r>
      <w:r w:rsidRPr="00A21F2F">
        <w:rPr>
          <w:sz w:val="26"/>
          <w:szCs w:val="26"/>
        </w:rPr>
        <w:t>должн</w:t>
      </w:r>
      <w:r w:rsidR="00452E39">
        <w:rPr>
          <w:sz w:val="26"/>
          <w:szCs w:val="26"/>
        </w:rPr>
        <w:t>о</w:t>
      </w:r>
      <w:r w:rsidRPr="00A21F2F">
        <w:rPr>
          <w:sz w:val="26"/>
          <w:szCs w:val="26"/>
        </w:rPr>
        <w:t xml:space="preserve"> представить следующие документы, необходимые для оформления договора о залоге имущества: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перечень и характеристики имущества</w:t>
      </w:r>
      <w:r w:rsidR="00B074F3">
        <w:rPr>
          <w:sz w:val="26"/>
          <w:szCs w:val="26"/>
        </w:rPr>
        <w:t xml:space="preserve"> (технический, кадастровый паспорт)</w:t>
      </w:r>
      <w:r w:rsidRPr="00A21F2F">
        <w:rPr>
          <w:sz w:val="26"/>
          <w:szCs w:val="26"/>
        </w:rPr>
        <w:t>, предлагаемого в залог;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- документы, подтверждающие право собственности на указанное имущество</w:t>
      </w:r>
      <w:r w:rsidR="00B074F3">
        <w:rPr>
          <w:sz w:val="26"/>
          <w:szCs w:val="26"/>
        </w:rPr>
        <w:t>, включая земельный участок</w:t>
      </w:r>
      <w:r w:rsidRPr="00A21F2F">
        <w:rPr>
          <w:sz w:val="26"/>
          <w:szCs w:val="26"/>
        </w:rPr>
        <w:t>;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- </w:t>
      </w:r>
      <w:r w:rsidR="00B074F3">
        <w:rPr>
          <w:sz w:val="26"/>
          <w:szCs w:val="26"/>
        </w:rPr>
        <w:t>актуальный отчет об оценке рыночной стоимости предмета залога</w:t>
      </w:r>
      <w:r w:rsidRPr="00A21F2F">
        <w:rPr>
          <w:sz w:val="26"/>
          <w:szCs w:val="26"/>
        </w:rPr>
        <w:t>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Оценка имущества, предоставляемого в обеспечение обязательств по возврату бюджетного кредита и выплате процентов за пользование им, осуществляется в соответствии с действующим законодательством Российской Федерации за счет средств соответствующего </w:t>
      </w:r>
      <w:r w:rsidR="00481A3D">
        <w:rPr>
          <w:sz w:val="26"/>
          <w:szCs w:val="26"/>
        </w:rPr>
        <w:t>юридического лица</w:t>
      </w:r>
      <w:r w:rsidRPr="00A21F2F">
        <w:rPr>
          <w:sz w:val="26"/>
          <w:szCs w:val="26"/>
        </w:rPr>
        <w:t>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F2F" w:rsidRPr="00A21F2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A21F2F">
        <w:rPr>
          <w:sz w:val="26"/>
          <w:szCs w:val="26"/>
        </w:rPr>
        <w:t xml:space="preserve">6. Исполнение </w:t>
      </w:r>
      <w:r w:rsidR="00452E39" w:rsidRPr="004200AC">
        <w:rPr>
          <w:sz w:val="26"/>
          <w:szCs w:val="26"/>
        </w:rPr>
        <w:t>юридическим лиц</w:t>
      </w:r>
      <w:r w:rsidR="00452E39">
        <w:rPr>
          <w:sz w:val="26"/>
          <w:szCs w:val="26"/>
        </w:rPr>
        <w:t>о</w:t>
      </w:r>
      <w:r w:rsidR="00452E39" w:rsidRPr="004200AC">
        <w:rPr>
          <w:sz w:val="26"/>
          <w:szCs w:val="26"/>
        </w:rPr>
        <w:t xml:space="preserve">м </w:t>
      </w:r>
      <w:r w:rsidR="00A21F2F" w:rsidRPr="00A21F2F">
        <w:rPr>
          <w:sz w:val="26"/>
          <w:szCs w:val="26"/>
        </w:rPr>
        <w:t>-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1F2F">
        <w:rPr>
          <w:sz w:val="26"/>
          <w:szCs w:val="26"/>
        </w:rPr>
        <w:t>получателем бюджетного кредита обязательств по возврату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1F2F">
        <w:rPr>
          <w:sz w:val="26"/>
          <w:szCs w:val="26"/>
        </w:rPr>
        <w:t>бюджетного кредита и выплате процентов за пользование им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1. Заемщики обязаны вернуть бюджетный кредит и уплатить проценты за пользование им на счет бюджета </w:t>
      </w:r>
      <w:r w:rsidR="007E0E17">
        <w:rPr>
          <w:sz w:val="26"/>
          <w:szCs w:val="26"/>
        </w:rPr>
        <w:t>муниципального образования Кондинский</w:t>
      </w:r>
      <w:r w:rsidRPr="00A21F2F">
        <w:rPr>
          <w:sz w:val="26"/>
          <w:szCs w:val="26"/>
        </w:rPr>
        <w:t xml:space="preserve"> район в порядке и сроки, установленные условиями предоставления кредита и договором.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2.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</w:t>
      </w:r>
      <w:r w:rsidR="00BA10B2">
        <w:rPr>
          <w:sz w:val="26"/>
          <w:szCs w:val="26"/>
        </w:rPr>
        <w:t>ченным с ним договором, К</w:t>
      </w:r>
      <w:r w:rsidRPr="00A21F2F">
        <w:rPr>
          <w:sz w:val="26"/>
          <w:szCs w:val="26"/>
        </w:rPr>
        <w:t>омитет по финансам принимает меры по принудительному взысканию с заемщика, гаранта или поручителя просроченной задолженности, в том числе по обращению взыскания на предмет залога.</w:t>
      </w:r>
    </w:p>
    <w:p w:rsidR="00381E47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3. В случае невозможности осуществить возврат бюджетных средств, полученных на возвратной основе, в установленный для их возврата срок, </w:t>
      </w:r>
      <w:r w:rsidR="00452E39" w:rsidRPr="004200AC">
        <w:rPr>
          <w:sz w:val="26"/>
          <w:szCs w:val="26"/>
        </w:rPr>
        <w:lastRenderedPageBreak/>
        <w:t>юридическ</w:t>
      </w:r>
      <w:r w:rsidR="00452E39">
        <w:rPr>
          <w:sz w:val="26"/>
          <w:szCs w:val="26"/>
        </w:rPr>
        <w:t>ое</w:t>
      </w:r>
      <w:r w:rsidR="00452E39" w:rsidRPr="004200AC">
        <w:rPr>
          <w:sz w:val="26"/>
          <w:szCs w:val="26"/>
        </w:rPr>
        <w:t xml:space="preserve"> лиц</w:t>
      </w:r>
      <w:r w:rsidR="00452E39">
        <w:rPr>
          <w:sz w:val="26"/>
          <w:szCs w:val="26"/>
        </w:rPr>
        <w:t>о</w:t>
      </w:r>
      <w:r w:rsidR="00BA10B2">
        <w:rPr>
          <w:sz w:val="26"/>
          <w:szCs w:val="26"/>
        </w:rPr>
        <w:t xml:space="preserve"> – </w:t>
      </w:r>
      <w:r w:rsidRPr="00A21F2F">
        <w:rPr>
          <w:sz w:val="26"/>
          <w:szCs w:val="26"/>
        </w:rPr>
        <w:t xml:space="preserve">получатель бюджетного кредита обязан направить в адрес </w:t>
      </w:r>
      <w:r w:rsidR="00E407F0">
        <w:rPr>
          <w:sz w:val="26"/>
          <w:szCs w:val="26"/>
        </w:rPr>
        <w:t>Комиссии</w:t>
      </w:r>
      <w:r w:rsidRPr="00A21F2F">
        <w:rPr>
          <w:sz w:val="26"/>
          <w:szCs w:val="26"/>
        </w:rPr>
        <w:t xml:space="preserve"> письменное ходатайство о </w:t>
      </w:r>
      <w:r w:rsidR="00E407F0">
        <w:rPr>
          <w:sz w:val="26"/>
          <w:szCs w:val="26"/>
        </w:rPr>
        <w:t>реструктуризации</w:t>
      </w:r>
      <w:r w:rsidRPr="00A21F2F">
        <w:rPr>
          <w:sz w:val="26"/>
          <w:szCs w:val="26"/>
        </w:rPr>
        <w:t xml:space="preserve"> договора о предоставлении бюджетного кредита. </w:t>
      </w:r>
    </w:p>
    <w:p w:rsidR="004A12E2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Решение о </w:t>
      </w:r>
      <w:r w:rsidR="00381E47">
        <w:rPr>
          <w:sz w:val="26"/>
          <w:szCs w:val="26"/>
        </w:rPr>
        <w:t xml:space="preserve">реструктуризации </w:t>
      </w:r>
      <w:r w:rsidR="004A12E2">
        <w:rPr>
          <w:sz w:val="26"/>
          <w:szCs w:val="26"/>
        </w:rPr>
        <w:t xml:space="preserve">обязательств по </w:t>
      </w:r>
      <w:r w:rsidRPr="00A21F2F">
        <w:rPr>
          <w:sz w:val="26"/>
          <w:szCs w:val="26"/>
        </w:rPr>
        <w:t>бюджетн</w:t>
      </w:r>
      <w:r w:rsidR="004A12E2">
        <w:rPr>
          <w:sz w:val="26"/>
          <w:szCs w:val="26"/>
        </w:rPr>
        <w:t>ому кредиту</w:t>
      </w:r>
      <w:r w:rsidRPr="00A21F2F">
        <w:rPr>
          <w:sz w:val="26"/>
          <w:szCs w:val="26"/>
        </w:rPr>
        <w:t xml:space="preserve"> принимается </w:t>
      </w:r>
      <w:r w:rsidR="004A12E2">
        <w:rPr>
          <w:sz w:val="26"/>
          <w:szCs w:val="26"/>
        </w:rPr>
        <w:t>Комиссией, в соответствии с порядком, утвержденным администрацией Кондинского района.</w:t>
      </w:r>
    </w:p>
    <w:p w:rsidR="00A21F2F" w:rsidRPr="00A21F2F" w:rsidRDefault="004A12E2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A21F2F" w:rsidRPr="00A21F2F">
        <w:rPr>
          <w:sz w:val="26"/>
          <w:szCs w:val="26"/>
        </w:rPr>
        <w:t xml:space="preserve"> </w:t>
      </w:r>
    </w:p>
    <w:p w:rsidR="00A21F2F" w:rsidRPr="00A21F2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A21F2F">
        <w:rPr>
          <w:sz w:val="26"/>
          <w:szCs w:val="26"/>
        </w:rPr>
        <w:t xml:space="preserve">7. </w:t>
      </w:r>
      <w:proofErr w:type="gramStart"/>
      <w:r w:rsidR="00A21F2F" w:rsidRPr="00A21F2F">
        <w:rPr>
          <w:sz w:val="26"/>
          <w:szCs w:val="26"/>
        </w:rPr>
        <w:t>Контроль за</w:t>
      </w:r>
      <w:proofErr w:type="gramEnd"/>
      <w:r w:rsidR="00A21F2F" w:rsidRPr="00A21F2F">
        <w:rPr>
          <w:sz w:val="26"/>
          <w:szCs w:val="26"/>
        </w:rPr>
        <w:t xml:space="preserve"> целевым использованием бюджетного кредита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1. Проверка целевого использования бюджетного кредита осуществляется в те</w:t>
      </w:r>
      <w:r w:rsidR="00E407F0">
        <w:rPr>
          <w:sz w:val="26"/>
          <w:szCs w:val="26"/>
        </w:rPr>
        <w:t>чение всего срока его действия К</w:t>
      </w:r>
      <w:r w:rsidRPr="00A21F2F">
        <w:rPr>
          <w:sz w:val="26"/>
          <w:szCs w:val="26"/>
        </w:rPr>
        <w:t>омитетом по финансам</w:t>
      </w:r>
      <w:r w:rsidR="00D248CE">
        <w:rPr>
          <w:sz w:val="26"/>
          <w:szCs w:val="26"/>
        </w:rPr>
        <w:t xml:space="preserve">и </w:t>
      </w:r>
      <w:r w:rsidR="009F7E04">
        <w:rPr>
          <w:sz w:val="26"/>
          <w:szCs w:val="26"/>
        </w:rPr>
        <w:t xml:space="preserve">и </w:t>
      </w:r>
      <w:r w:rsidR="00D248CE">
        <w:rPr>
          <w:sz w:val="26"/>
          <w:szCs w:val="26"/>
        </w:rPr>
        <w:t>(или) органом муниципального финансового контроля</w:t>
      </w:r>
      <w:r w:rsidRPr="00A21F2F">
        <w:rPr>
          <w:sz w:val="26"/>
          <w:szCs w:val="26"/>
        </w:rPr>
        <w:t>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2. При выявлении недостаточности имеющегося обеспечения обязательств или существенного ухудшения финансового состояния гаранта или поручителя обеспечение обязательств заемщика подлежит полной или частичной замене в целях приведения его в соответствие установленным требованиям. При неспособности заемщика представить иное или дополнительное обеспечение исполнения своих обязательств, а также в случае нецелевого использования средств бюджетного кредита он подлежит досрочному возврату.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3. Заемщики, гаранты, поручители и залогодатели обязаны предоставлять информацию и документы, запрашиваемые уполномоченными (органами) лицами в целях реализации ими своих функций и полномочий, установленных Бюджетным </w:t>
      </w:r>
      <w:hyperlink r:id="rId16" w:history="1">
        <w:r w:rsidRPr="00E407F0">
          <w:rPr>
            <w:sz w:val="26"/>
            <w:szCs w:val="26"/>
          </w:rPr>
          <w:t>кодексом</w:t>
        </w:r>
      </w:hyperlink>
      <w:r w:rsidRPr="00A21F2F">
        <w:rPr>
          <w:sz w:val="26"/>
          <w:szCs w:val="26"/>
        </w:rPr>
        <w:t xml:space="preserve"> и нормативно-правовыми актами органов местного самоуправления.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 xml:space="preserve">4. Использование не по целевому назначению средств бюджетного кредита влечет их изъятие путем списания в бесспорном порядке в соответствии с условиями договора о предоставлении бюджетного кредита и нормами Бюджетного </w:t>
      </w:r>
      <w:hyperlink r:id="rId17" w:history="1">
        <w:r w:rsidRPr="00E407F0">
          <w:rPr>
            <w:sz w:val="26"/>
            <w:szCs w:val="26"/>
          </w:rPr>
          <w:t>кодекса</w:t>
        </w:r>
      </w:hyperlink>
      <w:r w:rsidRPr="00E407F0">
        <w:rPr>
          <w:sz w:val="26"/>
          <w:szCs w:val="26"/>
        </w:rPr>
        <w:t xml:space="preserve"> </w:t>
      </w:r>
      <w:r w:rsidRPr="00A21F2F">
        <w:rPr>
          <w:sz w:val="26"/>
          <w:szCs w:val="26"/>
        </w:rPr>
        <w:t>Российской Федерации.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F2F" w:rsidRPr="00A21F2F" w:rsidRDefault="008773BB" w:rsidP="00A21F2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A21F2F" w:rsidRPr="00A21F2F">
        <w:rPr>
          <w:sz w:val="26"/>
          <w:szCs w:val="26"/>
        </w:rPr>
        <w:t>8. Учет бюджетных кредитов</w:t>
      </w:r>
    </w:p>
    <w:p w:rsidR="00A21F2F" w:rsidRPr="00A21F2F" w:rsidRDefault="00A21F2F" w:rsidP="00A21F2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F2F" w:rsidRPr="00A21F2F" w:rsidRDefault="00A21F2F" w:rsidP="00A21F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F2F">
        <w:rPr>
          <w:sz w:val="26"/>
          <w:szCs w:val="26"/>
        </w:rPr>
        <w:t>1. До полного исполнения обязательств по бюджетному кредиту Комитет по финансам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обеспечения.</w:t>
      </w:r>
    </w:p>
    <w:sectPr w:rsidR="00A21F2F" w:rsidRPr="00A21F2F" w:rsidSect="00CD005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54C"/>
    <w:multiLevelType w:val="hybridMultilevel"/>
    <w:tmpl w:val="31C0EB22"/>
    <w:lvl w:ilvl="0" w:tplc="39387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23C71"/>
    <w:multiLevelType w:val="hybridMultilevel"/>
    <w:tmpl w:val="3440FF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44A0"/>
    <w:multiLevelType w:val="multilevel"/>
    <w:tmpl w:val="66C87C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D61978"/>
    <w:multiLevelType w:val="hybridMultilevel"/>
    <w:tmpl w:val="041E6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E4386"/>
    <w:multiLevelType w:val="hybridMultilevel"/>
    <w:tmpl w:val="701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E2A8E"/>
    <w:multiLevelType w:val="hybridMultilevel"/>
    <w:tmpl w:val="4ACE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36D7B"/>
    <w:multiLevelType w:val="hybridMultilevel"/>
    <w:tmpl w:val="F0F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2332"/>
    <w:multiLevelType w:val="singleLevel"/>
    <w:tmpl w:val="ED2A0D5E"/>
    <w:lvl w:ilvl="0">
      <w:start w:val="3"/>
      <w:numFmt w:val="none"/>
      <w:lvlText w:val="5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763C3865"/>
    <w:multiLevelType w:val="hybridMultilevel"/>
    <w:tmpl w:val="939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5A10"/>
    <w:rsid w:val="0000559F"/>
    <w:rsid w:val="00012FD4"/>
    <w:rsid w:val="0003677F"/>
    <w:rsid w:val="00055D03"/>
    <w:rsid w:val="00067B72"/>
    <w:rsid w:val="00071211"/>
    <w:rsid w:val="00083EA8"/>
    <w:rsid w:val="0008714B"/>
    <w:rsid w:val="000A3436"/>
    <w:rsid w:val="000B0F82"/>
    <w:rsid w:val="000D0CC0"/>
    <w:rsid w:val="000D477E"/>
    <w:rsid w:val="000D6459"/>
    <w:rsid w:val="000F1C37"/>
    <w:rsid w:val="000F37E9"/>
    <w:rsid w:val="000F58B3"/>
    <w:rsid w:val="00104DCD"/>
    <w:rsid w:val="00105B3C"/>
    <w:rsid w:val="0012323E"/>
    <w:rsid w:val="001243DB"/>
    <w:rsid w:val="00157805"/>
    <w:rsid w:val="001649BD"/>
    <w:rsid w:val="0017388F"/>
    <w:rsid w:val="00175716"/>
    <w:rsid w:val="00193583"/>
    <w:rsid w:val="00197074"/>
    <w:rsid w:val="001B4A6D"/>
    <w:rsid w:val="002113AC"/>
    <w:rsid w:val="002151BA"/>
    <w:rsid w:val="0022110D"/>
    <w:rsid w:val="00254153"/>
    <w:rsid w:val="00270C42"/>
    <w:rsid w:val="00280ED1"/>
    <w:rsid w:val="002819FF"/>
    <w:rsid w:val="0029602E"/>
    <w:rsid w:val="002C4F4D"/>
    <w:rsid w:val="002D2398"/>
    <w:rsid w:val="002F20ED"/>
    <w:rsid w:val="0030031B"/>
    <w:rsid w:val="003010B0"/>
    <w:rsid w:val="00310745"/>
    <w:rsid w:val="003211AC"/>
    <w:rsid w:val="00335173"/>
    <w:rsid w:val="003447DD"/>
    <w:rsid w:val="00347A1B"/>
    <w:rsid w:val="003523B6"/>
    <w:rsid w:val="0036047A"/>
    <w:rsid w:val="00373857"/>
    <w:rsid w:val="00381E47"/>
    <w:rsid w:val="00383807"/>
    <w:rsid w:val="003A4FD5"/>
    <w:rsid w:val="003B2E76"/>
    <w:rsid w:val="003B7AA2"/>
    <w:rsid w:val="003E74F6"/>
    <w:rsid w:val="00414500"/>
    <w:rsid w:val="00416F67"/>
    <w:rsid w:val="004200AC"/>
    <w:rsid w:val="00452E39"/>
    <w:rsid w:val="00457C8E"/>
    <w:rsid w:val="004645CD"/>
    <w:rsid w:val="0046520E"/>
    <w:rsid w:val="00476B57"/>
    <w:rsid w:val="00480C85"/>
    <w:rsid w:val="00481A3D"/>
    <w:rsid w:val="004849E1"/>
    <w:rsid w:val="00493A67"/>
    <w:rsid w:val="004A12E2"/>
    <w:rsid w:val="004B593D"/>
    <w:rsid w:val="004C7711"/>
    <w:rsid w:val="004D740E"/>
    <w:rsid w:val="004F44F4"/>
    <w:rsid w:val="00537A84"/>
    <w:rsid w:val="005666F9"/>
    <w:rsid w:val="00575C0E"/>
    <w:rsid w:val="00587645"/>
    <w:rsid w:val="00594B01"/>
    <w:rsid w:val="005978B2"/>
    <w:rsid w:val="005A35FC"/>
    <w:rsid w:val="005B419B"/>
    <w:rsid w:val="005B6A6C"/>
    <w:rsid w:val="005D13A6"/>
    <w:rsid w:val="005F14BD"/>
    <w:rsid w:val="006038DC"/>
    <w:rsid w:val="00613BFC"/>
    <w:rsid w:val="00614E65"/>
    <w:rsid w:val="00622AD3"/>
    <w:rsid w:val="006305A2"/>
    <w:rsid w:val="00631209"/>
    <w:rsid w:val="0064765E"/>
    <w:rsid w:val="00655A10"/>
    <w:rsid w:val="00660A60"/>
    <w:rsid w:val="00671185"/>
    <w:rsid w:val="00693091"/>
    <w:rsid w:val="006E2370"/>
    <w:rsid w:val="006E746F"/>
    <w:rsid w:val="006F030C"/>
    <w:rsid w:val="00703F94"/>
    <w:rsid w:val="00704E25"/>
    <w:rsid w:val="00716588"/>
    <w:rsid w:val="00720916"/>
    <w:rsid w:val="007309DC"/>
    <w:rsid w:val="007316CC"/>
    <w:rsid w:val="00731782"/>
    <w:rsid w:val="00746BB2"/>
    <w:rsid w:val="007832B4"/>
    <w:rsid w:val="00786A4F"/>
    <w:rsid w:val="00786A58"/>
    <w:rsid w:val="007B5DD4"/>
    <w:rsid w:val="007C2449"/>
    <w:rsid w:val="007C7A8B"/>
    <w:rsid w:val="007E0E17"/>
    <w:rsid w:val="00800017"/>
    <w:rsid w:val="008453DC"/>
    <w:rsid w:val="008478CA"/>
    <w:rsid w:val="00872E33"/>
    <w:rsid w:val="008773BB"/>
    <w:rsid w:val="008829BE"/>
    <w:rsid w:val="0088657D"/>
    <w:rsid w:val="00893469"/>
    <w:rsid w:val="008A2EC0"/>
    <w:rsid w:val="008B17E2"/>
    <w:rsid w:val="008C4740"/>
    <w:rsid w:val="008E29A1"/>
    <w:rsid w:val="008E4F66"/>
    <w:rsid w:val="008F059A"/>
    <w:rsid w:val="008F59E4"/>
    <w:rsid w:val="00910F34"/>
    <w:rsid w:val="00934EE6"/>
    <w:rsid w:val="0093722F"/>
    <w:rsid w:val="00940515"/>
    <w:rsid w:val="00970EC2"/>
    <w:rsid w:val="00975B77"/>
    <w:rsid w:val="00980484"/>
    <w:rsid w:val="009939BB"/>
    <w:rsid w:val="009B40F1"/>
    <w:rsid w:val="009C3AEF"/>
    <w:rsid w:val="009D23D4"/>
    <w:rsid w:val="009E7113"/>
    <w:rsid w:val="009F7E04"/>
    <w:rsid w:val="00A21794"/>
    <w:rsid w:val="00A21F2F"/>
    <w:rsid w:val="00A33A13"/>
    <w:rsid w:val="00A37392"/>
    <w:rsid w:val="00A6560B"/>
    <w:rsid w:val="00A8114F"/>
    <w:rsid w:val="00AC2A47"/>
    <w:rsid w:val="00AE2FB7"/>
    <w:rsid w:val="00AF4174"/>
    <w:rsid w:val="00B05603"/>
    <w:rsid w:val="00B074F3"/>
    <w:rsid w:val="00B17DCA"/>
    <w:rsid w:val="00B66601"/>
    <w:rsid w:val="00B753BA"/>
    <w:rsid w:val="00B7788D"/>
    <w:rsid w:val="00BA10B2"/>
    <w:rsid w:val="00BA12EF"/>
    <w:rsid w:val="00BA458E"/>
    <w:rsid w:val="00BA6A19"/>
    <w:rsid w:val="00BB5AFC"/>
    <w:rsid w:val="00BD0727"/>
    <w:rsid w:val="00BD55B8"/>
    <w:rsid w:val="00BE155F"/>
    <w:rsid w:val="00BE2803"/>
    <w:rsid w:val="00BE6234"/>
    <w:rsid w:val="00BF6BAB"/>
    <w:rsid w:val="00C025FC"/>
    <w:rsid w:val="00C14511"/>
    <w:rsid w:val="00C16918"/>
    <w:rsid w:val="00C2016F"/>
    <w:rsid w:val="00C2252A"/>
    <w:rsid w:val="00C467C8"/>
    <w:rsid w:val="00C52A22"/>
    <w:rsid w:val="00C544C7"/>
    <w:rsid w:val="00C74880"/>
    <w:rsid w:val="00C82C6D"/>
    <w:rsid w:val="00C947DB"/>
    <w:rsid w:val="00CA0C62"/>
    <w:rsid w:val="00CA3F6B"/>
    <w:rsid w:val="00CB23EC"/>
    <w:rsid w:val="00CB722C"/>
    <w:rsid w:val="00CD005B"/>
    <w:rsid w:val="00CD4829"/>
    <w:rsid w:val="00D02B9B"/>
    <w:rsid w:val="00D248CE"/>
    <w:rsid w:val="00D26AAB"/>
    <w:rsid w:val="00D278BD"/>
    <w:rsid w:val="00D34F6F"/>
    <w:rsid w:val="00D418EC"/>
    <w:rsid w:val="00D41FE5"/>
    <w:rsid w:val="00D43E74"/>
    <w:rsid w:val="00DB49AE"/>
    <w:rsid w:val="00DC7072"/>
    <w:rsid w:val="00DD2C0C"/>
    <w:rsid w:val="00DF43B2"/>
    <w:rsid w:val="00E10E9A"/>
    <w:rsid w:val="00E125DB"/>
    <w:rsid w:val="00E407F0"/>
    <w:rsid w:val="00E42463"/>
    <w:rsid w:val="00E43E7B"/>
    <w:rsid w:val="00E544E6"/>
    <w:rsid w:val="00E57AC0"/>
    <w:rsid w:val="00E72866"/>
    <w:rsid w:val="00E73C0F"/>
    <w:rsid w:val="00E96A84"/>
    <w:rsid w:val="00EA3C24"/>
    <w:rsid w:val="00ED457E"/>
    <w:rsid w:val="00EE20E2"/>
    <w:rsid w:val="00EE537D"/>
    <w:rsid w:val="00F3728D"/>
    <w:rsid w:val="00F41422"/>
    <w:rsid w:val="00F806EA"/>
    <w:rsid w:val="00F85E43"/>
    <w:rsid w:val="00F96856"/>
    <w:rsid w:val="00FB2B90"/>
    <w:rsid w:val="00FB2F16"/>
    <w:rsid w:val="00FB7454"/>
    <w:rsid w:val="00FC58A7"/>
    <w:rsid w:val="00FC6736"/>
    <w:rsid w:val="00FD7B65"/>
    <w:rsid w:val="00FF2177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75C0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75C0E"/>
    <w:pPr>
      <w:jc w:val="both"/>
    </w:pPr>
    <w:rPr>
      <w:sz w:val="28"/>
      <w:szCs w:val="20"/>
    </w:rPr>
  </w:style>
  <w:style w:type="paragraph" w:styleId="a4">
    <w:name w:val="Balloon Text"/>
    <w:basedOn w:val="a"/>
    <w:link w:val="a5"/>
    <w:rsid w:val="000B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66C45F726D5DB826392B6D58CEB837007E322690FDA5L739F" TargetMode="External"/><Relationship Id="rId13" Type="http://schemas.openxmlformats.org/officeDocument/2006/relationships/hyperlink" Target="consultantplus://offline/ref=09BED55491FA771D70E678C9491E3A52BF2D602F695CC7EB6B5F256F7199F7F23EE101EF290C7832L53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BED55491FA771D70E666C45F726D5DB826392B6A56CDB53F007E322690FDA579AE58AD6D0178375FD8B2L331F" TargetMode="External"/><Relationship Id="rId12" Type="http://schemas.openxmlformats.org/officeDocument/2006/relationships/hyperlink" Target="consultantplus://offline/ref=09BED55491FA771D70E678C9491E3A52BF2D602F695CC7EB6B5F256F7199F7F23EE101EF290C7930L53CF" TargetMode="External"/><Relationship Id="rId17" Type="http://schemas.openxmlformats.org/officeDocument/2006/relationships/hyperlink" Target="consultantplus://offline/ref=09BED55491FA771D70E678C9491E3A52BF296F2F6757C7EB6B5F256F71L9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BED55491FA771D70E678C9491E3A52BF296F2F6757C7EB6B5F256F71L93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ED55491FA771D70E678C9491E3A52BF296F2F6757C7EB6B5F256F7199F7F23EE101EF2C0DL73AF" TargetMode="External"/><Relationship Id="rId11" Type="http://schemas.openxmlformats.org/officeDocument/2006/relationships/hyperlink" Target="consultantplus://offline/ref=09BED55491FA771D70E678C9491E3A52BF296F2F6757C7EB6B5F256F71L93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BED55491FA771D70E678C9491E3A52BF2D602F695CC7EB6B5F256F7199F7F23EE101EF290C7832L536F" TargetMode="External"/><Relationship Id="rId10" Type="http://schemas.openxmlformats.org/officeDocument/2006/relationships/hyperlink" Target="consultantplus://offline/ref=09BED55491FA771D70E678C9491E3A52BF296F2F6757C7EB6B5F256F7199F7F23EE101EF2C0DL73A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ED55491FA771D70E666C45F726D5DB826392B6D58CEB837007E322690FDA5L739F" TargetMode="External"/><Relationship Id="rId14" Type="http://schemas.openxmlformats.org/officeDocument/2006/relationships/hyperlink" Target="consultantplus://offline/ref=09BED55491FA771D70E678C9491E3A52BF2D602F695CC7EB6B5F256F7199F7F23EE101EF290C7930L5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E55A-5AD6-44EE-8CBA-471BBFEC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 и налоговой политике</Company>
  <LinksUpToDate>false</LinksUpToDate>
  <CharactersWithSpaces>20527</CharactersWithSpaces>
  <SharedDoc>false</SharedDoc>
  <HLinks>
    <vt:vector size="78" baseType="variant">
      <vt:variant>
        <vt:i4>4391003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consultantplus://offline/ref=09BED55491FA771D70E678C9491E3A52BF296F2F6757C7EB6B5F256F71L939F</vt:lpwstr>
      </vt:variant>
      <vt:variant>
        <vt:lpwstr/>
      </vt:variant>
      <vt:variant>
        <vt:i4>4391003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consultantplus://offline/ref=09BED55491FA771D70E678C9491E3A52BF296F2F6757C7EB6B5F256F71L939F</vt:lpwstr>
      </vt:variant>
      <vt:variant>
        <vt:lpwstr/>
      </vt:variant>
      <vt:variant>
        <vt:i4>8323174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consultantplus://offline/ref=09BED55491FA771D70E678C9491E3A52BF2D602F695CC7EB6B5F256F7199F7F23EE101EF290C7832L536F</vt:lpwstr>
      </vt:variant>
      <vt:variant>
        <vt:lpwstr/>
      </vt:variant>
      <vt:variant>
        <vt:i4>8323120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consultantplus://offline/ref=09BED55491FA771D70E678C9491E3A52BF2D602F695CC7EB6B5F256F7199F7F23EE101EF290C7930L53CF</vt:lpwstr>
      </vt:variant>
      <vt:variant>
        <vt:lpwstr/>
      </vt:variant>
      <vt:variant>
        <vt:i4>8323174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consultantplus://offline/ref=09BED55491FA771D70E678C9491E3A52BF2D602F695CC7EB6B5F256F7199F7F23EE101EF290C7832L536F</vt:lpwstr>
      </vt:variant>
      <vt:variant>
        <vt:lpwstr/>
      </vt:variant>
      <vt:variant>
        <vt:i4>8323120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consultantplus://offline/ref=09BED55491FA771D70E678C9491E3A52BF2D602F695CC7EB6B5F256F7199F7F23EE101EF290C7930L53CF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consultantplus://offline/ref=09BED55491FA771D70E678C9491E3A52BF296F2F6757C7EB6B5F256F71L939F</vt:lpwstr>
      </vt:variant>
      <vt:variant>
        <vt:lpwstr/>
      </vt:variant>
      <vt:variant>
        <vt:i4>8060981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consultantplus://offline/ref=09BED55491FA771D70E678C9491E3A52BF296F2F6757C7EB6B5F256F7199F7F23EE101EF2C0DL73AF</vt:lpwstr>
      </vt:variant>
      <vt:variant>
        <vt:lpwstr/>
      </vt:variant>
      <vt:variant>
        <vt:i4>7929906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consultantplus://offline/ref=09BED55491FA771D70E666C45F726D5DB826392B6D58CEB837007E322690FDA5L739F</vt:lpwstr>
      </vt:variant>
      <vt:variant>
        <vt:lpwstr/>
      </vt:variant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consultantplus://offline/ref=09BED55491FA771D70E666C45F726D5DB826392B6D58CEB837007E322690FDA5L739F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consultantplus://offline/ref=09BED55491FA771D70E666C45F726D5DB826392B6A56CDB53F007E322690FDA579AE58AD6D0178375FD8B2L331F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consultantplus://offline/ref=09BED55491FA771D70E678C9491E3A52BF296F2F6757C7EB6B5F256F7199F7F23EE101EF2C0DL73AF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ShON</cp:lastModifiedBy>
  <cp:revision>2</cp:revision>
  <cp:lastPrinted>2014-06-25T09:39:00Z</cp:lastPrinted>
  <dcterms:created xsi:type="dcterms:W3CDTF">2014-07-21T06:17:00Z</dcterms:created>
  <dcterms:modified xsi:type="dcterms:W3CDTF">2014-07-21T06:17:00Z</dcterms:modified>
</cp:coreProperties>
</file>