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207"/>
      </w:tblGrid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Style_5"/>
              <w:spacing w:before="0" w:after="0" w:line="240" w:lineRule="auto"/>
              <w:ind w:left="0" w:firstLine="0"/>
              <w:jc w:val="left"/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_x0000_s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7676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Закон ХМАО - Югры от 11.12.2013 N 121-оз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(ред. от 29.09.2022)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"О регулировании отношений в сфере профилактики потребления токсических веществ, незаконного потребления наркотических средств и психотропных веществ, наркомании и токсикомании в Ханты-Мансийском автономном округе - Югре"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(принят Думой Ханты-Мансийского автономного округа - Югры 11.12.2013)</w:t>
            </w:r>
          </w:p>
        </w:tc>
      </w:tr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Документ предоставлен </w:t>
            </w:r>
            <w:hyperlink r:id="rId11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КонсультантПлюс</w:t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</w:hyperlink>
            <w:hyperlink r:id="rId12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Дата сохранения: 04.10.2024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 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lef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sectPr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lef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</w:tblPr>
      <w:tblGrid>
        <w:gridCol w:w="5103"/>
        <w:gridCol w:w="5103"/>
      </w:tblGrid>
      <w:tr>
        <w:tc>
          <w:tcPr>
            <w:tcW w:w="5103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декабря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года</w:t>
            </w:r>
          </w:p>
        </w:tc>
        <w:tc>
          <w:tcPr>
            <w:tcW w:w="5103" w:type="dxa"/>
          </w:tcPr>
          <w:p>
            <w:pPr>
              <w:pStyle w:val="Style_0"/>
              <w:spacing w:before="0" w:after="0" w:line="240" w:lineRule="auto"/>
              <w:ind w:left="0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121-оз</w:t>
            </w:r>
          </w:p>
        </w:tc>
      </w:tr>
    </w:tbl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pP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ХАНТЫ-МАНСИЙСКИЙ АВТОНОМНЫЙ ОКРУГ - ЮГРА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ЗАКОН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 РЕГУЛИРОВАНИИ ОТНОШЕНИЙ В СФЕРЕ ПРОФИЛАКТИКИ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ПОТРЕБЛЕНИЯ ТОКСИЧЕСКИХ ВЕЩЕСТВ, НЕЗАКОННОГО ПОТРЕБЛЕНИЯ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НАРКОТИЧЕСКИХ СРЕДСТВ И ПСИХОТРОПНЫХ ВЕЩЕСТВ, НАРКОМАНИИ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И ТОКСИКОМАНИИ В ХАНТЫ-МАНСИЙСКОМ АВТОНОМНОМ ОКРУГЕ - ЮГРЕ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Принят Думой Ханты-Мансийского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автономного округа - Югры 11 декабря 2013 года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</w:t>
            </w:r>
            <w:hyperlink r:id="rId13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Закона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 ХМАО - Югры от 29.09.2022 N 92-оз)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540"/>
        <w:jc w:val="both"/>
        <w:outlineLvl w:val="0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1. Предмет регулирования настоящего Закона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Настоящий Закон регулирует отношения в сфере профилактики потребления токсических веществ, незаконного потребления наркотических средств и психотропных веществ, наркомании и токсикомании (далее также - профилактика) в Ханты-Мансийском автономном округе - Югре (далее также - автономный округ).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540"/>
        <w:jc w:val="both"/>
        <w:outlineLvl w:val="0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2. Основные понятия, используемые в настоящем Законе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Основные понятия, используемые в настоящем Законе, применяются в том же значении, что и в федеральном законодательстве.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540"/>
        <w:jc w:val="both"/>
        <w:outlineLvl w:val="0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3. Основные цели и принципы профилактики потребления токсических веществ, незаконного потребления наркотических средств и психотропных веществ, наркомании и токсикомании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Основными целями профилактики являются: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снижение потребления токсических веществ, незаконного потребления наркотических средств и психотропных веществ, сокращение количества больных наркоманией и (или) токсикоманией;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сокращение числа правонарушений, связанных с потреблением токсических веществ, незаконным потреблением наркотических средств и психотропных веществ.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Деятельность по профилактике основывается на принципах: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законности;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соблюдения прав человека и гражданина;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систематичности в проведении профилактики;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общедоступности в объемах, предусмотренных программой государственных гарантий бесплатного оказания гражданам медицинской помощи;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добровольности обращения за наркологической помощью, за исключением случаев, установленных законодательством Российской Федерации.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540"/>
        <w:jc w:val="both"/>
        <w:outlineLvl w:val="0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4. Основные направления профилактики потребления токсических веществ, незаконного потребления наркотических средств и психотропных веществ, наркомании и токсикомании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Основными направлениями профилактики являются: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создание системы профилактики потребления токсических веществ, незаконного потребления наркотических средств и психотропных веществ, наркомании и токсикомании, в том числе создание системы раннего выявления лиц группы риска;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антинаркотическая пропаганда;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совершенствование оказания наркологической помощи больным наркоманией и (или) токсикоманией, их социальной реабилитации и ресоциализации;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взаимодействие с территориальными органами федеральных органов исполнительной власти, координация деятельности органов государственной власти автономного округа, органов местного самоуправления муниципальных образований автономного округа, организаций и граждан по вопросам организации профилактики;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проведение комплексных мероприятий, направленных на предотвращение и пресечение правонарушений, связанных потреблением токсических веществ, незаконным потреблением наркотических средств и психотропных веществ;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поддержка деятельности организаций по осуществлению профилактики;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создание условий для привлечения граждан к участию в деятельности по профилактике.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540"/>
        <w:jc w:val="both"/>
        <w:outlineLvl w:val="0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5. Полномочия органов государственной власти автономного округа в сфере профилактики потребления токсических веществ, незаконного потребления наркотических средств и психотропных веществ, наркомании и токсикомании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К полномочиям Думы Ханты-Мансийского автономного округа - Югры относятся: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принятие законов автономного округа в сфере профилактики потребления токсических веществ, незаконного потребления наркотических средств и психотропных веществ, наркомании и токсикомании и осуществление контроля за их исполнением;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осуществление иных полномочий в соответствии с федеральным законодательством и законодательством автономного округа.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К полномочиям Правительства Ханты-Мансийского автономного округа - Югры относятся: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принятие нормативных правовых актов в сфере профилактики потребления токсических веществ, незаконного потребления наркотических средств и психотропных веществ, наркомании и токсикомании;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организация оказания наркологической помощи больным наркоманией и (или) токсикоманией, в том числе принятие мер по укреплению материально-технической базы государственных организаций автономного округа, осуществляющих указанную деятельность;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разработка и реализация мер государственной поддержки организаций и граждан, участвующих в осуществлении профилактики, в том числе негосударственных организаций, предоставляющих больным наркоманией и (или) токсикоманией услуги по их социальной реабилитации и ресоциализации;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утверждение порядка предоставления больным наркоманией сертификатов на оплату услуг по социальной реабилитации и ресоциализации;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определение условий проведения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осуществление иных полномочий в соответствии с федеральным законодательством и законодательством автономного округа.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Правительство Ханты-Мансийского автономного округа - Югры вправе возлагать осуществление отдельных полномочий в сфере профилактики потребления токсических веществ, незаконного потребления наркотических средств и психотропных веществ, наркомании и токсикомании на исполнительные органы автономного округа, за исключением полномочий, отнесенных федеральным законодательством к исключительной компетенции высшего исполнительного органа субъекта Российской Федерации.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14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29.09.2022 N 92-оз)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540"/>
        <w:jc w:val="both"/>
        <w:outlineLvl w:val="0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6. Координация деятельности по профилактике потребления токсических веществ, незаконного потребления наркотических средств и психотропных веществ, наркомании и токсикомании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Координацию деятельности органов государственной власти автономного округа по профилактике потребления токсических веществ, незаконного потребления наркотических средств и психотропных веществ, наркомании и токсикомании осуществляет Антинаркотическая комиссия Ханты-Мансийского автономного округа - Югры.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540"/>
        <w:jc w:val="both"/>
        <w:outlineLvl w:val="0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7. Виды и меры профилактики потребления токсических веществ, незаконного потребления наркотических средств и психотропных веществ, наркомании и токсикомании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К видам профилактики относятся: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первичная профилактика - система мер, направленных на предупреждение первичного приобщения к потреблению токсических веществ, незаконному потреблению наркотических средств и психотропных веществ;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вторичная профилактика - система мер, направленных на предупреждение возникновения наркомании и токсикомании у лиц группы риска, а также на мотивацию больных наркоманией и (или) токсикоманией к обращению за оказанием наркологической помощи и оказание наркологической помощи;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третичная профилактика - система мер, направленных на социальную реабилитацию и ресоциализацию больных наркоманией и (или) токсикоманией.</w:t>
      </w:r>
    </w:p>
    <w:p>
      <w:pPr>
        <w:pStyle w:val="Style_0"/>
        <w:spacing w:before="240" w:after="0" w:line="240" w:lineRule="auto"/>
        <w:ind w:left="54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К мерам осуществления первичной профилактики относятся: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антинаркотическая пропаганда, в том числе информирование населения автономного округа о негативном влиянии на здоровье человека потребления токсических веществ, незаконного потребления наркотических средств и психотропных веществ;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семейное консультирование, в том числе обучение родителей (законных представителей) навыкам бесконфликтного общения с детьми;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психологическая поддержка лиц, оказавшихся в трудной жизненной ситуации, в том числе по телефону доверия;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раннее выявление лиц группы риска, в том числе путем социально-психологического тестирования и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К мерам осуществления вторичной профилактики относятся: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формирование у лиц группы риска, а также больных наркоманией и (или) токсикоманией мотивации к обращению за оказанием наркологической помощи;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оказание наркологической помощи и осуществление иных мероприятий по преодолению физической и психической зависимости от потребления токсических веществ, незаконного потребления наркотических средств и психотропных веществ;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лечение заболеваний, сопутствующих наркомании и токсикомании.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К мерам осуществления третичной профилактики относится предоставление больным наркоманией и (или) токсикоманией, прошедшим курс лечения от данных заболеваний, услуг по социальной реабилитации и ресоциализации.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Меры по профилактике осуществляются в соответствии с федеральным законодательством и законодательством автономного округа.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540"/>
        <w:jc w:val="both"/>
        <w:outlineLvl w:val="0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8. Антинаркотическая пропаганда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Антинаркотическая пропаганда осуществляется органами государственной власти автономного округа с помощью средств массовой информации, посредством производства и распространения печатной и рекламной продукции, проведения мероприятий антинаркотической направленности в образовательных организациях, а также с использованием иных способов информирования населения автономного округа.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540"/>
        <w:jc w:val="both"/>
        <w:outlineLvl w:val="0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9. Услуги по социальной реабилитации и ресоциализации больных наркоманией и (или) токсикоманией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Услуги по социальной реабилитации и ресоциализации больных наркоманией и (или) токсикоманией, оказываемые в автономном округе, включают в себя: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психологическую поддержку;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содействие занятости;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оказание помощи в оформлении документов, подтверждающих право на жилое помещение, и документов, необходимых для получения лечения и пенсионного обеспечения;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консультирование по социально-правовым вопросам;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содействие в получении пособий, компенсаций, иных выплат, полагающихся указанным лицам;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иные услуги, имеющие целью социальную реабилитацию и ресоциализацию больных наркоманией и (или) токсикоманией.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Услуги по социальной реабилитации и ресоциализации больных наркоманией и (или) токсикоманией в автономном округе оказываются государственными и негосударственными организациями в соответствии с законодательством.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1" w:name="Par100"/>
      <w:bookmarkEnd w:id="1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Больным наркоманией предоставляются сертификаты на оплату услуг по социальной реабилитации и ресоциализации в </w:t>
      </w:r>
      <w:hyperlink r:id="rId15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порядке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установленном Правительством Ханты-Мансийского автономного округа - Югры.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540"/>
        <w:jc w:val="both"/>
        <w:outlineLvl w:val="0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10. Финансовое обеспечение расходов на проведение профилактики потребления токсических веществ, незаконного потребления наркотических средств и психотропных веществ, наркомании и токсикомании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Финансовое обеспечение проведения профилактики осуществляется за счет средств бюджета автономного округа и иных источников, не запрещенных действующим законодательством.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540"/>
        <w:jc w:val="both"/>
        <w:outlineLvl w:val="0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11. Вступление в силу настоящего Закона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Настоящий Закон вступает в силу по истечении десяти дней со дня его официального опубликования, за исключением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 3 статьи 9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вступающего в силу с 1 января 2014 года.</w:t>
      </w:r>
    </w:p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Губернатор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Ханты-Мансийского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автономного округа - Югры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Н.В.КОМАРОВА</w:t>
      </w:r>
    </w:p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г. Ханты-Мансийск</w:t>
      </w:r>
    </w:p>
    <w:p>
      <w:pPr>
        <w:pStyle w:val="Style_0"/>
        <w:spacing w:before="24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 декабря 2013 года</w:t>
      </w:r>
    </w:p>
    <w:p>
      <w:pPr>
        <w:pStyle w:val="Style_0"/>
        <w:spacing w:before="24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N 121-оз</w:t>
      </w:r>
    </w:p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pPr>
    </w:p>
    <w:sectPr>
      <w:headerReference w:type="default" r:id="rId8"/>
      <w:footerReference w:type="default" r:id="rId9"/>
      <w:type w:val="nextPage"/>
      <w:pgSz w:w="11906" w:h="16838"/>
      <w:pgMar w:top="1440" w:right="566" w:bottom="1440" w:left="1133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</w:pPr>
      <w:r>
        <w:separator/>
      </w:r>
    </w:p>
  </w:endnote>
  <w:endnote w:type="continuationSeparator" w:id="1">
    <w:p>
      <w:pPr>
        <w:jc w:val="left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</w:pPr>
      <w:r>
        <w:separator/>
      </w:r>
    </w:p>
  </w:footnote>
  <w:footnote w:type="continuationSeparator" w:id="1">
    <w:p>
      <w:pPr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Закон ХМАО - Югры от 11.12.2013 N 121-оз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29.09.2022)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 регулировании отношений в сфере профилактики потреблени...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04.10.2024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       ConsPlusNormal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1">
    <w:name w:val="       ConsPlusNonformat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2">
    <w:name w:val="       ConsPlusTitle"/>
    <w:pPr>
      <w:spacing w:before="0" w:after="0" w:line="240" w:lineRule="auto"/>
      <w:jc w:val="left"/>
    </w:pPr>
    <w:rPr>
      <w:rFonts w:ascii="Arial" w:hAnsi="Arial" w:eastAsia="Arial" w:cs="Arial"/>
      <w:b/>
      <w:i w:val="0"/>
      <w:strike w:val="0"/>
      <w:sz w:val="24"/>
    </w:rPr>
  </w:style>
  <w:style w:type="paragraph" w:styleId="Style_3">
    <w:name w:val="       ConsPlusCell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4">
    <w:name w:val="       ConsPlusDocList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Style_5">
    <w:name w:val="       ConsPlusTitlePage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Style_6">
    <w:name w:val="       ConsPlusJurTerm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Style_7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926&amp;n=264253&amp;date=04.10.2024&amp;dst=100007&amp;field=134" TargetMode="External"/><Relationship Id="rId14" Type="http://schemas.openxmlformats.org/officeDocument/2006/relationships/hyperlink" Target="https://login.consultant.ru/link/?req=doc&amp;base=RLAW926&amp;n=264253&amp;date=04.10.2024&amp;dst=100007&amp;field=134" TargetMode="External"/><Relationship Id="rId15" Type="http://schemas.openxmlformats.org/officeDocument/2006/relationships/hyperlink" Target="https://login.consultant.ru/link/?req=doc&amp;base=RLAW926&amp;n=301117&amp;date=04.10.2024&amp;dst=100020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ХМАО - Югры от 11.12.2013 N 121-оз(ред. от 29.09.2022)&amp;quot;О регулировании отношений в сфере профилактики потребления токсических веществ, незаконного потребления наркотических средств и психотропных веществ, наркомании и токсикомании в Ханты-Мансийском автономном округе - Югре&amp;quot;(принят Думой Ханты-Мансийского автономного округа - Югры 11.12.2013)</dc:title>
  <dc:creator/>
  <cp:lastModifiedBy/>
</cp:coreProperties>
</file>