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EB7" w:rsidRPr="00395B34" w:rsidRDefault="007D156B" w:rsidP="00F97EB7">
      <w:pPr>
        <w:pStyle w:val="2"/>
        <w:tabs>
          <w:tab w:val="left" w:pos="8460"/>
        </w:tabs>
        <w:jc w:val="right"/>
        <w:rPr>
          <w:noProof/>
          <w:sz w:val="24"/>
          <w:szCs w:val="25"/>
        </w:rPr>
      </w:pPr>
      <w:r w:rsidRPr="00395B34">
        <w:rPr>
          <w:noProof/>
          <w:sz w:val="28"/>
          <w:szCs w:val="25"/>
        </w:rPr>
        <w:t xml:space="preserve"> </w:t>
      </w:r>
      <w:r w:rsidR="00F97EB7" w:rsidRPr="00395B34">
        <w:rPr>
          <w:noProof/>
          <w:sz w:val="24"/>
          <w:szCs w:val="25"/>
        </w:rPr>
        <w:t>УТВЕРЖДЕН</w:t>
      </w:r>
    </w:p>
    <w:p w:rsidR="00684A5C" w:rsidRPr="00395B34" w:rsidRDefault="00F97EB7" w:rsidP="00F97EB7">
      <w:pPr>
        <w:pStyle w:val="2"/>
        <w:tabs>
          <w:tab w:val="left" w:pos="8460"/>
        </w:tabs>
        <w:jc w:val="right"/>
        <w:rPr>
          <w:noProof/>
          <w:sz w:val="24"/>
          <w:szCs w:val="25"/>
        </w:rPr>
      </w:pPr>
      <w:r w:rsidRPr="00395B34">
        <w:rPr>
          <w:noProof/>
          <w:sz w:val="24"/>
          <w:szCs w:val="25"/>
        </w:rPr>
        <w:t xml:space="preserve">протоколом заседания </w:t>
      </w:r>
      <w:r w:rsidR="00684A5C" w:rsidRPr="00395B34">
        <w:rPr>
          <w:noProof/>
          <w:sz w:val="24"/>
          <w:szCs w:val="25"/>
        </w:rPr>
        <w:t xml:space="preserve">Координационного совета </w:t>
      </w:r>
    </w:p>
    <w:p w:rsidR="00F97EB7" w:rsidRPr="00395B34" w:rsidRDefault="00684A5C" w:rsidP="00F97EB7">
      <w:pPr>
        <w:pStyle w:val="2"/>
        <w:tabs>
          <w:tab w:val="left" w:pos="8460"/>
        </w:tabs>
        <w:jc w:val="right"/>
        <w:rPr>
          <w:noProof/>
          <w:sz w:val="24"/>
          <w:szCs w:val="25"/>
        </w:rPr>
      </w:pPr>
      <w:r w:rsidRPr="00395B34">
        <w:rPr>
          <w:noProof/>
          <w:sz w:val="24"/>
          <w:szCs w:val="25"/>
        </w:rPr>
        <w:t>при главе  Кондинского райна по вопросам</w:t>
      </w:r>
    </w:p>
    <w:p w:rsidR="00F97EB7" w:rsidRPr="00395B34" w:rsidRDefault="00684A5C" w:rsidP="00F97EB7">
      <w:pPr>
        <w:pStyle w:val="2"/>
        <w:tabs>
          <w:tab w:val="left" w:pos="8460"/>
        </w:tabs>
        <w:jc w:val="right"/>
        <w:rPr>
          <w:noProof/>
          <w:sz w:val="24"/>
          <w:szCs w:val="25"/>
        </w:rPr>
      </w:pPr>
      <w:r w:rsidRPr="00395B34">
        <w:rPr>
          <w:noProof/>
          <w:sz w:val="24"/>
          <w:szCs w:val="25"/>
        </w:rPr>
        <w:t>межнациональных отношений, взаимодействию с национальными обществен</w:t>
      </w:r>
      <w:r w:rsidR="007E013A" w:rsidRPr="00395B34">
        <w:rPr>
          <w:noProof/>
          <w:sz w:val="24"/>
          <w:szCs w:val="25"/>
        </w:rPr>
        <w:t>ными объединениями и религиозны</w:t>
      </w:r>
      <w:r w:rsidRPr="00395B34">
        <w:rPr>
          <w:noProof/>
          <w:sz w:val="24"/>
          <w:szCs w:val="25"/>
        </w:rPr>
        <w:t>ми организациями</w:t>
      </w:r>
    </w:p>
    <w:p w:rsidR="00646B0B" w:rsidRPr="00395B34" w:rsidRDefault="00F97EB7" w:rsidP="00F97EB7">
      <w:pPr>
        <w:pStyle w:val="2"/>
        <w:tabs>
          <w:tab w:val="left" w:pos="8460"/>
        </w:tabs>
        <w:ind w:left="0"/>
        <w:jc w:val="right"/>
        <w:rPr>
          <w:noProof/>
          <w:sz w:val="24"/>
          <w:szCs w:val="25"/>
        </w:rPr>
      </w:pPr>
      <w:r w:rsidRPr="00395B34">
        <w:rPr>
          <w:noProof/>
          <w:sz w:val="24"/>
          <w:szCs w:val="25"/>
        </w:rPr>
        <w:t xml:space="preserve">от </w:t>
      </w:r>
      <w:r w:rsidR="00684A5C" w:rsidRPr="00395B34">
        <w:rPr>
          <w:noProof/>
          <w:sz w:val="24"/>
          <w:szCs w:val="25"/>
        </w:rPr>
        <w:t>«</w:t>
      </w:r>
      <w:r w:rsidR="00C2564B">
        <w:rPr>
          <w:noProof/>
          <w:sz w:val="24"/>
          <w:szCs w:val="25"/>
        </w:rPr>
        <w:t>22</w:t>
      </w:r>
      <w:r w:rsidR="00684A5C" w:rsidRPr="00395B34">
        <w:rPr>
          <w:noProof/>
          <w:sz w:val="24"/>
          <w:szCs w:val="25"/>
        </w:rPr>
        <w:t>»</w:t>
      </w:r>
      <w:r w:rsidR="002373A9" w:rsidRPr="00395B34">
        <w:rPr>
          <w:noProof/>
          <w:sz w:val="24"/>
          <w:szCs w:val="25"/>
        </w:rPr>
        <w:t xml:space="preserve"> </w:t>
      </w:r>
      <w:r w:rsidR="007259D7" w:rsidRPr="00395B34">
        <w:rPr>
          <w:noProof/>
          <w:sz w:val="24"/>
          <w:szCs w:val="25"/>
        </w:rPr>
        <w:t>д</w:t>
      </w:r>
      <w:bookmarkStart w:id="0" w:name="_GoBack"/>
      <w:bookmarkEnd w:id="0"/>
      <w:r w:rsidR="007259D7" w:rsidRPr="00395B34">
        <w:rPr>
          <w:noProof/>
          <w:sz w:val="24"/>
          <w:szCs w:val="25"/>
        </w:rPr>
        <w:t>екабря</w:t>
      </w:r>
      <w:r w:rsidRPr="00395B34">
        <w:rPr>
          <w:noProof/>
          <w:sz w:val="24"/>
          <w:szCs w:val="25"/>
        </w:rPr>
        <w:t xml:space="preserve"> 20</w:t>
      </w:r>
      <w:r w:rsidR="00474760" w:rsidRPr="00395B34">
        <w:rPr>
          <w:noProof/>
          <w:sz w:val="24"/>
          <w:szCs w:val="25"/>
        </w:rPr>
        <w:t>2</w:t>
      </w:r>
      <w:r w:rsidR="008E2F98">
        <w:rPr>
          <w:noProof/>
          <w:sz w:val="24"/>
          <w:szCs w:val="25"/>
        </w:rPr>
        <w:t>5</w:t>
      </w:r>
      <w:r w:rsidRPr="00395B34">
        <w:rPr>
          <w:noProof/>
          <w:sz w:val="24"/>
          <w:szCs w:val="25"/>
        </w:rPr>
        <w:t xml:space="preserve"> года № </w:t>
      </w:r>
      <w:r w:rsidR="00B036C2" w:rsidRPr="00395B34">
        <w:rPr>
          <w:noProof/>
          <w:sz w:val="24"/>
          <w:szCs w:val="25"/>
        </w:rPr>
        <w:t>2</w:t>
      </w:r>
    </w:p>
    <w:p w:rsidR="00C44B22" w:rsidRDefault="00C44B22" w:rsidP="00274ABB">
      <w:pPr>
        <w:pStyle w:val="2"/>
        <w:tabs>
          <w:tab w:val="left" w:pos="8460"/>
        </w:tabs>
        <w:ind w:left="0"/>
        <w:jc w:val="center"/>
        <w:rPr>
          <w:b/>
          <w:noProof/>
          <w:sz w:val="28"/>
          <w:szCs w:val="25"/>
        </w:rPr>
      </w:pPr>
    </w:p>
    <w:p w:rsidR="00395B34" w:rsidRPr="00395B34" w:rsidRDefault="00395B34" w:rsidP="00274ABB">
      <w:pPr>
        <w:pStyle w:val="2"/>
        <w:tabs>
          <w:tab w:val="left" w:pos="8460"/>
        </w:tabs>
        <w:ind w:left="0"/>
        <w:jc w:val="center"/>
        <w:rPr>
          <w:b/>
          <w:noProof/>
          <w:sz w:val="28"/>
          <w:szCs w:val="25"/>
        </w:rPr>
      </w:pPr>
    </w:p>
    <w:p w:rsidR="00274ABB" w:rsidRPr="00395B34" w:rsidRDefault="00274ABB" w:rsidP="00274ABB">
      <w:pPr>
        <w:pStyle w:val="2"/>
        <w:tabs>
          <w:tab w:val="left" w:pos="8460"/>
        </w:tabs>
        <w:ind w:left="0"/>
        <w:jc w:val="center"/>
        <w:rPr>
          <w:b/>
          <w:noProof/>
          <w:sz w:val="28"/>
          <w:szCs w:val="25"/>
        </w:rPr>
      </w:pPr>
      <w:r w:rsidRPr="00395B34">
        <w:rPr>
          <w:b/>
          <w:noProof/>
          <w:sz w:val="28"/>
          <w:szCs w:val="25"/>
        </w:rPr>
        <w:t>План работы</w:t>
      </w:r>
    </w:p>
    <w:p w:rsidR="00684A5C" w:rsidRPr="00395B34" w:rsidRDefault="00684A5C" w:rsidP="00684A5C">
      <w:pPr>
        <w:pStyle w:val="2"/>
        <w:ind w:left="0"/>
        <w:jc w:val="center"/>
        <w:rPr>
          <w:b/>
          <w:noProof/>
          <w:sz w:val="28"/>
          <w:szCs w:val="25"/>
        </w:rPr>
      </w:pPr>
      <w:r w:rsidRPr="00395B34">
        <w:rPr>
          <w:b/>
          <w:noProof/>
          <w:sz w:val="28"/>
          <w:szCs w:val="25"/>
        </w:rPr>
        <w:t>Координационного совета при главе  Кондинского района по вопросам</w:t>
      </w:r>
    </w:p>
    <w:p w:rsidR="00684A5C" w:rsidRPr="00395B34" w:rsidRDefault="00684A5C" w:rsidP="00684A5C">
      <w:pPr>
        <w:pStyle w:val="2"/>
        <w:ind w:left="0"/>
        <w:jc w:val="center"/>
        <w:rPr>
          <w:b/>
          <w:noProof/>
          <w:sz w:val="28"/>
          <w:szCs w:val="25"/>
        </w:rPr>
      </w:pPr>
      <w:r w:rsidRPr="00395B34">
        <w:rPr>
          <w:b/>
          <w:noProof/>
          <w:sz w:val="28"/>
          <w:szCs w:val="25"/>
        </w:rPr>
        <w:t xml:space="preserve">межнациональных отношений, взаимодействию с национальными общественными </w:t>
      </w:r>
    </w:p>
    <w:p w:rsidR="00684A5C" w:rsidRPr="00395B34" w:rsidRDefault="00684A5C" w:rsidP="00684A5C">
      <w:pPr>
        <w:pStyle w:val="2"/>
        <w:ind w:left="0"/>
        <w:jc w:val="center"/>
        <w:rPr>
          <w:b/>
          <w:noProof/>
          <w:sz w:val="28"/>
          <w:szCs w:val="25"/>
        </w:rPr>
      </w:pPr>
      <w:r w:rsidRPr="00395B34">
        <w:rPr>
          <w:b/>
          <w:noProof/>
          <w:sz w:val="28"/>
          <w:szCs w:val="25"/>
        </w:rPr>
        <w:t>объединениями и религиозными организациями</w:t>
      </w:r>
    </w:p>
    <w:p w:rsidR="00274ABB" w:rsidRPr="00395B34" w:rsidRDefault="00274ABB" w:rsidP="00274ABB">
      <w:pPr>
        <w:pStyle w:val="2"/>
        <w:tabs>
          <w:tab w:val="left" w:pos="8460"/>
        </w:tabs>
        <w:ind w:left="0"/>
        <w:jc w:val="center"/>
        <w:rPr>
          <w:b/>
          <w:noProof/>
          <w:sz w:val="28"/>
          <w:szCs w:val="25"/>
        </w:rPr>
      </w:pPr>
      <w:r w:rsidRPr="00395B34">
        <w:rPr>
          <w:b/>
          <w:noProof/>
          <w:sz w:val="28"/>
          <w:szCs w:val="25"/>
        </w:rPr>
        <w:t>на 20</w:t>
      </w:r>
      <w:r w:rsidR="00442BD8" w:rsidRPr="00395B34">
        <w:rPr>
          <w:b/>
          <w:noProof/>
          <w:sz w:val="28"/>
          <w:szCs w:val="25"/>
        </w:rPr>
        <w:t>2</w:t>
      </w:r>
      <w:r w:rsidR="008E2F98">
        <w:rPr>
          <w:b/>
          <w:noProof/>
          <w:sz w:val="28"/>
          <w:szCs w:val="25"/>
        </w:rPr>
        <w:t>6</w:t>
      </w:r>
      <w:r w:rsidRPr="00395B34">
        <w:rPr>
          <w:b/>
          <w:noProof/>
          <w:sz w:val="28"/>
          <w:szCs w:val="25"/>
        </w:rPr>
        <w:t xml:space="preserve"> год</w:t>
      </w:r>
    </w:p>
    <w:p w:rsidR="007D7E06" w:rsidRPr="002C71F6" w:rsidRDefault="007D7E06" w:rsidP="00274ABB">
      <w:pPr>
        <w:pStyle w:val="2"/>
        <w:tabs>
          <w:tab w:val="left" w:pos="8460"/>
        </w:tabs>
        <w:ind w:left="0"/>
        <w:jc w:val="center"/>
        <w:rPr>
          <w:b/>
          <w:noProof/>
          <w:sz w:val="25"/>
          <w:szCs w:val="25"/>
        </w:rPr>
      </w:pP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379"/>
        <w:gridCol w:w="4253"/>
        <w:gridCol w:w="1559"/>
        <w:gridCol w:w="2977"/>
      </w:tblGrid>
      <w:tr w:rsidR="00A7234C" w:rsidRPr="00A7234C" w:rsidTr="004D0179">
        <w:trPr>
          <w:trHeight w:val="1044"/>
        </w:trPr>
        <w:tc>
          <w:tcPr>
            <w:tcW w:w="567" w:type="dxa"/>
            <w:vAlign w:val="center"/>
          </w:tcPr>
          <w:p w:rsidR="00337C74" w:rsidRPr="00A7234C" w:rsidRDefault="00337C74" w:rsidP="00C85018">
            <w:pPr>
              <w:pStyle w:val="2"/>
              <w:tabs>
                <w:tab w:val="left" w:pos="8460"/>
              </w:tabs>
              <w:ind w:left="-81" w:right="-74"/>
              <w:jc w:val="center"/>
              <w:rPr>
                <w:b/>
                <w:noProof/>
                <w:sz w:val="28"/>
              </w:rPr>
            </w:pPr>
          </w:p>
          <w:p w:rsidR="00274ABB" w:rsidRPr="00A7234C" w:rsidRDefault="00274ABB" w:rsidP="00C85018">
            <w:pPr>
              <w:pStyle w:val="2"/>
              <w:tabs>
                <w:tab w:val="left" w:pos="8460"/>
              </w:tabs>
              <w:ind w:left="-81" w:right="-74"/>
              <w:jc w:val="center"/>
              <w:rPr>
                <w:b/>
                <w:noProof/>
                <w:sz w:val="28"/>
              </w:rPr>
            </w:pPr>
            <w:r w:rsidRPr="00A7234C">
              <w:rPr>
                <w:b/>
                <w:noProof/>
                <w:sz w:val="28"/>
              </w:rPr>
              <w:t>№ п/п</w:t>
            </w:r>
          </w:p>
        </w:tc>
        <w:tc>
          <w:tcPr>
            <w:tcW w:w="6379" w:type="dxa"/>
            <w:vAlign w:val="center"/>
          </w:tcPr>
          <w:p w:rsidR="00274ABB" w:rsidRPr="00A7234C" w:rsidRDefault="00274ABB" w:rsidP="00C85018">
            <w:pPr>
              <w:pStyle w:val="2"/>
              <w:tabs>
                <w:tab w:val="left" w:pos="8460"/>
              </w:tabs>
              <w:ind w:left="0"/>
              <w:jc w:val="center"/>
              <w:rPr>
                <w:b/>
                <w:noProof/>
                <w:sz w:val="28"/>
              </w:rPr>
            </w:pPr>
            <w:r w:rsidRPr="00A7234C">
              <w:rPr>
                <w:b/>
                <w:noProof/>
                <w:sz w:val="28"/>
              </w:rPr>
              <w:t>Содержание мероприятия</w:t>
            </w:r>
          </w:p>
        </w:tc>
        <w:tc>
          <w:tcPr>
            <w:tcW w:w="4253" w:type="dxa"/>
            <w:vAlign w:val="center"/>
          </w:tcPr>
          <w:p w:rsidR="00274ABB" w:rsidRPr="00A7234C" w:rsidRDefault="00274ABB" w:rsidP="00C85018">
            <w:pPr>
              <w:pStyle w:val="2"/>
              <w:tabs>
                <w:tab w:val="left" w:pos="8460"/>
              </w:tabs>
              <w:ind w:left="-50" w:right="-55"/>
              <w:jc w:val="center"/>
              <w:rPr>
                <w:b/>
                <w:noProof/>
                <w:sz w:val="28"/>
              </w:rPr>
            </w:pPr>
            <w:r w:rsidRPr="00A7234C">
              <w:rPr>
                <w:b/>
                <w:noProof/>
                <w:sz w:val="28"/>
              </w:rPr>
              <w:t xml:space="preserve">Ответственные </w:t>
            </w:r>
          </w:p>
          <w:p w:rsidR="00274ABB" w:rsidRPr="00A7234C" w:rsidRDefault="00274ABB" w:rsidP="00C85018">
            <w:pPr>
              <w:pStyle w:val="2"/>
              <w:tabs>
                <w:tab w:val="left" w:pos="8460"/>
              </w:tabs>
              <w:ind w:left="-50" w:right="-55"/>
              <w:jc w:val="center"/>
              <w:rPr>
                <w:b/>
                <w:noProof/>
                <w:sz w:val="28"/>
              </w:rPr>
            </w:pPr>
            <w:r w:rsidRPr="00A7234C">
              <w:rPr>
                <w:b/>
                <w:noProof/>
                <w:sz w:val="28"/>
              </w:rPr>
              <w:t xml:space="preserve">за подготовку мероприятия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74ABB" w:rsidRPr="00A7234C" w:rsidRDefault="00274ABB" w:rsidP="00C85018">
            <w:pPr>
              <w:pStyle w:val="2"/>
              <w:tabs>
                <w:tab w:val="left" w:pos="8460"/>
              </w:tabs>
              <w:ind w:left="0"/>
              <w:jc w:val="center"/>
              <w:rPr>
                <w:b/>
                <w:noProof/>
                <w:sz w:val="28"/>
              </w:rPr>
            </w:pPr>
            <w:r w:rsidRPr="00A7234C">
              <w:rPr>
                <w:b/>
                <w:noProof/>
                <w:sz w:val="28"/>
              </w:rPr>
              <w:t>Срок</w:t>
            </w:r>
          </w:p>
          <w:p w:rsidR="00274ABB" w:rsidRPr="00A7234C" w:rsidRDefault="00274ABB" w:rsidP="00C85018">
            <w:pPr>
              <w:pStyle w:val="2"/>
              <w:tabs>
                <w:tab w:val="left" w:pos="8460"/>
              </w:tabs>
              <w:ind w:left="0"/>
              <w:jc w:val="center"/>
              <w:rPr>
                <w:b/>
                <w:noProof/>
                <w:sz w:val="28"/>
              </w:rPr>
            </w:pPr>
            <w:r w:rsidRPr="00A7234C">
              <w:rPr>
                <w:b/>
                <w:noProof/>
                <w:sz w:val="28"/>
              </w:rPr>
              <w:t>реализации мероприя-тия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274ABB" w:rsidRPr="00A7234C" w:rsidRDefault="00274ABB" w:rsidP="00C85018">
            <w:pPr>
              <w:pStyle w:val="2"/>
              <w:tabs>
                <w:tab w:val="left" w:pos="8460"/>
              </w:tabs>
              <w:ind w:left="0"/>
              <w:jc w:val="center"/>
              <w:rPr>
                <w:b/>
                <w:noProof/>
                <w:sz w:val="28"/>
              </w:rPr>
            </w:pPr>
            <w:r w:rsidRPr="00A7234C">
              <w:rPr>
                <w:b/>
                <w:noProof/>
                <w:sz w:val="28"/>
              </w:rPr>
              <w:t>Форма реализации мероприятия</w:t>
            </w:r>
          </w:p>
        </w:tc>
      </w:tr>
      <w:tr w:rsidR="00A7234C" w:rsidRPr="00A7234C" w:rsidTr="00CF4B2C">
        <w:trPr>
          <w:trHeight w:val="309"/>
        </w:trPr>
        <w:tc>
          <w:tcPr>
            <w:tcW w:w="567" w:type="dxa"/>
            <w:vAlign w:val="center"/>
          </w:tcPr>
          <w:p w:rsidR="00847CF6" w:rsidRPr="00A7234C" w:rsidRDefault="00847CF6" w:rsidP="00C85018">
            <w:pPr>
              <w:pStyle w:val="2"/>
              <w:numPr>
                <w:ilvl w:val="0"/>
                <w:numId w:val="1"/>
              </w:numPr>
              <w:tabs>
                <w:tab w:val="left" w:pos="8460"/>
              </w:tabs>
              <w:ind w:left="0" w:firstLine="0"/>
              <w:jc w:val="center"/>
              <w:rPr>
                <w:b/>
                <w:noProof/>
                <w:sz w:val="28"/>
              </w:rPr>
            </w:pPr>
          </w:p>
        </w:tc>
        <w:tc>
          <w:tcPr>
            <w:tcW w:w="6379" w:type="dxa"/>
            <w:vAlign w:val="center"/>
          </w:tcPr>
          <w:p w:rsidR="00847CF6" w:rsidRPr="00A7234C" w:rsidRDefault="004957E4" w:rsidP="0051552B">
            <w:pPr>
              <w:autoSpaceDE w:val="0"/>
              <w:autoSpaceDN w:val="0"/>
              <w:adjustRightInd w:val="0"/>
              <w:jc w:val="both"/>
              <w:rPr>
                <w:sz w:val="28"/>
                <w:szCs w:val="25"/>
              </w:rPr>
            </w:pPr>
            <w:r w:rsidRPr="00A7234C">
              <w:rPr>
                <w:rFonts w:eastAsiaTheme="minorHAnsi"/>
                <w:sz w:val="28"/>
                <w:szCs w:val="25"/>
                <w:lang w:eastAsia="en-US"/>
              </w:rPr>
              <w:t>О состоянии миграционной ситуации на территории Кондинского района, а также о текущей ситуации по обеспечению правопорядка, состоянии законности, результатах работы по пресечению нарушений законности, способствующих созданию условий для возникновения межнациональной напряженности на территории Кондинского района.</w:t>
            </w:r>
          </w:p>
        </w:tc>
        <w:tc>
          <w:tcPr>
            <w:tcW w:w="4253" w:type="dxa"/>
            <w:vAlign w:val="center"/>
          </w:tcPr>
          <w:p w:rsidR="00847CF6" w:rsidRPr="00A7234C" w:rsidRDefault="00847CF6" w:rsidP="0051552B">
            <w:pPr>
              <w:pStyle w:val="2"/>
              <w:tabs>
                <w:tab w:val="left" w:pos="8460"/>
              </w:tabs>
              <w:ind w:left="0" w:right="-55"/>
              <w:jc w:val="center"/>
              <w:rPr>
                <w:noProof/>
                <w:sz w:val="25"/>
                <w:szCs w:val="25"/>
              </w:rPr>
            </w:pPr>
            <w:r w:rsidRPr="00A7234C">
              <w:rPr>
                <w:noProof/>
                <w:sz w:val="28"/>
                <w:szCs w:val="25"/>
              </w:rPr>
              <w:t xml:space="preserve">Отдел Министрества внутренних дел Российской Федерации по Кондинскому району (по согласованию)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47CF6" w:rsidRPr="00A7234C" w:rsidRDefault="00847CF6" w:rsidP="0051552B">
            <w:pPr>
              <w:jc w:val="center"/>
              <w:rPr>
                <w:sz w:val="28"/>
              </w:rPr>
            </w:pPr>
            <w:r w:rsidRPr="00A7234C">
              <w:rPr>
                <w:sz w:val="28"/>
              </w:rPr>
              <w:t>1 полугодие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847CF6" w:rsidRPr="00A7234C" w:rsidRDefault="00847CF6" w:rsidP="0051552B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sz w:val="28"/>
              </w:rPr>
            </w:pPr>
            <w:r w:rsidRPr="00A7234C">
              <w:rPr>
                <w:noProof/>
                <w:sz w:val="28"/>
              </w:rPr>
              <w:t>доклад на заседание Совета</w:t>
            </w:r>
          </w:p>
        </w:tc>
      </w:tr>
      <w:tr w:rsidR="00A7234C" w:rsidRPr="00A7234C" w:rsidTr="004D0179">
        <w:trPr>
          <w:trHeight w:val="309"/>
        </w:trPr>
        <w:tc>
          <w:tcPr>
            <w:tcW w:w="567" w:type="dxa"/>
            <w:vAlign w:val="center"/>
          </w:tcPr>
          <w:p w:rsidR="00847CF6" w:rsidRPr="00A7234C" w:rsidRDefault="00847CF6" w:rsidP="00C85018">
            <w:pPr>
              <w:pStyle w:val="2"/>
              <w:numPr>
                <w:ilvl w:val="0"/>
                <w:numId w:val="1"/>
              </w:numPr>
              <w:tabs>
                <w:tab w:val="left" w:pos="8460"/>
              </w:tabs>
              <w:ind w:left="0" w:firstLine="0"/>
              <w:jc w:val="center"/>
              <w:rPr>
                <w:b/>
                <w:noProof/>
                <w:sz w:val="28"/>
              </w:rPr>
            </w:pPr>
          </w:p>
        </w:tc>
        <w:tc>
          <w:tcPr>
            <w:tcW w:w="6379" w:type="dxa"/>
          </w:tcPr>
          <w:p w:rsidR="00847CF6" w:rsidRPr="00A7234C" w:rsidRDefault="00847CF6" w:rsidP="004460DB">
            <w:pPr>
              <w:autoSpaceDE w:val="0"/>
              <w:autoSpaceDN w:val="0"/>
              <w:adjustRightInd w:val="0"/>
              <w:ind w:firstLine="743"/>
              <w:jc w:val="both"/>
              <w:rPr>
                <w:sz w:val="28"/>
              </w:rPr>
            </w:pPr>
            <w:r w:rsidRPr="00A7234C">
              <w:rPr>
                <w:rFonts w:eastAsiaTheme="minorHAnsi"/>
                <w:sz w:val="28"/>
                <w:lang w:eastAsia="en-US"/>
              </w:rPr>
              <w:t xml:space="preserve"> Об осуществлении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Кондинского района, реализацию прав национальных меньшинств, обеспечение социальной и культурной адаптации мигрантов, профилактику межнациональных (межэтнических) </w:t>
            </w:r>
            <w:r w:rsidRPr="00A7234C">
              <w:rPr>
                <w:rFonts w:eastAsiaTheme="minorHAnsi"/>
                <w:sz w:val="28"/>
                <w:lang w:eastAsia="en-US"/>
              </w:rPr>
              <w:lastRenderedPageBreak/>
              <w:t>конфликтов.</w:t>
            </w:r>
          </w:p>
        </w:tc>
        <w:tc>
          <w:tcPr>
            <w:tcW w:w="4253" w:type="dxa"/>
            <w:vAlign w:val="center"/>
          </w:tcPr>
          <w:p w:rsidR="00847CF6" w:rsidRPr="00A7234C" w:rsidRDefault="00847CF6" w:rsidP="001132FD">
            <w:pPr>
              <w:pStyle w:val="2"/>
              <w:tabs>
                <w:tab w:val="left" w:pos="8460"/>
              </w:tabs>
              <w:ind w:left="0" w:right="-55"/>
              <w:jc w:val="center"/>
              <w:rPr>
                <w:noProof/>
                <w:sz w:val="28"/>
              </w:rPr>
            </w:pPr>
            <w:r w:rsidRPr="00A7234C">
              <w:rPr>
                <w:noProof/>
                <w:sz w:val="28"/>
              </w:rPr>
              <w:lastRenderedPageBreak/>
              <w:t>Управление образования администрации Кондинского района, отдел молодежной политики администрации Кондинского района, отдел культуры администрации Кондинского района,</w:t>
            </w:r>
          </w:p>
          <w:p w:rsidR="00847CF6" w:rsidRPr="00A7234C" w:rsidRDefault="00847CF6" w:rsidP="001132FD">
            <w:pPr>
              <w:pStyle w:val="2"/>
              <w:tabs>
                <w:tab w:val="left" w:pos="8460"/>
              </w:tabs>
              <w:ind w:left="0" w:right="-55"/>
              <w:jc w:val="center"/>
              <w:rPr>
                <w:noProof/>
                <w:sz w:val="28"/>
              </w:rPr>
            </w:pPr>
            <w:r w:rsidRPr="00A7234C">
              <w:rPr>
                <w:noProof/>
                <w:sz w:val="28"/>
              </w:rPr>
              <w:t xml:space="preserve">Отдел Министрества внутренних дел Российской Федерации по </w:t>
            </w:r>
            <w:r w:rsidRPr="00A7234C">
              <w:rPr>
                <w:noProof/>
                <w:sz w:val="28"/>
              </w:rPr>
              <w:lastRenderedPageBreak/>
              <w:t>Кондинскому району (по согласованию)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47CF6" w:rsidRPr="00A7234C" w:rsidRDefault="00847CF6" w:rsidP="00C85018">
            <w:pPr>
              <w:jc w:val="center"/>
              <w:rPr>
                <w:sz w:val="28"/>
              </w:rPr>
            </w:pPr>
            <w:r w:rsidRPr="00A7234C">
              <w:rPr>
                <w:sz w:val="28"/>
              </w:rPr>
              <w:lastRenderedPageBreak/>
              <w:t>1 полугодие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847CF6" w:rsidRPr="00A7234C" w:rsidRDefault="00847CF6" w:rsidP="00E03F51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sz w:val="28"/>
              </w:rPr>
            </w:pPr>
            <w:r w:rsidRPr="00A7234C">
              <w:rPr>
                <w:noProof/>
                <w:sz w:val="28"/>
              </w:rPr>
              <w:t>доклад на заседание Совета</w:t>
            </w:r>
          </w:p>
        </w:tc>
      </w:tr>
      <w:tr w:rsidR="00A7234C" w:rsidRPr="00A7234C" w:rsidTr="004D0179">
        <w:trPr>
          <w:trHeight w:val="271"/>
        </w:trPr>
        <w:tc>
          <w:tcPr>
            <w:tcW w:w="567" w:type="dxa"/>
            <w:vAlign w:val="center"/>
          </w:tcPr>
          <w:p w:rsidR="00847CF6" w:rsidRPr="00A7234C" w:rsidRDefault="00847CF6" w:rsidP="00C85018">
            <w:pPr>
              <w:pStyle w:val="2"/>
              <w:numPr>
                <w:ilvl w:val="0"/>
                <w:numId w:val="1"/>
              </w:numPr>
              <w:tabs>
                <w:tab w:val="left" w:pos="8460"/>
              </w:tabs>
              <w:ind w:left="0" w:firstLine="0"/>
              <w:jc w:val="center"/>
              <w:rPr>
                <w:b/>
                <w:noProof/>
                <w:sz w:val="28"/>
              </w:rPr>
            </w:pPr>
          </w:p>
        </w:tc>
        <w:tc>
          <w:tcPr>
            <w:tcW w:w="6379" w:type="dxa"/>
            <w:vAlign w:val="center"/>
          </w:tcPr>
          <w:p w:rsidR="00847CF6" w:rsidRPr="00A7234C" w:rsidRDefault="00847CF6" w:rsidP="004460DB">
            <w:pPr>
              <w:pStyle w:val="2"/>
              <w:ind w:left="0" w:firstLine="747"/>
              <w:jc w:val="both"/>
              <w:rPr>
                <w:sz w:val="28"/>
              </w:rPr>
            </w:pPr>
            <w:r w:rsidRPr="00A7234C">
              <w:rPr>
                <w:sz w:val="28"/>
              </w:rPr>
              <w:t xml:space="preserve">Об исполнении протокольных поручений </w:t>
            </w:r>
            <w:r w:rsidRPr="00A7234C">
              <w:rPr>
                <w:noProof/>
                <w:sz w:val="28"/>
              </w:rPr>
              <w:t>Координационного совета при главе  Кондинского района по вопросам межнациональных отношений, взаимодействию с национальными общественными  объединениями и религиозными организациями</w:t>
            </w:r>
          </w:p>
        </w:tc>
        <w:tc>
          <w:tcPr>
            <w:tcW w:w="4253" w:type="dxa"/>
            <w:vAlign w:val="center"/>
          </w:tcPr>
          <w:p w:rsidR="00847CF6" w:rsidRPr="00A7234C" w:rsidRDefault="00847CF6" w:rsidP="006C0F6F">
            <w:pPr>
              <w:pStyle w:val="2"/>
              <w:tabs>
                <w:tab w:val="left" w:pos="8460"/>
              </w:tabs>
              <w:ind w:left="0" w:right="-55"/>
              <w:jc w:val="center"/>
              <w:rPr>
                <w:noProof/>
                <w:sz w:val="28"/>
              </w:rPr>
            </w:pPr>
            <w:r w:rsidRPr="00A7234C">
              <w:rPr>
                <w:noProof/>
                <w:sz w:val="28"/>
              </w:rPr>
              <w:t>Отдел общественной безопасности администрации Кондинского района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47CF6" w:rsidRPr="00A7234C" w:rsidRDefault="00847CF6" w:rsidP="001B79FB">
            <w:pPr>
              <w:jc w:val="center"/>
              <w:rPr>
                <w:sz w:val="28"/>
              </w:rPr>
            </w:pPr>
            <w:r w:rsidRPr="00A7234C">
              <w:rPr>
                <w:sz w:val="28"/>
              </w:rPr>
              <w:t>1, 2 полугодие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847CF6" w:rsidRPr="00A7234C" w:rsidRDefault="00847CF6" w:rsidP="00E03F51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sz w:val="28"/>
              </w:rPr>
            </w:pPr>
            <w:r w:rsidRPr="00A7234C">
              <w:rPr>
                <w:noProof/>
                <w:sz w:val="28"/>
              </w:rPr>
              <w:t>доклад на заседании Совета</w:t>
            </w:r>
          </w:p>
        </w:tc>
      </w:tr>
      <w:tr w:rsidR="00A7234C" w:rsidRPr="00A7234C" w:rsidTr="004D0179">
        <w:trPr>
          <w:trHeight w:val="271"/>
        </w:trPr>
        <w:tc>
          <w:tcPr>
            <w:tcW w:w="567" w:type="dxa"/>
            <w:vAlign w:val="center"/>
          </w:tcPr>
          <w:p w:rsidR="00847CF6" w:rsidRPr="00A7234C" w:rsidRDefault="00847CF6" w:rsidP="00C85018">
            <w:pPr>
              <w:pStyle w:val="2"/>
              <w:numPr>
                <w:ilvl w:val="0"/>
                <w:numId w:val="1"/>
              </w:numPr>
              <w:tabs>
                <w:tab w:val="left" w:pos="8460"/>
              </w:tabs>
              <w:ind w:left="0" w:firstLine="0"/>
              <w:jc w:val="center"/>
              <w:rPr>
                <w:b/>
                <w:noProof/>
                <w:sz w:val="28"/>
              </w:rPr>
            </w:pPr>
          </w:p>
        </w:tc>
        <w:tc>
          <w:tcPr>
            <w:tcW w:w="6379" w:type="dxa"/>
            <w:vAlign w:val="center"/>
          </w:tcPr>
          <w:p w:rsidR="00847CF6" w:rsidRPr="00A7234C" w:rsidRDefault="00847CF6" w:rsidP="00474760">
            <w:pPr>
              <w:jc w:val="both"/>
              <w:rPr>
                <w:sz w:val="28"/>
              </w:rPr>
            </w:pPr>
            <w:r w:rsidRPr="00A7234C">
              <w:rPr>
                <w:sz w:val="28"/>
              </w:rPr>
              <w:t xml:space="preserve">         Итоги проведения мониторинга состояния межнациональных и </w:t>
            </w:r>
            <w:proofErr w:type="spellStart"/>
            <w:r w:rsidRPr="00A7234C">
              <w:rPr>
                <w:sz w:val="28"/>
              </w:rPr>
              <w:t>этноконфессиональных</w:t>
            </w:r>
            <w:proofErr w:type="spellEnd"/>
            <w:r w:rsidRPr="00A7234C">
              <w:rPr>
                <w:sz w:val="28"/>
              </w:rPr>
              <w:t xml:space="preserve"> отношений среди обучающихся образовательных учреждений Кондинского района </w:t>
            </w:r>
            <w:r w:rsidRPr="00A7234C">
              <w:rPr>
                <w:i/>
                <w:sz w:val="28"/>
              </w:rPr>
              <w:t>(результаты анкетирования среди обучающихся 8-11 классов образовательных учреждений).</w:t>
            </w:r>
          </w:p>
        </w:tc>
        <w:tc>
          <w:tcPr>
            <w:tcW w:w="4253" w:type="dxa"/>
            <w:vAlign w:val="center"/>
          </w:tcPr>
          <w:p w:rsidR="00847CF6" w:rsidRPr="00A7234C" w:rsidRDefault="00847CF6" w:rsidP="00C40FC4">
            <w:pPr>
              <w:pStyle w:val="2"/>
              <w:tabs>
                <w:tab w:val="left" w:pos="8460"/>
              </w:tabs>
              <w:ind w:left="0" w:right="-55"/>
              <w:jc w:val="center"/>
              <w:rPr>
                <w:noProof/>
                <w:sz w:val="28"/>
              </w:rPr>
            </w:pPr>
          </w:p>
          <w:p w:rsidR="00847CF6" w:rsidRPr="00A7234C" w:rsidRDefault="00847CF6" w:rsidP="00C40FC4">
            <w:pPr>
              <w:pStyle w:val="2"/>
              <w:tabs>
                <w:tab w:val="left" w:pos="8460"/>
              </w:tabs>
              <w:ind w:left="0" w:right="-55"/>
              <w:jc w:val="center"/>
              <w:rPr>
                <w:noProof/>
                <w:sz w:val="28"/>
              </w:rPr>
            </w:pPr>
            <w:r w:rsidRPr="00A7234C">
              <w:rPr>
                <w:noProof/>
                <w:sz w:val="28"/>
              </w:rPr>
              <w:t>Управление образования  администрации Кондинского района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47CF6" w:rsidRPr="00A7234C" w:rsidRDefault="00847CF6" w:rsidP="001B79FB">
            <w:pPr>
              <w:jc w:val="center"/>
              <w:rPr>
                <w:sz w:val="28"/>
              </w:rPr>
            </w:pPr>
            <w:r w:rsidRPr="00A7234C">
              <w:rPr>
                <w:sz w:val="28"/>
              </w:rPr>
              <w:t>2 полугодие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847CF6" w:rsidRPr="00A7234C" w:rsidRDefault="00847CF6" w:rsidP="00E03F51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sz w:val="28"/>
              </w:rPr>
            </w:pPr>
            <w:r w:rsidRPr="00A7234C">
              <w:rPr>
                <w:noProof/>
                <w:sz w:val="28"/>
              </w:rPr>
              <w:t>доклад на заседании Совета</w:t>
            </w:r>
          </w:p>
        </w:tc>
      </w:tr>
      <w:tr w:rsidR="00A7234C" w:rsidRPr="00A7234C" w:rsidTr="004D0179">
        <w:trPr>
          <w:trHeight w:val="271"/>
        </w:trPr>
        <w:tc>
          <w:tcPr>
            <w:tcW w:w="567" w:type="dxa"/>
            <w:vAlign w:val="center"/>
          </w:tcPr>
          <w:p w:rsidR="00A7234C" w:rsidRPr="00A7234C" w:rsidRDefault="00A7234C" w:rsidP="00C85018">
            <w:pPr>
              <w:pStyle w:val="2"/>
              <w:numPr>
                <w:ilvl w:val="0"/>
                <w:numId w:val="1"/>
              </w:numPr>
              <w:tabs>
                <w:tab w:val="left" w:pos="8460"/>
              </w:tabs>
              <w:ind w:left="0" w:firstLine="0"/>
              <w:jc w:val="center"/>
              <w:rPr>
                <w:b/>
                <w:noProof/>
                <w:sz w:val="28"/>
              </w:rPr>
            </w:pPr>
          </w:p>
        </w:tc>
        <w:tc>
          <w:tcPr>
            <w:tcW w:w="6379" w:type="dxa"/>
            <w:vAlign w:val="center"/>
          </w:tcPr>
          <w:p w:rsidR="00A7234C" w:rsidRPr="00A7234C" w:rsidRDefault="00A7234C" w:rsidP="0051552B">
            <w:pPr>
              <w:ind w:firstLine="747"/>
              <w:jc w:val="both"/>
              <w:rPr>
                <w:sz w:val="28"/>
                <w:szCs w:val="26"/>
              </w:rPr>
            </w:pPr>
            <w:r w:rsidRPr="00A7234C">
              <w:rPr>
                <w:sz w:val="28"/>
                <w:szCs w:val="26"/>
              </w:rPr>
              <w:t>О работе представителей традиционных конфессий направленной на укрепление межнациональных и межконфессиональных отношений.</w:t>
            </w:r>
          </w:p>
        </w:tc>
        <w:tc>
          <w:tcPr>
            <w:tcW w:w="4253" w:type="dxa"/>
            <w:vAlign w:val="center"/>
          </w:tcPr>
          <w:p w:rsidR="00A7234C" w:rsidRPr="00A7234C" w:rsidRDefault="00A7234C" w:rsidP="0051552B">
            <w:pPr>
              <w:jc w:val="center"/>
              <w:rPr>
                <w:sz w:val="28"/>
                <w:szCs w:val="26"/>
              </w:rPr>
            </w:pPr>
            <w:r w:rsidRPr="00A7234C">
              <w:rPr>
                <w:sz w:val="28"/>
                <w:szCs w:val="26"/>
              </w:rPr>
              <w:t>Представители традиционных конфессий Кондинского района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A7234C" w:rsidRPr="00A7234C" w:rsidRDefault="00A7234C" w:rsidP="0051552B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sz w:val="28"/>
                <w:szCs w:val="26"/>
              </w:rPr>
            </w:pPr>
            <w:r w:rsidRPr="00A7234C">
              <w:rPr>
                <w:noProof/>
                <w:sz w:val="28"/>
                <w:szCs w:val="26"/>
              </w:rPr>
              <w:t>2 полугодие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A7234C" w:rsidRPr="00A7234C" w:rsidRDefault="00A7234C" w:rsidP="0051552B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sz w:val="28"/>
                <w:szCs w:val="26"/>
              </w:rPr>
            </w:pPr>
            <w:r w:rsidRPr="00A7234C">
              <w:rPr>
                <w:noProof/>
                <w:sz w:val="28"/>
                <w:szCs w:val="26"/>
              </w:rPr>
              <w:t>доклад на заседании Совета</w:t>
            </w:r>
          </w:p>
        </w:tc>
      </w:tr>
      <w:tr w:rsidR="00A7234C" w:rsidRPr="00A7234C" w:rsidTr="004D0179">
        <w:trPr>
          <w:trHeight w:val="261"/>
        </w:trPr>
        <w:tc>
          <w:tcPr>
            <w:tcW w:w="567" w:type="dxa"/>
            <w:vAlign w:val="center"/>
          </w:tcPr>
          <w:p w:rsidR="00847CF6" w:rsidRPr="00A7234C" w:rsidRDefault="00847CF6" w:rsidP="00C85018">
            <w:pPr>
              <w:pStyle w:val="2"/>
              <w:numPr>
                <w:ilvl w:val="0"/>
                <w:numId w:val="1"/>
              </w:numPr>
              <w:tabs>
                <w:tab w:val="left" w:pos="8460"/>
              </w:tabs>
              <w:ind w:left="0" w:firstLine="0"/>
              <w:jc w:val="center"/>
              <w:rPr>
                <w:b/>
                <w:noProof/>
                <w:sz w:val="28"/>
              </w:rPr>
            </w:pPr>
          </w:p>
        </w:tc>
        <w:tc>
          <w:tcPr>
            <w:tcW w:w="6379" w:type="dxa"/>
            <w:vAlign w:val="center"/>
          </w:tcPr>
          <w:p w:rsidR="00847CF6" w:rsidRPr="00A7234C" w:rsidRDefault="00847CF6" w:rsidP="002151E0">
            <w:pPr>
              <w:ind w:firstLine="747"/>
              <w:jc w:val="both"/>
              <w:rPr>
                <w:sz w:val="28"/>
              </w:rPr>
            </w:pPr>
            <w:r w:rsidRPr="00A7234C">
              <w:rPr>
                <w:sz w:val="28"/>
              </w:rPr>
              <w:t>Об исполнении плана работы Координационного совета при главе Кондинского района по вопросам межнациональных отношений, взаимодействию с национальными общественными объединениям</w:t>
            </w:r>
            <w:r w:rsidR="002151E0">
              <w:rPr>
                <w:sz w:val="28"/>
              </w:rPr>
              <w:t>и и религиозными организациями за</w:t>
            </w:r>
            <w:r w:rsidRPr="00A7234C">
              <w:rPr>
                <w:sz w:val="28"/>
              </w:rPr>
              <w:t xml:space="preserve"> 202</w:t>
            </w:r>
            <w:r w:rsidR="002151E0">
              <w:rPr>
                <w:sz w:val="28"/>
              </w:rPr>
              <w:t>6</w:t>
            </w:r>
            <w:r w:rsidR="00557639">
              <w:rPr>
                <w:sz w:val="28"/>
              </w:rPr>
              <w:t xml:space="preserve"> </w:t>
            </w:r>
            <w:r w:rsidRPr="00A7234C">
              <w:rPr>
                <w:sz w:val="28"/>
              </w:rPr>
              <w:t>год</w:t>
            </w:r>
            <w:r w:rsidR="002151E0">
              <w:rPr>
                <w:sz w:val="28"/>
              </w:rPr>
              <w:t xml:space="preserve"> и утверждении плана работы на 2027</w:t>
            </w:r>
            <w:r w:rsidR="00557639">
              <w:rPr>
                <w:sz w:val="28"/>
              </w:rPr>
              <w:t xml:space="preserve"> </w:t>
            </w:r>
            <w:r w:rsidR="002151E0">
              <w:rPr>
                <w:sz w:val="28"/>
              </w:rPr>
              <w:t>год</w:t>
            </w:r>
            <w:r w:rsidRPr="00A7234C">
              <w:rPr>
                <w:sz w:val="28"/>
              </w:rPr>
              <w:t>.</w:t>
            </w:r>
          </w:p>
        </w:tc>
        <w:tc>
          <w:tcPr>
            <w:tcW w:w="4253" w:type="dxa"/>
            <w:vAlign w:val="center"/>
          </w:tcPr>
          <w:p w:rsidR="00847CF6" w:rsidRPr="00A7234C" w:rsidRDefault="00847CF6" w:rsidP="001177D0">
            <w:pPr>
              <w:jc w:val="center"/>
              <w:rPr>
                <w:sz w:val="28"/>
              </w:rPr>
            </w:pPr>
            <w:r w:rsidRPr="00A7234C">
              <w:rPr>
                <w:sz w:val="28"/>
              </w:rPr>
              <w:t>Отдел общественной безопасности администрации Кондинского района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47CF6" w:rsidRPr="00A7234C" w:rsidRDefault="00847CF6" w:rsidP="00525BC9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sz w:val="28"/>
              </w:rPr>
            </w:pPr>
            <w:r w:rsidRPr="00A7234C">
              <w:rPr>
                <w:noProof/>
                <w:sz w:val="28"/>
              </w:rPr>
              <w:t>2 полугодие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847CF6" w:rsidRPr="00A7234C" w:rsidRDefault="00847CF6" w:rsidP="00A96A1B">
            <w:pPr>
              <w:pStyle w:val="2"/>
              <w:tabs>
                <w:tab w:val="left" w:pos="8460"/>
              </w:tabs>
              <w:ind w:left="0"/>
              <w:jc w:val="center"/>
              <w:rPr>
                <w:noProof/>
                <w:sz w:val="28"/>
              </w:rPr>
            </w:pPr>
            <w:r w:rsidRPr="00A7234C">
              <w:rPr>
                <w:noProof/>
                <w:sz w:val="28"/>
              </w:rPr>
              <w:t>доклад на заседании Совета</w:t>
            </w:r>
          </w:p>
        </w:tc>
      </w:tr>
    </w:tbl>
    <w:p w:rsidR="002C71F6" w:rsidRDefault="002C71F6" w:rsidP="008868DE">
      <w:pPr>
        <w:ind w:firstLine="900"/>
        <w:jc w:val="both"/>
        <w:rPr>
          <w:i/>
          <w:sz w:val="25"/>
          <w:szCs w:val="25"/>
        </w:rPr>
      </w:pPr>
    </w:p>
    <w:p w:rsidR="00274ABB" w:rsidRPr="002C71F6" w:rsidRDefault="00337C74" w:rsidP="008868DE">
      <w:pPr>
        <w:ind w:firstLine="900"/>
        <w:jc w:val="both"/>
        <w:rPr>
          <w:i/>
          <w:sz w:val="25"/>
          <w:szCs w:val="25"/>
        </w:rPr>
      </w:pPr>
      <w:r w:rsidRPr="002C71F6">
        <w:rPr>
          <w:i/>
          <w:sz w:val="25"/>
          <w:szCs w:val="25"/>
        </w:rPr>
        <w:t xml:space="preserve"> Решение об изменении утвержденного плана принимается председателем </w:t>
      </w:r>
      <w:r w:rsidR="00103680" w:rsidRPr="002C71F6">
        <w:rPr>
          <w:i/>
          <w:sz w:val="25"/>
          <w:szCs w:val="25"/>
        </w:rPr>
        <w:t xml:space="preserve">Координационного совета при главе Кондинского района по вопросам межнациональных отношений, взаимодействию с национальными общественными объединениями и религиозными организациями </w:t>
      </w:r>
      <w:r w:rsidRPr="002C71F6">
        <w:rPr>
          <w:i/>
          <w:sz w:val="25"/>
          <w:szCs w:val="25"/>
        </w:rPr>
        <w:t xml:space="preserve">по письменному предложению члена </w:t>
      </w:r>
      <w:r w:rsidR="00103680" w:rsidRPr="002C71F6">
        <w:rPr>
          <w:i/>
          <w:sz w:val="25"/>
          <w:szCs w:val="25"/>
        </w:rPr>
        <w:t>Совета</w:t>
      </w:r>
      <w:r w:rsidRPr="002C71F6">
        <w:rPr>
          <w:i/>
          <w:sz w:val="25"/>
          <w:szCs w:val="25"/>
        </w:rPr>
        <w:t>, ответственного за подготовку вопроса.</w:t>
      </w:r>
    </w:p>
    <w:sectPr w:rsidR="00274ABB" w:rsidRPr="002C71F6" w:rsidSect="00DF70E1">
      <w:pgSz w:w="16838" w:h="11906" w:orient="landscape"/>
      <w:pgMar w:top="426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51A4D"/>
    <w:multiLevelType w:val="hybridMultilevel"/>
    <w:tmpl w:val="493013D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359" w:hanging="360"/>
      </w:pPr>
    </w:lvl>
    <w:lvl w:ilvl="2" w:tplc="0419001B" w:tentative="1">
      <w:start w:val="1"/>
      <w:numFmt w:val="lowerRoman"/>
      <w:lvlText w:val="%3."/>
      <w:lvlJc w:val="right"/>
      <w:pPr>
        <w:ind w:left="2079" w:hanging="180"/>
      </w:pPr>
    </w:lvl>
    <w:lvl w:ilvl="3" w:tplc="0419000F" w:tentative="1">
      <w:start w:val="1"/>
      <w:numFmt w:val="decimal"/>
      <w:lvlText w:val="%4."/>
      <w:lvlJc w:val="left"/>
      <w:pPr>
        <w:ind w:left="2799" w:hanging="360"/>
      </w:pPr>
    </w:lvl>
    <w:lvl w:ilvl="4" w:tplc="04190019" w:tentative="1">
      <w:start w:val="1"/>
      <w:numFmt w:val="lowerLetter"/>
      <w:lvlText w:val="%5."/>
      <w:lvlJc w:val="left"/>
      <w:pPr>
        <w:ind w:left="3519" w:hanging="360"/>
      </w:pPr>
    </w:lvl>
    <w:lvl w:ilvl="5" w:tplc="0419001B" w:tentative="1">
      <w:start w:val="1"/>
      <w:numFmt w:val="lowerRoman"/>
      <w:lvlText w:val="%6."/>
      <w:lvlJc w:val="right"/>
      <w:pPr>
        <w:ind w:left="4239" w:hanging="180"/>
      </w:pPr>
    </w:lvl>
    <w:lvl w:ilvl="6" w:tplc="0419000F" w:tentative="1">
      <w:start w:val="1"/>
      <w:numFmt w:val="decimal"/>
      <w:lvlText w:val="%7."/>
      <w:lvlJc w:val="left"/>
      <w:pPr>
        <w:ind w:left="4959" w:hanging="360"/>
      </w:pPr>
    </w:lvl>
    <w:lvl w:ilvl="7" w:tplc="04190019" w:tentative="1">
      <w:start w:val="1"/>
      <w:numFmt w:val="lowerLetter"/>
      <w:lvlText w:val="%8."/>
      <w:lvlJc w:val="left"/>
      <w:pPr>
        <w:ind w:left="5679" w:hanging="360"/>
      </w:pPr>
    </w:lvl>
    <w:lvl w:ilvl="8" w:tplc="0419001B" w:tentative="1">
      <w:start w:val="1"/>
      <w:numFmt w:val="lowerRoman"/>
      <w:lvlText w:val="%9."/>
      <w:lvlJc w:val="right"/>
      <w:pPr>
        <w:ind w:left="63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496"/>
    <w:rsid w:val="0001731A"/>
    <w:rsid w:val="00022D9A"/>
    <w:rsid w:val="00037C76"/>
    <w:rsid w:val="00061E30"/>
    <w:rsid w:val="00063327"/>
    <w:rsid w:val="000E06EE"/>
    <w:rsid w:val="00103680"/>
    <w:rsid w:val="001132FD"/>
    <w:rsid w:val="001177D0"/>
    <w:rsid w:val="00184B58"/>
    <w:rsid w:val="001B198F"/>
    <w:rsid w:val="001B3CEC"/>
    <w:rsid w:val="001B79FB"/>
    <w:rsid w:val="001C0C8D"/>
    <w:rsid w:val="002151E0"/>
    <w:rsid w:val="002178E7"/>
    <w:rsid w:val="00223C08"/>
    <w:rsid w:val="002373A9"/>
    <w:rsid w:val="00244B83"/>
    <w:rsid w:val="0024686F"/>
    <w:rsid w:val="00274ABB"/>
    <w:rsid w:val="002930E1"/>
    <w:rsid w:val="002B7BC3"/>
    <w:rsid w:val="002C6EE3"/>
    <w:rsid w:val="002C71F6"/>
    <w:rsid w:val="002D75EB"/>
    <w:rsid w:val="00337C74"/>
    <w:rsid w:val="00395B34"/>
    <w:rsid w:val="003A6A26"/>
    <w:rsid w:val="003F736F"/>
    <w:rsid w:val="00400450"/>
    <w:rsid w:val="00401496"/>
    <w:rsid w:val="00442BD8"/>
    <w:rsid w:val="004460DB"/>
    <w:rsid w:val="004526FB"/>
    <w:rsid w:val="00474760"/>
    <w:rsid w:val="004957E4"/>
    <w:rsid w:val="004B5965"/>
    <w:rsid w:val="004C02EF"/>
    <w:rsid w:val="004D0179"/>
    <w:rsid w:val="004D12C0"/>
    <w:rsid w:val="005052A0"/>
    <w:rsid w:val="00525BC9"/>
    <w:rsid w:val="00526C72"/>
    <w:rsid w:val="0055426F"/>
    <w:rsid w:val="00557639"/>
    <w:rsid w:val="0057332F"/>
    <w:rsid w:val="00584530"/>
    <w:rsid w:val="00594DD2"/>
    <w:rsid w:val="005A57EA"/>
    <w:rsid w:val="005B4D52"/>
    <w:rsid w:val="005C23B5"/>
    <w:rsid w:val="005D34B7"/>
    <w:rsid w:val="005D6172"/>
    <w:rsid w:val="005F3BE2"/>
    <w:rsid w:val="0061119C"/>
    <w:rsid w:val="00626873"/>
    <w:rsid w:val="00634641"/>
    <w:rsid w:val="00637B27"/>
    <w:rsid w:val="00646B0B"/>
    <w:rsid w:val="00684A5C"/>
    <w:rsid w:val="006A6508"/>
    <w:rsid w:val="006C0F6F"/>
    <w:rsid w:val="006F6CAF"/>
    <w:rsid w:val="00712F70"/>
    <w:rsid w:val="007259D7"/>
    <w:rsid w:val="0077099F"/>
    <w:rsid w:val="0077665C"/>
    <w:rsid w:val="007873A8"/>
    <w:rsid w:val="007947C8"/>
    <w:rsid w:val="007D156B"/>
    <w:rsid w:val="007D222E"/>
    <w:rsid w:val="007D7E06"/>
    <w:rsid w:val="007E013A"/>
    <w:rsid w:val="00831857"/>
    <w:rsid w:val="00847CF6"/>
    <w:rsid w:val="008515DD"/>
    <w:rsid w:val="008868DE"/>
    <w:rsid w:val="00890459"/>
    <w:rsid w:val="008A1982"/>
    <w:rsid w:val="008A5FCC"/>
    <w:rsid w:val="008B4118"/>
    <w:rsid w:val="008B668B"/>
    <w:rsid w:val="008D5CC8"/>
    <w:rsid w:val="008E2F98"/>
    <w:rsid w:val="00921464"/>
    <w:rsid w:val="00935589"/>
    <w:rsid w:val="00956C96"/>
    <w:rsid w:val="00965FA4"/>
    <w:rsid w:val="00995A95"/>
    <w:rsid w:val="00996DA8"/>
    <w:rsid w:val="009A0BF7"/>
    <w:rsid w:val="009B7024"/>
    <w:rsid w:val="009C2179"/>
    <w:rsid w:val="009F1363"/>
    <w:rsid w:val="00A2318A"/>
    <w:rsid w:val="00A24464"/>
    <w:rsid w:val="00A71C2C"/>
    <w:rsid w:val="00A7234C"/>
    <w:rsid w:val="00A874C8"/>
    <w:rsid w:val="00A90145"/>
    <w:rsid w:val="00A96A1B"/>
    <w:rsid w:val="00AC4567"/>
    <w:rsid w:val="00AE2760"/>
    <w:rsid w:val="00AE4A02"/>
    <w:rsid w:val="00AF1AEE"/>
    <w:rsid w:val="00B036C2"/>
    <w:rsid w:val="00B12312"/>
    <w:rsid w:val="00B32E3D"/>
    <w:rsid w:val="00B35D4B"/>
    <w:rsid w:val="00B644D8"/>
    <w:rsid w:val="00B97953"/>
    <w:rsid w:val="00BB03B4"/>
    <w:rsid w:val="00BE2427"/>
    <w:rsid w:val="00C02980"/>
    <w:rsid w:val="00C0527A"/>
    <w:rsid w:val="00C15457"/>
    <w:rsid w:val="00C172F0"/>
    <w:rsid w:val="00C2564B"/>
    <w:rsid w:val="00C306A9"/>
    <w:rsid w:val="00C40FC4"/>
    <w:rsid w:val="00C44B22"/>
    <w:rsid w:val="00C47989"/>
    <w:rsid w:val="00C5143C"/>
    <w:rsid w:val="00C80EC0"/>
    <w:rsid w:val="00C81582"/>
    <w:rsid w:val="00CB5B25"/>
    <w:rsid w:val="00CB7D50"/>
    <w:rsid w:val="00CE5CA8"/>
    <w:rsid w:val="00D12E9B"/>
    <w:rsid w:val="00D13FD8"/>
    <w:rsid w:val="00D837CA"/>
    <w:rsid w:val="00D84040"/>
    <w:rsid w:val="00DA0607"/>
    <w:rsid w:val="00DB3C0E"/>
    <w:rsid w:val="00DE3B14"/>
    <w:rsid w:val="00DE472A"/>
    <w:rsid w:val="00DF70E1"/>
    <w:rsid w:val="00E03F51"/>
    <w:rsid w:val="00E321DD"/>
    <w:rsid w:val="00E64B8F"/>
    <w:rsid w:val="00E674EC"/>
    <w:rsid w:val="00E86E44"/>
    <w:rsid w:val="00EA12C4"/>
    <w:rsid w:val="00EB5620"/>
    <w:rsid w:val="00ED3666"/>
    <w:rsid w:val="00EF555E"/>
    <w:rsid w:val="00F04469"/>
    <w:rsid w:val="00F31ED4"/>
    <w:rsid w:val="00F54127"/>
    <w:rsid w:val="00F97EB7"/>
    <w:rsid w:val="00FD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4ABB"/>
    <w:pPr>
      <w:ind w:left="5220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rsid w:val="00274ABB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3">
    <w:name w:val="Emphasis"/>
    <w:basedOn w:val="a0"/>
    <w:uiPriority w:val="20"/>
    <w:qFormat/>
    <w:rsid w:val="00274ABB"/>
    <w:rPr>
      <w:i/>
      <w:iCs/>
    </w:rPr>
  </w:style>
  <w:style w:type="paragraph" w:customStyle="1" w:styleId="a4">
    <w:name w:val="Знак Знак Знак"/>
    <w:basedOn w:val="a"/>
    <w:rsid w:val="00274AB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Default">
    <w:name w:val="Default"/>
    <w:rsid w:val="004004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B3C0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3C0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7">
    <w:name w:val="Знак"/>
    <w:basedOn w:val="a"/>
    <w:rsid w:val="00C15457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4ABB"/>
    <w:pPr>
      <w:ind w:left="5220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rsid w:val="00274ABB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3">
    <w:name w:val="Emphasis"/>
    <w:basedOn w:val="a0"/>
    <w:uiPriority w:val="20"/>
    <w:qFormat/>
    <w:rsid w:val="00274ABB"/>
    <w:rPr>
      <w:i/>
      <w:iCs/>
    </w:rPr>
  </w:style>
  <w:style w:type="paragraph" w:customStyle="1" w:styleId="a4">
    <w:name w:val="Знак Знак Знак"/>
    <w:basedOn w:val="a"/>
    <w:rsid w:val="00274AB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Default">
    <w:name w:val="Default"/>
    <w:rsid w:val="004004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B3C0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3C0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7">
    <w:name w:val="Знак"/>
    <w:basedOn w:val="a"/>
    <w:rsid w:val="00C15457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Жеребцова Анна</dc:creator>
  <cp:lastModifiedBy>Баранцев Алексей Евгеньевич</cp:lastModifiedBy>
  <cp:revision>23</cp:revision>
  <cp:lastPrinted>2017-12-19T05:32:00Z</cp:lastPrinted>
  <dcterms:created xsi:type="dcterms:W3CDTF">2023-03-28T08:32:00Z</dcterms:created>
  <dcterms:modified xsi:type="dcterms:W3CDTF">2025-12-22T04:23:00Z</dcterms:modified>
</cp:coreProperties>
</file>