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90" w:rsidRPr="00FE6490" w:rsidRDefault="00FE6490" w:rsidP="008547A8">
      <w:pPr>
        <w:shd w:val="clear" w:color="auto" w:fill="FFFFFF" w:themeFill="background1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490">
        <w:rPr>
          <w:rFonts w:ascii="Times New Roman" w:hAnsi="Times New Roman" w:cs="Times New Roman"/>
          <w:b/>
          <w:sz w:val="26"/>
          <w:szCs w:val="26"/>
        </w:rPr>
        <w:t xml:space="preserve">Вопрос 4. О ходе исполнения </w:t>
      </w:r>
      <w:proofErr w:type="gramStart"/>
      <w:r w:rsidRPr="00FE6490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FE649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FE6490">
        <w:rPr>
          <w:rFonts w:ascii="Times New Roman" w:hAnsi="Times New Roman" w:cs="Times New Roman"/>
          <w:b/>
          <w:sz w:val="26"/>
          <w:szCs w:val="26"/>
        </w:rPr>
        <w:t>Ханты-Мансийском</w:t>
      </w:r>
      <w:proofErr w:type="gramEnd"/>
      <w:r w:rsidRPr="00FE6490">
        <w:rPr>
          <w:rFonts w:ascii="Times New Roman" w:hAnsi="Times New Roman" w:cs="Times New Roman"/>
          <w:b/>
          <w:sz w:val="26"/>
          <w:szCs w:val="26"/>
        </w:rPr>
        <w:t xml:space="preserve"> автономном округе – Югре распоряжения Правительства Российской Федерации от 28.04.2018 №792-р «Об утверждении перечня отдельных товаров, подлежащих обязательной маркировке средствами идентификации» и внедрении системы маркировки товаров.</w:t>
      </w:r>
    </w:p>
    <w:p w:rsidR="00FE6490" w:rsidRPr="00FE6490" w:rsidRDefault="00FE6490" w:rsidP="0085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FE6490">
        <w:rPr>
          <w:rFonts w:ascii="Times New Roman" w:hAnsi="Times New Roman" w:cs="Times New Roman"/>
          <w:b/>
          <w:sz w:val="26"/>
          <w:szCs w:val="26"/>
        </w:rPr>
        <w:t xml:space="preserve">О деятельности </w:t>
      </w:r>
      <w:r w:rsidRPr="00FE649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Межведомственной рабочей группы по контролю ситуации в части введения маркировки товаров средствами идентификации на территории Кондинского района при Комиссии по противодействию незаконному обороту промышленной продукции в </w:t>
      </w:r>
      <w:proofErr w:type="spellStart"/>
      <w:r w:rsidRPr="00FE6490">
        <w:rPr>
          <w:rFonts w:ascii="Times New Roman" w:hAnsi="Times New Roman" w:cs="Times New Roman"/>
          <w:b/>
          <w:color w:val="000000"/>
          <w:sz w:val="26"/>
          <w:szCs w:val="26"/>
        </w:rPr>
        <w:t>Кондинском</w:t>
      </w:r>
      <w:proofErr w:type="spellEnd"/>
      <w:r w:rsidRPr="00FE649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районе за истекший период </w:t>
      </w:r>
      <w:r w:rsidRPr="00FE6490">
        <w:rPr>
          <w:rFonts w:ascii="Times New Roman" w:hAnsi="Times New Roman" w:cs="Times New Roman"/>
          <w:b/>
          <w:sz w:val="26"/>
          <w:szCs w:val="26"/>
        </w:rPr>
        <w:t>2025 года</w:t>
      </w:r>
    </w:p>
    <w:p w:rsidR="00FE6490" w:rsidRPr="002C148B" w:rsidRDefault="00FE6490" w:rsidP="008547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C148B">
        <w:rPr>
          <w:rStyle w:val="af7"/>
          <w:rFonts w:ascii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</w:rPr>
        <w:t>Кондакова</w:t>
      </w:r>
      <w:proofErr w:type="spellEnd"/>
      <w:r w:rsidRPr="002C148B">
        <w:rPr>
          <w:rStyle w:val="af7"/>
          <w:rFonts w:ascii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</w:rPr>
        <w:t xml:space="preserve"> Наталья Николаевна</w:t>
      </w:r>
      <w:r w:rsidRPr="002C148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FE6490" w:rsidRDefault="00FE6490" w:rsidP="0085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2C148B">
        <w:rPr>
          <w:rStyle w:val="af7"/>
          <w:rFonts w:ascii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</w:rPr>
        <w:t xml:space="preserve">Главный специалист-эксперт </w:t>
      </w:r>
      <w:r w:rsidRPr="002C148B">
        <w:rPr>
          <w:rFonts w:ascii="Times New Roman" w:hAnsi="Times New Roman" w:cs="Times New Roman"/>
          <w:b/>
          <w:i/>
          <w:sz w:val="26"/>
          <w:szCs w:val="26"/>
        </w:rPr>
        <w:t>Т</w:t>
      </w:r>
      <w:r w:rsidRPr="002C148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ерриториальный отдел </w:t>
      </w:r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Управления федеральной службы по надзору в сфере защиты прав потребителей и благополучия человека в </w:t>
      </w:r>
      <w:proofErr w:type="spellStart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г</w:t>
      </w:r>
      <w:proofErr w:type="gramStart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.У</w:t>
      </w:r>
      <w:proofErr w:type="gramEnd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рае</w:t>
      </w:r>
      <w:proofErr w:type="spellEnd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и </w:t>
      </w:r>
      <w:proofErr w:type="spellStart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Кондинском</w:t>
      </w:r>
      <w:proofErr w:type="spellEnd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районе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tab/>
      </w:r>
      <w:r w:rsidRPr="008547A8">
        <w:rPr>
          <w:rFonts w:ascii="Times New Roman" w:hAnsi="Times New Roman"/>
          <w:sz w:val="26"/>
          <w:szCs w:val="26"/>
        </w:rPr>
        <w:t>Территориальным отделом регуля</w:t>
      </w:r>
      <w:r w:rsidR="005321DD">
        <w:rPr>
          <w:rFonts w:ascii="Times New Roman" w:hAnsi="Times New Roman"/>
          <w:sz w:val="26"/>
          <w:szCs w:val="26"/>
        </w:rPr>
        <w:t>р</w:t>
      </w:r>
      <w:r w:rsidRPr="008547A8">
        <w:rPr>
          <w:rFonts w:ascii="Times New Roman" w:hAnsi="Times New Roman"/>
          <w:sz w:val="26"/>
          <w:szCs w:val="26"/>
        </w:rPr>
        <w:t>но проводится мониторинг товаров в системе «Честный знак», в соответствии с поручениями УРПН.</w:t>
      </w:r>
    </w:p>
    <w:p w:rsidR="008547A8" w:rsidRPr="008547A8" w:rsidRDefault="005321DD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</w:t>
      </w:r>
      <w:bookmarkStart w:id="0" w:name="_GoBack"/>
      <w:bookmarkEnd w:id="0"/>
      <w:r w:rsidR="008547A8" w:rsidRPr="008547A8">
        <w:rPr>
          <w:rFonts w:ascii="Times New Roman" w:hAnsi="Times New Roman"/>
          <w:sz w:val="26"/>
          <w:szCs w:val="26"/>
        </w:rPr>
        <w:t xml:space="preserve"> вступлением в силу </w:t>
      </w:r>
      <w:r w:rsidR="008547A8" w:rsidRPr="008547A8">
        <w:rPr>
          <w:rFonts w:ascii="Times New Roman" w:hAnsi="Times New Roman"/>
          <w:b/>
          <w:bCs/>
          <w:sz w:val="26"/>
          <w:szCs w:val="26"/>
        </w:rPr>
        <w:t>Обязательной маркировки новых групп товаров,</w:t>
      </w:r>
      <w:r w:rsidR="008547A8" w:rsidRPr="008547A8">
        <w:rPr>
          <w:rFonts w:ascii="Times New Roman" w:hAnsi="Times New Roman"/>
          <w:sz w:val="26"/>
          <w:szCs w:val="26"/>
        </w:rPr>
        <w:t xml:space="preserve"> Прошу проинформировать всех заинтересованных лиц о следующей информации: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С 1 сентября 2025 г. к системе маркировки «Честный знак» подключается несколько новых категорий товаров. С этого момента участникам товарооборота нужно в отведенный срок зарегистрироваться на цифровой платформе и подготовиться к обязательной маркировке: настроить процессы по заказу и нанесению кодов на продукцию с подачей отчета об этом.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Стройматериалы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ab/>
        <w:t>С 1 сентября список маркированных товаров пополняется </w:t>
      </w:r>
      <w:hyperlink r:id="rId9" w:history="1">
        <w:r w:rsidRPr="008547A8">
          <w:rPr>
            <w:rFonts w:ascii="Times New Roman" w:hAnsi="Times New Roman"/>
            <w:color w:val="0000FF"/>
            <w:sz w:val="26"/>
            <w:szCs w:val="26"/>
            <w:u w:val="single"/>
          </w:rPr>
          <w:t>стройматериалами в потребительской упаковке</w:t>
        </w:r>
      </w:hyperlink>
      <w:r w:rsidRPr="008547A8">
        <w:rPr>
          <w:rFonts w:ascii="Times New Roman" w:hAnsi="Times New Roman"/>
          <w:sz w:val="26"/>
          <w:szCs w:val="26"/>
        </w:rPr>
        <w:t>. После регистрации в системе и подготовки процессов производители и импортеры должны маркировать: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с 1 октября 2025 г. — сухие строительные смеси, гипс, цемент;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с 1 декабря 2025 г. — монтажную пену, шпатлевки, герметик, мастику, замазки.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Исключение — продукция в упаковках грузоподъемностью более 300 кг.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Без маркировки реализовать остатки продукции можно до завершения срока годности. Но вместе с тем закон запрещает отгрузку товаров без нанесения кода до 1 мая 2026 г.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Спортивное питание</w:t>
      </w:r>
    </w:p>
    <w:p w:rsidR="008547A8" w:rsidRPr="008547A8" w:rsidRDefault="008547A8" w:rsidP="008547A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В список маркируемых товаров с сентября входят: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продукция из мяса;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батончики и другой быстрый перекус для спортсменов;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зерновая продукция;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 xml:space="preserve">● витамины и </w:t>
      </w:r>
      <w:proofErr w:type="spellStart"/>
      <w:r w:rsidRPr="008547A8">
        <w:rPr>
          <w:rFonts w:ascii="Times New Roman" w:hAnsi="Times New Roman"/>
          <w:sz w:val="26"/>
          <w:szCs w:val="26"/>
        </w:rPr>
        <w:t>БАДы</w:t>
      </w:r>
      <w:proofErr w:type="spellEnd"/>
      <w:r w:rsidRPr="008547A8">
        <w:rPr>
          <w:rFonts w:ascii="Times New Roman" w:hAnsi="Times New Roman"/>
          <w:sz w:val="26"/>
          <w:szCs w:val="26"/>
        </w:rPr>
        <w:t>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спортивные добавки;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напитки на основе трав и т. д.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Чтобы определить, относится ли товар к маркируемым, руководствуйтесь кодами ТН ВЭД, ОКПД</w:t>
      </w:r>
      <w:proofErr w:type="gramStart"/>
      <w:r w:rsidRPr="008547A8">
        <w:rPr>
          <w:rFonts w:ascii="Times New Roman" w:hAnsi="Times New Roman"/>
          <w:sz w:val="26"/>
          <w:szCs w:val="26"/>
        </w:rPr>
        <w:t>2</w:t>
      </w:r>
      <w:proofErr w:type="gramEnd"/>
      <w:r w:rsidRPr="008547A8">
        <w:rPr>
          <w:rFonts w:ascii="Times New Roman" w:hAnsi="Times New Roman"/>
          <w:sz w:val="26"/>
          <w:szCs w:val="26"/>
        </w:rPr>
        <w:t>, приведенными на </w:t>
      </w:r>
      <w:hyperlink r:id="rId10" w:history="1">
        <w:r w:rsidRPr="008547A8">
          <w:rPr>
            <w:rFonts w:ascii="Times New Roman" w:hAnsi="Times New Roman"/>
            <w:color w:val="0000FF"/>
            <w:sz w:val="26"/>
            <w:szCs w:val="26"/>
            <w:u w:val="single"/>
          </w:rPr>
          <w:t>сайте</w:t>
        </w:r>
      </w:hyperlink>
      <w:r w:rsidRPr="008547A8">
        <w:rPr>
          <w:rFonts w:ascii="Times New Roman" w:hAnsi="Times New Roman"/>
          <w:sz w:val="26"/>
          <w:szCs w:val="26"/>
        </w:rPr>
        <w:t> системы.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Подготовительный период заканчивается к 1 октября 2025 г. — и после запускается первый этап ввода кодов. Остатки продукции, выпущенной до введения требований по ее маркировке, можно реализовать без нанесения кода до 31 августа 2026 г.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Детские товары</w:t>
      </w:r>
    </w:p>
    <w:p w:rsidR="008547A8" w:rsidRPr="008547A8" w:rsidRDefault="008547A8" w:rsidP="008547A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С сентября в список маркируемой продукции добавляются </w:t>
      </w:r>
      <w:hyperlink r:id="rId11" w:history="1">
        <w:r w:rsidRPr="008547A8">
          <w:rPr>
            <w:rFonts w:ascii="Times New Roman" w:hAnsi="Times New Roman"/>
            <w:color w:val="0000FF"/>
            <w:sz w:val="26"/>
            <w:szCs w:val="26"/>
            <w:u w:val="single"/>
          </w:rPr>
          <w:t>товары для детей</w:t>
        </w:r>
      </w:hyperlink>
      <w:r w:rsidRPr="008547A8">
        <w:rPr>
          <w:rFonts w:ascii="Times New Roman" w:hAnsi="Times New Roman"/>
          <w:sz w:val="26"/>
          <w:szCs w:val="26"/>
        </w:rPr>
        <w:t> до 14 лет: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куклы и коляски для них;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самокаты, авто на педалях;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lastRenderedPageBreak/>
        <w:t>● головоломки;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игровые модели;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игральные карты;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наборы авто для гонок;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прочие настольные и комнатные игры (</w:t>
      </w:r>
      <w:proofErr w:type="spellStart"/>
      <w:r w:rsidRPr="008547A8">
        <w:rPr>
          <w:rFonts w:ascii="Times New Roman" w:hAnsi="Times New Roman"/>
          <w:sz w:val="26"/>
          <w:szCs w:val="26"/>
        </w:rPr>
        <w:t>пинбол</w:t>
      </w:r>
      <w:proofErr w:type="spellEnd"/>
      <w:r w:rsidRPr="008547A8">
        <w:rPr>
          <w:rFonts w:ascii="Times New Roman" w:hAnsi="Times New Roman"/>
          <w:sz w:val="26"/>
          <w:szCs w:val="26"/>
        </w:rPr>
        <w:t>, бильярд).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Первый этап маркировки для производителей и импортеров стартует с 1 декабря 2025 г. Оборот продукции, выпущенной без кодов до введения требований по маркировке (до 1 декабря 2025 г.), запрещен с 1 сентября 2026 г.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Кондитерские изделия</w:t>
      </w:r>
    </w:p>
    <w:p w:rsidR="008547A8" w:rsidRPr="008547A8" w:rsidRDefault="008547A8" w:rsidP="008547A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В список маркируемых товаров добавились сладости, с сентября 2025 г. все участники оборота должны пройти регистрацию и подготовиться к работе в системе.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Обязательная </w:t>
      </w:r>
      <w:hyperlink r:id="rId12" w:history="1">
        <w:r w:rsidRPr="008547A8">
          <w:rPr>
            <w:rFonts w:ascii="Times New Roman" w:hAnsi="Times New Roman"/>
            <w:color w:val="0000FF"/>
            <w:sz w:val="26"/>
            <w:szCs w:val="26"/>
            <w:u w:val="single"/>
          </w:rPr>
          <w:t>маркировка</w:t>
        </w:r>
      </w:hyperlink>
      <w:r w:rsidRPr="008547A8">
        <w:rPr>
          <w:rFonts w:ascii="Times New Roman" w:hAnsi="Times New Roman"/>
          <w:sz w:val="26"/>
          <w:szCs w:val="26"/>
        </w:rPr>
        <w:t> будет вводиться поэтапно в зависимости от группы товаров. Например: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proofErr w:type="gramStart"/>
      <w:r w:rsidRPr="008547A8">
        <w:rPr>
          <w:rFonts w:ascii="Times New Roman" w:hAnsi="Times New Roman"/>
          <w:sz w:val="26"/>
          <w:szCs w:val="26"/>
        </w:rPr>
        <w:t>● с 1 марта 2026 г. обязательно маркируются халва, мармелад, печенье, вафли, зефир, пастила, шоколадные пасты;</w:t>
      </w:r>
      <w:proofErr w:type="gramEnd"/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с 1 мая 2026 г. — выпечка (</w:t>
      </w:r>
      <w:proofErr w:type="spellStart"/>
      <w:r w:rsidRPr="008547A8">
        <w:rPr>
          <w:rFonts w:ascii="Times New Roman" w:hAnsi="Times New Roman"/>
          <w:sz w:val="26"/>
          <w:szCs w:val="26"/>
        </w:rPr>
        <w:t>круассаны</w:t>
      </w:r>
      <w:proofErr w:type="spellEnd"/>
      <w:r w:rsidRPr="008547A8">
        <w:rPr>
          <w:rFonts w:ascii="Times New Roman" w:hAnsi="Times New Roman"/>
          <w:sz w:val="26"/>
          <w:szCs w:val="26"/>
        </w:rPr>
        <w:t>, кексы, рулеты), торты и пирожные;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с 1 июля 2026 г. — карамель, драже, жевательная резинка, некоторые шоколадные изделия.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Для точного определения видов продукции и сроков ориентируйтесь на </w:t>
      </w:r>
      <w:hyperlink r:id="rId13" w:history="1">
        <w:r w:rsidRPr="008547A8">
          <w:rPr>
            <w:rFonts w:ascii="Times New Roman" w:hAnsi="Times New Roman"/>
            <w:color w:val="0000FF"/>
            <w:sz w:val="26"/>
            <w:szCs w:val="26"/>
            <w:u w:val="single"/>
          </w:rPr>
          <w:t>коды</w:t>
        </w:r>
      </w:hyperlink>
      <w:r w:rsidRPr="008547A8">
        <w:rPr>
          <w:rFonts w:ascii="Times New Roman" w:hAnsi="Times New Roman"/>
          <w:sz w:val="26"/>
          <w:szCs w:val="26"/>
        </w:rPr>
        <w:t> ТНВЭД и ОКПД</w:t>
      </w:r>
      <w:proofErr w:type="gramStart"/>
      <w:r w:rsidRPr="008547A8">
        <w:rPr>
          <w:rFonts w:ascii="Times New Roman" w:hAnsi="Times New Roman"/>
          <w:sz w:val="26"/>
          <w:szCs w:val="26"/>
        </w:rPr>
        <w:t>2</w:t>
      </w:r>
      <w:proofErr w:type="gramEnd"/>
      <w:r w:rsidRPr="008547A8">
        <w:rPr>
          <w:rFonts w:ascii="Times New Roman" w:hAnsi="Times New Roman"/>
          <w:sz w:val="26"/>
          <w:szCs w:val="26"/>
        </w:rPr>
        <w:t>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На остатки продукции, выпущенной до введения требований о маркировке, коды можно не наносить. Такие товары можно продавать вплоть до окончания срока годности.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Предметы личной гигиены</w:t>
      </w:r>
    </w:p>
    <w:p w:rsidR="008547A8" w:rsidRPr="008547A8" w:rsidRDefault="008547A8" w:rsidP="008547A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К 1 сентября 2025 г. завершается </w:t>
      </w:r>
      <w:hyperlink r:id="rId14" w:history="1">
        <w:r w:rsidRPr="008547A8">
          <w:rPr>
            <w:rFonts w:ascii="Times New Roman" w:hAnsi="Times New Roman"/>
            <w:color w:val="0000FF"/>
            <w:sz w:val="26"/>
            <w:szCs w:val="26"/>
            <w:u w:val="single"/>
          </w:rPr>
          <w:t>эксперимент</w:t>
        </w:r>
      </w:hyperlink>
      <w:r w:rsidRPr="008547A8">
        <w:rPr>
          <w:rFonts w:ascii="Times New Roman" w:hAnsi="Times New Roman"/>
          <w:sz w:val="26"/>
          <w:szCs w:val="26"/>
        </w:rPr>
        <w:t> по маркировке бритв и лезвий. Участники оборота должны зарегистрироваться в ГИС МТ, а обязательная маркировка для производителей и импортеров запланирована на 1 декабря 2025 г. На остатки, выпущенные до 30 ноября 2025 г., установлен срок маркировки до года — до 30 ноября 2026 г.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Растворимые напитки</w:t>
      </w:r>
    </w:p>
    <w:p w:rsidR="008547A8" w:rsidRPr="008547A8" w:rsidRDefault="008547A8" w:rsidP="008547A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Еще одна товарная группа, </w:t>
      </w:r>
      <w:hyperlink r:id="rId15" w:history="1">
        <w:r w:rsidRPr="008547A8">
          <w:rPr>
            <w:rFonts w:ascii="Times New Roman" w:hAnsi="Times New Roman"/>
            <w:color w:val="0000FF"/>
            <w:sz w:val="26"/>
            <w:szCs w:val="26"/>
            <w:u w:val="single"/>
          </w:rPr>
          <w:t>эксперимент</w:t>
        </w:r>
      </w:hyperlink>
      <w:r w:rsidRPr="008547A8">
        <w:rPr>
          <w:rFonts w:ascii="Times New Roman" w:hAnsi="Times New Roman"/>
          <w:sz w:val="26"/>
          <w:szCs w:val="26"/>
        </w:rPr>
        <w:t> по маркировке которой завершается к 1 сентября 2025 г., после чего запускается регистрация участников товарооборота.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Обязательный ввод цифровых кодов будет поэтапным и стартует 1 декабря 2025 г. для продукции с какао. С 1 апреля 2026 г. добавятся листовые чаи, напитки на их основе, экстракты, а с 1 июня 2026 г. — зерна кофе и его заменители.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Безалкогольные напитки</w:t>
      </w:r>
    </w:p>
    <w:p w:rsidR="008547A8" w:rsidRPr="008547A8" w:rsidRDefault="008547A8" w:rsidP="008547A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 xml:space="preserve">С 1 сентября 2025 г. начинается четвертый этап маркировки безалкогольных напитков. К уже </w:t>
      </w:r>
      <w:proofErr w:type="gramStart"/>
      <w:r w:rsidRPr="008547A8">
        <w:rPr>
          <w:rFonts w:ascii="Times New Roman" w:hAnsi="Times New Roman"/>
          <w:sz w:val="26"/>
          <w:szCs w:val="26"/>
        </w:rPr>
        <w:t>маркируемым</w:t>
      </w:r>
      <w:proofErr w:type="gramEnd"/>
      <w:r w:rsidRPr="008547A8">
        <w:rPr>
          <w:rFonts w:ascii="Times New Roman" w:hAnsi="Times New Roman"/>
          <w:sz w:val="26"/>
          <w:szCs w:val="26"/>
        </w:rPr>
        <w:t xml:space="preserve"> добавятся новые категории напитков: квас, морс, сокосодержащие и на растительном сырье. Ориентируйтесь на коды ТНВЭД, приведенные на </w:t>
      </w:r>
      <w:hyperlink r:id="rId16" w:history="1">
        <w:r w:rsidRPr="008547A8">
          <w:rPr>
            <w:rFonts w:ascii="Times New Roman" w:hAnsi="Times New Roman"/>
            <w:color w:val="0000FF"/>
            <w:sz w:val="26"/>
            <w:szCs w:val="26"/>
            <w:u w:val="single"/>
          </w:rPr>
          <w:t>сайте</w:t>
        </w:r>
      </w:hyperlink>
      <w:r w:rsidRPr="008547A8">
        <w:rPr>
          <w:rFonts w:ascii="Times New Roman" w:hAnsi="Times New Roman"/>
          <w:sz w:val="26"/>
          <w:szCs w:val="26"/>
        </w:rPr>
        <w:t> ГИС МТ. Отметим, что к 1 сентября 2025 г. в системе уже должны быть настроены все процессы для маркировки товаров.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◾ Другие изменения в маркировке товаров с сентября 2025 г.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Кроме введения новых групп маркируемых товаров, есть и другие изменения. Они касаются правил маркировки отдельных видов продукции и работы в системе.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Изменения правил маркировки кормов для животных</w:t>
      </w:r>
    </w:p>
    <w:p w:rsidR="008547A8" w:rsidRPr="008547A8" w:rsidRDefault="008547A8" w:rsidP="008547A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С сентября 2025 г. становится обязательной передача в ГИС МТ сведений о продаже в розницу кормов через ККТ.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 xml:space="preserve">Также изменились правила продажи корма, который реализуют поштучно без потребительской упаковки либо на развес. Теперь, если вы открываете заводскую упаковку корма для продажи его частями, вы обязаны сообщить об этом в ГИС МТ и вывести товар из оборота в течение 3 рабочих дней. В системе укажите ИНН </w:t>
      </w:r>
      <w:r w:rsidRPr="008547A8">
        <w:rPr>
          <w:rFonts w:ascii="Times New Roman" w:hAnsi="Times New Roman"/>
          <w:sz w:val="26"/>
          <w:szCs w:val="26"/>
        </w:rPr>
        <w:lastRenderedPageBreak/>
        <w:t>организации, причину (например, продажа на развес), дату открытия, коды маркированной продукц</w:t>
      </w:r>
      <w:proofErr w:type="gramStart"/>
      <w:r w:rsidRPr="008547A8">
        <w:rPr>
          <w:rFonts w:ascii="Times New Roman" w:hAnsi="Times New Roman"/>
          <w:sz w:val="26"/>
          <w:szCs w:val="26"/>
        </w:rPr>
        <w:t>ии и ее</w:t>
      </w:r>
      <w:proofErr w:type="gramEnd"/>
      <w:r w:rsidRPr="008547A8">
        <w:rPr>
          <w:rFonts w:ascii="Times New Roman" w:hAnsi="Times New Roman"/>
          <w:sz w:val="26"/>
          <w:szCs w:val="26"/>
        </w:rPr>
        <w:t xml:space="preserve"> стоимость.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Предоставление разрешительных документов</w:t>
      </w:r>
    </w:p>
    <w:p w:rsidR="008547A8" w:rsidRPr="008547A8" w:rsidRDefault="008547A8" w:rsidP="008547A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 xml:space="preserve">С сентября 2025 г. при регистрации в системе определенной продукции нужно обязательно предоставить действующую разрешительную документацию, например свидетельство о </w:t>
      </w:r>
      <w:proofErr w:type="spellStart"/>
      <w:r w:rsidRPr="008547A8">
        <w:rPr>
          <w:rFonts w:ascii="Times New Roman" w:hAnsi="Times New Roman"/>
          <w:sz w:val="26"/>
          <w:szCs w:val="26"/>
        </w:rPr>
        <w:t>госрегистрации</w:t>
      </w:r>
      <w:proofErr w:type="spellEnd"/>
      <w:r w:rsidRPr="008547A8">
        <w:rPr>
          <w:rFonts w:ascii="Times New Roman" w:hAnsi="Times New Roman"/>
          <w:sz w:val="26"/>
          <w:szCs w:val="26"/>
        </w:rPr>
        <w:t xml:space="preserve"> или сертификат соответствия. Нововведения касаются участников оборота обуви, шин, парфюмерной продукции и воды в упаковке.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Изменения при учете пива</w:t>
      </w:r>
    </w:p>
    <w:p w:rsidR="008547A8" w:rsidRPr="008547A8" w:rsidRDefault="008547A8" w:rsidP="00B438C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 xml:space="preserve">Вступает в действие обязательная поштучная </w:t>
      </w:r>
      <w:proofErr w:type="spellStart"/>
      <w:r w:rsidRPr="008547A8">
        <w:rPr>
          <w:rFonts w:ascii="Times New Roman" w:hAnsi="Times New Roman"/>
          <w:sz w:val="26"/>
          <w:szCs w:val="26"/>
        </w:rPr>
        <w:t>прослеживаемость</w:t>
      </w:r>
      <w:proofErr w:type="spellEnd"/>
      <w:r w:rsidRPr="008547A8">
        <w:rPr>
          <w:rFonts w:ascii="Times New Roman" w:hAnsi="Times New Roman"/>
          <w:sz w:val="26"/>
          <w:szCs w:val="26"/>
        </w:rPr>
        <w:t xml:space="preserve"> пива и слабого алкоголя в потребительской упаковке — бутылках, банках и т. д. Все участники оборота напитка должны передавать данные о его перемещениях между местами осуществления деятельности (МОД), даже если движение происходит между филиалами компании.</w:t>
      </w:r>
    </w:p>
    <w:p w:rsidR="008547A8" w:rsidRPr="008547A8" w:rsidRDefault="008547A8" w:rsidP="00B438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Также с сентября 2025 г. в системе мониторинга надо отражать вывод продукции из оборота по причине, не связанной с продажей, например из-за порчи упаковки.</w:t>
      </w:r>
    </w:p>
    <w:p w:rsidR="008547A8" w:rsidRPr="008547A8" w:rsidRDefault="008547A8" w:rsidP="00B438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Окончание маркировки остатков</w:t>
      </w:r>
    </w:p>
    <w:p w:rsidR="008547A8" w:rsidRPr="008547A8" w:rsidRDefault="008547A8" w:rsidP="00B438C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 xml:space="preserve">При добавлении некоторых групп </w:t>
      </w:r>
      <w:proofErr w:type="gramStart"/>
      <w:r w:rsidRPr="008547A8">
        <w:rPr>
          <w:rFonts w:ascii="Times New Roman" w:hAnsi="Times New Roman"/>
          <w:sz w:val="26"/>
          <w:szCs w:val="26"/>
        </w:rPr>
        <w:t>товаров</w:t>
      </w:r>
      <w:proofErr w:type="gramEnd"/>
      <w:r w:rsidRPr="008547A8">
        <w:rPr>
          <w:rFonts w:ascii="Times New Roman" w:hAnsi="Times New Roman"/>
          <w:sz w:val="26"/>
          <w:szCs w:val="26"/>
        </w:rPr>
        <w:t xml:space="preserve"> в список маркируемых правительство дает время бизнесу, чтобы промаркировать остатки — то, что не успели продать до введения требований по маркировке.</w:t>
      </w:r>
    </w:p>
    <w:p w:rsidR="008547A8" w:rsidRPr="008547A8" w:rsidRDefault="008547A8" w:rsidP="00B438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С 1 сентября 2025 г. завершается срок маркировки остатков непроданной гигиенической парфюмерно-косметической продукции, одежды, белья, оборудования, инструментов и средств дезинфекции. Продажа остатков без кодов будет считаться нелегальной.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Продажи в режиме реального времени</w:t>
      </w:r>
    </w:p>
    <w:p w:rsidR="008547A8" w:rsidRPr="008547A8" w:rsidRDefault="008547A8" w:rsidP="008547A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 xml:space="preserve">С 1 сентября 2025 г. для отдельных товаров станет обязательным разрешительный режим, при котором цифровые коды автоматом проверяются на кассе. Это касается велосипедов, рам для них и препаратов ветеринарии, а с 1 октября 2025 г. под нововведения попадут безалкогольное пиво и </w:t>
      </w:r>
      <w:proofErr w:type="spellStart"/>
      <w:r w:rsidRPr="008547A8">
        <w:rPr>
          <w:rFonts w:ascii="Times New Roman" w:hAnsi="Times New Roman"/>
          <w:sz w:val="26"/>
          <w:szCs w:val="26"/>
        </w:rPr>
        <w:t>техсредства</w:t>
      </w:r>
      <w:proofErr w:type="spellEnd"/>
      <w:r w:rsidRPr="008547A8">
        <w:rPr>
          <w:rFonts w:ascii="Times New Roman" w:hAnsi="Times New Roman"/>
          <w:sz w:val="26"/>
          <w:szCs w:val="26"/>
        </w:rPr>
        <w:t xml:space="preserve"> реабилитации: инвентарь для передвижений (трости, коляски), ортопедические изделия и т. д.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Продавцы должны передавать фискальные данные в онлайн-режиме через оператора в формате 1.2 (ФФД 1.2). Требуется интеграция ККТ с ГИС МТ.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b/>
          <w:bCs/>
          <w:sz w:val="26"/>
          <w:szCs w:val="26"/>
        </w:rPr>
        <w:t>◾ Ответственность за нарушения</w:t>
      </w:r>
    </w:p>
    <w:p w:rsidR="008547A8" w:rsidRPr="008547A8" w:rsidRDefault="008547A8" w:rsidP="008547A8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Если не маркировать товары или делать это с нарушениями, можно получить штраф по статье 15.12 </w:t>
      </w:r>
      <w:hyperlink r:id="rId17" w:history="1">
        <w:r w:rsidRPr="008547A8">
          <w:rPr>
            <w:rFonts w:ascii="Times New Roman" w:hAnsi="Times New Roman"/>
            <w:color w:val="0000FF"/>
            <w:sz w:val="26"/>
            <w:szCs w:val="26"/>
            <w:u w:val="single"/>
          </w:rPr>
          <w:t>КоАП РФ</w:t>
        </w:r>
      </w:hyperlink>
      <w:r w:rsidRPr="008547A8">
        <w:rPr>
          <w:rFonts w:ascii="Times New Roman" w:hAnsi="Times New Roman"/>
          <w:sz w:val="26"/>
          <w:szCs w:val="26"/>
        </w:rPr>
        <w:t>: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Для производителей он составит 50 000—100 000 руб. для компаний, 5000—10 000 руб. для должностных лиц.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● Для продавцов — 50 000—300 000 руб. для компаний, 5000—10 000 руб. для должностных лиц, 2000—4000 руб. для физлиц.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Выше штрафы за производство и оборот немаркированной алкогольной и табачной продукции и нарушение правил ее маркировки: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 xml:space="preserve">● Для производителей — 700 000—1 </w:t>
      </w:r>
      <w:proofErr w:type="gramStart"/>
      <w:r w:rsidRPr="008547A8">
        <w:rPr>
          <w:rFonts w:ascii="Times New Roman" w:hAnsi="Times New Roman"/>
          <w:sz w:val="26"/>
          <w:szCs w:val="26"/>
        </w:rPr>
        <w:t>млн</w:t>
      </w:r>
      <w:proofErr w:type="gramEnd"/>
      <w:r w:rsidRPr="008547A8">
        <w:rPr>
          <w:rFonts w:ascii="Times New Roman" w:hAnsi="Times New Roman"/>
          <w:sz w:val="26"/>
          <w:szCs w:val="26"/>
        </w:rPr>
        <w:t xml:space="preserve"> руб. для компаний, 300 000—500 000 руб. для должностных лиц.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 xml:space="preserve">● Для продавцов — 1—1,5 </w:t>
      </w:r>
      <w:proofErr w:type="gramStart"/>
      <w:r w:rsidRPr="008547A8">
        <w:rPr>
          <w:rFonts w:ascii="Times New Roman" w:hAnsi="Times New Roman"/>
          <w:sz w:val="26"/>
          <w:szCs w:val="26"/>
        </w:rPr>
        <w:t>млн</w:t>
      </w:r>
      <w:proofErr w:type="gramEnd"/>
      <w:r w:rsidRPr="008547A8">
        <w:rPr>
          <w:rFonts w:ascii="Times New Roman" w:hAnsi="Times New Roman"/>
          <w:sz w:val="26"/>
          <w:szCs w:val="26"/>
        </w:rPr>
        <w:t xml:space="preserve"> руб. для компаний, 300 000—500 000 руб. для должностных лиц, 100 000—150 000 руб. для физлиц.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Продажа немаркированной продукции признается незаконной, поэтому во всех случаях ее конфискуют.</w:t>
      </w:r>
    </w:p>
    <w:p w:rsidR="008547A8" w:rsidRPr="008547A8" w:rsidRDefault="008547A8" w:rsidP="008547A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8547A8">
        <w:rPr>
          <w:rFonts w:ascii="Times New Roman" w:hAnsi="Times New Roman"/>
          <w:sz w:val="26"/>
          <w:szCs w:val="26"/>
        </w:rPr>
        <w:t>Кроме того, возможна уголовная ответственность по ст. 171.1 </w:t>
      </w:r>
      <w:hyperlink r:id="rId18" w:history="1">
        <w:r w:rsidRPr="008547A8">
          <w:rPr>
            <w:rFonts w:ascii="Times New Roman" w:hAnsi="Times New Roman"/>
            <w:color w:val="0000FF"/>
            <w:sz w:val="26"/>
            <w:szCs w:val="26"/>
            <w:u w:val="single"/>
          </w:rPr>
          <w:t>УК РФ</w:t>
        </w:r>
      </w:hyperlink>
      <w:r w:rsidRPr="008547A8">
        <w:rPr>
          <w:rFonts w:ascii="Times New Roman" w:hAnsi="Times New Roman"/>
          <w:sz w:val="26"/>
          <w:szCs w:val="26"/>
        </w:rPr>
        <w:t xml:space="preserve">. Она грозит, если товар не промаркирован, содержит поддельные коды или нарушены правила маркировки, при этом все действия совершены с целью сбыта продукции в крупном </w:t>
      </w:r>
      <w:r w:rsidRPr="008547A8">
        <w:rPr>
          <w:rFonts w:ascii="Times New Roman" w:hAnsi="Times New Roman"/>
          <w:sz w:val="26"/>
          <w:szCs w:val="26"/>
        </w:rPr>
        <w:lastRenderedPageBreak/>
        <w:t xml:space="preserve">размере. Помимо штрафов до 1 </w:t>
      </w:r>
      <w:proofErr w:type="gramStart"/>
      <w:r w:rsidRPr="008547A8">
        <w:rPr>
          <w:rFonts w:ascii="Times New Roman" w:hAnsi="Times New Roman"/>
          <w:sz w:val="26"/>
          <w:szCs w:val="26"/>
        </w:rPr>
        <w:t>млн</w:t>
      </w:r>
      <w:proofErr w:type="gramEnd"/>
      <w:r w:rsidRPr="008547A8">
        <w:rPr>
          <w:rFonts w:ascii="Times New Roman" w:hAnsi="Times New Roman"/>
          <w:sz w:val="26"/>
          <w:szCs w:val="26"/>
        </w:rPr>
        <w:t xml:space="preserve"> руб., возможно лишение свободы на срок до 6 лет.</w:t>
      </w:r>
    </w:p>
    <w:p w:rsidR="00FE6490" w:rsidRPr="002C148B" w:rsidRDefault="00FE6490" w:rsidP="00FE64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Тишкова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Гульнур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Муллануровна</w:t>
      </w:r>
      <w:proofErr w:type="spellEnd"/>
    </w:p>
    <w:p w:rsidR="00FE6490" w:rsidRPr="002C148B" w:rsidRDefault="00FE6490" w:rsidP="00FE64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Председатель </w:t>
      </w:r>
      <w:r w:rsidRPr="002C148B">
        <w:rPr>
          <w:rFonts w:ascii="Times New Roman" w:hAnsi="Times New Roman" w:cs="Times New Roman"/>
          <w:b/>
          <w:i/>
          <w:sz w:val="26"/>
          <w:szCs w:val="26"/>
        </w:rPr>
        <w:t xml:space="preserve">комитета по инвестициям, промышленности и сельскому хозяйству администрации Кондинского района 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Перечень отдельных товаров, подлежащих обязательной маркировке средствами идентификации, утвержден распоряжением Правительства РФ от 28.04.2018г. № 792-р, вступил в силу 1 января 2019 года.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К 2025 году национальная система маркировки охватила все отрасли промышленности — от сигарет и лекарств до детского питания. Маркировка продукции была поэтапной с 2019 года. Субъекты предпринимательства Кондинского района полностью вовлечены в систему маркировки товаров.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Работа по информированию хозяйствующих субъектов продолжена и в 2025 году. За 9 месяцев 2025 года информационной поддержки субъектам предпринимательства оказано 2044 раза, в том числе 461 раз о плане дистанционных обучающих мероприятий для участников оборота товаров, подлежащих обязательной маркировке средствами идентификации, 241 раз о маркировке товаров средствами идентификации.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Субъектам предпринимательства муниципального образования </w:t>
      </w:r>
      <w:proofErr w:type="spell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Кондинский</w:t>
      </w:r>
      <w:proofErr w:type="spell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район, осуществляющим деятельность в сфере торговли, направлены:</w:t>
      </w:r>
    </w:p>
    <w:p w:rsidR="001D2676" w:rsidRPr="001D2676" w:rsidRDefault="001D2676" w:rsidP="001D2676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- памятка об ответственности за нарушение требований законодательства в сфере оборота алкогольной продукции;</w:t>
      </w:r>
    </w:p>
    <w:p w:rsidR="001D2676" w:rsidRPr="001D2676" w:rsidRDefault="001D2676" w:rsidP="001D2676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- памятка о правилах маркировки молочной продукции и упакованной воды;</w:t>
      </w:r>
    </w:p>
    <w:p w:rsidR="001D2676" w:rsidRPr="001D2676" w:rsidRDefault="001D2676" w:rsidP="001D2676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-план обучающих мероприятий по маркировке на январь – октябрь 2025 года;</w:t>
      </w:r>
    </w:p>
    <w:p w:rsidR="001D2676" w:rsidRPr="001D2676" w:rsidRDefault="001D2676" w:rsidP="001D2676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- листовки по маркировке товаров;</w:t>
      </w:r>
    </w:p>
    <w:p w:rsidR="001D2676" w:rsidRPr="001D2676" w:rsidRDefault="001D2676" w:rsidP="001D2676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- информация о необходимости регистрации в Государственной информационной системе мониторинга оборота товаров https://честныйзнак</w:t>
      </w:r>
      <w:proofErr w:type="gram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.р</w:t>
      </w:r>
      <w:proofErr w:type="gram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ф;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Проводятся устные консультации с руководителями торговых объектов - участниками оборота товаров, на постоянной основе проводятся обучающие мероприятия в форме </w:t>
      </w:r>
      <w:proofErr w:type="spell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вебинаров</w:t>
      </w:r>
      <w:proofErr w:type="spell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Информация об изменениях в системе маркировки размещена в тематическом разделе «Маркировка» официального сайта администрации Кондинского района </w:t>
      </w:r>
      <w:hyperlink r:id="rId19" w:history="1">
        <w:r w:rsidRPr="001D2676">
          <w:rPr>
            <w:rFonts w:ascii="Times New Roman" w:eastAsiaTheme="minorHAnsi" w:hAnsi="Times New Roman" w:cs="Times New Roman"/>
            <w:color w:val="0000FF" w:themeColor="hyperlink"/>
            <w:sz w:val="26"/>
            <w:szCs w:val="26"/>
            <w:u w:val="single"/>
            <w:lang w:eastAsia="en-US"/>
          </w:rPr>
          <w:t>https://admkonda.ru/markirovka-tovarov.html</w:t>
        </w:r>
      </w:hyperlink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, о проводимых дистанционных обучающих мероприятиях для участников оборота товаров в разделе</w:t>
      </w:r>
      <w:r w:rsidRPr="001D2676">
        <w:rPr>
          <w:rFonts w:eastAsiaTheme="minorHAnsi"/>
          <w:lang w:eastAsia="en-US"/>
        </w:rPr>
        <w:t xml:space="preserve"> </w:t>
      </w:r>
      <w:hyperlink r:id="rId20" w:history="1">
        <w:r w:rsidRPr="001D2676">
          <w:rPr>
            <w:rFonts w:ascii="Times New Roman" w:eastAsiaTheme="minorHAnsi" w:hAnsi="Times New Roman" w:cs="Times New Roman"/>
            <w:color w:val="0000FF" w:themeColor="hyperlink"/>
            <w:sz w:val="26"/>
            <w:szCs w:val="26"/>
            <w:u w:val="single"/>
            <w:lang w:eastAsia="en-US"/>
          </w:rPr>
          <w:t>https://admkonda.ru/plan-obuchayushcikh-meropriyatiy-msp.html</w:t>
        </w:r>
      </w:hyperlink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</w:t>
      </w:r>
      <w:proofErr w:type="gram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комиссии по противодействию незаконному обороту промышленной продукции в </w:t>
      </w:r>
      <w:proofErr w:type="spell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Кондинском</w:t>
      </w:r>
      <w:proofErr w:type="spell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районе создана Межведомственная рабочая группа по контролю ситуации в части введения маркировки товаров средствами идентификации на территории Кондинского района, которая является временно действующим совещательным органом для оперативного рассмотрения вопросов, межведомственного взаимодействия и контроля ситуации в части введения маркировки продукции средствами идентификации в </w:t>
      </w:r>
      <w:proofErr w:type="spell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Кондинском</w:t>
      </w:r>
      <w:proofErr w:type="spell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районе.  </w:t>
      </w:r>
      <w:proofErr w:type="gramEnd"/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</w:t>
      </w:r>
      <w:proofErr w:type="gram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Планом мероприятий межведомственной рабочей группы по контролю ситуации в части введения маркировки товаров средствами идентификации на территории</w:t>
      </w:r>
      <w:proofErr w:type="gram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Кондинского района за 9 месяцев 2025 года было организовано: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       - информирование участников оборота товаров о введении требований для участников оборота товаров, осуществляющих розничную реализацию товаров, по проверке кода маркировки при продаже: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табачной продукции, </w:t>
      </w:r>
      <w:proofErr w:type="spell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никотинсодержащей</w:t>
      </w:r>
      <w:proofErr w:type="spell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proofErr w:type="spell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безникотиновой</w:t>
      </w:r>
      <w:proofErr w:type="spell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продукции, а также пива, напитков, изготавливаемых на основе пива, и отдельных видов слабоалкогольных напитков, упакованных в </w:t>
      </w:r>
      <w:proofErr w:type="spell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кеги</w:t>
      </w:r>
      <w:proofErr w:type="spell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молочной и упакованной воды крупной торговой сетью;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молочной и упакованной воды для всех участников оборота товаров;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</w:t>
      </w:r>
      <w:proofErr w:type="gram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пива и слабоалкогольных напитков, упакованных в потребительские упаковки,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антисептиков-</w:t>
      </w:r>
      <w:proofErr w:type="spell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дезенфицирующих</w:t>
      </w:r>
      <w:proofErr w:type="spell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средств, биологически активных добавок к пище, обувных товаров, товаров легкой промышленности, фототоваров, шин, духов и туалетной воды.</w:t>
      </w:r>
      <w:proofErr w:type="gramEnd"/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- размещение плана дистанционных обучающих мероприятий, запланированных к проведению в 2025 году на официальном сайте органов местного самоуправления Кондинского района в разделе http://admkonda.ru/plan-obuchayushcikh-meropriyatiy-msp.html и официальных страницах в сети Интернет;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- направление плана дистанционных обучающих мероприятий участникам оборота маркировки товаров;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- систематическое проведение </w:t>
      </w:r>
      <w:proofErr w:type="gramStart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>мониторинга регистрации участников оборота маркировки</w:t>
      </w:r>
      <w:proofErr w:type="gramEnd"/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товаров – хозяйствующих субъектов Кондинского района в системе маркировки «Честный знак».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- информация о готовности производителей отдельных видов консервированных продуктов к введению обязательной маркировке.</w:t>
      </w:r>
    </w:p>
    <w:p w:rsidR="001D2676" w:rsidRPr="001D2676" w:rsidRDefault="001D2676" w:rsidP="001D267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267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Работа в данном направлении будет продолжена.</w:t>
      </w:r>
    </w:p>
    <w:p w:rsidR="00111DA5" w:rsidRPr="00872470" w:rsidRDefault="00B438C8" w:rsidP="006A0C8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</w:p>
    <w:sectPr w:rsidR="00111DA5" w:rsidRPr="00872470" w:rsidSect="007F7B72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3F" w:rsidRDefault="00FE493F" w:rsidP="0092773B">
      <w:pPr>
        <w:spacing w:after="0" w:line="240" w:lineRule="auto"/>
      </w:pPr>
      <w:r>
        <w:separator/>
      </w:r>
    </w:p>
  </w:endnote>
  <w:end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3F" w:rsidRDefault="00FE493F" w:rsidP="0092773B">
      <w:pPr>
        <w:spacing w:after="0" w:line="240" w:lineRule="auto"/>
      </w:pPr>
      <w:r>
        <w:separator/>
      </w:r>
    </w:p>
  </w:footnote>
  <w:foot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1E3B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248E9"/>
    <w:multiLevelType w:val="hybridMultilevel"/>
    <w:tmpl w:val="C6041D18"/>
    <w:lvl w:ilvl="0" w:tplc="FABC8494">
      <w:start w:val="1"/>
      <w:numFmt w:val="decimal"/>
      <w:lvlText w:val="%1."/>
      <w:lvlJc w:val="left"/>
      <w:pPr>
        <w:ind w:left="915" w:hanging="480"/>
      </w:pPr>
      <w:rPr>
        <w:rFonts w:eastAsiaTheme="minorEastAsia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5E66CD"/>
    <w:multiLevelType w:val="multilevel"/>
    <w:tmpl w:val="20F23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791B02"/>
    <w:multiLevelType w:val="hybridMultilevel"/>
    <w:tmpl w:val="825A30AC"/>
    <w:lvl w:ilvl="0" w:tplc="F086F8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8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68A0031"/>
    <w:multiLevelType w:val="hybridMultilevel"/>
    <w:tmpl w:val="0B1E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7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C354F49"/>
    <w:multiLevelType w:val="hybridMultilevel"/>
    <w:tmpl w:val="9F283036"/>
    <w:lvl w:ilvl="0" w:tplc="614A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6"/>
  </w:num>
  <w:num w:numId="5">
    <w:abstractNumId w:val="17"/>
  </w:num>
  <w:num w:numId="6">
    <w:abstractNumId w:val="12"/>
  </w:num>
  <w:num w:numId="7">
    <w:abstractNumId w:val="20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4"/>
  </w:num>
  <w:num w:numId="18">
    <w:abstractNumId w:val="1"/>
  </w:num>
  <w:num w:numId="19">
    <w:abstractNumId w:val="2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5A53"/>
    <w:rsid w:val="0000744D"/>
    <w:rsid w:val="0001027A"/>
    <w:rsid w:val="00015939"/>
    <w:rsid w:val="00015B58"/>
    <w:rsid w:val="00016648"/>
    <w:rsid w:val="00017530"/>
    <w:rsid w:val="00017AFF"/>
    <w:rsid w:val="00017DAA"/>
    <w:rsid w:val="00021478"/>
    <w:rsid w:val="000230D5"/>
    <w:rsid w:val="0002341A"/>
    <w:rsid w:val="000246F4"/>
    <w:rsid w:val="00024DAD"/>
    <w:rsid w:val="00024FB3"/>
    <w:rsid w:val="000252E0"/>
    <w:rsid w:val="00027F3B"/>
    <w:rsid w:val="0003020C"/>
    <w:rsid w:val="00031169"/>
    <w:rsid w:val="000319C1"/>
    <w:rsid w:val="00033272"/>
    <w:rsid w:val="000338DB"/>
    <w:rsid w:val="00034488"/>
    <w:rsid w:val="00035D64"/>
    <w:rsid w:val="00036F71"/>
    <w:rsid w:val="0004172D"/>
    <w:rsid w:val="00041D72"/>
    <w:rsid w:val="0004224D"/>
    <w:rsid w:val="00044366"/>
    <w:rsid w:val="00051ADB"/>
    <w:rsid w:val="00051C9D"/>
    <w:rsid w:val="00052FD6"/>
    <w:rsid w:val="000546B7"/>
    <w:rsid w:val="000546DF"/>
    <w:rsid w:val="00054A76"/>
    <w:rsid w:val="0005527E"/>
    <w:rsid w:val="0006208D"/>
    <w:rsid w:val="000626EF"/>
    <w:rsid w:val="00063F56"/>
    <w:rsid w:val="00064556"/>
    <w:rsid w:val="00064724"/>
    <w:rsid w:val="0006491C"/>
    <w:rsid w:val="00065FB9"/>
    <w:rsid w:val="0006608C"/>
    <w:rsid w:val="00066804"/>
    <w:rsid w:val="00067427"/>
    <w:rsid w:val="000750AF"/>
    <w:rsid w:val="00075ADE"/>
    <w:rsid w:val="00081062"/>
    <w:rsid w:val="000821FA"/>
    <w:rsid w:val="000842F3"/>
    <w:rsid w:val="0008435A"/>
    <w:rsid w:val="000851F0"/>
    <w:rsid w:val="0008535E"/>
    <w:rsid w:val="00085F0D"/>
    <w:rsid w:val="00086C52"/>
    <w:rsid w:val="00087863"/>
    <w:rsid w:val="00090AEB"/>
    <w:rsid w:val="00090C44"/>
    <w:rsid w:val="000926D0"/>
    <w:rsid w:val="000933AA"/>
    <w:rsid w:val="00093713"/>
    <w:rsid w:val="000938EA"/>
    <w:rsid w:val="00094FEB"/>
    <w:rsid w:val="000956DD"/>
    <w:rsid w:val="000A02F5"/>
    <w:rsid w:val="000A0C02"/>
    <w:rsid w:val="000A0E17"/>
    <w:rsid w:val="000A2E9F"/>
    <w:rsid w:val="000A4C92"/>
    <w:rsid w:val="000A5B93"/>
    <w:rsid w:val="000A5F7B"/>
    <w:rsid w:val="000A6B40"/>
    <w:rsid w:val="000A766D"/>
    <w:rsid w:val="000A79FF"/>
    <w:rsid w:val="000B0071"/>
    <w:rsid w:val="000B03E1"/>
    <w:rsid w:val="000B0B35"/>
    <w:rsid w:val="000B1336"/>
    <w:rsid w:val="000B15F8"/>
    <w:rsid w:val="000B31EF"/>
    <w:rsid w:val="000B4112"/>
    <w:rsid w:val="000B68BB"/>
    <w:rsid w:val="000B6DB8"/>
    <w:rsid w:val="000C1852"/>
    <w:rsid w:val="000C2346"/>
    <w:rsid w:val="000C3D41"/>
    <w:rsid w:val="000C4BE1"/>
    <w:rsid w:val="000D1A27"/>
    <w:rsid w:val="000D31B1"/>
    <w:rsid w:val="000D5A15"/>
    <w:rsid w:val="000D6EEF"/>
    <w:rsid w:val="000E0C18"/>
    <w:rsid w:val="000E1A04"/>
    <w:rsid w:val="000E3A95"/>
    <w:rsid w:val="000E5171"/>
    <w:rsid w:val="000E5297"/>
    <w:rsid w:val="000E5452"/>
    <w:rsid w:val="000E6551"/>
    <w:rsid w:val="000E768A"/>
    <w:rsid w:val="000E7CF5"/>
    <w:rsid w:val="000F2549"/>
    <w:rsid w:val="001002B0"/>
    <w:rsid w:val="00100D27"/>
    <w:rsid w:val="0010264A"/>
    <w:rsid w:val="001034BA"/>
    <w:rsid w:val="00103C9B"/>
    <w:rsid w:val="00104887"/>
    <w:rsid w:val="00107DB8"/>
    <w:rsid w:val="00111DA5"/>
    <w:rsid w:val="0011284D"/>
    <w:rsid w:val="00112D5C"/>
    <w:rsid w:val="00112EB8"/>
    <w:rsid w:val="00113EF0"/>
    <w:rsid w:val="00114965"/>
    <w:rsid w:val="0011695C"/>
    <w:rsid w:val="00120902"/>
    <w:rsid w:val="001211FB"/>
    <w:rsid w:val="0012287F"/>
    <w:rsid w:val="00124B60"/>
    <w:rsid w:val="001259AA"/>
    <w:rsid w:val="00125ADE"/>
    <w:rsid w:val="00125FF8"/>
    <w:rsid w:val="00126A57"/>
    <w:rsid w:val="00127134"/>
    <w:rsid w:val="00130272"/>
    <w:rsid w:val="001307DC"/>
    <w:rsid w:val="001312E7"/>
    <w:rsid w:val="0013195A"/>
    <w:rsid w:val="00131CA9"/>
    <w:rsid w:val="00131CC5"/>
    <w:rsid w:val="00133273"/>
    <w:rsid w:val="00137B1A"/>
    <w:rsid w:val="00142A2B"/>
    <w:rsid w:val="001430BE"/>
    <w:rsid w:val="001437E2"/>
    <w:rsid w:val="00143BC1"/>
    <w:rsid w:val="00143EC6"/>
    <w:rsid w:val="00145D49"/>
    <w:rsid w:val="00146414"/>
    <w:rsid w:val="001464D8"/>
    <w:rsid w:val="00146EFA"/>
    <w:rsid w:val="001478CC"/>
    <w:rsid w:val="00150ACB"/>
    <w:rsid w:val="00153954"/>
    <w:rsid w:val="001557BB"/>
    <w:rsid w:val="00155A7B"/>
    <w:rsid w:val="00157A69"/>
    <w:rsid w:val="001606E9"/>
    <w:rsid w:val="00160F5A"/>
    <w:rsid w:val="0016316F"/>
    <w:rsid w:val="00163E38"/>
    <w:rsid w:val="001642B2"/>
    <w:rsid w:val="00166571"/>
    <w:rsid w:val="00170506"/>
    <w:rsid w:val="001709C4"/>
    <w:rsid w:val="00170A67"/>
    <w:rsid w:val="0017106C"/>
    <w:rsid w:val="00171FB8"/>
    <w:rsid w:val="001724AB"/>
    <w:rsid w:val="00172B1F"/>
    <w:rsid w:val="00174193"/>
    <w:rsid w:val="0017428E"/>
    <w:rsid w:val="0017639A"/>
    <w:rsid w:val="001768C7"/>
    <w:rsid w:val="001769B0"/>
    <w:rsid w:val="00180E23"/>
    <w:rsid w:val="00181475"/>
    <w:rsid w:val="0018289F"/>
    <w:rsid w:val="001836E9"/>
    <w:rsid w:val="00183747"/>
    <w:rsid w:val="00183881"/>
    <w:rsid w:val="00184C8B"/>
    <w:rsid w:val="00185DC2"/>
    <w:rsid w:val="00187BAD"/>
    <w:rsid w:val="00190441"/>
    <w:rsid w:val="00190C28"/>
    <w:rsid w:val="00191FB4"/>
    <w:rsid w:val="00194B92"/>
    <w:rsid w:val="0019715F"/>
    <w:rsid w:val="00197DF4"/>
    <w:rsid w:val="001A07B1"/>
    <w:rsid w:val="001A4116"/>
    <w:rsid w:val="001A4835"/>
    <w:rsid w:val="001A716D"/>
    <w:rsid w:val="001B038E"/>
    <w:rsid w:val="001B0870"/>
    <w:rsid w:val="001B28A8"/>
    <w:rsid w:val="001B359C"/>
    <w:rsid w:val="001B52B5"/>
    <w:rsid w:val="001B6C06"/>
    <w:rsid w:val="001C0A12"/>
    <w:rsid w:val="001C27D5"/>
    <w:rsid w:val="001C357C"/>
    <w:rsid w:val="001C46A7"/>
    <w:rsid w:val="001C4F78"/>
    <w:rsid w:val="001C52CA"/>
    <w:rsid w:val="001C6968"/>
    <w:rsid w:val="001C6F04"/>
    <w:rsid w:val="001C7C99"/>
    <w:rsid w:val="001D2676"/>
    <w:rsid w:val="001D26FE"/>
    <w:rsid w:val="001D285F"/>
    <w:rsid w:val="001D4F3C"/>
    <w:rsid w:val="001D5539"/>
    <w:rsid w:val="001D6113"/>
    <w:rsid w:val="001D68FF"/>
    <w:rsid w:val="001D76E0"/>
    <w:rsid w:val="001D76F4"/>
    <w:rsid w:val="001E31EC"/>
    <w:rsid w:val="001E362F"/>
    <w:rsid w:val="001E3855"/>
    <w:rsid w:val="001E42A5"/>
    <w:rsid w:val="001E49CA"/>
    <w:rsid w:val="001E4EFD"/>
    <w:rsid w:val="001E6FCC"/>
    <w:rsid w:val="001E70B1"/>
    <w:rsid w:val="001E7AE9"/>
    <w:rsid w:val="001F0760"/>
    <w:rsid w:val="001F0BE0"/>
    <w:rsid w:val="001F0D31"/>
    <w:rsid w:val="001F1115"/>
    <w:rsid w:val="001F1EC1"/>
    <w:rsid w:val="001F2F7C"/>
    <w:rsid w:val="001F2FEB"/>
    <w:rsid w:val="001F3781"/>
    <w:rsid w:val="001F38A1"/>
    <w:rsid w:val="001F3D05"/>
    <w:rsid w:val="001F6EF1"/>
    <w:rsid w:val="00201259"/>
    <w:rsid w:val="00201BF4"/>
    <w:rsid w:val="0020270B"/>
    <w:rsid w:val="00203D23"/>
    <w:rsid w:val="002046D6"/>
    <w:rsid w:val="00204D4F"/>
    <w:rsid w:val="0020772E"/>
    <w:rsid w:val="002103F3"/>
    <w:rsid w:val="00210F5B"/>
    <w:rsid w:val="0021312B"/>
    <w:rsid w:val="0021455F"/>
    <w:rsid w:val="00214A0C"/>
    <w:rsid w:val="00215395"/>
    <w:rsid w:val="00216904"/>
    <w:rsid w:val="00217303"/>
    <w:rsid w:val="00217A87"/>
    <w:rsid w:val="00217C06"/>
    <w:rsid w:val="00220C98"/>
    <w:rsid w:val="00222DD2"/>
    <w:rsid w:val="002240EC"/>
    <w:rsid w:val="00225FBC"/>
    <w:rsid w:val="0022615C"/>
    <w:rsid w:val="00226322"/>
    <w:rsid w:val="00226343"/>
    <w:rsid w:val="00231540"/>
    <w:rsid w:val="00231E0C"/>
    <w:rsid w:val="0023281F"/>
    <w:rsid w:val="00234310"/>
    <w:rsid w:val="002345C0"/>
    <w:rsid w:val="00235029"/>
    <w:rsid w:val="002353D7"/>
    <w:rsid w:val="002415EF"/>
    <w:rsid w:val="00243688"/>
    <w:rsid w:val="00244CFE"/>
    <w:rsid w:val="002454F1"/>
    <w:rsid w:val="00245DE3"/>
    <w:rsid w:val="002460D6"/>
    <w:rsid w:val="002471D2"/>
    <w:rsid w:val="002472B7"/>
    <w:rsid w:val="002479D0"/>
    <w:rsid w:val="002506D7"/>
    <w:rsid w:val="002512A7"/>
    <w:rsid w:val="002521C0"/>
    <w:rsid w:val="002554B3"/>
    <w:rsid w:val="002627F5"/>
    <w:rsid w:val="00264219"/>
    <w:rsid w:val="00265077"/>
    <w:rsid w:val="00270BF0"/>
    <w:rsid w:val="0027350C"/>
    <w:rsid w:val="00273866"/>
    <w:rsid w:val="00276735"/>
    <w:rsid w:val="0027786A"/>
    <w:rsid w:val="00281A81"/>
    <w:rsid w:val="00282B2B"/>
    <w:rsid w:val="00284AFF"/>
    <w:rsid w:val="00286BE3"/>
    <w:rsid w:val="0028744E"/>
    <w:rsid w:val="002903A3"/>
    <w:rsid w:val="002923CC"/>
    <w:rsid w:val="002928AB"/>
    <w:rsid w:val="00293B89"/>
    <w:rsid w:val="00295EB4"/>
    <w:rsid w:val="00296DAE"/>
    <w:rsid w:val="002A02F9"/>
    <w:rsid w:val="002A407C"/>
    <w:rsid w:val="002A733F"/>
    <w:rsid w:val="002A7B42"/>
    <w:rsid w:val="002A7DC3"/>
    <w:rsid w:val="002B0AE7"/>
    <w:rsid w:val="002B1946"/>
    <w:rsid w:val="002B3BE4"/>
    <w:rsid w:val="002B60E1"/>
    <w:rsid w:val="002C0527"/>
    <w:rsid w:val="002C0BCE"/>
    <w:rsid w:val="002C148B"/>
    <w:rsid w:val="002C2533"/>
    <w:rsid w:val="002C36ED"/>
    <w:rsid w:val="002C3FB8"/>
    <w:rsid w:val="002C5406"/>
    <w:rsid w:val="002D0DFD"/>
    <w:rsid w:val="002D1A96"/>
    <w:rsid w:val="002D252C"/>
    <w:rsid w:val="002D4824"/>
    <w:rsid w:val="002D65F7"/>
    <w:rsid w:val="002D6ED9"/>
    <w:rsid w:val="002E0540"/>
    <w:rsid w:val="002E14EB"/>
    <w:rsid w:val="002E24A7"/>
    <w:rsid w:val="002E2D74"/>
    <w:rsid w:val="002E3829"/>
    <w:rsid w:val="002F034A"/>
    <w:rsid w:val="002F124B"/>
    <w:rsid w:val="002F2CEC"/>
    <w:rsid w:val="002F4013"/>
    <w:rsid w:val="002F404C"/>
    <w:rsid w:val="002F4C28"/>
    <w:rsid w:val="002F5021"/>
    <w:rsid w:val="002F5AD6"/>
    <w:rsid w:val="002F6209"/>
    <w:rsid w:val="002F691A"/>
    <w:rsid w:val="0030379C"/>
    <w:rsid w:val="00307395"/>
    <w:rsid w:val="00310C72"/>
    <w:rsid w:val="00311060"/>
    <w:rsid w:val="0031137D"/>
    <w:rsid w:val="00311B49"/>
    <w:rsid w:val="0031281B"/>
    <w:rsid w:val="00313F05"/>
    <w:rsid w:val="0031516C"/>
    <w:rsid w:val="00316A2A"/>
    <w:rsid w:val="00317773"/>
    <w:rsid w:val="003212A0"/>
    <w:rsid w:val="003218F2"/>
    <w:rsid w:val="00323B61"/>
    <w:rsid w:val="00323CE8"/>
    <w:rsid w:val="00323E69"/>
    <w:rsid w:val="00323F5F"/>
    <w:rsid w:val="003245A5"/>
    <w:rsid w:val="0032523D"/>
    <w:rsid w:val="00325A33"/>
    <w:rsid w:val="00325C4B"/>
    <w:rsid w:val="00326B16"/>
    <w:rsid w:val="003278D2"/>
    <w:rsid w:val="00330233"/>
    <w:rsid w:val="0033236D"/>
    <w:rsid w:val="00335135"/>
    <w:rsid w:val="00337385"/>
    <w:rsid w:val="00337C4F"/>
    <w:rsid w:val="00340B07"/>
    <w:rsid w:val="00340C00"/>
    <w:rsid w:val="00340CB9"/>
    <w:rsid w:val="00341761"/>
    <w:rsid w:val="00342592"/>
    <w:rsid w:val="00345225"/>
    <w:rsid w:val="0034675C"/>
    <w:rsid w:val="00346C16"/>
    <w:rsid w:val="00346F09"/>
    <w:rsid w:val="00347ECA"/>
    <w:rsid w:val="0035079C"/>
    <w:rsid w:val="00351195"/>
    <w:rsid w:val="0035250F"/>
    <w:rsid w:val="003534F0"/>
    <w:rsid w:val="00353EFE"/>
    <w:rsid w:val="003553B8"/>
    <w:rsid w:val="00357920"/>
    <w:rsid w:val="003604CC"/>
    <w:rsid w:val="00360715"/>
    <w:rsid w:val="00360E7B"/>
    <w:rsid w:val="003615E0"/>
    <w:rsid w:val="00363A47"/>
    <w:rsid w:val="00363AD9"/>
    <w:rsid w:val="003655BC"/>
    <w:rsid w:val="00365C77"/>
    <w:rsid w:val="003704EE"/>
    <w:rsid w:val="00370F85"/>
    <w:rsid w:val="00375AD4"/>
    <w:rsid w:val="00375BF0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512A"/>
    <w:rsid w:val="00387486"/>
    <w:rsid w:val="00387E87"/>
    <w:rsid w:val="0039097A"/>
    <w:rsid w:val="00390ECD"/>
    <w:rsid w:val="00391573"/>
    <w:rsid w:val="003923A6"/>
    <w:rsid w:val="00392516"/>
    <w:rsid w:val="00393674"/>
    <w:rsid w:val="00395255"/>
    <w:rsid w:val="00395305"/>
    <w:rsid w:val="00395E11"/>
    <w:rsid w:val="0039686D"/>
    <w:rsid w:val="003A2B8A"/>
    <w:rsid w:val="003A4A22"/>
    <w:rsid w:val="003A7794"/>
    <w:rsid w:val="003B17A0"/>
    <w:rsid w:val="003B3D1D"/>
    <w:rsid w:val="003B57D1"/>
    <w:rsid w:val="003B626F"/>
    <w:rsid w:val="003B6868"/>
    <w:rsid w:val="003B7757"/>
    <w:rsid w:val="003C08D8"/>
    <w:rsid w:val="003C2CD1"/>
    <w:rsid w:val="003C420C"/>
    <w:rsid w:val="003C54C5"/>
    <w:rsid w:val="003C58DD"/>
    <w:rsid w:val="003C6341"/>
    <w:rsid w:val="003D002A"/>
    <w:rsid w:val="003D1911"/>
    <w:rsid w:val="003D2797"/>
    <w:rsid w:val="003D285E"/>
    <w:rsid w:val="003D6421"/>
    <w:rsid w:val="003E35AB"/>
    <w:rsid w:val="003E53A5"/>
    <w:rsid w:val="003E53F5"/>
    <w:rsid w:val="003E6CBC"/>
    <w:rsid w:val="003E774F"/>
    <w:rsid w:val="003F014E"/>
    <w:rsid w:val="003F26D5"/>
    <w:rsid w:val="003F2A47"/>
    <w:rsid w:val="003F2F5C"/>
    <w:rsid w:val="003F36B8"/>
    <w:rsid w:val="003F4A8C"/>
    <w:rsid w:val="003F5154"/>
    <w:rsid w:val="003F5D45"/>
    <w:rsid w:val="004003E7"/>
    <w:rsid w:val="004004D9"/>
    <w:rsid w:val="004012EC"/>
    <w:rsid w:val="004019F1"/>
    <w:rsid w:val="00403B9B"/>
    <w:rsid w:val="00404699"/>
    <w:rsid w:val="00404DB7"/>
    <w:rsid w:val="00405125"/>
    <w:rsid w:val="00406E2B"/>
    <w:rsid w:val="00407219"/>
    <w:rsid w:val="00412AE8"/>
    <w:rsid w:val="00412B6F"/>
    <w:rsid w:val="0041472A"/>
    <w:rsid w:val="00415F28"/>
    <w:rsid w:val="00416067"/>
    <w:rsid w:val="004161D8"/>
    <w:rsid w:val="004174E5"/>
    <w:rsid w:val="004223C4"/>
    <w:rsid w:val="004255E5"/>
    <w:rsid w:val="00425E12"/>
    <w:rsid w:val="00426756"/>
    <w:rsid w:val="00426940"/>
    <w:rsid w:val="00426B69"/>
    <w:rsid w:val="004320CF"/>
    <w:rsid w:val="0043465C"/>
    <w:rsid w:val="00434BCA"/>
    <w:rsid w:val="00436692"/>
    <w:rsid w:val="004373CA"/>
    <w:rsid w:val="00441241"/>
    <w:rsid w:val="00441624"/>
    <w:rsid w:val="00444D7D"/>
    <w:rsid w:val="004462DB"/>
    <w:rsid w:val="004465A4"/>
    <w:rsid w:val="0044667D"/>
    <w:rsid w:val="00447A69"/>
    <w:rsid w:val="004506E6"/>
    <w:rsid w:val="004512D0"/>
    <w:rsid w:val="00451310"/>
    <w:rsid w:val="004548B5"/>
    <w:rsid w:val="004559F4"/>
    <w:rsid w:val="0045693B"/>
    <w:rsid w:val="00460C52"/>
    <w:rsid w:val="0046132F"/>
    <w:rsid w:val="004665DB"/>
    <w:rsid w:val="00467980"/>
    <w:rsid w:val="0047080C"/>
    <w:rsid w:val="004733A9"/>
    <w:rsid w:val="004751DC"/>
    <w:rsid w:val="00475716"/>
    <w:rsid w:val="004778B8"/>
    <w:rsid w:val="004813EB"/>
    <w:rsid w:val="00482816"/>
    <w:rsid w:val="00482B18"/>
    <w:rsid w:val="00485FD7"/>
    <w:rsid w:val="00486B15"/>
    <w:rsid w:val="00486D7B"/>
    <w:rsid w:val="00486E0C"/>
    <w:rsid w:val="00486F58"/>
    <w:rsid w:val="00490CAA"/>
    <w:rsid w:val="00491AFB"/>
    <w:rsid w:val="00492194"/>
    <w:rsid w:val="00494175"/>
    <w:rsid w:val="00494832"/>
    <w:rsid w:val="00495D19"/>
    <w:rsid w:val="00497FB2"/>
    <w:rsid w:val="004A08AD"/>
    <w:rsid w:val="004A1B2B"/>
    <w:rsid w:val="004A2589"/>
    <w:rsid w:val="004A2BB8"/>
    <w:rsid w:val="004A4201"/>
    <w:rsid w:val="004A5AA8"/>
    <w:rsid w:val="004A5AAF"/>
    <w:rsid w:val="004A69DF"/>
    <w:rsid w:val="004A724B"/>
    <w:rsid w:val="004A73AB"/>
    <w:rsid w:val="004B0F3A"/>
    <w:rsid w:val="004B2C92"/>
    <w:rsid w:val="004B328A"/>
    <w:rsid w:val="004B439F"/>
    <w:rsid w:val="004B621D"/>
    <w:rsid w:val="004B6FF7"/>
    <w:rsid w:val="004B7368"/>
    <w:rsid w:val="004B7A4A"/>
    <w:rsid w:val="004B7D41"/>
    <w:rsid w:val="004C07B5"/>
    <w:rsid w:val="004C2CC9"/>
    <w:rsid w:val="004C47D0"/>
    <w:rsid w:val="004C4DCE"/>
    <w:rsid w:val="004C6FDC"/>
    <w:rsid w:val="004C7E98"/>
    <w:rsid w:val="004D0CF1"/>
    <w:rsid w:val="004D170F"/>
    <w:rsid w:val="004D51D3"/>
    <w:rsid w:val="004D5FCF"/>
    <w:rsid w:val="004D6608"/>
    <w:rsid w:val="004E1BDD"/>
    <w:rsid w:val="004E38F6"/>
    <w:rsid w:val="004E537C"/>
    <w:rsid w:val="004E678C"/>
    <w:rsid w:val="004F1013"/>
    <w:rsid w:val="004F188A"/>
    <w:rsid w:val="004F648F"/>
    <w:rsid w:val="004F72DD"/>
    <w:rsid w:val="004F7BDC"/>
    <w:rsid w:val="005018D4"/>
    <w:rsid w:val="005024C1"/>
    <w:rsid w:val="0050305D"/>
    <w:rsid w:val="00503531"/>
    <w:rsid w:val="005048A8"/>
    <w:rsid w:val="00506056"/>
    <w:rsid w:val="00506E0A"/>
    <w:rsid w:val="00507AB4"/>
    <w:rsid w:val="00510BAD"/>
    <w:rsid w:val="00512A44"/>
    <w:rsid w:val="005138FF"/>
    <w:rsid w:val="0051494E"/>
    <w:rsid w:val="005153D4"/>
    <w:rsid w:val="00517287"/>
    <w:rsid w:val="00517EC2"/>
    <w:rsid w:val="00521D46"/>
    <w:rsid w:val="00525C45"/>
    <w:rsid w:val="005263F1"/>
    <w:rsid w:val="005321DD"/>
    <w:rsid w:val="00532B92"/>
    <w:rsid w:val="00532C0B"/>
    <w:rsid w:val="0053356A"/>
    <w:rsid w:val="0053415F"/>
    <w:rsid w:val="00534DB7"/>
    <w:rsid w:val="00535A0D"/>
    <w:rsid w:val="00535FD4"/>
    <w:rsid w:val="00537088"/>
    <w:rsid w:val="005404C3"/>
    <w:rsid w:val="005411C9"/>
    <w:rsid w:val="00542EDD"/>
    <w:rsid w:val="00544D50"/>
    <w:rsid w:val="00546FF8"/>
    <w:rsid w:val="005474BD"/>
    <w:rsid w:val="00547C2F"/>
    <w:rsid w:val="00551590"/>
    <w:rsid w:val="00551E67"/>
    <w:rsid w:val="00552C84"/>
    <w:rsid w:val="00553C83"/>
    <w:rsid w:val="00554280"/>
    <w:rsid w:val="005554AC"/>
    <w:rsid w:val="00556B52"/>
    <w:rsid w:val="00556FDA"/>
    <w:rsid w:val="00557CF6"/>
    <w:rsid w:val="00561555"/>
    <w:rsid w:val="00561FAA"/>
    <w:rsid w:val="00564461"/>
    <w:rsid w:val="00564E81"/>
    <w:rsid w:val="005652D5"/>
    <w:rsid w:val="00565513"/>
    <w:rsid w:val="00572F85"/>
    <w:rsid w:val="0057467B"/>
    <w:rsid w:val="005750AE"/>
    <w:rsid w:val="0057717B"/>
    <w:rsid w:val="0057735B"/>
    <w:rsid w:val="00581F40"/>
    <w:rsid w:val="0058524B"/>
    <w:rsid w:val="005862BE"/>
    <w:rsid w:val="00586947"/>
    <w:rsid w:val="00586D0D"/>
    <w:rsid w:val="00591B10"/>
    <w:rsid w:val="00591FB6"/>
    <w:rsid w:val="00592888"/>
    <w:rsid w:val="00596FF1"/>
    <w:rsid w:val="005A0285"/>
    <w:rsid w:val="005A09DD"/>
    <w:rsid w:val="005A33E8"/>
    <w:rsid w:val="005A485F"/>
    <w:rsid w:val="005A54A5"/>
    <w:rsid w:val="005A7F9E"/>
    <w:rsid w:val="005B0841"/>
    <w:rsid w:val="005B2350"/>
    <w:rsid w:val="005B3DB0"/>
    <w:rsid w:val="005B4C8B"/>
    <w:rsid w:val="005B4DDC"/>
    <w:rsid w:val="005B51FC"/>
    <w:rsid w:val="005B64D3"/>
    <w:rsid w:val="005B76CA"/>
    <w:rsid w:val="005C13A9"/>
    <w:rsid w:val="005C3A1E"/>
    <w:rsid w:val="005C4CAF"/>
    <w:rsid w:val="005C6C2F"/>
    <w:rsid w:val="005C74D1"/>
    <w:rsid w:val="005D049B"/>
    <w:rsid w:val="005D0A84"/>
    <w:rsid w:val="005D2570"/>
    <w:rsid w:val="005D3795"/>
    <w:rsid w:val="005D607E"/>
    <w:rsid w:val="005D79FB"/>
    <w:rsid w:val="005D7CE0"/>
    <w:rsid w:val="005E07AF"/>
    <w:rsid w:val="005E08B5"/>
    <w:rsid w:val="005E1B2E"/>
    <w:rsid w:val="005E2246"/>
    <w:rsid w:val="005E3106"/>
    <w:rsid w:val="005E536C"/>
    <w:rsid w:val="005E5F91"/>
    <w:rsid w:val="005F00F5"/>
    <w:rsid w:val="005F05EF"/>
    <w:rsid w:val="005F1F68"/>
    <w:rsid w:val="005F265F"/>
    <w:rsid w:val="005F4AD5"/>
    <w:rsid w:val="005F5404"/>
    <w:rsid w:val="005F547A"/>
    <w:rsid w:val="005F5B8D"/>
    <w:rsid w:val="005F5FE7"/>
    <w:rsid w:val="005F61E8"/>
    <w:rsid w:val="005F7250"/>
    <w:rsid w:val="005F7A88"/>
    <w:rsid w:val="006006EC"/>
    <w:rsid w:val="00600D00"/>
    <w:rsid w:val="006012DB"/>
    <w:rsid w:val="006031EC"/>
    <w:rsid w:val="0060345F"/>
    <w:rsid w:val="00603DC9"/>
    <w:rsid w:val="00604825"/>
    <w:rsid w:val="00606CB2"/>
    <w:rsid w:val="00606F90"/>
    <w:rsid w:val="006073DC"/>
    <w:rsid w:val="00607B9C"/>
    <w:rsid w:val="00607E3C"/>
    <w:rsid w:val="0061281A"/>
    <w:rsid w:val="00614AA0"/>
    <w:rsid w:val="00620479"/>
    <w:rsid w:val="006206D6"/>
    <w:rsid w:val="0062138B"/>
    <w:rsid w:val="00622CD9"/>
    <w:rsid w:val="00623CA4"/>
    <w:rsid w:val="00624589"/>
    <w:rsid w:val="006266B9"/>
    <w:rsid w:val="00627234"/>
    <w:rsid w:val="00630D56"/>
    <w:rsid w:val="00631984"/>
    <w:rsid w:val="0063232C"/>
    <w:rsid w:val="00632CD8"/>
    <w:rsid w:val="006333D2"/>
    <w:rsid w:val="00633463"/>
    <w:rsid w:val="00634BB2"/>
    <w:rsid w:val="00636292"/>
    <w:rsid w:val="00636319"/>
    <w:rsid w:val="0063751C"/>
    <w:rsid w:val="00640069"/>
    <w:rsid w:val="0064212E"/>
    <w:rsid w:val="00642DA0"/>
    <w:rsid w:val="00642FCC"/>
    <w:rsid w:val="006468DD"/>
    <w:rsid w:val="00646E51"/>
    <w:rsid w:val="00647453"/>
    <w:rsid w:val="006508A2"/>
    <w:rsid w:val="00650AFC"/>
    <w:rsid w:val="006512F2"/>
    <w:rsid w:val="00651386"/>
    <w:rsid w:val="00652715"/>
    <w:rsid w:val="006564EC"/>
    <w:rsid w:val="00656E48"/>
    <w:rsid w:val="00660D44"/>
    <w:rsid w:val="00660F99"/>
    <w:rsid w:val="00661842"/>
    <w:rsid w:val="00663D50"/>
    <w:rsid w:val="006641E7"/>
    <w:rsid w:val="006648DA"/>
    <w:rsid w:val="00664C59"/>
    <w:rsid w:val="00665176"/>
    <w:rsid w:val="006655F2"/>
    <w:rsid w:val="00665A1D"/>
    <w:rsid w:val="00667B1F"/>
    <w:rsid w:val="00671408"/>
    <w:rsid w:val="00671785"/>
    <w:rsid w:val="00671950"/>
    <w:rsid w:val="006722EA"/>
    <w:rsid w:val="00673509"/>
    <w:rsid w:val="006738DA"/>
    <w:rsid w:val="00676CE4"/>
    <w:rsid w:val="0067736B"/>
    <w:rsid w:val="006805A9"/>
    <w:rsid w:val="00681FE6"/>
    <w:rsid w:val="0068205A"/>
    <w:rsid w:val="00684D73"/>
    <w:rsid w:val="00687EBB"/>
    <w:rsid w:val="00687EC9"/>
    <w:rsid w:val="00690638"/>
    <w:rsid w:val="006A0182"/>
    <w:rsid w:val="006A0629"/>
    <w:rsid w:val="006A0C8D"/>
    <w:rsid w:val="006A1150"/>
    <w:rsid w:val="006A1EBD"/>
    <w:rsid w:val="006A2B54"/>
    <w:rsid w:val="006A2B6D"/>
    <w:rsid w:val="006A3C69"/>
    <w:rsid w:val="006A44E7"/>
    <w:rsid w:val="006A537A"/>
    <w:rsid w:val="006A6378"/>
    <w:rsid w:val="006B1FFC"/>
    <w:rsid w:val="006B2556"/>
    <w:rsid w:val="006B2639"/>
    <w:rsid w:val="006B27D0"/>
    <w:rsid w:val="006B57EA"/>
    <w:rsid w:val="006B603D"/>
    <w:rsid w:val="006B79A4"/>
    <w:rsid w:val="006C01E1"/>
    <w:rsid w:val="006C1B37"/>
    <w:rsid w:val="006C245D"/>
    <w:rsid w:val="006C33A3"/>
    <w:rsid w:val="006C4CFD"/>
    <w:rsid w:val="006C76BB"/>
    <w:rsid w:val="006C7E83"/>
    <w:rsid w:val="006D1503"/>
    <w:rsid w:val="006D2B90"/>
    <w:rsid w:val="006D2F08"/>
    <w:rsid w:val="006D3043"/>
    <w:rsid w:val="006D3126"/>
    <w:rsid w:val="006D464A"/>
    <w:rsid w:val="006D4D03"/>
    <w:rsid w:val="006D55B0"/>
    <w:rsid w:val="006D61DF"/>
    <w:rsid w:val="006D6ED2"/>
    <w:rsid w:val="006D783D"/>
    <w:rsid w:val="006D7C7B"/>
    <w:rsid w:val="006E1628"/>
    <w:rsid w:val="006E1996"/>
    <w:rsid w:val="006E3C56"/>
    <w:rsid w:val="006E57A4"/>
    <w:rsid w:val="006E5BD6"/>
    <w:rsid w:val="006E6307"/>
    <w:rsid w:val="006E69D0"/>
    <w:rsid w:val="006E7AA2"/>
    <w:rsid w:val="006F05F8"/>
    <w:rsid w:val="006F11FB"/>
    <w:rsid w:val="006F20CF"/>
    <w:rsid w:val="006F2DA7"/>
    <w:rsid w:val="006F33B9"/>
    <w:rsid w:val="006F3848"/>
    <w:rsid w:val="006F48F0"/>
    <w:rsid w:val="006F5E02"/>
    <w:rsid w:val="006F6A07"/>
    <w:rsid w:val="006F758A"/>
    <w:rsid w:val="006F7938"/>
    <w:rsid w:val="006F7E6C"/>
    <w:rsid w:val="00700928"/>
    <w:rsid w:val="007013E0"/>
    <w:rsid w:val="007023B5"/>
    <w:rsid w:val="00703B01"/>
    <w:rsid w:val="00706BF2"/>
    <w:rsid w:val="007075CF"/>
    <w:rsid w:val="00711B7D"/>
    <w:rsid w:val="00713433"/>
    <w:rsid w:val="007137B0"/>
    <w:rsid w:val="007140C5"/>
    <w:rsid w:val="00714998"/>
    <w:rsid w:val="00714FFB"/>
    <w:rsid w:val="00715551"/>
    <w:rsid w:val="0071655D"/>
    <w:rsid w:val="00716CAF"/>
    <w:rsid w:val="007215CF"/>
    <w:rsid w:val="007216ED"/>
    <w:rsid w:val="00722450"/>
    <w:rsid w:val="00722798"/>
    <w:rsid w:val="007227EA"/>
    <w:rsid w:val="007238B7"/>
    <w:rsid w:val="00723B43"/>
    <w:rsid w:val="00724526"/>
    <w:rsid w:val="00725AD5"/>
    <w:rsid w:val="00726B29"/>
    <w:rsid w:val="0072785D"/>
    <w:rsid w:val="00730A32"/>
    <w:rsid w:val="00730CCA"/>
    <w:rsid w:val="007314C7"/>
    <w:rsid w:val="007318FD"/>
    <w:rsid w:val="007321B8"/>
    <w:rsid w:val="00733906"/>
    <w:rsid w:val="0073410B"/>
    <w:rsid w:val="0073485D"/>
    <w:rsid w:val="007350A9"/>
    <w:rsid w:val="0073518A"/>
    <w:rsid w:val="007356C2"/>
    <w:rsid w:val="0073662E"/>
    <w:rsid w:val="00737B1F"/>
    <w:rsid w:val="00742D9E"/>
    <w:rsid w:val="0074489E"/>
    <w:rsid w:val="00745078"/>
    <w:rsid w:val="00745ED6"/>
    <w:rsid w:val="00747CC1"/>
    <w:rsid w:val="00754895"/>
    <w:rsid w:val="00754C89"/>
    <w:rsid w:val="007567D7"/>
    <w:rsid w:val="007578BF"/>
    <w:rsid w:val="00757BE8"/>
    <w:rsid w:val="00757D18"/>
    <w:rsid w:val="00757F17"/>
    <w:rsid w:val="007623CC"/>
    <w:rsid w:val="00763A74"/>
    <w:rsid w:val="00765801"/>
    <w:rsid w:val="00767920"/>
    <w:rsid w:val="007704E0"/>
    <w:rsid w:val="00770DB0"/>
    <w:rsid w:val="007727DC"/>
    <w:rsid w:val="007742E4"/>
    <w:rsid w:val="00774A2E"/>
    <w:rsid w:val="00774A73"/>
    <w:rsid w:val="00777BB7"/>
    <w:rsid w:val="00780DEC"/>
    <w:rsid w:val="007812A0"/>
    <w:rsid w:val="00782E9E"/>
    <w:rsid w:val="00783559"/>
    <w:rsid w:val="007842FE"/>
    <w:rsid w:val="00784545"/>
    <w:rsid w:val="007866D8"/>
    <w:rsid w:val="007876F1"/>
    <w:rsid w:val="00787AD2"/>
    <w:rsid w:val="00787E30"/>
    <w:rsid w:val="0079030C"/>
    <w:rsid w:val="007924EC"/>
    <w:rsid w:val="00792E70"/>
    <w:rsid w:val="007935F8"/>
    <w:rsid w:val="00793DB4"/>
    <w:rsid w:val="007951B8"/>
    <w:rsid w:val="0079656D"/>
    <w:rsid w:val="007A05AE"/>
    <w:rsid w:val="007A6D3F"/>
    <w:rsid w:val="007A7D3B"/>
    <w:rsid w:val="007B06CA"/>
    <w:rsid w:val="007B0817"/>
    <w:rsid w:val="007B3A1A"/>
    <w:rsid w:val="007B53CC"/>
    <w:rsid w:val="007B54B0"/>
    <w:rsid w:val="007B7695"/>
    <w:rsid w:val="007B7881"/>
    <w:rsid w:val="007C1C8D"/>
    <w:rsid w:val="007C531E"/>
    <w:rsid w:val="007C66B7"/>
    <w:rsid w:val="007D0380"/>
    <w:rsid w:val="007D239C"/>
    <w:rsid w:val="007D3648"/>
    <w:rsid w:val="007D4393"/>
    <w:rsid w:val="007D5250"/>
    <w:rsid w:val="007D7275"/>
    <w:rsid w:val="007E02E2"/>
    <w:rsid w:val="007E1767"/>
    <w:rsid w:val="007E3A0C"/>
    <w:rsid w:val="007E3CF7"/>
    <w:rsid w:val="007E541E"/>
    <w:rsid w:val="007E7BB6"/>
    <w:rsid w:val="007F02FF"/>
    <w:rsid w:val="007F1629"/>
    <w:rsid w:val="007F289F"/>
    <w:rsid w:val="007F5757"/>
    <w:rsid w:val="007F7B72"/>
    <w:rsid w:val="007F7D08"/>
    <w:rsid w:val="0080005C"/>
    <w:rsid w:val="00800A0E"/>
    <w:rsid w:val="008012C6"/>
    <w:rsid w:val="00804C7B"/>
    <w:rsid w:val="00807CC0"/>
    <w:rsid w:val="008116C0"/>
    <w:rsid w:val="0081221A"/>
    <w:rsid w:val="00817528"/>
    <w:rsid w:val="0081789C"/>
    <w:rsid w:val="008215B3"/>
    <w:rsid w:val="00821F6F"/>
    <w:rsid w:val="008229B9"/>
    <w:rsid w:val="008240AB"/>
    <w:rsid w:val="008245A1"/>
    <w:rsid w:val="00824726"/>
    <w:rsid w:val="00824C4A"/>
    <w:rsid w:val="0082642A"/>
    <w:rsid w:val="00826A34"/>
    <w:rsid w:val="00831E84"/>
    <w:rsid w:val="00834922"/>
    <w:rsid w:val="00834ADA"/>
    <w:rsid w:val="00836085"/>
    <w:rsid w:val="008365C4"/>
    <w:rsid w:val="008375BA"/>
    <w:rsid w:val="00837FDE"/>
    <w:rsid w:val="00840307"/>
    <w:rsid w:val="008433CE"/>
    <w:rsid w:val="00844555"/>
    <w:rsid w:val="0084609D"/>
    <w:rsid w:val="008466E7"/>
    <w:rsid w:val="00846E1F"/>
    <w:rsid w:val="00850B5C"/>
    <w:rsid w:val="00850CB3"/>
    <w:rsid w:val="008523C3"/>
    <w:rsid w:val="008536BE"/>
    <w:rsid w:val="008541EB"/>
    <w:rsid w:val="008541FF"/>
    <w:rsid w:val="008547A8"/>
    <w:rsid w:val="00860CF6"/>
    <w:rsid w:val="00863F16"/>
    <w:rsid w:val="00864EFE"/>
    <w:rsid w:val="00866157"/>
    <w:rsid w:val="00867EF7"/>
    <w:rsid w:val="00870714"/>
    <w:rsid w:val="00872470"/>
    <w:rsid w:val="008727EB"/>
    <w:rsid w:val="00877808"/>
    <w:rsid w:val="00877DDE"/>
    <w:rsid w:val="008803ED"/>
    <w:rsid w:val="0088157E"/>
    <w:rsid w:val="00881CF0"/>
    <w:rsid w:val="00881EA0"/>
    <w:rsid w:val="00882092"/>
    <w:rsid w:val="00882E41"/>
    <w:rsid w:val="008834F0"/>
    <w:rsid w:val="008837A2"/>
    <w:rsid w:val="00883AEC"/>
    <w:rsid w:val="0088675B"/>
    <w:rsid w:val="00890F04"/>
    <w:rsid w:val="00891E08"/>
    <w:rsid w:val="008927A6"/>
    <w:rsid w:val="00892EC4"/>
    <w:rsid w:val="008933D6"/>
    <w:rsid w:val="008936E1"/>
    <w:rsid w:val="00893ECE"/>
    <w:rsid w:val="008948AC"/>
    <w:rsid w:val="008955A7"/>
    <w:rsid w:val="008974DC"/>
    <w:rsid w:val="008A14C5"/>
    <w:rsid w:val="008A14C6"/>
    <w:rsid w:val="008A2A61"/>
    <w:rsid w:val="008A2AEA"/>
    <w:rsid w:val="008A34A2"/>
    <w:rsid w:val="008A34E2"/>
    <w:rsid w:val="008A4105"/>
    <w:rsid w:val="008A4BE5"/>
    <w:rsid w:val="008A4E23"/>
    <w:rsid w:val="008A6E0E"/>
    <w:rsid w:val="008A7DD9"/>
    <w:rsid w:val="008B087F"/>
    <w:rsid w:val="008B16ED"/>
    <w:rsid w:val="008B2C0E"/>
    <w:rsid w:val="008B30D3"/>
    <w:rsid w:val="008B3521"/>
    <w:rsid w:val="008B41EF"/>
    <w:rsid w:val="008B4363"/>
    <w:rsid w:val="008B5111"/>
    <w:rsid w:val="008B631A"/>
    <w:rsid w:val="008C098D"/>
    <w:rsid w:val="008C0B33"/>
    <w:rsid w:val="008C2A1F"/>
    <w:rsid w:val="008C379F"/>
    <w:rsid w:val="008C3CA6"/>
    <w:rsid w:val="008C44B1"/>
    <w:rsid w:val="008C7FFD"/>
    <w:rsid w:val="008D16BD"/>
    <w:rsid w:val="008D32D0"/>
    <w:rsid w:val="008D4721"/>
    <w:rsid w:val="008E2522"/>
    <w:rsid w:val="008E26E9"/>
    <w:rsid w:val="008E46C1"/>
    <w:rsid w:val="008E4B3F"/>
    <w:rsid w:val="008E5552"/>
    <w:rsid w:val="008F2590"/>
    <w:rsid w:val="008F3B65"/>
    <w:rsid w:val="008F40B4"/>
    <w:rsid w:val="008F40F8"/>
    <w:rsid w:val="008F5DD9"/>
    <w:rsid w:val="008F62A1"/>
    <w:rsid w:val="009002F5"/>
    <w:rsid w:val="00901396"/>
    <w:rsid w:val="00901E42"/>
    <w:rsid w:val="00902CEE"/>
    <w:rsid w:val="0090395F"/>
    <w:rsid w:val="00903B26"/>
    <w:rsid w:val="0090418A"/>
    <w:rsid w:val="00905A6F"/>
    <w:rsid w:val="00905BAB"/>
    <w:rsid w:val="00905F1C"/>
    <w:rsid w:val="00907FA2"/>
    <w:rsid w:val="00910011"/>
    <w:rsid w:val="0091104D"/>
    <w:rsid w:val="0091137B"/>
    <w:rsid w:val="00911AC1"/>
    <w:rsid w:val="0091228F"/>
    <w:rsid w:val="009139D8"/>
    <w:rsid w:val="00913B16"/>
    <w:rsid w:val="00913F84"/>
    <w:rsid w:val="00914349"/>
    <w:rsid w:val="00914D5B"/>
    <w:rsid w:val="00916D70"/>
    <w:rsid w:val="009172BD"/>
    <w:rsid w:val="00917704"/>
    <w:rsid w:val="00917738"/>
    <w:rsid w:val="00924954"/>
    <w:rsid w:val="0092773B"/>
    <w:rsid w:val="00932071"/>
    <w:rsid w:val="00932C91"/>
    <w:rsid w:val="0093510A"/>
    <w:rsid w:val="00935EA6"/>
    <w:rsid w:val="00937C0F"/>
    <w:rsid w:val="00937E6A"/>
    <w:rsid w:val="009402B4"/>
    <w:rsid w:val="009425A2"/>
    <w:rsid w:val="0094300F"/>
    <w:rsid w:val="00944D98"/>
    <w:rsid w:val="00944FBA"/>
    <w:rsid w:val="0094573A"/>
    <w:rsid w:val="00945B8F"/>
    <w:rsid w:val="00947F9F"/>
    <w:rsid w:val="009513BD"/>
    <w:rsid w:val="009525CF"/>
    <w:rsid w:val="00952A0A"/>
    <w:rsid w:val="00953346"/>
    <w:rsid w:val="0095449F"/>
    <w:rsid w:val="009578C5"/>
    <w:rsid w:val="00961AB3"/>
    <w:rsid w:val="00962591"/>
    <w:rsid w:val="009629BD"/>
    <w:rsid w:val="00964459"/>
    <w:rsid w:val="0096517A"/>
    <w:rsid w:val="00966073"/>
    <w:rsid w:val="00970C46"/>
    <w:rsid w:val="00970CE9"/>
    <w:rsid w:val="0097479C"/>
    <w:rsid w:val="00974DB3"/>
    <w:rsid w:val="00975511"/>
    <w:rsid w:val="00975A68"/>
    <w:rsid w:val="00975BDD"/>
    <w:rsid w:val="00976A10"/>
    <w:rsid w:val="00976B99"/>
    <w:rsid w:val="00983A0C"/>
    <w:rsid w:val="00983DB6"/>
    <w:rsid w:val="00985E12"/>
    <w:rsid w:val="00986EC0"/>
    <w:rsid w:val="00987581"/>
    <w:rsid w:val="009875CA"/>
    <w:rsid w:val="00987C54"/>
    <w:rsid w:val="00987CB9"/>
    <w:rsid w:val="009908B8"/>
    <w:rsid w:val="009919C4"/>
    <w:rsid w:val="00992EA2"/>
    <w:rsid w:val="00993349"/>
    <w:rsid w:val="009940A2"/>
    <w:rsid w:val="00994363"/>
    <w:rsid w:val="00994E8F"/>
    <w:rsid w:val="0099655C"/>
    <w:rsid w:val="009A00F4"/>
    <w:rsid w:val="009A21A0"/>
    <w:rsid w:val="009A2F8B"/>
    <w:rsid w:val="009A2FB1"/>
    <w:rsid w:val="009A31DE"/>
    <w:rsid w:val="009A3340"/>
    <w:rsid w:val="009A391A"/>
    <w:rsid w:val="009A39A5"/>
    <w:rsid w:val="009A63E8"/>
    <w:rsid w:val="009A684D"/>
    <w:rsid w:val="009A69F0"/>
    <w:rsid w:val="009B0345"/>
    <w:rsid w:val="009B060E"/>
    <w:rsid w:val="009B0A68"/>
    <w:rsid w:val="009B334C"/>
    <w:rsid w:val="009B3C73"/>
    <w:rsid w:val="009B4DD1"/>
    <w:rsid w:val="009B5BD8"/>
    <w:rsid w:val="009B6155"/>
    <w:rsid w:val="009C48CD"/>
    <w:rsid w:val="009C4BE2"/>
    <w:rsid w:val="009C599F"/>
    <w:rsid w:val="009C7042"/>
    <w:rsid w:val="009D172C"/>
    <w:rsid w:val="009D2448"/>
    <w:rsid w:val="009D51F5"/>
    <w:rsid w:val="009D5C87"/>
    <w:rsid w:val="009D6A0E"/>
    <w:rsid w:val="009D6A26"/>
    <w:rsid w:val="009D6AA8"/>
    <w:rsid w:val="009D796B"/>
    <w:rsid w:val="009E2B85"/>
    <w:rsid w:val="009E3641"/>
    <w:rsid w:val="009E3BBA"/>
    <w:rsid w:val="009E43EC"/>
    <w:rsid w:val="009E7600"/>
    <w:rsid w:val="009F06F6"/>
    <w:rsid w:val="009F6136"/>
    <w:rsid w:val="009F70DB"/>
    <w:rsid w:val="009F75D6"/>
    <w:rsid w:val="009F7E17"/>
    <w:rsid w:val="00A03400"/>
    <w:rsid w:val="00A04E28"/>
    <w:rsid w:val="00A04F80"/>
    <w:rsid w:val="00A06356"/>
    <w:rsid w:val="00A07CD9"/>
    <w:rsid w:val="00A07CDE"/>
    <w:rsid w:val="00A12460"/>
    <w:rsid w:val="00A1287D"/>
    <w:rsid w:val="00A13CF2"/>
    <w:rsid w:val="00A15361"/>
    <w:rsid w:val="00A15D96"/>
    <w:rsid w:val="00A208A2"/>
    <w:rsid w:val="00A20D7F"/>
    <w:rsid w:val="00A21565"/>
    <w:rsid w:val="00A219A5"/>
    <w:rsid w:val="00A21C4C"/>
    <w:rsid w:val="00A26149"/>
    <w:rsid w:val="00A273F5"/>
    <w:rsid w:val="00A27925"/>
    <w:rsid w:val="00A27FCD"/>
    <w:rsid w:val="00A3102A"/>
    <w:rsid w:val="00A32B5B"/>
    <w:rsid w:val="00A33B1E"/>
    <w:rsid w:val="00A34D20"/>
    <w:rsid w:val="00A35030"/>
    <w:rsid w:val="00A36D51"/>
    <w:rsid w:val="00A36F86"/>
    <w:rsid w:val="00A37499"/>
    <w:rsid w:val="00A4035D"/>
    <w:rsid w:val="00A40678"/>
    <w:rsid w:val="00A410D3"/>
    <w:rsid w:val="00A412D2"/>
    <w:rsid w:val="00A42439"/>
    <w:rsid w:val="00A4259E"/>
    <w:rsid w:val="00A42C1E"/>
    <w:rsid w:val="00A44330"/>
    <w:rsid w:val="00A460E7"/>
    <w:rsid w:val="00A51581"/>
    <w:rsid w:val="00A52882"/>
    <w:rsid w:val="00A629B5"/>
    <w:rsid w:val="00A66647"/>
    <w:rsid w:val="00A70636"/>
    <w:rsid w:val="00A706B1"/>
    <w:rsid w:val="00A70824"/>
    <w:rsid w:val="00A715EA"/>
    <w:rsid w:val="00A72683"/>
    <w:rsid w:val="00A74830"/>
    <w:rsid w:val="00A74E90"/>
    <w:rsid w:val="00A74E99"/>
    <w:rsid w:val="00A76C49"/>
    <w:rsid w:val="00A777B9"/>
    <w:rsid w:val="00A777D4"/>
    <w:rsid w:val="00A80395"/>
    <w:rsid w:val="00A8042F"/>
    <w:rsid w:val="00A808BE"/>
    <w:rsid w:val="00A81011"/>
    <w:rsid w:val="00A821AC"/>
    <w:rsid w:val="00A82A1F"/>
    <w:rsid w:val="00A83515"/>
    <w:rsid w:val="00A86E7A"/>
    <w:rsid w:val="00A87EF9"/>
    <w:rsid w:val="00A93604"/>
    <w:rsid w:val="00A93CCD"/>
    <w:rsid w:val="00A944BE"/>
    <w:rsid w:val="00A94595"/>
    <w:rsid w:val="00A95460"/>
    <w:rsid w:val="00A95CAE"/>
    <w:rsid w:val="00A96828"/>
    <w:rsid w:val="00A96947"/>
    <w:rsid w:val="00A97452"/>
    <w:rsid w:val="00A97A76"/>
    <w:rsid w:val="00AA0273"/>
    <w:rsid w:val="00AA22C1"/>
    <w:rsid w:val="00AA52BD"/>
    <w:rsid w:val="00AA7FE2"/>
    <w:rsid w:val="00AB091B"/>
    <w:rsid w:val="00AB1DBA"/>
    <w:rsid w:val="00AB2D2B"/>
    <w:rsid w:val="00AB32BE"/>
    <w:rsid w:val="00AB4227"/>
    <w:rsid w:val="00AB5D2F"/>
    <w:rsid w:val="00AB5D3D"/>
    <w:rsid w:val="00AB5D94"/>
    <w:rsid w:val="00AB627A"/>
    <w:rsid w:val="00AB651C"/>
    <w:rsid w:val="00AB7394"/>
    <w:rsid w:val="00AC01CC"/>
    <w:rsid w:val="00AC473E"/>
    <w:rsid w:val="00AC4A76"/>
    <w:rsid w:val="00AC5006"/>
    <w:rsid w:val="00AC5200"/>
    <w:rsid w:val="00AC7E04"/>
    <w:rsid w:val="00AC7F6E"/>
    <w:rsid w:val="00AD1AC1"/>
    <w:rsid w:val="00AD25C2"/>
    <w:rsid w:val="00AD2CB5"/>
    <w:rsid w:val="00AD2DC7"/>
    <w:rsid w:val="00AD2EAE"/>
    <w:rsid w:val="00AD3176"/>
    <w:rsid w:val="00AD3CF8"/>
    <w:rsid w:val="00AD4EEF"/>
    <w:rsid w:val="00AD639F"/>
    <w:rsid w:val="00AD651A"/>
    <w:rsid w:val="00AE1EE8"/>
    <w:rsid w:val="00AE1FAD"/>
    <w:rsid w:val="00AE2ADC"/>
    <w:rsid w:val="00AE46F1"/>
    <w:rsid w:val="00AE4836"/>
    <w:rsid w:val="00AE49CD"/>
    <w:rsid w:val="00AE5270"/>
    <w:rsid w:val="00AE7498"/>
    <w:rsid w:val="00AE7E76"/>
    <w:rsid w:val="00AE7F7F"/>
    <w:rsid w:val="00AF06B9"/>
    <w:rsid w:val="00AF0B8D"/>
    <w:rsid w:val="00AF3195"/>
    <w:rsid w:val="00AF3DB0"/>
    <w:rsid w:val="00AF4624"/>
    <w:rsid w:val="00AF4687"/>
    <w:rsid w:val="00AF4BA4"/>
    <w:rsid w:val="00AF5974"/>
    <w:rsid w:val="00AF6FA1"/>
    <w:rsid w:val="00AF7B75"/>
    <w:rsid w:val="00AF7F0F"/>
    <w:rsid w:val="00B005D2"/>
    <w:rsid w:val="00B008EE"/>
    <w:rsid w:val="00B01DFD"/>
    <w:rsid w:val="00B01E35"/>
    <w:rsid w:val="00B01FCE"/>
    <w:rsid w:val="00B03884"/>
    <w:rsid w:val="00B05486"/>
    <w:rsid w:val="00B05F6D"/>
    <w:rsid w:val="00B0670E"/>
    <w:rsid w:val="00B075CE"/>
    <w:rsid w:val="00B07AA7"/>
    <w:rsid w:val="00B106DE"/>
    <w:rsid w:val="00B10B5E"/>
    <w:rsid w:val="00B1256A"/>
    <w:rsid w:val="00B13114"/>
    <w:rsid w:val="00B133A1"/>
    <w:rsid w:val="00B13DE4"/>
    <w:rsid w:val="00B14122"/>
    <w:rsid w:val="00B14339"/>
    <w:rsid w:val="00B14930"/>
    <w:rsid w:val="00B207B5"/>
    <w:rsid w:val="00B225ED"/>
    <w:rsid w:val="00B254B2"/>
    <w:rsid w:val="00B25C55"/>
    <w:rsid w:val="00B262FA"/>
    <w:rsid w:val="00B26A93"/>
    <w:rsid w:val="00B27769"/>
    <w:rsid w:val="00B300BD"/>
    <w:rsid w:val="00B32B91"/>
    <w:rsid w:val="00B349A3"/>
    <w:rsid w:val="00B41EAE"/>
    <w:rsid w:val="00B43329"/>
    <w:rsid w:val="00B438C8"/>
    <w:rsid w:val="00B43A31"/>
    <w:rsid w:val="00B4541B"/>
    <w:rsid w:val="00B465AC"/>
    <w:rsid w:val="00B479D4"/>
    <w:rsid w:val="00B47E09"/>
    <w:rsid w:val="00B500D9"/>
    <w:rsid w:val="00B524F3"/>
    <w:rsid w:val="00B543E4"/>
    <w:rsid w:val="00B5467D"/>
    <w:rsid w:val="00B55F06"/>
    <w:rsid w:val="00B57885"/>
    <w:rsid w:val="00B6020F"/>
    <w:rsid w:val="00B647A0"/>
    <w:rsid w:val="00B64D8A"/>
    <w:rsid w:val="00B65C74"/>
    <w:rsid w:val="00B703BD"/>
    <w:rsid w:val="00B71C6E"/>
    <w:rsid w:val="00B7360B"/>
    <w:rsid w:val="00B741D5"/>
    <w:rsid w:val="00B74B37"/>
    <w:rsid w:val="00B760FB"/>
    <w:rsid w:val="00B80B0A"/>
    <w:rsid w:val="00B81F9A"/>
    <w:rsid w:val="00B835B3"/>
    <w:rsid w:val="00B83B5A"/>
    <w:rsid w:val="00B83E71"/>
    <w:rsid w:val="00B84673"/>
    <w:rsid w:val="00B85118"/>
    <w:rsid w:val="00B862DE"/>
    <w:rsid w:val="00B86E57"/>
    <w:rsid w:val="00B8720C"/>
    <w:rsid w:val="00B92036"/>
    <w:rsid w:val="00B9327A"/>
    <w:rsid w:val="00B94575"/>
    <w:rsid w:val="00B971B6"/>
    <w:rsid w:val="00BA1D7F"/>
    <w:rsid w:val="00BA3255"/>
    <w:rsid w:val="00BA3D2F"/>
    <w:rsid w:val="00BB1454"/>
    <w:rsid w:val="00BB2109"/>
    <w:rsid w:val="00BB2516"/>
    <w:rsid w:val="00BB3A59"/>
    <w:rsid w:val="00BB4683"/>
    <w:rsid w:val="00BB46F7"/>
    <w:rsid w:val="00BB4AB1"/>
    <w:rsid w:val="00BB4CD3"/>
    <w:rsid w:val="00BB62D7"/>
    <w:rsid w:val="00BB6B46"/>
    <w:rsid w:val="00BB7DCA"/>
    <w:rsid w:val="00BC1095"/>
    <w:rsid w:val="00BC11CA"/>
    <w:rsid w:val="00BC2438"/>
    <w:rsid w:val="00BC3DE5"/>
    <w:rsid w:val="00BC4D09"/>
    <w:rsid w:val="00BD10CF"/>
    <w:rsid w:val="00BD403F"/>
    <w:rsid w:val="00BD4DC0"/>
    <w:rsid w:val="00BD60B7"/>
    <w:rsid w:val="00BD651E"/>
    <w:rsid w:val="00BE0F9C"/>
    <w:rsid w:val="00BE1507"/>
    <w:rsid w:val="00BE1A04"/>
    <w:rsid w:val="00BE2136"/>
    <w:rsid w:val="00BE3B65"/>
    <w:rsid w:val="00BE3F71"/>
    <w:rsid w:val="00BE413F"/>
    <w:rsid w:val="00BE4F4C"/>
    <w:rsid w:val="00BE57D4"/>
    <w:rsid w:val="00BE6372"/>
    <w:rsid w:val="00BE64DA"/>
    <w:rsid w:val="00BE6B08"/>
    <w:rsid w:val="00BE7B4D"/>
    <w:rsid w:val="00BE7FB7"/>
    <w:rsid w:val="00BF294F"/>
    <w:rsid w:val="00BF2B12"/>
    <w:rsid w:val="00BF3ECE"/>
    <w:rsid w:val="00BF55B3"/>
    <w:rsid w:val="00BF5635"/>
    <w:rsid w:val="00BF6316"/>
    <w:rsid w:val="00BF75B8"/>
    <w:rsid w:val="00C00568"/>
    <w:rsid w:val="00C00766"/>
    <w:rsid w:val="00C00FE3"/>
    <w:rsid w:val="00C010D7"/>
    <w:rsid w:val="00C073BE"/>
    <w:rsid w:val="00C12365"/>
    <w:rsid w:val="00C12E2F"/>
    <w:rsid w:val="00C13701"/>
    <w:rsid w:val="00C15A4B"/>
    <w:rsid w:val="00C16B64"/>
    <w:rsid w:val="00C17123"/>
    <w:rsid w:val="00C177EC"/>
    <w:rsid w:val="00C200C6"/>
    <w:rsid w:val="00C237F3"/>
    <w:rsid w:val="00C242AD"/>
    <w:rsid w:val="00C24980"/>
    <w:rsid w:val="00C27F1C"/>
    <w:rsid w:val="00C31889"/>
    <w:rsid w:val="00C32B15"/>
    <w:rsid w:val="00C3468E"/>
    <w:rsid w:val="00C35F49"/>
    <w:rsid w:val="00C3667E"/>
    <w:rsid w:val="00C37535"/>
    <w:rsid w:val="00C37C45"/>
    <w:rsid w:val="00C408AB"/>
    <w:rsid w:val="00C40A6B"/>
    <w:rsid w:val="00C40C2C"/>
    <w:rsid w:val="00C40C40"/>
    <w:rsid w:val="00C41141"/>
    <w:rsid w:val="00C4319B"/>
    <w:rsid w:val="00C44104"/>
    <w:rsid w:val="00C45602"/>
    <w:rsid w:val="00C45FAB"/>
    <w:rsid w:val="00C4705A"/>
    <w:rsid w:val="00C470D5"/>
    <w:rsid w:val="00C47279"/>
    <w:rsid w:val="00C47DC3"/>
    <w:rsid w:val="00C5065A"/>
    <w:rsid w:val="00C52015"/>
    <w:rsid w:val="00C52367"/>
    <w:rsid w:val="00C53C7D"/>
    <w:rsid w:val="00C56216"/>
    <w:rsid w:val="00C56900"/>
    <w:rsid w:val="00C5710D"/>
    <w:rsid w:val="00C578B4"/>
    <w:rsid w:val="00C60ED3"/>
    <w:rsid w:val="00C62802"/>
    <w:rsid w:val="00C63D21"/>
    <w:rsid w:val="00C711A9"/>
    <w:rsid w:val="00C72C7E"/>
    <w:rsid w:val="00C73F46"/>
    <w:rsid w:val="00C7456B"/>
    <w:rsid w:val="00C74971"/>
    <w:rsid w:val="00C8090E"/>
    <w:rsid w:val="00C81CD6"/>
    <w:rsid w:val="00C821B0"/>
    <w:rsid w:val="00C8255A"/>
    <w:rsid w:val="00C83AB8"/>
    <w:rsid w:val="00C853AB"/>
    <w:rsid w:val="00C868F9"/>
    <w:rsid w:val="00C90490"/>
    <w:rsid w:val="00C92266"/>
    <w:rsid w:val="00C92FA6"/>
    <w:rsid w:val="00C92FDA"/>
    <w:rsid w:val="00C930CC"/>
    <w:rsid w:val="00C935CE"/>
    <w:rsid w:val="00C95631"/>
    <w:rsid w:val="00C95EA1"/>
    <w:rsid w:val="00C96848"/>
    <w:rsid w:val="00CA04F6"/>
    <w:rsid w:val="00CA1778"/>
    <w:rsid w:val="00CA20D0"/>
    <w:rsid w:val="00CA229A"/>
    <w:rsid w:val="00CA4A21"/>
    <w:rsid w:val="00CA5C4C"/>
    <w:rsid w:val="00CA67BC"/>
    <w:rsid w:val="00CA6D94"/>
    <w:rsid w:val="00CA6EDB"/>
    <w:rsid w:val="00CA747C"/>
    <w:rsid w:val="00CA7599"/>
    <w:rsid w:val="00CA785F"/>
    <w:rsid w:val="00CA79BB"/>
    <w:rsid w:val="00CB05F9"/>
    <w:rsid w:val="00CB1FE7"/>
    <w:rsid w:val="00CB3DA5"/>
    <w:rsid w:val="00CB43FD"/>
    <w:rsid w:val="00CB5239"/>
    <w:rsid w:val="00CB6069"/>
    <w:rsid w:val="00CB7E0B"/>
    <w:rsid w:val="00CC001C"/>
    <w:rsid w:val="00CC0564"/>
    <w:rsid w:val="00CC09C3"/>
    <w:rsid w:val="00CC1F0B"/>
    <w:rsid w:val="00CC4328"/>
    <w:rsid w:val="00CC4575"/>
    <w:rsid w:val="00CC592D"/>
    <w:rsid w:val="00CC74A3"/>
    <w:rsid w:val="00CC7876"/>
    <w:rsid w:val="00CD0721"/>
    <w:rsid w:val="00CD0BFA"/>
    <w:rsid w:val="00CD1623"/>
    <w:rsid w:val="00CD17CA"/>
    <w:rsid w:val="00CD3024"/>
    <w:rsid w:val="00CD33C3"/>
    <w:rsid w:val="00CD3C57"/>
    <w:rsid w:val="00CD4EC8"/>
    <w:rsid w:val="00CD52F2"/>
    <w:rsid w:val="00CD5378"/>
    <w:rsid w:val="00CD5403"/>
    <w:rsid w:val="00CD6502"/>
    <w:rsid w:val="00CD6A67"/>
    <w:rsid w:val="00CD7DF4"/>
    <w:rsid w:val="00CE013B"/>
    <w:rsid w:val="00CE330D"/>
    <w:rsid w:val="00CE64CD"/>
    <w:rsid w:val="00CE6925"/>
    <w:rsid w:val="00CF1C28"/>
    <w:rsid w:val="00CF401D"/>
    <w:rsid w:val="00CF4080"/>
    <w:rsid w:val="00CF4F82"/>
    <w:rsid w:val="00CF6759"/>
    <w:rsid w:val="00D006E7"/>
    <w:rsid w:val="00D00A22"/>
    <w:rsid w:val="00D00D07"/>
    <w:rsid w:val="00D01255"/>
    <w:rsid w:val="00D024F7"/>
    <w:rsid w:val="00D04473"/>
    <w:rsid w:val="00D06F0D"/>
    <w:rsid w:val="00D07015"/>
    <w:rsid w:val="00D07831"/>
    <w:rsid w:val="00D10569"/>
    <w:rsid w:val="00D10A57"/>
    <w:rsid w:val="00D11765"/>
    <w:rsid w:val="00D135B5"/>
    <w:rsid w:val="00D218DD"/>
    <w:rsid w:val="00D21A3E"/>
    <w:rsid w:val="00D23101"/>
    <w:rsid w:val="00D23C08"/>
    <w:rsid w:val="00D26541"/>
    <w:rsid w:val="00D26583"/>
    <w:rsid w:val="00D26686"/>
    <w:rsid w:val="00D27867"/>
    <w:rsid w:val="00D3099B"/>
    <w:rsid w:val="00D3142B"/>
    <w:rsid w:val="00D3548F"/>
    <w:rsid w:val="00D407A5"/>
    <w:rsid w:val="00D43791"/>
    <w:rsid w:val="00D4494E"/>
    <w:rsid w:val="00D451A5"/>
    <w:rsid w:val="00D453F1"/>
    <w:rsid w:val="00D456A6"/>
    <w:rsid w:val="00D4586A"/>
    <w:rsid w:val="00D468BB"/>
    <w:rsid w:val="00D47051"/>
    <w:rsid w:val="00D51B49"/>
    <w:rsid w:val="00D51E6A"/>
    <w:rsid w:val="00D521FC"/>
    <w:rsid w:val="00D52C63"/>
    <w:rsid w:val="00D52E8F"/>
    <w:rsid w:val="00D5330E"/>
    <w:rsid w:val="00D54C8C"/>
    <w:rsid w:val="00D55602"/>
    <w:rsid w:val="00D55D95"/>
    <w:rsid w:val="00D57B61"/>
    <w:rsid w:val="00D60567"/>
    <w:rsid w:val="00D6087C"/>
    <w:rsid w:val="00D61375"/>
    <w:rsid w:val="00D641EC"/>
    <w:rsid w:val="00D66E2F"/>
    <w:rsid w:val="00D670DD"/>
    <w:rsid w:val="00D67A9A"/>
    <w:rsid w:val="00D70FBA"/>
    <w:rsid w:val="00D74616"/>
    <w:rsid w:val="00D74F3A"/>
    <w:rsid w:val="00D7540E"/>
    <w:rsid w:val="00D75D8A"/>
    <w:rsid w:val="00D76BDE"/>
    <w:rsid w:val="00D77BEA"/>
    <w:rsid w:val="00D81205"/>
    <w:rsid w:val="00D85DD1"/>
    <w:rsid w:val="00D86E7C"/>
    <w:rsid w:val="00D86EFB"/>
    <w:rsid w:val="00D8720C"/>
    <w:rsid w:val="00D87AFE"/>
    <w:rsid w:val="00D91BAD"/>
    <w:rsid w:val="00D92CD0"/>
    <w:rsid w:val="00D93468"/>
    <w:rsid w:val="00D93ECB"/>
    <w:rsid w:val="00D94F42"/>
    <w:rsid w:val="00D9651C"/>
    <w:rsid w:val="00D978EC"/>
    <w:rsid w:val="00DA0B7B"/>
    <w:rsid w:val="00DA1489"/>
    <w:rsid w:val="00DA2EAF"/>
    <w:rsid w:val="00DA5B89"/>
    <w:rsid w:val="00DA7488"/>
    <w:rsid w:val="00DB0015"/>
    <w:rsid w:val="00DB2D03"/>
    <w:rsid w:val="00DB3DFE"/>
    <w:rsid w:val="00DB49E5"/>
    <w:rsid w:val="00DB4D04"/>
    <w:rsid w:val="00DB5028"/>
    <w:rsid w:val="00DB586C"/>
    <w:rsid w:val="00DB5A89"/>
    <w:rsid w:val="00DB5FD8"/>
    <w:rsid w:val="00DB72F4"/>
    <w:rsid w:val="00DC251C"/>
    <w:rsid w:val="00DC287D"/>
    <w:rsid w:val="00DC54DA"/>
    <w:rsid w:val="00DC5F5D"/>
    <w:rsid w:val="00DC6AB8"/>
    <w:rsid w:val="00DC6C54"/>
    <w:rsid w:val="00DC6FCD"/>
    <w:rsid w:val="00DD0FB4"/>
    <w:rsid w:val="00DD1206"/>
    <w:rsid w:val="00DD3914"/>
    <w:rsid w:val="00DD4C3E"/>
    <w:rsid w:val="00DD54C0"/>
    <w:rsid w:val="00DD59EA"/>
    <w:rsid w:val="00DD6631"/>
    <w:rsid w:val="00DD72EC"/>
    <w:rsid w:val="00DD78E2"/>
    <w:rsid w:val="00DE141E"/>
    <w:rsid w:val="00DE1908"/>
    <w:rsid w:val="00DE2DA8"/>
    <w:rsid w:val="00DE313F"/>
    <w:rsid w:val="00DE50B8"/>
    <w:rsid w:val="00DE5919"/>
    <w:rsid w:val="00DE59FA"/>
    <w:rsid w:val="00DF111C"/>
    <w:rsid w:val="00DF1818"/>
    <w:rsid w:val="00DF1DF0"/>
    <w:rsid w:val="00DF2C04"/>
    <w:rsid w:val="00DF6666"/>
    <w:rsid w:val="00DF731D"/>
    <w:rsid w:val="00DF7BDF"/>
    <w:rsid w:val="00E0022A"/>
    <w:rsid w:val="00E00B2C"/>
    <w:rsid w:val="00E0256F"/>
    <w:rsid w:val="00E035D6"/>
    <w:rsid w:val="00E039EE"/>
    <w:rsid w:val="00E03E4F"/>
    <w:rsid w:val="00E0467E"/>
    <w:rsid w:val="00E04968"/>
    <w:rsid w:val="00E05DEA"/>
    <w:rsid w:val="00E06C97"/>
    <w:rsid w:val="00E101E9"/>
    <w:rsid w:val="00E119A3"/>
    <w:rsid w:val="00E13E76"/>
    <w:rsid w:val="00E140F8"/>
    <w:rsid w:val="00E1449A"/>
    <w:rsid w:val="00E145F3"/>
    <w:rsid w:val="00E14B04"/>
    <w:rsid w:val="00E1543E"/>
    <w:rsid w:val="00E15E43"/>
    <w:rsid w:val="00E16562"/>
    <w:rsid w:val="00E16700"/>
    <w:rsid w:val="00E20EBE"/>
    <w:rsid w:val="00E2143F"/>
    <w:rsid w:val="00E23335"/>
    <w:rsid w:val="00E23BB5"/>
    <w:rsid w:val="00E24BC8"/>
    <w:rsid w:val="00E24D7B"/>
    <w:rsid w:val="00E24E2A"/>
    <w:rsid w:val="00E24F36"/>
    <w:rsid w:val="00E2520A"/>
    <w:rsid w:val="00E253D7"/>
    <w:rsid w:val="00E27D44"/>
    <w:rsid w:val="00E31385"/>
    <w:rsid w:val="00E3187A"/>
    <w:rsid w:val="00E3312E"/>
    <w:rsid w:val="00E349A7"/>
    <w:rsid w:val="00E368C1"/>
    <w:rsid w:val="00E37941"/>
    <w:rsid w:val="00E40EA3"/>
    <w:rsid w:val="00E40F91"/>
    <w:rsid w:val="00E45595"/>
    <w:rsid w:val="00E459E3"/>
    <w:rsid w:val="00E47132"/>
    <w:rsid w:val="00E510DE"/>
    <w:rsid w:val="00E51515"/>
    <w:rsid w:val="00E51850"/>
    <w:rsid w:val="00E540AA"/>
    <w:rsid w:val="00E55B76"/>
    <w:rsid w:val="00E561DE"/>
    <w:rsid w:val="00E5635F"/>
    <w:rsid w:val="00E57C18"/>
    <w:rsid w:val="00E6049E"/>
    <w:rsid w:val="00E60BC2"/>
    <w:rsid w:val="00E60E04"/>
    <w:rsid w:val="00E61BD8"/>
    <w:rsid w:val="00E622A6"/>
    <w:rsid w:val="00E63203"/>
    <w:rsid w:val="00E63D82"/>
    <w:rsid w:val="00E63FD5"/>
    <w:rsid w:val="00E65F62"/>
    <w:rsid w:val="00E66334"/>
    <w:rsid w:val="00E66C1D"/>
    <w:rsid w:val="00E67300"/>
    <w:rsid w:val="00E67445"/>
    <w:rsid w:val="00E6790B"/>
    <w:rsid w:val="00E71BC3"/>
    <w:rsid w:val="00E755D0"/>
    <w:rsid w:val="00E76483"/>
    <w:rsid w:val="00E80643"/>
    <w:rsid w:val="00E80AF6"/>
    <w:rsid w:val="00E80ED9"/>
    <w:rsid w:val="00E82097"/>
    <w:rsid w:val="00E83AB2"/>
    <w:rsid w:val="00E83F76"/>
    <w:rsid w:val="00E85561"/>
    <w:rsid w:val="00E85588"/>
    <w:rsid w:val="00E85911"/>
    <w:rsid w:val="00E86904"/>
    <w:rsid w:val="00E869EE"/>
    <w:rsid w:val="00E87B37"/>
    <w:rsid w:val="00E87E8D"/>
    <w:rsid w:val="00E92354"/>
    <w:rsid w:val="00E92A12"/>
    <w:rsid w:val="00E9414E"/>
    <w:rsid w:val="00E944B6"/>
    <w:rsid w:val="00E9466C"/>
    <w:rsid w:val="00E94F25"/>
    <w:rsid w:val="00E97C38"/>
    <w:rsid w:val="00EA110B"/>
    <w:rsid w:val="00EA3FC1"/>
    <w:rsid w:val="00EA51D5"/>
    <w:rsid w:val="00EA5252"/>
    <w:rsid w:val="00EA5CA6"/>
    <w:rsid w:val="00EA79E4"/>
    <w:rsid w:val="00EB1330"/>
    <w:rsid w:val="00EB14E5"/>
    <w:rsid w:val="00EB1E78"/>
    <w:rsid w:val="00EB2302"/>
    <w:rsid w:val="00EB2EB6"/>
    <w:rsid w:val="00EB3EB8"/>
    <w:rsid w:val="00EB4037"/>
    <w:rsid w:val="00EB71BC"/>
    <w:rsid w:val="00EB74AC"/>
    <w:rsid w:val="00EC1342"/>
    <w:rsid w:val="00EC2FFE"/>
    <w:rsid w:val="00EC3354"/>
    <w:rsid w:val="00EC39D2"/>
    <w:rsid w:val="00EC4531"/>
    <w:rsid w:val="00EC5486"/>
    <w:rsid w:val="00EC5B4C"/>
    <w:rsid w:val="00EC632B"/>
    <w:rsid w:val="00EC76A2"/>
    <w:rsid w:val="00ED067E"/>
    <w:rsid w:val="00ED0EFF"/>
    <w:rsid w:val="00ED11EF"/>
    <w:rsid w:val="00ED1A65"/>
    <w:rsid w:val="00ED1B3B"/>
    <w:rsid w:val="00ED239B"/>
    <w:rsid w:val="00ED343B"/>
    <w:rsid w:val="00ED4198"/>
    <w:rsid w:val="00ED609A"/>
    <w:rsid w:val="00ED7446"/>
    <w:rsid w:val="00EE0589"/>
    <w:rsid w:val="00EE0646"/>
    <w:rsid w:val="00EE08C1"/>
    <w:rsid w:val="00EE4F52"/>
    <w:rsid w:val="00EE7725"/>
    <w:rsid w:val="00EF3853"/>
    <w:rsid w:val="00EF3DF9"/>
    <w:rsid w:val="00F00310"/>
    <w:rsid w:val="00F01028"/>
    <w:rsid w:val="00F01AA3"/>
    <w:rsid w:val="00F0201B"/>
    <w:rsid w:val="00F02CA2"/>
    <w:rsid w:val="00F03FDC"/>
    <w:rsid w:val="00F05EA2"/>
    <w:rsid w:val="00F06318"/>
    <w:rsid w:val="00F06AE2"/>
    <w:rsid w:val="00F07E96"/>
    <w:rsid w:val="00F100CE"/>
    <w:rsid w:val="00F10930"/>
    <w:rsid w:val="00F10D50"/>
    <w:rsid w:val="00F1198E"/>
    <w:rsid w:val="00F11EBB"/>
    <w:rsid w:val="00F123E3"/>
    <w:rsid w:val="00F14676"/>
    <w:rsid w:val="00F14ABE"/>
    <w:rsid w:val="00F1548C"/>
    <w:rsid w:val="00F154A4"/>
    <w:rsid w:val="00F16942"/>
    <w:rsid w:val="00F16D7C"/>
    <w:rsid w:val="00F16EF1"/>
    <w:rsid w:val="00F212C5"/>
    <w:rsid w:val="00F21483"/>
    <w:rsid w:val="00F21DAE"/>
    <w:rsid w:val="00F22FCD"/>
    <w:rsid w:val="00F256C4"/>
    <w:rsid w:val="00F271F9"/>
    <w:rsid w:val="00F310C9"/>
    <w:rsid w:val="00F32397"/>
    <w:rsid w:val="00F327DF"/>
    <w:rsid w:val="00F32D18"/>
    <w:rsid w:val="00F34533"/>
    <w:rsid w:val="00F3723A"/>
    <w:rsid w:val="00F4011B"/>
    <w:rsid w:val="00F40A18"/>
    <w:rsid w:val="00F419C9"/>
    <w:rsid w:val="00F438E5"/>
    <w:rsid w:val="00F43F84"/>
    <w:rsid w:val="00F4445C"/>
    <w:rsid w:val="00F4463D"/>
    <w:rsid w:val="00F46078"/>
    <w:rsid w:val="00F46250"/>
    <w:rsid w:val="00F47173"/>
    <w:rsid w:val="00F514B5"/>
    <w:rsid w:val="00F5275E"/>
    <w:rsid w:val="00F52D24"/>
    <w:rsid w:val="00F55E64"/>
    <w:rsid w:val="00F60446"/>
    <w:rsid w:val="00F622CD"/>
    <w:rsid w:val="00F63904"/>
    <w:rsid w:val="00F63C9D"/>
    <w:rsid w:val="00F63E6F"/>
    <w:rsid w:val="00F647BA"/>
    <w:rsid w:val="00F64A17"/>
    <w:rsid w:val="00F64BAD"/>
    <w:rsid w:val="00F66FA7"/>
    <w:rsid w:val="00F71CA9"/>
    <w:rsid w:val="00F73E51"/>
    <w:rsid w:val="00F756FF"/>
    <w:rsid w:val="00F76111"/>
    <w:rsid w:val="00F76715"/>
    <w:rsid w:val="00F82157"/>
    <w:rsid w:val="00F83318"/>
    <w:rsid w:val="00F8343E"/>
    <w:rsid w:val="00F83646"/>
    <w:rsid w:val="00F84187"/>
    <w:rsid w:val="00F868E4"/>
    <w:rsid w:val="00F877A2"/>
    <w:rsid w:val="00F87B6C"/>
    <w:rsid w:val="00F87E69"/>
    <w:rsid w:val="00F87F82"/>
    <w:rsid w:val="00F904E2"/>
    <w:rsid w:val="00F906DF"/>
    <w:rsid w:val="00F92238"/>
    <w:rsid w:val="00F9332A"/>
    <w:rsid w:val="00FA34DA"/>
    <w:rsid w:val="00FA43BC"/>
    <w:rsid w:val="00FA4E93"/>
    <w:rsid w:val="00FA4F8E"/>
    <w:rsid w:val="00FA549E"/>
    <w:rsid w:val="00FA5579"/>
    <w:rsid w:val="00FA5FF9"/>
    <w:rsid w:val="00FA7B78"/>
    <w:rsid w:val="00FB0808"/>
    <w:rsid w:val="00FB0F41"/>
    <w:rsid w:val="00FB16C6"/>
    <w:rsid w:val="00FB2176"/>
    <w:rsid w:val="00FB2483"/>
    <w:rsid w:val="00FB6191"/>
    <w:rsid w:val="00FB6ED2"/>
    <w:rsid w:val="00FC3F86"/>
    <w:rsid w:val="00FD0871"/>
    <w:rsid w:val="00FD7189"/>
    <w:rsid w:val="00FD73FA"/>
    <w:rsid w:val="00FD7C74"/>
    <w:rsid w:val="00FE2BE4"/>
    <w:rsid w:val="00FE2F76"/>
    <w:rsid w:val="00FE463D"/>
    <w:rsid w:val="00FE493F"/>
    <w:rsid w:val="00FE4C68"/>
    <w:rsid w:val="00FE4FD6"/>
    <w:rsid w:val="00FE5C44"/>
    <w:rsid w:val="00FE6490"/>
    <w:rsid w:val="00FE7479"/>
    <w:rsid w:val="00FF06D9"/>
    <w:rsid w:val="00FF0EE1"/>
    <w:rsid w:val="00FF15BB"/>
    <w:rsid w:val="00FF55D1"/>
    <w:rsid w:val="00FF6ECD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n--80ajghhoc2aj1c8b.xn--p1ai/business/projects/sweets/mark_goods/" TargetMode="External"/><Relationship Id="rId18" Type="http://schemas.openxmlformats.org/officeDocument/2006/relationships/hyperlink" Target="http://pravo.gov.ru/proxy/ips/?docbody&amp;nd=10204189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xn--80ajghhoc2aj1c8b.xn--p1ai/business/projects/sweets/" TargetMode="External"/><Relationship Id="rId17" Type="http://schemas.openxmlformats.org/officeDocument/2006/relationships/hyperlink" Target="http://pravo.gov.ru/proxy/ips/?docbody&amp;nd=1020742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business/projects/beverages/mark_goods/" TargetMode="External"/><Relationship Id="rId20" Type="http://schemas.openxmlformats.org/officeDocument/2006/relationships/hyperlink" Target="https://admkonda.ru/plan-obuchayushcikh-meropriyatiy-msp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jghhoc2aj1c8b.xn--p1ai/business/projects/children/marking_good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xn--80ajghhoc2aj1c8b.xn--p1ai/business/projects/brdrinks/marking_goods/" TargetMode="External"/><Relationship Id="rId10" Type="http://schemas.openxmlformats.org/officeDocument/2006/relationships/hyperlink" Target="https://xn--80ajghhoc2aj1c8b.xn--p1ai/business/projects/sportpit/marking_goods/" TargetMode="External"/><Relationship Id="rId19" Type="http://schemas.openxmlformats.org/officeDocument/2006/relationships/hyperlink" Target="https://admkonda.ru/markirovka-tovarov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80ajghhoc2aj1c8b.xn--p1ai/business/projects/cement/marking_dates/" TargetMode="External"/><Relationship Id="rId14" Type="http://schemas.openxmlformats.org/officeDocument/2006/relationships/hyperlink" Target="https://xn--80ajghhoc2aj1c8b.xn--p1ai/business/projects/blades/marking_good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E2418-3624-4D00-AE7B-9B796F63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Батенева Роза Рафаэловна</cp:lastModifiedBy>
  <cp:revision>25</cp:revision>
  <cp:lastPrinted>2024-12-04T14:21:00Z</cp:lastPrinted>
  <dcterms:created xsi:type="dcterms:W3CDTF">2024-12-04T05:58:00Z</dcterms:created>
  <dcterms:modified xsi:type="dcterms:W3CDTF">2025-11-05T05:20:00Z</dcterms:modified>
</cp:coreProperties>
</file>