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2E" w:rsidRPr="0081212E" w:rsidRDefault="0081212E" w:rsidP="0081212E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81212E">
        <w:rPr>
          <w:rFonts w:ascii="Times New Roman" w:eastAsia="Times New Roman" w:hAnsi="Times New Roman" w:cs="Times New Roman"/>
          <w:sz w:val="20"/>
          <w:szCs w:val="20"/>
        </w:rPr>
        <w:t xml:space="preserve">Приложение 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81212E">
        <w:rPr>
          <w:rFonts w:ascii="Times New Roman" w:eastAsia="Times New Roman" w:hAnsi="Times New Roman" w:cs="Times New Roman"/>
          <w:sz w:val="20"/>
          <w:szCs w:val="20"/>
        </w:rPr>
        <w:t xml:space="preserve"> к Протоколу от 25.12.2024 г. №4 </w:t>
      </w:r>
    </w:p>
    <w:p w:rsidR="00064259" w:rsidRPr="00F4035D" w:rsidRDefault="00740DC9" w:rsidP="00740DC9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36F7AC7A" wp14:editId="69790CBB">
            <wp:extent cx="2000000" cy="4971429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00000" cy="4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60" w:rsidRDefault="000C0224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1C58">
        <w:rPr>
          <w:rFonts w:ascii="Times New Roman" w:hAnsi="Times New Roman" w:cs="Times New Roman"/>
          <w:b/>
          <w:sz w:val="28"/>
          <w:szCs w:val="28"/>
        </w:rPr>
        <w:t>План</w:t>
      </w:r>
      <w:r w:rsidR="00064259" w:rsidRPr="00231C5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231C58">
        <w:rPr>
          <w:rFonts w:ascii="Times New Roman" w:hAnsi="Times New Roman" w:cs="Times New Roman"/>
          <w:b/>
          <w:sz w:val="28"/>
          <w:szCs w:val="28"/>
        </w:rPr>
        <w:t>аботы</w:t>
      </w:r>
    </w:p>
    <w:p w:rsidR="00DD1E60" w:rsidRPr="00231C58" w:rsidRDefault="00064259" w:rsidP="00EC0CD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C58">
        <w:rPr>
          <w:rFonts w:ascii="Times New Roman" w:hAnsi="Times New Roman" w:cs="Times New Roman"/>
          <w:b/>
          <w:sz w:val="28"/>
          <w:szCs w:val="28"/>
        </w:rPr>
        <w:t>комиссии по противодействию незаконному обороту промышленной проду</w:t>
      </w:r>
      <w:r w:rsidR="0071052D">
        <w:rPr>
          <w:rFonts w:ascii="Times New Roman" w:hAnsi="Times New Roman" w:cs="Times New Roman"/>
          <w:b/>
          <w:sz w:val="28"/>
          <w:szCs w:val="28"/>
        </w:rPr>
        <w:t xml:space="preserve">кции в </w:t>
      </w:r>
      <w:proofErr w:type="spellStart"/>
      <w:r w:rsidR="0071052D">
        <w:rPr>
          <w:rFonts w:ascii="Times New Roman" w:hAnsi="Times New Roman" w:cs="Times New Roman"/>
          <w:b/>
          <w:sz w:val="28"/>
          <w:szCs w:val="28"/>
        </w:rPr>
        <w:t>Кондинском</w:t>
      </w:r>
      <w:proofErr w:type="spellEnd"/>
      <w:r w:rsidR="0071052D">
        <w:rPr>
          <w:rFonts w:ascii="Times New Roman" w:hAnsi="Times New Roman" w:cs="Times New Roman"/>
          <w:b/>
          <w:sz w:val="28"/>
          <w:szCs w:val="28"/>
        </w:rPr>
        <w:t xml:space="preserve"> районе на </w:t>
      </w:r>
      <w:r w:rsidR="0071052D" w:rsidRPr="00EA4DE7">
        <w:rPr>
          <w:rFonts w:ascii="Times New Roman" w:hAnsi="Times New Roman" w:cs="Times New Roman"/>
          <w:b/>
          <w:sz w:val="28"/>
          <w:szCs w:val="28"/>
        </w:rPr>
        <w:t>202</w:t>
      </w:r>
      <w:r w:rsidR="00C304C6">
        <w:rPr>
          <w:rFonts w:ascii="Times New Roman" w:hAnsi="Times New Roman" w:cs="Times New Roman"/>
          <w:b/>
          <w:sz w:val="28"/>
          <w:szCs w:val="28"/>
        </w:rPr>
        <w:t>5</w:t>
      </w:r>
      <w:r w:rsidRPr="00231C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48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7513"/>
        <w:gridCol w:w="6662"/>
      </w:tblGrid>
      <w:tr w:rsidR="000C0224" w:rsidRPr="00EC0CD7" w:rsidTr="00EC0CD7">
        <w:tc>
          <w:tcPr>
            <w:tcW w:w="675" w:type="dxa"/>
            <w:shd w:val="clear" w:color="auto" w:fill="FFFFFF" w:themeFill="background1"/>
            <w:vAlign w:val="center"/>
          </w:tcPr>
          <w:p w:rsidR="000C0224" w:rsidRPr="00EC0CD7" w:rsidRDefault="00064259" w:rsidP="002450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C0224" w:rsidRPr="00EC0CD7" w:rsidRDefault="00064259" w:rsidP="002450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Перечень рассматриваемых вопросов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382CC0" w:rsidRPr="00EC0CD7" w:rsidRDefault="00064259" w:rsidP="002450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Ответственные за подготовку вопросов</w:t>
            </w:r>
          </w:p>
        </w:tc>
      </w:tr>
      <w:tr w:rsidR="00C304C6" w:rsidRPr="00EC0CD7" w:rsidTr="00EC0CD7">
        <w:tc>
          <w:tcPr>
            <w:tcW w:w="14850" w:type="dxa"/>
            <w:gridSpan w:val="3"/>
            <w:shd w:val="clear" w:color="auto" w:fill="FFFFFF" w:themeFill="background1"/>
            <w:vAlign w:val="center"/>
          </w:tcPr>
          <w:p w:rsidR="00C304C6" w:rsidRPr="002450CA" w:rsidRDefault="00C304C6" w:rsidP="00EC0C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0CA">
              <w:rPr>
                <w:rFonts w:ascii="Times New Roman" w:hAnsi="Times New Roman" w:cs="Times New Roman"/>
                <w:b/>
                <w:sz w:val="26"/>
                <w:szCs w:val="26"/>
              </w:rPr>
              <w:t>1 квартал 2025 года</w:t>
            </w:r>
          </w:p>
        </w:tc>
      </w:tr>
      <w:tr w:rsidR="00C304C6" w:rsidRPr="00EC0CD7" w:rsidTr="00EC0CD7">
        <w:tc>
          <w:tcPr>
            <w:tcW w:w="675" w:type="dxa"/>
            <w:shd w:val="clear" w:color="auto" w:fill="FFFFFF" w:themeFill="background1"/>
            <w:vAlign w:val="center"/>
          </w:tcPr>
          <w:p w:rsidR="00C304C6" w:rsidRPr="00EC0CD7" w:rsidRDefault="00C304C6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0CD7" w:rsidRPr="00EC0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C304C6" w:rsidRPr="00EC0CD7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проведенных за 2024 год мероприятий по противодействию незаконному обороту алкогольной и спиртосодержащей продукции на территории Кондинского района, в том числе итоги исполнения Межведомственного плана по противодействию незаконному производству и обороту спиртосодержащей, алкогольной продукции в </w:t>
            </w:r>
            <w:proofErr w:type="spellStart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 районе на 2024 год, и предложения по дальнейшему совершенствованию механизмов взаимодействия.</w:t>
            </w:r>
          </w:p>
          <w:p w:rsidR="00C304C6" w:rsidRPr="00EC0CD7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C304C6" w:rsidRPr="00EC0CD7" w:rsidRDefault="00C304C6" w:rsidP="00EC0CD7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EC0CD7">
              <w:rPr>
                <w:sz w:val="26"/>
                <w:szCs w:val="26"/>
              </w:rPr>
              <w:t xml:space="preserve">Начальник отдела Министерства внутренних дел Российской Федерации по </w:t>
            </w:r>
            <w:proofErr w:type="spellStart"/>
            <w:r w:rsidRPr="00EC0CD7">
              <w:rPr>
                <w:sz w:val="26"/>
                <w:szCs w:val="26"/>
              </w:rPr>
              <w:t>Кондинскому</w:t>
            </w:r>
            <w:proofErr w:type="spellEnd"/>
            <w:r w:rsidRPr="00EC0CD7">
              <w:rPr>
                <w:sz w:val="26"/>
                <w:szCs w:val="26"/>
              </w:rPr>
              <w:t xml:space="preserve"> району </w:t>
            </w:r>
          </w:p>
          <w:p w:rsidR="00C304C6" w:rsidRPr="00EC0CD7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C0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территориального отдела </w:t>
            </w:r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г.Урае</w:t>
            </w:r>
            <w:proofErr w:type="spellEnd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районе</w:t>
            </w:r>
          </w:p>
          <w:p w:rsidR="00C304C6" w:rsidRPr="00EC0CD7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общественной безопасности управления гражданской защиты населения администрации Кондинского района </w:t>
            </w:r>
          </w:p>
          <w:p w:rsidR="00C304C6" w:rsidRPr="00EC0CD7" w:rsidRDefault="00C304C6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инвестициям, промышленности и сельскому хозяйству администрации Кондинского района </w:t>
            </w:r>
          </w:p>
          <w:p w:rsidR="00C304C6" w:rsidRPr="00EC0CD7" w:rsidRDefault="00C304C6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Главы городских (сельских) поселений Кондинского района</w:t>
            </w:r>
          </w:p>
        </w:tc>
      </w:tr>
      <w:tr w:rsidR="00C304C6" w:rsidRPr="00EC0CD7" w:rsidTr="00EC0CD7">
        <w:tc>
          <w:tcPr>
            <w:tcW w:w="675" w:type="dxa"/>
            <w:shd w:val="clear" w:color="auto" w:fill="FFFFFF" w:themeFill="background1"/>
            <w:vAlign w:val="center"/>
          </w:tcPr>
          <w:p w:rsidR="00C304C6" w:rsidRPr="00EC0CD7" w:rsidRDefault="00C304C6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CD7" w:rsidRPr="00EC0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C304C6" w:rsidRPr="00EC0CD7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О проведенных мероприятиях, направленных на и</w:t>
            </w:r>
            <w:r w:rsidRPr="00EC0CD7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нформирование хозяйствующих субъектов</w:t>
            </w: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, осуществляющих </w:t>
            </w:r>
            <w:r w:rsidRPr="00EC0C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реализацию продукции, подлежащую обязательной маркировке средствами идентификации на территории Кондинского района за 2024 год</w:t>
            </w:r>
            <w:r w:rsidR="00EC0CD7"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 и истекший период 2025 года.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304C6" w:rsidRPr="00EC0CD7" w:rsidRDefault="00C304C6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Председатель комитета по инвестициям, промышленности и сельскому хозяйству администрации </w:t>
            </w:r>
            <w:r w:rsidRPr="00EC0C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Кондинского района </w:t>
            </w:r>
          </w:p>
          <w:p w:rsidR="00C304C6" w:rsidRPr="00EC0CD7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0CD7" w:rsidRPr="00EC0CD7" w:rsidTr="00EC0CD7">
        <w:tc>
          <w:tcPr>
            <w:tcW w:w="675" w:type="dxa"/>
            <w:shd w:val="clear" w:color="auto" w:fill="FFFFFF" w:themeFill="background1"/>
            <w:vAlign w:val="center"/>
          </w:tcPr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О проведенных мероприятиях по информированию бизнес-сообщества и проведение консультаций по вопросам противодействия незаконному обороту промышленной продукции за 2024 год</w:t>
            </w:r>
            <w:r w:rsidR="00F403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несырьевого сектора экономики и поддержки предпринимательства администрации Кондинского района</w:t>
            </w:r>
          </w:p>
        </w:tc>
      </w:tr>
      <w:tr w:rsidR="00EC0CD7" w:rsidRPr="00EC0CD7" w:rsidTr="00EC0CD7">
        <w:tc>
          <w:tcPr>
            <w:tcW w:w="14850" w:type="dxa"/>
            <w:gridSpan w:val="3"/>
            <w:shd w:val="clear" w:color="auto" w:fill="FFFFFF" w:themeFill="background1"/>
            <w:vAlign w:val="center"/>
          </w:tcPr>
          <w:p w:rsidR="00EC0CD7" w:rsidRPr="002450CA" w:rsidRDefault="00EC0CD7" w:rsidP="00EC0C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0CA">
              <w:rPr>
                <w:rFonts w:ascii="Times New Roman" w:hAnsi="Times New Roman" w:cs="Times New Roman"/>
                <w:b/>
                <w:sz w:val="26"/>
                <w:szCs w:val="26"/>
              </w:rPr>
              <w:t>2 квартал 2025 года</w:t>
            </w:r>
          </w:p>
        </w:tc>
      </w:tr>
      <w:tr w:rsidR="00EC0CD7" w:rsidRPr="00EC0CD7" w:rsidTr="00EC0CD7">
        <w:tc>
          <w:tcPr>
            <w:tcW w:w="675" w:type="dxa"/>
            <w:shd w:val="clear" w:color="auto" w:fill="FFFFFF" w:themeFill="background1"/>
          </w:tcPr>
          <w:p w:rsidR="00EC0CD7" w:rsidRPr="00EC0CD7" w:rsidRDefault="00F4035D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0CD7" w:rsidRPr="00EC0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проведенных контрольно-надзорных мероприятиях в сфере противодействия незаконному обороту водных биологических ресурсов на территории Кондинского района Ханты-Мансийского автономного округа -Югры и рассмотрение предложений по совершенствованию механизма противодействия незаконному обороту водных биологических ресурсов на территории Ханты-Мансийского автономного округа-Югры за истекший период 2025 года. </w:t>
            </w:r>
          </w:p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О деятельности Межведомственной группы по контролю ситуации в части обороту водных биологических ресурсов на территории Кондинского района при </w:t>
            </w:r>
            <w:r w:rsidRPr="00EC0C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Комиссии по противодействию незаконному обороту промышленной продукции в </w:t>
            </w:r>
            <w:proofErr w:type="spellStart"/>
            <w:r w:rsidRPr="00EC0CD7">
              <w:rPr>
                <w:rFonts w:ascii="Times New Roman" w:eastAsia="Times New Roman" w:hAnsi="Times New Roman" w:cs="Times New Roman"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районе.</w:t>
            </w:r>
          </w:p>
        </w:tc>
        <w:tc>
          <w:tcPr>
            <w:tcW w:w="6662" w:type="dxa"/>
            <w:shd w:val="clear" w:color="auto" w:fill="FFFFFF" w:themeFill="background1"/>
          </w:tcPr>
          <w:p w:rsidR="00F4035D" w:rsidRDefault="00EC0CD7" w:rsidP="00F403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инспектор Кондинского подразделения </w:t>
            </w:r>
            <w:proofErr w:type="spellStart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Нижнеобского</w:t>
            </w:r>
            <w:proofErr w:type="spellEnd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 Отдела государственного контроля, надзора, охраны водных биологических ресурсов и среды их обитания по Ханты-Мансийскому автономному округу-Югре</w:t>
            </w:r>
          </w:p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Министерства внутренних дел Российской Федерации по </w:t>
            </w:r>
            <w:proofErr w:type="spellStart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Кондинскому</w:t>
            </w:r>
            <w:proofErr w:type="spellEnd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 району </w:t>
            </w:r>
          </w:p>
          <w:p w:rsidR="00EC0CD7" w:rsidRPr="00EC0CD7" w:rsidRDefault="00EC0CD7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r w:rsidRPr="00EC0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филиала бюджетного учреждения Ханты-Мансийского автономного округа - Югры «Ветеринарный </w:t>
            </w: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центр» в </w:t>
            </w:r>
            <w:proofErr w:type="spellStart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  <w:p w:rsidR="00EC0CD7" w:rsidRPr="00EC0CD7" w:rsidRDefault="00EC0CD7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инвестициям, промышленности и сельскому хозяйству администрации Кондинского района </w:t>
            </w:r>
          </w:p>
        </w:tc>
      </w:tr>
      <w:tr w:rsidR="00EC0CD7" w:rsidRPr="00EC0CD7" w:rsidTr="00EC0CD7">
        <w:tc>
          <w:tcPr>
            <w:tcW w:w="675" w:type="dxa"/>
            <w:shd w:val="clear" w:color="auto" w:fill="FFFFFF" w:themeFill="background1"/>
          </w:tcPr>
          <w:p w:rsidR="00EC0CD7" w:rsidRPr="00EC0CD7" w:rsidRDefault="00F4035D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CD7" w:rsidRPr="00EC0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Об итогах мероприятий по вопросу противодействия незаконному обороту лекарственных препаратов и медицинских изделий на территории Кондинского района за истекший период 2025 года.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 </w:t>
            </w:r>
            <w:r w:rsidRPr="00EC0CD7">
              <w:rPr>
                <w:rFonts w:ascii="Times New Roman" w:hAnsi="Times New Roman" w:cs="Times New Roman"/>
                <w:bCs/>
                <w:sz w:val="26"/>
                <w:szCs w:val="26"/>
              </w:rPr>
              <w:t>бюджетного учреждения Ханты-Мансийского автономного округа – Югры "</w:t>
            </w:r>
            <w:proofErr w:type="spellStart"/>
            <w:r w:rsidRPr="00EC0CD7">
              <w:rPr>
                <w:rFonts w:ascii="Times New Roman" w:hAnsi="Times New Roman" w:cs="Times New Roman"/>
                <w:bCs/>
                <w:sz w:val="26"/>
                <w:szCs w:val="26"/>
              </w:rPr>
              <w:t>Кондинская</w:t>
            </w:r>
            <w:proofErr w:type="spellEnd"/>
            <w:r w:rsidRPr="00EC0C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районная больница"</w:t>
            </w: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C0CD7" w:rsidRPr="00EC0CD7" w:rsidTr="00EC0CD7">
        <w:tc>
          <w:tcPr>
            <w:tcW w:w="14850" w:type="dxa"/>
            <w:gridSpan w:val="3"/>
            <w:shd w:val="clear" w:color="auto" w:fill="FFFFFF" w:themeFill="background1"/>
            <w:vAlign w:val="center"/>
          </w:tcPr>
          <w:p w:rsidR="00EC0CD7" w:rsidRPr="002450CA" w:rsidRDefault="00EC0CD7" w:rsidP="00EC0C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0CA">
              <w:rPr>
                <w:rFonts w:ascii="Times New Roman" w:hAnsi="Times New Roman" w:cs="Times New Roman"/>
                <w:b/>
                <w:sz w:val="26"/>
                <w:szCs w:val="26"/>
              </w:rPr>
              <w:t>3 квартал 2025 года</w:t>
            </w:r>
          </w:p>
        </w:tc>
      </w:tr>
      <w:tr w:rsidR="00EC0CD7" w:rsidRPr="00EC0CD7" w:rsidTr="00EC0CD7">
        <w:trPr>
          <w:trHeight w:val="1949"/>
        </w:trPr>
        <w:tc>
          <w:tcPr>
            <w:tcW w:w="675" w:type="dxa"/>
            <w:shd w:val="clear" w:color="auto" w:fill="FFFFFF" w:themeFill="background1"/>
          </w:tcPr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0CD7">
              <w:rPr>
                <w:rFonts w:ascii="Times New Roman" w:eastAsiaTheme="minorHAnsi" w:hAnsi="Times New Roman" w:cs="Times New Roman"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О результатах межведомственного взаимодействия при проведении контрольно-надзорных мероприятий, направленных на противодействие незаконному обороту табачной продукции на территории Кондинского района и предложения по дальнейшему совершенствованию механизмов взаимодействия за истекший период 2025 года.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EC0CD7" w:rsidRDefault="00EC0CD7" w:rsidP="00EC0CD7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EC0CD7">
              <w:rPr>
                <w:sz w:val="26"/>
                <w:szCs w:val="26"/>
              </w:rPr>
              <w:t xml:space="preserve">Начальник отдела Министерства внутренних дел Российской Федерации по Кондинскому району  </w:t>
            </w:r>
          </w:p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C0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территориального отдела </w:t>
            </w:r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г.Урае</w:t>
            </w:r>
            <w:proofErr w:type="spellEnd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районе</w:t>
            </w:r>
          </w:p>
        </w:tc>
      </w:tr>
      <w:tr w:rsidR="00EC0CD7" w:rsidRPr="00EC0CD7" w:rsidTr="00EC0CD7">
        <w:trPr>
          <w:trHeight w:val="1949"/>
        </w:trPr>
        <w:tc>
          <w:tcPr>
            <w:tcW w:w="675" w:type="dxa"/>
            <w:shd w:val="clear" w:color="auto" w:fill="FFFFFF" w:themeFill="background1"/>
          </w:tcPr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О ходе исполнения в Ханты-Мансийском автономном округе – Югре распоряжения Правительства Российской Федерации от 28.04.2018 №792-р «Об утверждении перечня отдельных товаров, подлежащих обязательной маркировке средствами идентификации» и внедрении системы маркировки товаров.</w:t>
            </w:r>
          </w:p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О деятельности </w:t>
            </w:r>
            <w:r w:rsidRPr="00EC0C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Межведомственной рабочей группы по контролю ситуации в части введения маркировки товаров средствами идентификации на территории Кондинского района при Комиссии по противодействию незаконному обороту промышленной продукции в </w:t>
            </w:r>
            <w:proofErr w:type="spellStart"/>
            <w:r w:rsidRPr="00EC0C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районе за истекший период </w:t>
            </w: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2025 года.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EC0CD7" w:rsidRDefault="00EC0CD7" w:rsidP="00EC0CD7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EC0CD7">
              <w:rPr>
                <w:sz w:val="26"/>
                <w:szCs w:val="26"/>
              </w:rPr>
              <w:t>Н</w:t>
            </w:r>
            <w:r w:rsidRPr="00EC0CD7">
              <w:rPr>
                <w:rFonts w:eastAsia="Calibri"/>
                <w:sz w:val="26"/>
                <w:szCs w:val="26"/>
              </w:rPr>
              <w:t xml:space="preserve">ачальник территориального отдела </w:t>
            </w:r>
            <w:r w:rsidRPr="00EC0CD7">
              <w:rPr>
                <w:rFonts w:eastAsia="Calibri"/>
                <w:bCs/>
                <w:sz w:val="26"/>
                <w:szCs w:val="26"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EC0CD7">
              <w:rPr>
                <w:rFonts w:eastAsia="Calibri"/>
                <w:bCs/>
                <w:sz w:val="26"/>
                <w:szCs w:val="26"/>
              </w:rPr>
              <w:t>г.Урае</w:t>
            </w:r>
            <w:proofErr w:type="spellEnd"/>
            <w:r w:rsidRPr="00EC0CD7">
              <w:rPr>
                <w:rFonts w:eastAsia="Calibri"/>
                <w:bCs/>
                <w:sz w:val="26"/>
                <w:szCs w:val="26"/>
              </w:rPr>
              <w:t xml:space="preserve"> и </w:t>
            </w:r>
            <w:proofErr w:type="spellStart"/>
            <w:r w:rsidRPr="00EC0CD7">
              <w:rPr>
                <w:rFonts w:eastAsia="Calibri"/>
                <w:bCs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eastAsia="Calibri"/>
                <w:bCs/>
                <w:sz w:val="26"/>
                <w:szCs w:val="26"/>
              </w:rPr>
              <w:t xml:space="preserve"> районе</w:t>
            </w:r>
            <w:r w:rsidRPr="00EC0CD7">
              <w:rPr>
                <w:sz w:val="26"/>
                <w:szCs w:val="26"/>
              </w:rPr>
              <w:t xml:space="preserve"> </w:t>
            </w:r>
          </w:p>
          <w:p w:rsidR="00EC0CD7" w:rsidRPr="00EC0CD7" w:rsidRDefault="00EC0CD7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инвестициям, промышленности и сельскому хозяйству администрации Кондинского района </w:t>
            </w:r>
          </w:p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C0CD7" w:rsidRPr="00EC0CD7" w:rsidTr="00EC0CD7">
        <w:tc>
          <w:tcPr>
            <w:tcW w:w="14850" w:type="dxa"/>
            <w:gridSpan w:val="3"/>
            <w:shd w:val="clear" w:color="auto" w:fill="FFFFFF" w:themeFill="background1"/>
            <w:vAlign w:val="center"/>
          </w:tcPr>
          <w:p w:rsidR="00EC0CD7" w:rsidRPr="002450CA" w:rsidRDefault="00EC0CD7" w:rsidP="00EC0C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0CA">
              <w:rPr>
                <w:rFonts w:ascii="Times New Roman" w:hAnsi="Times New Roman" w:cs="Times New Roman"/>
                <w:b/>
                <w:sz w:val="26"/>
                <w:szCs w:val="26"/>
              </w:rPr>
              <w:t>4 квартал 2025 года</w:t>
            </w:r>
          </w:p>
        </w:tc>
      </w:tr>
      <w:tr w:rsidR="00EC0CD7" w:rsidRPr="00EC0CD7" w:rsidTr="00EC0CD7">
        <w:tc>
          <w:tcPr>
            <w:tcW w:w="675" w:type="dxa"/>
            <w:shd w:val="clear" w:color="auto" w:fill="FFFFFF" w:themeFill="background1"/>
          </w:tcPr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О ходе исполнения в Кондинском районе распоряжения Правительства Российской Федерации от 28.04.2018 №792-р «Об утверждении перечня отдельных товаров, подлежащих обязательной маркировке средствами идентификации» и внедрении системы маркировки товаров.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C0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территориального отдела </w:t>
            </w:r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г.Урае</w:t>
            </w:r>
            <w:proofErr w:type="spellEnd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районе</w:t>
            </w:r>
          </w:p>
          <w:p w:rsidR="00EC0CD7" w:rsidRPr="00EC0CD7" w:rsidRDefault="00EC0CD7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C0CD7" w:rsidRPr="00EC0CD7" w:rsidTr="00EC0CD7">
        <w:tc>
          <w:tcPr>
            <w:tcW w:w="675" w:type="dxa"/>
            <w:shd w:val="clear" w:color="auto" w:fill="FFFFFF" w:themeFill="background1"/>
          </w:tcPr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О рассмотрении предложений, направленных на повышение качества пищевой продукции и ее соответствие требованиям безопасности, в том числе поставляемых в учреждения социальной сферы </w:t>
            </w:r>
            <w:r w:rsidRPr="00EC0C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Кондинского района</w:t>
            </w:r>
            <w:r w:rsidRPr="00EC0CD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C0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территориального отдела </w:t>
            </w:r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г.Урае</w:t>
            </w:r>
            <w:proofErr w:type="spellEnd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районе</w:t>
            </w:r>
            <w:r w:rsidRPr="00EC0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образования администрации Кондинского района </w:t>
            </w:r>
          </w:p>
          <w:p w:rsidR="00EC0CD7" w:rsidRPr="00EC0CD7" w:rsidRDefault="00EC0CD7" w:rsidP="00EC0CD7">
            <w:pPr>
              <w:shd w:val="clear" w:color="auto" w:fill="FFFFFF" w:themeFill="background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 </w:t>
            </w:r>
            <w:r w:rsidRPr="00EC0CD7">
              <w:rPr>
                <w:rFonts w:ascii="Times New Roman" w:hAnsi="Times New Roman" w:cs="Times New Roman"/>
                <w:bCs/>
                <w:sz w:val="26"/>
                <w:szCs w:val="26"/>
              </w:rPr>
              <w:t>бюджетного учреждения Ханты-Мансийского автономного округа – Югры "</w:t>
            </w:r>
            <w:proofErr w:type="spellStart"/>
            <w:r w:rsidRPr="00EC0CD7">
              <w:rPr>
                <w:rFonts w:ascii="Times New Roman" w:hAnsi="Times New Roman" w:cs="Times New Roman"/>
                <w:bCs/>
                <w:sz w:val="26"/>
                <w:szCs w:val="26"/>
              </w:rPr>
              <w:t>Кондинская</w:t>
            </w:r>
            <w:proofErr w:type="spellEnd"/>
            <w:r w:rsidRPr="00EC0C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районная больница"</w:t>
            </w:r>
          </w:p>
          <w:p w:rsidR="00EC0CD7" w:rsidRPr="00EC0CD7" w:rsidRDefault="00F4035D" w:rsidP="00F4035D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</w:t>
            </w:r>
            <w:r w:rsidR="00EC0CD7" w:rsidRPr="00EC0C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ачальник управления социальной защиты населения, опеки и попечительства по </w:t>
            </w:r>
            <w:proofErr w:type="spellStart"/>
            <w:r w:rsidR="00EC0CD7" w:rsidRPr="00EC0C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Кондинскому</w:t>
            </w:r>
            <w:proofErr w:type="spellEnd"/>
            <w:r w:rsidR="00EC0CD7" w:rsidRPr="00EC0C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району Департамента социального развития ХМАО-Югры </w:t>
            </w:r>
          </w:p>
        </w:tc>
      </w:tr>
      <w:tr w:rsidR="00EC0CD7" w:rsidRPr="00EC0CD7" w:rsidTr="00EC0CD7">
        <w:tc>
          <w:tcPr>
            <w:tcW w:w="675" w:type="dxa"/>
            <w:shd w:val="clear" w:color="auto" w:fill="FFFFFF" w:themeFill="background1"/>
          </w:tcPr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513" w:type="dxa"/>
            <w:shd w:val="clear" w:color="auto" w:fill="FFFFFF" w:themeFill="background1"/>
          </w:tcPr>
          <w:p w:rsidR="00F4035D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межведомственного взаимодействия и проведения совместных мероприятий, направленных на пресечение деятельности преступных групп, действующих в сфере незаконной заготовки древесины в 2025 году. </w:t>
            </w:r>
          </w:p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О мерах по повышению межведомственного взаимодействия.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EC0CD7" w:rsidRDefault="00EC0CD7" w:rsidP="00EC0CD7">
            <w:pPr>
              <w:pStyle w:val="ConsPlusTitle"/>
              <w:widowControl/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0CD7">
              <w:rPr>
                <w:rStyle w:val="a8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Начальник Кондинского отдела</w:t>
            </w:r>
            <w:r w:rsidRPr="00EC0CD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 контролю и надзору в сфере охраны окружающей среды, объектов животного мира и лесных отношений Службы по контролю и надзору в сфере охраны</w:t>
            </w:r>
            <w:r w:rsidR="00F4035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EC0CD7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окружающей среды, объектов животного мира и лесных отношений Ханты-Мансийского автономного округа – Югры</w:t>
            </w:r>
          </w:p>
          <w:p w:rsidR="00EC0CD7" w:rsidRPr="00EC0CD7" w:rsidRDefault="00EC0CD7" w:rsidP="00F4035D">
            <w:pPr>
              <w:shd w:val="clear" w:color="auto" w:fill="FFFFFF" w:themeFill="background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Министерства внутренних дел Российской Федерации по </w:t>
            </w:r>
            <w:proofErr w:type="spellStart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Кондинскому</w:t>
            </w:r>
            <w:proofErr w:type="spellEnd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 району </w:t>
            </w:r>
          </w:p>
        </w:tc>
      </w:tr>
      <w:tr w:rsidR="00EC0CD7" w:rsidRPr="00EC0CD7" w:rsidTr="00EC0CD7">
        <w:tc>
          <w:tcPr>
            <w:tcW w:w="675" w:type="dxa"/>
            <w:shd w:val="clear" w:color="auto" w:fill="FFFFFF" w:themeFill="background1"/>
          </w:tcPr>
          <w:p w:rsidR="00EC0CD7" w:rsidRPr="00EC0CD7" w:rsidRDefault="00EC0CD7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Итоги работы комиссии по противодействию незаконному обороту промышленной продукции в Кондинском районе в 2025 году. </w:t>
            </w:r>
          </w:p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 работы комиссии по противодействию незаконному обороту промышленной продукции в </w:t>
            </w:r>
            <w:proofErr w:type="spellStart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Кондинском</w:t>
            </w:r>
            <w:proofErr w:type="spellEnd"/>
            <w:r w:rsidRPr="00EC0CD7">
              <w:rPr>
                <w:rFonts w:ascii="Times New Roman" w:hAnsi="Times New Roman" w:cs="Times New Roman"/>
                <w:sz w:val="26"/>
                <w:szCs w:val="26"/>
              </w:rPr>
              <w:t xml:space="preserve"> районе на 2026 год.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EC0CD7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CD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несырьевого сектора экономики и поддержки предпринимательства администрации Кондинского района</w:t>
            </w:r>
          </w:p>
        </w:tc>
      </w:tr>
    </w:tbl>
    <w:p w:rsidR="000C0224" w:rsidRPr="00231C58" w:rsidRDefault="000C0224" w:rsidP="00EC0CD7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C0224" w:rsidRPr="00231C58" w:rsidSect="00F4035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24"/>
    <w:rsid w:val="000135FC"/>
    <w:rsid w:val="000324F6"/>
    <w:rsid w:val="00045C02"/>
    <w:rsid w:val="00064259"/>
    <w:rsid w:val="000778AF"/>
    <w:rsid w:val="0008021E"/>
    <w:rsid w:val="0008137D"/>
    <w:rsid w:val="00083090"/>
    <w:rsid w:val="00084A1C"/>
    <w:rsid w:val="0009163F"/>
    <w:rsid w:val="0009663C"/>
    <w:rsid w:val="00097CFD"/>
    <w:rsid w:val="000C0224"/>
    <w:rsid w:val="00117BA8"/>
    <w:rsid w:val="00120D2D"/>
    <w:rsid w:val="001250A2"/>
    <w:rsid w:val="00130819"/>
    <w:rsid w:val="001427CF"/>
    <w:rsid w:val="00143D02"/>
    <w:rsid w:val="00197EF6"/>
    <w:rsid w:val="001C1E45"/>
    <w:rsid w:val="001D4473"/>
    <w:rsid w:val="001D53A6"/>
    <w:rsid w:val="002216CB"/>
    <w:rsid w:val="00231C58"/>
    <w:rsid w:val="00243346"/>
    <w:rsid w:val="002450CA"/>
    <w:rsid w:val="00255FB8"/>
    <w:rsid w:val="00284479"/>
    <w:rsid w:val="002A0799"/>
    <w:rsid w:val="002A7A54"/>
    <w:rsid w:val="002C1391"/>
    <w:rsid w:val="002C7DDA"/>
    <w:rsid w:val="002D6F7B"/>
    <w:rsid w:val="002F4A32"/>
    <w:rsid w:val="00305D0B"/>
    <w:rsid w:val="00317E8E"/>
    <w:rsid w:val="0032153C"/>
    <w:rsid w:val="0033309F"/>
    <w:rsid w:val="0033627E"/>
    <w:rsid w:val="00347FF7"/>
    <w:rsid w:val="0036060D"/>
    <w:rsid w:val="00363832"/>
    <w:rsid w:val="0036789C"/>
    <w:rsid w:val="00382CC0"/>
    <w:rsid w:val="00387F94"/>
    <w:rsid w:val="00390673"/>
    <w:rsid w:val="003B6A3A"/>
    <w:rsid w:val="003C0819"/>
    <w:rsid w:val="003C5421"/>
    <w:rsid w:val="003D661F"/>
    <w:rsid w:val="003E539D"/>
    <w:rsid w:val="004226A2"/>
    <w:rsid w:val="00434DCE"/>
    <w:rsid w:val="00446633"/>
    <w:rsid w:val="004579F8"/>
    <w:rsid w:val="00463B29"/>
    <w:rsid w:val="00463BFE"/>
    <w:rsid w:val="004A0A93"/>
    <w:rsid w:val="004B3C49"/>
    <w:rsid w:val="004D31EC"/>
    <w:rsid w:val="004E15C6"/>
    <w:rsid w:val="004E2DDD"/>
    <w:rsid w:val="005046D0"/>
    <w:rsid w:val="00506EBD"/>
    <w:rsid w:val="005131BE"/>
    <w:rsid w:val="00526BAA"/>
    <w:rsid w:val="005376D4"/>
    <w:rsid w:val="00544BA5"/>
    <w:rsid w:val="00547252"/>
    <w:rsid w:val="00580E7B"/>
    <w:rsid w:val="00583B57"/>
    <w:rsid w:val="00587B02"/>
    <w:rsid w:val="005A5682"/>
    <w:rsid w:val="005A5A83"/>
    <w:rsid w:val="005C1503"/>
    <w:rsid w:val="005C4214"/>
    <w:rsid w:val="005D7723"/>
    <w:rsid w:val="005E16CB"/>
    <w:rsid w:val="005E1EA5"/>
    <w:rsid w:val="005F2CBD"/>
    <w:rsid w:val="005F4AA1"/>
    <w:rsid w:val="00607D6D"/>
    <w:rsid w:val="00613170"/>
    <w:rsid w:val="00636861"/>
    <w:rsid w:val="00647947"/>
    <w:rsid w:val="00661385"/>
    <w:rsid w:val="00687A87"/>
    <w:rsid w:val="0069428E"/>
    <w:rsid w:val="00695BA3"/>
    <w:rsid w:val="0069642F"/>
    <w:rsid w:val="006A55EC"/>
    <w:rsid w:val="006A6878"/>
    <w:rsid w:val="006B2EF1"/>
    <w:rsid w:val="006C2742"/>
    <w:rsid w:val="006C5177"/>
    <w:rsid w:val="006D7E06"/>
    <w:rsid w:val="006E298F"/>
    <w:rsid w:val="00701FB5"/>
    <w:rsid w:val="0071052D"/>
    <w:rsid w:val="00716129"/>
    <w:rsid w:val="007348F4"/>
    <w:rsid w:val="00740DC9"/>
    <w:rsid w:val="00745189"/>
    <w:rsid w:val="007455BE"/>
    <w:rsid w:val="00770D9F"/>
    <w:rsid w:val="00783399"/>
    <w:rsid w:val="007B7017"/>
    <w:rsid w:val="007D16D6"/>
    <w:rsid w:val="007D4BF8"/>
    <w:rsid w:val="007E1FD0"/>
    <w:rsid w:val="007F23FE"/>
    <w:rsid w:val="00804C0F"/>
    <w:rsid w:val="0081212E"/>
    <w:rsid w:val="008125DC"/>
    <w:rsid w:val="00863DD1"/>
    <w:rsid w:val="00871DEB"/>
    <w:rsid w:val="008B191D"/>
    <w:rsid w:val="008C71DF"/>
    <w:rsid w:val="008D4965"/>
    <w:rsid w:val="008E33AE"/>
    <w:rsid w:val="008E51C3"/>
    <w:rsid w:val="00910981"/>
    <w:rsid w:val="00923269"/>
    <w:rsid w:val="00925AAC"/>
    <w:rsid w:val="00937BBC"/>
    <w:rsid w:val="009513BE"/>
    <w:rsid w:val="00951BBB"/>
    <w:rsid w:val="00956AD1"/>
    <w:rsid w:val="009667D2"/>
    <w:rsid w:val="00972540"/>
    <w:rsid w:val="009E06B1"/>
    <w:rsid w:val="009E2518"/>
    <w:rsid w:val="009F2C07"/>
    <w:rsid w:val="009F4941"/>
    <w:rsid w:val="00A255B1"/>
    <w:rsid w:val="00A37F5B"/>
    <w:rsid w:val="00A523AF"/>
    <w:rsid w:val="00A670A2"/>
    <w:rsid w:val="00A80591"/>
    <w:rsid w:val="00A82101"/>
    <w:rsid w:val="00AB16E5"/>
    <w:rsid w:val="00AC0831"/>
    <w:rsid w:val="00AC3E2C"/>
    <w:rsid w:val="00AD0D36"/>
    <w:rsid w:val="00AE61AA"/>
    <w:rsid w:val="00AF6862"/>
    <w:rsid w:val="00B3389C"/>
    <w:rsid w:val="00B65781"/>
    <w:rsid w:val="00BB224A"/>
    <w:rsid w:val="00BC6ADC"/>
    <w:rsid w:val="00BE3B55"/>
    <w:rsid w:val="00C078A3"/>
    <w:rsid w:val="00C24FEC"/>
    <w:rsid w:val="00C278E3"/>
    <w:rsid w:val="00C304C6"/>
    <w:rsid w:val="00C50F7F"/>
    <w:rsid w:val="00C545E2"/>
    <w:rsid w:val="00C55660"/>
    <w:rsid w:val="00CA1B07"/>
    <w:rsid w:val="00CB0DEF"/>
    <w:rsid w:val="00CE4263"/>
    <w:rsid w:val="00CF1144"/>
    <w:rsid w:val="00CF1298"/>
    <w:rsid w:val="00CF4539"/>
    <w:rsid w:val="00CF5CD1"/>
    <w:rsid w:val="00CF75DB"/>
    <w:rsid w:val="00D0167C"/>
    <w:rsid w:val="00D21B87"/>
    <w:rsid w:val="00D32FB6"/>
    <w:rsid w:val="00D42745"/>
    <w:rsid w:val="00D46EC1"/>
    <w:rsid w:val="00D5267B"/>
    <w:rsid w:val="00D5488D"/>
    <w:rsid w:val="00D572E3"/>
    <w:rsid w:val="00D707B3"/>
    <w:rsid w:val="00D76704"/>
    <w:rsid w:val="00D76819"/>
    <w:rsid w:val="00D91574"/>
    <w:rsid w:val="00D93B65"/>
    <w:rsid w:val="00DC159C"/>
    <w:rsid w:val="00DD1E60"/>
    <w:rsid w:val="00DD255B"/>
    <w:rsid w:val="00E03A47"/>
    <w:rsid w:val="00E2060D"/>
    <w:rsid w:val="00E2301F"/>
    <w:rsid w:val="00E30D56"/>
    <w:rsid w:val="00E50778"/>
    <w:rsid w:val="00E52172"/>
    <w:rsid w:val="00E52B12"/>
    <w:rsid w:val="00E563D5"/>
    <w:rsid w:val="00E67B37"/>
    <w:rsid w:val="00E85238"/>
    <w:rsid w:val="00E875E7"/>
    <w:rsid w:val="00E94934"/>
    <w:rsid w:val="00E963E2"/>
    <w:rsid w:val="00EA4DE7"/>
    <w:rsid w:val="00EB3544"/>
    <w:rsid w:val="00EC091D"/>
    <w:rsid w:val="00EC0CD7"/>
    <w:rsid w:val="00EC649D"/>
    <w:rsid w:val="00EC6721"/>
    <w:rsid w:val="00ED7709"/>
    <w:rsid w:val="00EE63FB"/>
    <w:rsid w:val="00EF0C59"/>
    <w:rsid w:val="00F020E9"/>
    <w:rsid w:val="00F1109B"/>
    <w:rsid w:val="00F11FAF"/>
    <w:rsid w:val="00F3068F"/>
    <w:rsid w:val="00F4035D"/>
    <w:rsid w:val="00F52C1C"/>
    <w:rsid w:val="00F554C3"/>
    <w:rsid w:val="00F62CFE"/>
    <w:rsid w:val="00F76946"/>
    <w:rsid w:val="00FA04D7"/>
    <w:rsid w:val="00FA0B14"/>
    <w:rsid w:val="00FC31CF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F322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FF3228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D572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572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6789C"/>
    <w:rPr>
      <w:b/>
      <w:bCs/>
    </w:rPr>
  </w:style>
  <w:style w:type="character" w:styleId="a9">
    <w:name w:val="Hyperlink"/>
    <w:basedOn w:val="a0"/>
    <w:uiPriority w:val="99"/>
    <w:semiHidden/>
    <w:unhideWhenUsed/>
    <w:rsid w:val="0036789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E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ubtle Reference"/>
    <w:basedOn w:val="a0"/>
    <w:uiPriority w:val="31"/>
    <w:qFormat/>
    <w:rsid w:val="005E1EA5"/>
    <w:rPr>
      <w:smallCaps/>
      <w:color w:val="C0504D" w:themeColor="accent2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3B29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AB16E5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7681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76819"/>
    <w:rPr>
      <w:rFonts w:ascii="Arial" w:eastAsia="Arial" w:hAnsi="Arial" w:cs="Arial"/>
      <w:b/>
      <w:bCs/>
      <w:sz w:val="26"/>
      <w:szCs w:val="26"/>
    </w:rPr>
  </w:style>
  <w:style w:type="paragraph" w:styleId="af">
    <w:name w:val="Title"/>
    <w:basedOn w:val="a"/>
    <w:link w:val="af0"/>
    <w:qFormat/>
    <w:rsid w:val="00C30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af0">
    <w:name w:val="Название Знак"/>
    <w:basedOn w:val="a0"/>
    <w:link w:val="af"/>
    <w:rsid w:val="00C304C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customStyle="1" w:styleId="ConsPlusTitle">
    <w:name w:val="ConsPlusTitle"/>
    <w:uiPriority w:val="99"/>
    <w:rsid w:val="004B3C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F322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FF3228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D572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572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6789C"/>
    <w:rPr>
      <w:b/>
      <w:bCs/>
    </w:rPr>
  </w:style>
  <w:style w:type="character" w:styleId="a9">
    <w:name w:val="Hyperlink"/>
    <w:basedOn w:val="a0"/>
    <w:uiPriority w:val="99"/>
    <w:semiHidden/>
    <w:unhideWhenUsed/>
    <w:rsid w:val="0036789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E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ubtle Reference"/>
    <w:basedOn w:val="a0"/>
    <w:uiPriority w:val="31"/>
    <w:qFormat/>
    <w:rsid w:val="005E1EA5"/>
    <w:rPr>
      <w:smallCaps/>
      <w:color w:val="C0504D" w:themeColor="accent2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3B29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AB16E5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7681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76819"/>
    <w:rPr>
      <w:rFonts w:ascii="Arial" w:eastAsia="Arial" w:hAnsi="Arial" w:cs="Arial"/>
      <w:b/>
      <w:bCs/>
      <w:sz w:val="26"/>
      <w:szCs w:val="26"/>
    </w:rPr>
  </w:style>
  <w:style w:type="paragraph" w:styleId="af">
    <w:name w:val="Title"/>
    <w:basedOn w:val="a"/>
    <w:link w:val="af0"/>
    <w:qFormat/>
    <w:rsid w:val="00C30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af0">
    <w:name w:val="Название Знак"/>
    <w:basedOn w:val="a0"/>
    <w:link w:val="af"/>
    <w:rsid w:val="00C304C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customStyle="1" w:styleId="ConsPlusTitle">
    <w:name w:val="ConsPlusTitle"/>
    <w:uiPriority w:val="99"/>
    <w:rsid w:val="004B3C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3B09C-2C7B-4CBE-ADF2-B07B33BD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021501</dc:creator>
  <cp:lastModifiedBy>Батенева Роза Рафаэловна</cp:lastModifiedBy>
  <cp:revision>3</cp:revision>
  <cp:lastPrinted>2024-01-15T08:40:00Z</cp:lastPrinted>
  <dcterms:created xsi:type="dcterms:W3CDTF">2026-01-20T09:21:00Z</dcterms:created>
  <dcterms:modified xsi:type="dcterms:W3CDTF">2026-01-20T09:21:00Z</dcterms:modified>
</cp:coreProperties>
</file>