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776B">
      <w:pPr>
        <w:pStyle w:val="ConsPlusNormal"/>
        <w:jc w:val="right"/>
      </w:pPr>
      <w:bookmarkStart w:id="0" w:name="_GoBack"/>
      <w:bookmarkEnd w:id="0"/>
      <w:r>
        <w:t>от 08.05.2007 N 77</w:t>
      </w:r>
    </w:p>
    <w:p w:rsidR="00000000" w:rsidRDefault="0090776B">
      <w:pPr>
        <w:pStyle w:val="ConsPlusNormal"/>
        <w:ind w:firstLine="540"/>
        <w:jc w:val="both"/>
      </w:pPr>
    </w:p>
    <w:p w:rsidR="00000000" w:rsidRDefault="0090776B">
      <w:pPr>
        <w:pStyle w:val="ConsPlusTitle"/>
        <w:jc w:val="center"/>
      </w:pPr>
      <w:bookmarkStart w:id="1" w:name="Par39"/>
      <w:bookmarkEnd w:id="1"/>
      <w:r>
        <w:t>ПОЛОЖЕНИЕ</w:t>
      </w:r>
    </w:p>
    <w:p w:rsidR="00000000" w:rsidRDefault="0090776B">
      <w:pPr>
        <w:pStyle w:val="ConsPlusTitle"/>
        <w:jc w:val="center"/>
      </w:pPr>
      <w:r>
        <w:t>О КОМИССИИ ПО ПРО</w:t>
      </w:r>
      <w:r>
        <w:t>ФИЛАКТИКЕ ПРАВОНАРУШЕНИЙ</w:t>
      </w:r>
    </w:p>
    <w:p w:rsidR="00000000" w:rsidRDefault="0090776B">
      <w:pPr>
        <w:pStyle w:val="ConsPlusTitle"/>
        <w:jc w:val="center"/>
      </w:pPr>
      <w:r>
        <w:t>В ХАНТЫ-МАНСИЙСКОМ АВТОНОМНОМ ОКРУГЕ - ЮГРЕ</w:t>
      </w:r>
    </w:p>
    <w:p w:rsidR="00000000" w:rsidRDefault="0090776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07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0776B" w:rsidRDefault="0090776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0776B" w:rsidRDefault="0090776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0776B" w:rsidRDefault="0090776B">
            <w:pPr>
              <w:pStyle w:val="ConsPlusNormal"/>
              <w:jc w:val="center"/>
              <w:rPr>
                <w:color w:val="392C69"/>
              </w:rPr>
            </w:pPr>
            <w:r w:rsidRPr="0090776B">
              <w:rPr>
                <w:color w:val="392C69"/>
              </w:rPr>
              <w:t>Список изменяющих документов</w:t>
            </w:r>
          </w:p>
          <w:p w:rsidR="00000000" w:rsidRPr="0090776B" w:rsidRDefault="0090776B">
            <w:pPr>
              <w:pStyle w:val="ConsPlusNormal"/>
              <w:jc w:val="center"/>
              <w:rPr>
                <w:color w:val="392C69"/>
              </w:rPr>
            </w:pPr>
            <w:r w:rsidRPr="0090776B">
              <w:rPr>
                <w:color w:val="392C69"/>
              </w:rPr>
              <w:t xml:space="preserve">(в ред. постановлений Губернатора ХМАО - Югры от 03.10.2011 </w:t>
            </w:r>
            <w:hyperlink r:id="rId6" w:tooltip="Постановление Губернатора ХМАО - Югры от 03.10.2011 N 148 &quot;О внесении изменений в постановление Губернатора Ханты-Мансийского автономного округа - Югры от 8 мая 2007 года N 77 &quot;О Межведомственной комиссии по профилактике правонарушений Ханты-Мансийского автономного округа - Югры&quot;{КонсультантПлюс}" w:history="1">
              <w:r w:rsidRPr="0090776B">
                <w:rPr>
                  <w:color w:val="0000FF"/>
                </w:rPr>
                <w:t>N 148</w:t>
              </w:r>
            </w:hyperlink>
            <w:r w:rsidRPr="0090776B">
              <w:rPr>
                <w:color w:val="392C69"/>
              </w:rPr>
              <w:t>,</w:t>
            </w:r>
          </w:p>
          <w:p w:rsidR="00000000" w:rsidRPr="0090776B" w:rsidRDefault="0090776B">
            <w:pPr>
              <w:pStyle w:val="ConsPlusNormal"/>
              <w:jc w:val="center"/>
              <w:rPr>
                <w:color w:val="392C69"/>
              </w:rPr>
            </w:pPr>
            <w:r w:rsidRPr="0090776B">
              <w:rPr>
                <w:color w:val="392C69"/>
              </w:rPr>
              <w:t xml:space="preserve">от 05.02.2015 </w:t>
            </w:r>
            <w:hyperlink r:id="rId7" w:tooltip="Постановление Губернатора ХМАО - Югры от 05.02.2015 N 6 &quot;О внесении изменений в некоторые постановления Губернатора Ханты-Мансийского автономного округа - Югры&quot;{КонсультантПлюс}" w:history="1">
              <w:r w:rsidRPr="0090776B">
                <w:rPr>
                  <w:color w:val="0000FF"/>
                </w:rPr>
                <w:t>N 6</w:t>
              </w:r>
            </w:hyperlink>
            <w:r w:rsidRPr="0090776B">
              <w:rPr>
                <w:color w:val="392C69"/>
              </w:rPr>
              <w:t xml:space="preserve">, от 05.12.2016 </w:t>
            </w:r>
            <w:hyperlink r:id="rId8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      <w:r w:rsidRPr="0090776B">
                <w:rPr>
                  <w:color w:val="0000FF"/>
                </w:rPr>
                <w:t>N 147</w:t>
              </w:r>
            </w:hyperlink>
            <w:r w:rsidRPr="0090776B">
              <w:rPr>
                <w:color w:val="392C69"/>
              </w:rPr>
              <w:t xml:space="preserve">, от 31.07.2018 </w:t>
            </w:r>
            <w:hyperlink r:id="rId9" w:tooltip="Постановление Губернатора ХМАО - Югры от 31.07.2018 N 69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Ханты-Мансийского автономного округа - Югры&quot;{КонсультантПлюс}" w:history="1">
              <w:r w:rsidRPr="0090776B">
                <w:rPr>
                  <w:color w:val="0000FF"/>
                </w:rPr>
                <w:t>N 69</w:t>
              </w:r>
            </w:hyperlink>
            <w:r w:rsidRPr="0090776B">
              <w:rPr>
                <w:color w:val="392C69"/>
              </w:rPr>
              <w:t>,</w:t>
            </w:r>
          </w:p>
          <w:p w:rsidR="00000000" w:rsidRPr="0090776B" w:rsidRDefault="0090776B">
            <w:pPr>
              <w:pStyle w:val="ConsPlusNormal"/>
              <w:jc w:val="center"/>
              <w:rPr>
                <w:color w:val="392C69"/>
              </w:rPr>
            </w:pPr>
            <w:r w:rsidRPr="0090776B">
              <w:rPr>
                <w:color w:val="392C69"/>
              </w:rPr>
              <w:t xml:space="preserve">от 16.09.2019 </w:t>
            </w:r>
            <w:hyperlink r:id="rId10" w:tooltip="Постановление Губернатора ХМАО - Югры от 16.09.2019 N 65 &quot;О внесении изменения в приложение 1 к постановлению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      <w:r w:rsidRPr="0090776B">
                <w:rPr>
                  <w:color w:val="0000FF"/>
                </w:rPr>
                <w:t>N 65</w:t>
              </w:r>
            </w:hyperlink>
            <w:r w:rsidRPr="0090776B">
              <w:rPr>
                <w:color w:val="392C69"/>
              </w:rPr>
              <w:t xml:space="preserve">, от 20.04.2020 </w:t>
            </w:r>
            <w:hyperlink r:id="rId11" w:tooltip="Постановление Губернатора ХМАО - Югры от 20.04.2020 N 35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      <w:r w:rsidRPr="0090776B">
                <w:rPr>
                  <w:color w:val="0000FF"/>
                </w:rPr>
                <w:t>N 35</w:t>
              </w:r>
            </w:hyperlink>
            <w:r w:rsidRPr="0090776B">
              <w:rPr>
                <w:color w:val="392C69"/>
              </w:rPr>
              <w:t xml:space="preserve">, от 07.11.2022 </w:t>
            </w:r>
            <w:hyperlink r:id="rId12" w:tooltip="Постановление Губернатора ХМАО - Югры от 07.11.2022 N 149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      <w:r w:rsidRPr="0090776B">
                <w:rPr>
                  <w:color w:val="0000FF"/>
                </w:rPr>
                <w:t>N 149</w:t>
              </w:r>
            </w:hyperlink>
            <w:r w:rsidRPr="0090776B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0776B" w:rsidRDefault="0090776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0776B">
      <w:pPr>
        <w:pStyle w:val="ConsPlusNormal"/>
        <w:jc w:val="center"/>
      </w:pPr>
    </w:p>
    <w:p w:rsidR="00000000" w:rsidRDefault="0090776B">
      <w:pPr>
        <w:pStyle w:val="ConsPlusTitle"/>
        <w:jc w:val="center"/>
        <w:outlineLvl w:val="1"/>
      </w:pPr>
      <w:r>
        <w:t>I. Общие положения</w:t>
      </w:r>
    </w:p>
    <w:p w:rsidR="00000000" w:rsidRDefault="0090776B">
      <w:pPr>
        <w:pStyle w:val="ConsPlusNormal"/>
        <w:jc w:val="center"/>
      </w:pPr>
    </w:p>
    <w:p w:rsidR="00000000" w:rsidRDefault="0090776B">
      <w:pPr>
        <w:pStyle w:val="ConsPlusNormal"/>
        <w:ind w:firstLine="540"/>
        <w:jc w:val="both"/>
      </w:pPr>
      <w:r>
        <w:t>1.1. Комиссия по профи</w:t>
      </w:r>
      <w:r>
        <w:t>лактике правонарушений в Ханты-Мансийском автономном округе - Югре (далее - Комиссия) создана в целях обеспечения реализации государственной политики в сфере профилактики правонарушений, а также координации деятельности в указанной сфере.</w:t>
      </w:r>
    </w:p>
    <w:p w:rsidR="00000000" w:rsidRDefault="0090776B">
      <w:pPr>
        <w:pStyle w:val="ConsPlusNormal"/>
        <w:jc w:val="both"/>
      </w:pPr>
      <w:r>
        <w:t xml:space="preserve">(п. 1.1 в ред. </w:t>
      </w:r>
      <w:hyperlink r:id="rId13" w:tooltip="Постановление Губернатора ХМАО - Югры от 20.04.2020 N 35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20.04.2020 N 35)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 xml:space="preserve">1.2. В своей деятельности Комиссия руководствуется </w:t>
      </w:r>
      <w:hyperlink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актами федеральных органов исполнительной власти, на которых в ус</w:t>
      </w:r>
      <w:r>
        <w:t xml:space="preserve">тановленном порядке возложено регулирование деятельности данной области (уполномоченных органов), </w:t>
      </w:r>
      <w:hyperlink r:id="rId15" w:tooltip="&quot;Устав (Основной закон) Ханты-Мансийского автономного округа - Югры&quot; от 26.04.1995 N 4-оз (принят Думой Ханты-Мансийского автономного округа 26.04.1995) (ред. от 23.03.2007)------------ Недействующая редакция{КонсультантПлюс}" w:history="1">
        <w:r>
          <w:rPr>
            <w:color w:val="0000FF"/>
          </w:rPr>
          <w:t>Уставом</w:t>
        </w:r>
      </w:hyperlink>
      <w:r>
        <w:t xml:space="preserve"> (Основным законом) Ханты-Мансийского автономного округа - Югры, законами Ханты-М</w:t>
      </w:r>
      <w:r>
        <w:t>ансийского автономного округа - Югры (далее также - автономный округ), постановлениями и распоряжениями Губернатора автономного округа, постановлениями и распоряжениями Правительства автономного округа, другими нормативными актами, а также настоящим Положе</w:t>
      </w:r>
      <w:r>
        <w:t>нием.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16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05.12.2016 N 147)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1.3. Понятия, используемые в настоящем Положении, применяются в том же</w:t>
      </w:r>
      <w:r>
        <w:t xml:space="preserve"> значении, что и в Федеральном </w:t>
      </w:r>
      <w:hyperlink r:id="rId17" w:tooltip="Федеральный закон от 23.06.2016 N 182-ФЗ &quot;Об основах системы профилактики правонарушений в Российской Федерации&quot;------------ Недействующая редакция{КонсультантПлюс}" w:history="1">
        <w:r>
          <w:rPr>
            <w:color w:val="0000FF"/>
          </w:rPr>
          <w:t>законе</w:t>
        </w:r>
      </w:hyperlink>
      <w:r>
        <w:t xml:space="preserve"> от 23 июня 2016 года N 182-ФЗ "Об основах системы профилактики правонарушений в Российской Федерации" (далее - Федеральный закон).</w:t>
      </w:r>
    </w:p>
    <w:p w:rsidR="00000000" w:rsidRDefault="0090776B">
      <w:pPr>
        <w:pStyle w:val="ConsPlusNormal"/>
        <w:jc w:val="both"/>
      </w:pPr>
      <w:r>
        <w:t xml:space="preserve">(п. 1.3 в ред. </w:t>
      </w:r>
      <w:hyperlink r:id="rId18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</w:t>
      </w:r>
      <w:r>
        <w:t>тора ХМАО - Югры от 05.12.2016 N 147)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1.4. Сокращенное наименование Комиссии - КПП.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19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05.12.2016 N 147)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 xml:space="preserve">1.5. Утратил силу. - </w:t>
      </w:r>
      <w:hyperlink r:id="rId20" w:tooltip="Постановление Губернатора ХМАО - Югры от 20.04.2020 N 35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20.04.2020 N 35.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 xml:space="preserve">1.6. Утратил силу. - </w:t>
      </w:r>
      <w:hyperlink r:id="rId21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</w:t>
      </w:r>
      <w:r>
        <w:t xml:space="preserve"> ХМАО - Югры от 05.12.2016 N 147.</w:t>
      </w:r>
    </w:p>
    <w:p w:rsidR="00000000" w:rsidRDefault="0090776B">
      <w:pPr>
        <w:pStyle w:val="ConsPlusNormal"/>
        <w:ind w:firstLine="540"/>
        <w:jc w:val="both"/>
      </w:pPr>
    </w:p>
    <w:p w:rsidR="00000000" w:rsidRDefault="0090776B">
      <w:pPr>
        <w:pStyle w:val="ConsPlusTitle"/>
        <w:jc w:val="center"/>
        <w:outlineLvl w:val="1"/>
      </w:pPr>
      <w:r>
        <w:t>II. Задачи Комиссии</w:t>
      </w:r>
    </w:p>
    <w:p w:rsidR="00000000" w:rsidRDefault="0090776B">
      <w:pPr>
        <w:pStyle w:val="ConsPlusNormal"/>
        <w:jc w:val="center"/>
      </w:pPr>
    </w:p>
    <w:p w:rsidR="00000000" w:rsidRDefault="0090776B">
      <w:pPr>
        <w:pStyle w:val="ConsPlusNormal"/>
        <w:ind w:firstLine="540"/>
        <w:jc w:val="both"/>
      </w:pPr>
      <w:r>
        <w:t>Задачами Комиссии являются: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 xml:space="preserve">2.1. Формирование и развитие системы профилактики правонарушений по направлениям, определенным </w:t>
      </w:r>
      <w:hyperlink r:id="rId22" w:tooltip="Федеральный закон от 23.06.2016 N 182-ФЗ &quot;Об основах системы профилактики правонарушений в Российской Федерации&quot;------------ Недействующая редакция{КонсультантПлюс}" w:history="1">
        <w:r>
          <w:rPr>
            <w:color w:val="0000FF"/>
          </w:rPr>
          <w:t>пунктами 1</w:t>
        </w:r>
      </w:hyperlink>
      <w:r>
        <w:t xml:space="preserve"> - </w:t>
      </w:r>
      <w:hyperlink r:id="rId23" w:tooltip="Федеральный закон от 23.06.2016 N 182-ФЗ &quot;Об основах системы профилактики правонарушений в Российской Федерации&quot;------------ Недействующая редакция{КонсультантПлюс}" w:history="1">
        <w:r>
          <w:rPr>
            <w:color w:val="0000FF"/>
          </w:rPr>
          <w:t>6</w:t>
        </w:r>
      </w:hyperlink>
      <w:r>
        <w:t xml:space="preserve">, </w:t>
      </w:r>
      <w:hyperlink r:id="rId24" w:tooltip="Федеральный закон от 23.06.2016 N 182-ФЗ &quot;Об основах системы профилактики правонарушений в Российской Федерации&quot;------------ Недействующая редакция{КонсультантПлюс}" w:history="1">
        <w:r>
          <w:rPr>
            <w:color w:val="0000FF"/>
          </w:rPr>
          <w:t>10</w:t>
        </w:r>
      </w:hyperlink>
      <w:r>
        <w:t xml:space="preserve">, </w:t>
      </w:r>
      <w:hyperlink r:id="rId25" w:tooltip="Федеральный закон от 23.06.2016 N 182-ФЗ &quot;Об основах системы профилактики правонарушений в Российской Федерации&quot;------------ Недействующая редакция{КонсультантПлюс}" w:history="1">
        <w:r>
          <w:rPr>
            <w:color w:val="0000FF"/>
          </w:rPr>
          <w:t>11</w:t>
        </w:r>
      </w:hyperlink>
      <w:r>
        <w:t xml:space="preserve">, </w:t>
      </w:r>
      <w:hyperlink r:id="rId26" w:tooltip="Федеральный закон от 23.06.2016 N 182-ФЗ &quot;Об основах системы профилактики правонарушений в Российской Федерации&quot;------------ Недействующая редакция{КонсультантПлюс}" w:history="1">
        <w:r>
          <w:rPr>
            <w:color w:val="0000FF"/>
          </w:rPr>
          <w:t>16 части 1 статьи 6</w:t>
        </w:r>
      </w:hyperlink>
      <w:r>
        <w:t xml:space="preserve"> Федерального закона.</w:t>
      </w:r>
    </w:p>
    <w:p w:rsidR="00000000" w:rsidRDefault="0090776B">
      <w:pPr>
        <w:pStyle w:val="ConsPlusNormal"/>
        <w:jc w:val="both"/>
      </w:pPr>
      <w:r>
        <w:lastRenderedPageBreak/>
        <w:t xml:space="preserve">(в ред. постановлений Губернатора ХМАО - Югры от 05.12.2016 </w:t>
      </w:r>
      <w:hyperlink r:id="rId27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N 147</w:t>
        </w:r>
      </w:hyperlink>
      <w:r>
        <w:t xml:space="preserve">, от 20.04.2020 </w:t>
      </w:r>
      <w:hyperlink r:id="rId28" w:tooltip="Постановление Губернатора ХМАО - Югры от 20.04.2020 N 35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N 35</w:t>
        </w:r>
      </w:hyperlink>
      <w:r>
        <w:t>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2.2. Изучение причин и условий, способствующих совершению правонарушений.</w:t>
      </w:r>
    </w:p>
    <w:p w:rsidR="00000000" w:rsidRDefault="0090776B">
      <w:pPr>
        <w:pStyle w:val="ConsPlusNormal"/>
        <w:jc w:val="both"/>
      </w:pPr>
      <w:r>
        <w:t xml:space="preserve">(п. 2.2 в ред. </w:t>
      </w:r>
      <w:hyperlink r:id="rId29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05.12.2016 N 147)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2.3. Разработка предложений по созданию условий для снижения уровня преступности на территории автономного округа.</w:t>
      </w:r>
    </w:p>
    <w:p w:rsidR="00000000" w:rsidRDefault="0090776B">
      <w:pPr>
        <w:pStyle w:val="ConsPlusNormal"/>
        <w:jc w:val="both"/>
      </w:pPr>
      <w:r>
        <w:t xml:space="preserve">(п. 2.3 в ред. </w:t>
      </w:r>
      <w:hyperlink r:id="rId30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05.12.2016 N 147)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2.4. Разработка предложений по совершенствованию нормативной правовой базы автономного округа в сфере профилактики правонарушений.</w:t>
      </w:r>
    </w:p>
    <w:p w:rsidR="00000000" w:rsidRDefault="0090776B">
      <w:pPr>
        <w:pStyle w:val="ConsPlusNormal"/>
        <w:jc w:val="both"/>
      </w:pPr>
      <w:r>
        <w:t xml:space="preserve">(п. 2.4 в ред. </w:t>
      </w:r>
      <w:hyperlink r:id="rId31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Губернатора ХМАО - Югры от 05.12.2016 N 147)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2.5. Координация деятельности исполнительных органов автономного округа в сфере профилактики правонарушений и лиц, участвующих в профилактике правонарушений.</w:t>
      </w:r>
    </w:p>
    <w:p w:rsidR="00000000" w:rsidRDefault="0090776B">
      <w:pPr>
        <w:pStyle w:val="ConsPlusNormal"/>
        <w:jc w:val="both"/>
      </w:pPr>
      <w:r>
        <w:t>(в ред. постановлений Губернатора ХМАО</w:t>
      </w:r>
      <w:r>
        <w:t xml:space="preserve"> - Югры от 05.12.2016 </w:t>
      </w:r>
      <w:hyperlink r:id="rId32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N 147</w:t>
        </w:r>
      </w:hyperlink>
      <w:r>
        <w:t xml:space="preserve">, от 07.11.2022 </w:t>
      </w:r>
      <w:hyperlink r:id="rId33" w:tooltip="Постановление Губернатора ХМАО - Югры от 07.11.2022 N 149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N 149</w:t>
        </w:r>
      </w:hyperlink>
      <w:r>
        <w:t>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2.6. Вовлечени</w:t>
      </w:r>
      <w:r>
        <w:t>е в работу по профилактике правонарушений органов местного самоуправления муниципальных образований автономного округа, организаций независимо от форм собственности, а также общественных объединений, расположенных в автономном округе.</w:t>
      </w:r>
    </w:p>
    <w:p w:rsidR="00000000" w:rsidRDefault="0090776B">
      <w:pPr>
        <w:pStyle w:val="ConsPlusNormal"/>
        <w:jc w:val="both"/>
      </w:pPr>
      <w:r>
        <w:t xml:space="preserve">(п. 2.6 в ред. </w:t>
      </w:r>
      <w:hyperlink r:id="rId34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05.12.2016 N 147)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2.7. Повышение общего уровня правовой культуры граждан, создание системы стимулов, способствующих законопослушному образу жизни.</w:t>
      </w:r>
    </w:p>
    <w:p w:rsidR="00000000" w:rsidRDefault="0090776B">
      <w:pPr>
        <w:pStyle w:val="ConsPlusNormal"/>
        <w:jc w:val="both"/>
      </w:pPr>
      <w:r>
        <w:t xml:space="preserve">(п. 2.7 в ред. </w:t>
      </w:r>
      <w:hyperlink r:id="rId35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05.12.2016 N 147)</w:t>
      </w:r>
    </w:p>
    <w:p w:rsidR="00000000" w:rsidRDefault="0090776B">
      <w:pPr>
        <w:pStyle w:val="ConsPlusNormal"/>
        <w:ind w:firstLine="540"/>
        <w:jc w:val="both"/>
      </w:pPr>
    </w:p>
    <w:p w:rsidR="00000000" w:rsidRDefault="0090776B">
      <w:pPr>
        <w:pStyle w:val="ConsPlusTitle"/>
        <w:jc w:val="center"/>
        <w:outlineLvl w:val="1"/>
      </w:pPr>
      <w:r>
        <w:t>III. Основные функции Комиссии</w:t>
      </w:r>
    </w:p>
    <w:p w:rsidR="00000000" w:rsidRDefault="0090776B">
      <w:pPr>
        <w:pStyle w:val="ConsPlusNormal"/>
        <w:jc w:val="center"/>
      </w:pPr>
    </w:p>
    <w:p w:rsidR="00000000" w:rsidRDefault="0090776B">
      <w:pPr>
        <w:pStyle w:val="ConsPlusNormal"/>
        <w:ind w:firstLine="540"/>
        <w:jc w:val="both"/>
      </w:pPr>
      <w:r>
        <w:t>Комиссия в соответствии с возложенными на нее задачами: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 xml:space="preserve">3.1. Определяет (конкретизирует) с </w:t>
      </w:r>
      <w:r>
        <w:t>учетом складывающейся криминогенной ситуации, особенностей Ханты-Мансийского автономного округа - Югры и других обстоятельств приоритетные направления профилактики правонарушений.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36" w:tooltip="Постановление Губернатора ХМАО - Югры от 31.07.2018 N 69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31.07.2018 N 69)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3.2. Осуществляет планирование деятельности в сфере профилактики правонарушений.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 xml:space="preserve">3.3. Утратил силу. - </w:t>
      </w:r>
      <w:hyperlink r:id="rId37" w:tooltip="Постановление Губернатора ХМАО - Югры от 31.07.2018 N 69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Ханты-Мансийского автономного округа - Югры&quot;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31.07.2018 N 69.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3.4. Оказывает содействие и необходимую помощь муниципальным координац</w:t>
      </w:r>
      <w:r>
        <w:t>ионным органам в сфере профилактики правонарушений в организации деятельности по профилактике правонарушений.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38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05.12.2016 N 147)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3.5. Организует: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3.5.1. Взаимодейс</w:t>
      </w:r>
      <w:r>
        <w:t>твие субъектов профилактики правонарушений и лиц, участвующих в профилактике правонарушений, в автономном округе;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lastRenderedPageBreak/>
        <w:t>3.5.2. Обмен опытом профилактической работы, в том числе в рамках межрегионального и международного сотрудничества.</w:t>
      </w:r>
    </w:p>
    <w:p w:rsidR="00000000" w:rsidRDefault="0090776B">
      <w:pPr>
        <w:pStyle w:val="ConsPlusNormal"/>
        <w:jc w:val="both"/>
      </w:pPr>
      <w:r>
        <w:t xml:space="preserve">(п. 3.5 в ред. </w:t>
      </w:r>
      <w:hyperlink r:id="rId39" w:tooltip="Постановление Губернатора ХМАО - Югры от 20.04.2020 N 35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20.04.2020 N 35)</w:t>
      </w:r>
    </w:p>
    <w:p w:rsidR="00000000" w:rsidRDefault="0090776B">
      <w:pPr>
        <w:pStyle w:val="ConsPlusNormal"/>
        <w:ind w:firstLine="540"/>
        <w:jc w:val="both"/>
      </w:pPr>
    </w:p>
    <w:p w:rsidR="00000000" w:rsidRDefault="0090776B">
      <w:pPr>
        <w:pStyle w:val="ConsPlusTitle"/>
        <w:jc w:val="center"/>
        <w:outlineLvl w:val="1"/>
      </w:pPr>
      <w:r>
        <w:t>IV. Полномочия Комиссии</w:t>
      </w:r>
    </w:p>
    <w:p w:rsidR="00000000" w:rsidRDefault="0090776B">
      <w:pPr>
        <w:pStyle w:val="ConsPlusNormal"/>
        <w:jc w:val="center"/>
      </w:pPr>
    </w:p>
    <w:p w:rsidR="00000000" w:rsidRDefault="0090776B">
      <w:pPr>
        <w:pStyle w:val="ConsPlusNormal"/>
        <w:ind w:firstLine="540"/>
        <w:jc w:val="both"/>
      </w:pPr>
      <w:r>
        <w:t>4.1. Решения, принимаемые Комиссией в</w:t>
      </w:r>
      <w:r>
        <w:t xml:space="preserve"> пределах ее компетенции, обязательны для исполнения исполнительными органами Ханты-Мансийского автономного округа - Югры.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40" w:tooltip="Постановление Губернатора ХМАО - Югры от 07.11.2022 N 149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07.11.2022 N 149)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4.2. Комиссия в соответствии с возложенными задачами и функциями имеет право: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 xml:space="preserve">4.2.1. Утратил силу. - </w:t>
      </w:r>
      <w:hyperlink r:id="rId41" w:tooltip="Постановление Губернатора ХМАО - Югры от 20.04.2020 N 35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20.04.2020 N 35.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4.2.2. Представлять Губернатору и Правительству Ханты-Мансийского автономного округа - Югры информацию о состоянии деятельност</w:t>
      </w:r>
      <w:r>
        <w:t>и по профилактике правонарушений, вносить предложения по повышению ее эффективности.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42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05.12.2016 N 147)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4.2.3. Заслушивать на заседании Комиссии отчеты, информацию</w:t>
      </w:r>
      <w:r>
        <w:t xml:space="preserve"> субъектов профилактики правонарушений о принимаемых ими мерах профилактики правонарушений.</w:t>
      </w:r>
    </w:p>
    <w:p w:rsidR="00000000" w:rsidRDefault="0090776B">
      <w:pPr>
        <w:pStyle w:val="ConsPlusNormal"/>
        <w:jc w:val="both"/>
      </w:pPr>
      <w:r>
        <w:t xml:space="preserve">(пп. 4.2.3 в ред. </w:t>
      </w:r>
      <w:hyperlink r:id="rId43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05.12.2016 N 147)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4.2.4. Организовывать взаимодействие субъектов профилактики в автономном округе по: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разработке и реализации мероприятий в сфере профилактики правонарушений;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подготовке проектов нормативных правовых актов в сфере профилактики правонарушений;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совершенствован</w:t>
      </w:r>
      <w:r>
        <w:t>ию их взаимодействия в сфере профилактики правонарушений.</w:t>
      </w:r>
    </w:p>
    <w:p w:rsidR="00000000" w:rsidRDefault="0090776B">
      <w:pPr>
        <w:pStyle w:val="ConsPlusNormal"/>
        <w:jc w:val="both"/>
      </w:pPr>
      <w:r>
        <w:t xml:space="preserve">(пп. 4.2.4 в ред. </w:t>
      </w:r>
      <w:hyperlink r:id="rId44" w:tooltip="Постановление Губернатора ХМАО - Югры от 31.07.2018 N 69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</w:t>
      </w:r>
      <w:r>
        <w:t>гры от 31.07.2018 N 69)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4.2.5. Запрашивать и получать в пределах своей компетенции от исполнительных органов Ханты-Мансийского автономного округа - Югры, органов местного самоуправления автономного округа (по согласованию), территориальных органов федераль</w:t>
      </w:r>
      <w:r>
        <w:t>ных исполнительных органов (по согласованию), учреждений, предприятий, организаций независимо от ведомственной принадлежности и организационно-правовых форм (по согласованию), общественных объединений (по согласованию) необходимую для ее деятельности инфор</w:t>
      </w:r>
      <w:r>
        <w:t>мацию, документы и материалы.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45" w:tooltip="Постановление Губернатора ХМАО - Югры от 07.11.2022 N 149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07.11.2022 N 149)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4.2.6. Напра</w:t>
      </w:r>
      <w:r>
        <w:t>влять своих представителей для участия в заседаниях и совещаниях исполнительных органов автономного округа, муниципальных координационных органов в сфере профилактики правонарушений по вопросам, отнесенным к компетенции Комиссии.</w:t>
      </w:r>
    </w:p>
    <w:p w:rsidR="00000000" w:rsidRDefault="0090776B">
      <w:pPr>
        <w:pStyle w:val="ConsPlusNormal"/>
        <w:jc w:val="both"/>
      </w:pPr>
      <w:r>
        <w:t>(в ред. постановлений Губе</w:t>
      </w:r>
      <w:r>
        <w:t xml:space="preserve">рнатора ХМАО - Югры от 05.12.2016 </w:t>
      </w:r>
      <w:hyperlink r:id="rId46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N 147</w:t>
        </w:r>
      </w:hyperlink>
      <w:r>
        <w:t xml:space="preserve">, от 07.11.2022 </w:t>
      </w:r>
      <w:hyperlink r:id="rId47" w:tooltip="Постановление Губернатора ХМАО - Югры от 07.11.2022 N 149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N 149</w:t>
        </w:r>
      </w:hyperlink>
      <w:r>
        <w:t>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4.</w:t>
      </w:r>
      <w:r>
        <w:t>2.7. Вносить в установленном порядке предложения о распределении финансовых средств и материальных ресурсов, направляемых на проведение мер по профилактике правонарушений.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lastRenderedPageBreak/>
        <w:t>4.2.8. Представлять по поручению Губернатора и Правительства Ханты-Мансийского автон</w:t>
      </w:r>
      <w:r>
        <w:t>омного округа - Югры заключения по проектам законов и других нормативных актов, регулирующих вопросы профилактики правонарушений.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4.2.9. Сотрудничать в установленном порядке с международными организациями и соответствующими органами иностранных государств,</w:t>
      </w:r>
      <w:r>
        <w:t xml:space="preserve"> направлять своих представителей для участия в работе международных конференций, совещаний, семинаров по проблемам профилактики правонарушений.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48" w:tooltip="Постановление Губернатора ХМАО - Югры от 20.04.2020 N 35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20.04.2020 N 35)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4.2.10. Образовывать при необходимости экспертные комиссии, рабочие группы, привлекать специалистов для проведения разработок, экспертиз, научных исследован</w:t>
      </w:r>
      <w:r>
        <w:t>ий по вопросам профилактики правонарушений.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4.2.11. Вносить в установленном порядке предложения по вопросам профилактики правонарушений, требующим решения Губернатора и Правительства Ханты-Мансийского автономного округа - Югры.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49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05.12.2016 N 147)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4.2.12. Вносить предложения об инициировании разработки программ в сфере профилактики правонарушений в автономном округе.</w:t>
      </w:r>
    </w:p>
    <w:p w:rsidR="00000000" w:rsidRDefault="0090776B">
      <w:pPr>
        <w:pStyle w:val="ConsPlusNormal"/>
        <w:jc w:val="both"/>
      </w:pPr>
      <w:r>
        <w:t xml:space="preserve">(пп. 4.2.12 в ред. </w:t>
      </w:r>
      <w:hyperlink r:id="rId50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05.12.2016 N 147)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 xml:space="preserve">4.2.13. Утратил силу. - </w:t>
      </w:r>
      <w:hyperlink r:id="rId51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05.12.2016 N 147.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4.2.14. Рассматривать возможность использования новых м</w:t>
      </w:r>
      <w:r>
        <w:t>етодов и технологий в профилактике правонарушений.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52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05.12.2016 N 147)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4.2.15. Вносить Губернатору Ханты-Мансийского автономного округа - Югры предложения об измене</w:t>
      </w:r>
      <w:r>
        <w:t>нии состава Комиссии, изменении и дополнении настоящего Положения.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53" w:tooltip="Постановление Губернатора ХМАО - Югры от 03.10.2011 N 148 &quot;О внесении изменений в постановление Губернатора Ханты-Мансийского автономного округа - Югры от 8 мая 2007 года N 77 &quot;О Межведомственной комиссии по профилактике правонарушений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</w:t>
      </w:r>
      <w:r>
        <w:t>рнатора ХМАО - Югры от 03.10.2011 N 148)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4.2.16. Выступать инициатором размещения тематической социально значимой рекламы и информации в Ханты-Мансийском автономном округе - Югре, касающейся профилактики правонарушений.</w:t>
      </w:r>
    </w:p>
    <w:p w:rsidR="00000000" w:rsidRDefault="0090776B">
      <w:pPr>
        <w:pStyle w:val="ConsPlusNormal"/>
        <w:ind w:firstLine="540"/>
        <w:jc w:val="both"/>
      </w:pPr>
    </w:p>
    <w:p w:rsidR="00000000" w:rsidRDefault="0090776B">
      <w:pPr>
        <w:pStyle w:val="ConsPlusTitle"/>
        <w:jc w:val="center"/>
        <w:outlineLvl w:val="1"/>
      </w:pPr>
      <w:r>
        <w:t>V. Регламент (организация) работы К</w:t>
      </w:r>
      <w:r>
        <w:t>омиссии</w:t>
      </w:r>
    </w:p>
    <w:p w:rsidR="00000000" w:rsidRDefault="0090776B">
      <w:pPr>
        <w:pStyle w:val="ConsPlusNormal"/>
        <w:jc w:val="center"/>
      </w:pPr>
    </w:p>
    <w:p w:rsidR="00000000" w:rsidRDefault="0090776B">
      <w:pPr>
        <w:pStyle w:val="ConsPlusNormal"/>
        <w:jc w:val="center"/>
      </w:pPr>
      <w:r>
        <w:t xml:space="preserve">(в ред. </w:t>
      </w:r>
      <w:hyperlink r:id="rId54" w:tooltip="Постановление Губернатора ХМАО - Югры от 16.09.2019 N 65 &quot;О внесении изменения в приложение 1 к постановлению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</w:t>
      </w:r>
    </w:p>
    <w:p w:rsidR="00000000" w:rsidRDefault="0090776B">
      <w:pPr>
        <w:pStyle w:val="ConsPlusNormal"/>
        <w:jc w:val="center"/>
      </w:pPr>
      <w:r>
        <w:t>от 16.09.2019 N 65)</w:t>
      </w:r>
    </w:p>
    <w:p w:rsidR="00000000" w:rsidRDefault="0090776B">
      <w:pPr>
        <w:pStyle w:val="ConsPlusNormal"/>
        <w:jc w:val="center"/>
      </w:pPr>
    </w:p>
    <w:p w:rsidR="00000000" w:rsidRDefault="0090776B">
      <w:pPr>
        <w:pStyle w:val="ConsPlusNormal"/>
        <w:ind w:firstLine="540"/>
        <w:jc w:val="both"/>
      </w:pPr>
      <w:r>
        <w:t>5.1. Комиссию возглавляет председатель, а в его отсутствие - один из заместителей председателя по его поручению.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5.2. Председатель Комиссии руководит деятельностью Комиссии, председательствует на ее заседаниях</w:t>
      </w:r>
      <w:r>
        <w:t>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55" w:tooltip="Постановление Губернатора ХМАО - Югры от 20.04.2020 N 35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20.04.2020 N 35)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lastRenderedPageBreak/>
        <w:t>5.3. Секретарь Комиссии: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56" w:tooltip="Постановление Губернатора ХМАО - Югры от 20.04.2020 N 35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20.04.2020 N 35)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оповещает членов Комиссии и других заинтересованных лиц о проведении очередного заседания;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подготавливает запросы, собирает и обобщает материалы и документы, касающиеся выполнения функций и задач Комиссии;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обеспечивает подготовку материалов на заседание Ко</w:t>
      </w:r>
      <w:r>
        <w:t>миссии;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ведет протоколы заседаний Комиссии;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контролирует исполнение принятых Комиссией решений;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направляет материалы Комиссии в Департамент региональной безопасности автономного округа для размещения на его официальном сайте, о чем информирует членов Комис</w:t>
      </w:r>
      <w:r>
        <w:t>сии и других заинтересованных лиц.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57" w:tooltip="Постановление Губернатора ХМАО - Югры от 07.11.2022 N 149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07.11.2022 N 149)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5.4. Ко</w:t>
      </w:r>
      <w:r>
        <w:t>миссия осуществляет свою деятельность в соответствии с планом работы, который принимается на заседании Комиссии и утверждается ее решением.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5.5. Заседания Комиссии проводятся по мере необходимости, но не реже одного раза в полугодие и считаются правомочным</w:t>
      </w:r>
      <w:r>
        <w:t>и при участии не менее половины от установленного состава Комиссии.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58" w:tooltip="Постановление Губернатора ХМАО - Югры от 20.04.2020 N 35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</w:t>
      </w:r>
      <w:r>
        <w:t>гры от 20.04.2020 N 35)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5.6. На заседаниях Комиссии заслушиваются доклады, осуществляется обсуждение, мозговой штурм.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5.7. Председатель Комиссии, а в его отсутствие заместитель председателя, вправе перенести очередное заседание или назначить дополнительное</w:t>
      </w:r>
      <w:r>
        <w:t>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5.8. Участие в заседании Комиссии могут принимать лица, приглашенные для обсуждения вопросов повестки заседания.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5.9. Решения Комиссии принимаются простым большинством голосов членов Комиссии, присутствующих на заседании. В случае равенства голосов голос</w:t>
      </w:r>
      <w:r>
        <w:t xml:space="preserve"> председательствующего на заседании Комиссии является решающим.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59" w:tooltip="Постановление Губернатора ХМАО - Югры от 20.04.2020 N 35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</w:t>
      </w:r>
      <w:r>
        <w:t>от 20.04.2020 N 35)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 xml:space="preserve">5.10.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</w:t>
      </w:r>
      <w:r>
        <w:t>протоколу.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5.11. Решения Комиссии оформляются протоколом, который подписывает председательствующий на заседании.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lastRenderedPageBreak/>
        <w:t>5.12. В рамках Комиссии могут создаваться рабочие группы по отдельным направлениям деятельности или для решения конкретной проблемы в сфере п</w:t>
      </w:r>
      <w:r>
        <w:t>рофилактики правонарушений.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5.13. Информационно-аналитическое обеспечение деятельности Комиссии осуществляют представители исполнительных органов автономного округа (по согласованию с их руководителями), входящие в состав Комиссии.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60" w:tooltip="Постановление Губернатора ХМАО - Югры от 07.11.2022 N 149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07.11.2022 N 149)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5.14. Организационное обеспечение деятельности Комиссии осуществля</w:t>
      </w:r>
      <w:r>
        <w:t>ет Департамент региональной безопасности автономного округа.</w:t>
      </w:r>
    </w:p>
    <w:p w:rsidR="00000000" w:rsidRDefault="0090776B">
      <w:pPr>
        <w:pStyle w:val="ConsPlusNormal"/>
        <w:jc w:val="both"/>
      </w:pPr>
      <w:r>
        <w:t xml:space="preserve">(в ред. </w:t>
      </w:r>
      <w:hyperlink r:id="rId61" w:tooltip="Постановление Губернатора ХМАО - Югры от 07.11.2022 N 149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</w:t>
      </w:r>
      <w:r>
        <w:t xml:space="preserve"> 07.11.2022 N 149)</w:t>
      </w:r>
    </w:p>
    <w:p w:rsidR="00000000" w:rsidRDefault="0090776B">
      <w:pPr>
        <w:pStyle w:val="ConsPlusNormal"/>
        <w:ind w:firstLine="540"/>
        <w:jc w:val="both"/>
      </w:pPr>
    </w:p>
    <w:p w:rsidR="00000000" w:rsidRDefault="0090776B">
      <w:pPr>
        <w:pStyle w:val="ConsPlusNormal"/>
        <w:ind w:firstLine="540"/>
        <w:jc w:val="both"/>
      </w:pPr>
    </w:p>
    <w:p w:rsidR="00000000" w:rsidRDefault="0090776B">
      <w:pPr>
        <w:pStyle w:val="ConsPlusNormal"/>
        <w:ind w:firstLine="540"/>
        <w:jc w:val="both"/>
      </w:pPr>
    </w:p>
    <w:p w:rsidR="00000000" w:rsidRDefault="0090776B">
      <w:pPr>
        <w:pStyle w:val="ConsPlusNormal"/>
        <w:ind w:firstLine="540"/>
        <w:jc w:val="both"/>
      </w:pPr>
    </w:p>
    <w:p w:rsidR="00000000" w:rsidRDefault="0090776B">
      <w:pPr>
        <w:pStyle w:val="ConsPlusNormal"/>
        <w:ind w:firstLine="540"/>
        <w:jc w:val="both"/>
      </w:pPr>
    </w:p>
    <w:p w:rsidR="00000000" w:rsidRDefault="0090776B">
      <w:pPr>
        <w:pStyle w:val="ConsPlusNormal"/>
        <w:jc w:val="right"/>
        <w:outlineLvl w:val="0"/>
      </w:pPr>
      <w:r>
        <w:t>Приложение 2</w:t>
      </w:r>
    </w:p>
    <w:p w:rsidR="00000000" w:rsidRDefault="0090776B">
      <w:pPr>
        <w:pStyle w:val="ConsPlusNormal"/>
        <w:jc w:val="right"/>
      </w:pPr>
      <w:r>
        <w:t>к постановлению Губернатора</w:t>
      </w:r>
    </w:p>
    <w:p w:rsidR="00000000" w:rsidRDefault="0090776B">
      <w:pPr>
        <w:pStyle w:val="ConsPlusNormal"/>
        <w:jc w:val="right"/>
      </w:pPr>
      <w:r>
        <w:t>Ханты-Мансийского</w:t>
      </w:r>
    </w:p>
    <w:p w:rsidR="00000000" w:rsidRDefault="0090776B">
      <w:pPr>
        <w:pStyle w:val="ConsPlusNormal"/>
        <w:jc w:val="right"/>
      </w:pPr>
      <w:r>
        <w:t>автономного округа - Югры</w:t>
      </w:r>
    </w:p>
    <w:p w:rsidR="00000000" w:rsidRDefault="0090776B">
      <w:pPr>
        <w:pStyle w:val="ConsPlusNormal"/>
        <w:jc w:val="right"/>
      </w:pPr>
      <w:r>
        <w:t>от 8 мая 2007 года N 77</w:t>
      </w:r>
    </w:p>
    <w:p w:rsidR="00000000" w:rsidRDefault="0090776B">
      <w:pPr>
        <w:pStyle w:val="ConsPlusNormal"/>
        <w:ind w:firstLine="540"/>
        <w:jc w:val="both"/>
      </w:pPr>
    </w:p>
    <w:p w:rsidR="00000000" w:rsidRDefault="0090776B">
      <w:pPr>
        <w:pStyle w:val="ConsPlusTitle"/>
        <w:jc w:val="center"/>
      </w:pPr>
      <w:bookmarkStart w:id="2" w:name="Par170"/>
      <w:bookmarkEnd w:id="2"/>
      <w:r>
        <w:t>СОСТАВ</w:t>
      </w:r>
    </w:p>
    <w:p w:rsidR="00000000" w:rsidRDefault="0090776B">
      <w:pPr>
        <w:pStyle w:val="ConsPlusTitle"/>
        <w:jc w:val="center"/>
      </w:pPr>
      <w:r>
        <w:t>КОМИССИИ ПО ПРОФИЛАКТИКЕ ПРАВОНАРУШЕНИЙ</w:t>
      </w:r>
    </w:p>
    <w:p w:rsidR="00000000" w:rsidRDefault="0090776B">
      <w:pPr>
        <w:pStyle w:val="ConsPlusTitle"/>
        <w:jc w:val="center"/>
      </w:pPr>
      <w:r>
        <w:t>В ХАНТЫ-МАНСИЙСКОМ АВТОНОМНОМ ОКРУГЕ - ЮГРЕ</w:t>
      </w:r>
    </w:p>
    <w:p w:rsidR="00000000" w:rsidRDefault="0090776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907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0776B" w:rsidRDefault="0090776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0776B" w:rsidRDefault="0090776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0776B" w:rsidRDefault="0090776B">
            <w:pPr>
              <w:pStyle w:val="ConsPlusNormal"/>
              <w:jc w:val="center"/>
              <w:rPr>
                <w:color w:val="392C69"/>
              </w:rPr>
            </w:pPr>
            <w:r w:rsidRPr="0090776B">
              <w:rPr>
                <w:color w:val="392C69"/>
              </w:rPr>
              <w:t>Список изменяющи</w:t>
            </w:r>
            <w:r w:rsidRPr="0090776B">
              <w:rPr>
                <w:color w:val="392C69"/>
              </w:rPr>
              <w:t>х документов</w:t>
            </w:r>
          </w:p>
          <w:p w:rsidR="00000000" w:rsidRPr="0090776B" w:rsidRDefault="0090776B">
            <w:pPr>
              <w:pStyle w:val="ConsPlusNormal"/>
              <w:jc w:val="center"/>
              <w:rPr>
                <w:color w:val="392C69"/>
              </w:rPr>
            </w:pPr>
            <w:r w:rsidRPr="0090776B">
              <w:rPr>
                <w:color w:val="392C69"/>
              </w:rPr>
              <w:t xml:space="preserve">(в ред. постановлений Губернатора ХМАО - Югры от 03.10.2011 </w:t>
            </w:r>
            <w:hyperlink r:id="rId62" w:tooltip="Постановление Губернатора ХМАО - Югры от 03.10.2011 N 148 &quot;О внесении изменений в постановление Губернатора Ханты-Мансийского автономного округа - Югры от 8 мая 2007 года N 77 &quot;О Межведомственной комиссии по профилактике правонарушений Ханты-Мансийского автономного округа - Югры&quot;{КонсультантПлюс}" w:history="1">
              <w:r w:rsidRPr="0090776B">
                <w:rPr>
                  <w:color w:val="0000FF"/>
                </w:rPr>
                <w:t>N 148</w:t>
              </w:r>
            </w:hyperlink>
            <w:r w:rsidRPr="0090776B">
              <w:rPr>
                <w:color w:val="392C69"/>
              </w:rPr>
              <w:t>,</w:t>
            </w:r>
          </w:p>
          <w:p w:rsidR="00000000" w:rsidRPr="0090776B" w:rsidRDefault="0090776B">
            <w:pPr>
              <w:pStyle w:val="ConsPlusNormal"/>
              <w:jc w:val="center"/>
              <w:rPr>
                <w:color w:val="392C69"/>
              </w:rPr>
            </w:pPr>
            <w:r w:rsidRPr="0090776B">
              <w:rPr>
                <w:color w:val="392C69"/>
              </w:rPr>
              <w:t xml:space="preserve">от </w:t>
            </w:r>
            <w:r w:rsidRPr="0090776B">
              <w:rPr>
                <w:color w:val="392C69"/>
              </w:rPr>
              <w:t xml:space="preserve">23.03.2013 </w:t>
            </w:r>
            <w:hyperlink r:id="rId63" w:tooltip="Постановление Губернатора ХМАО - Югры от 23.03.2013 N 34 (ред. от 31.07.2018) &quot;О внесении изменений в некоторые правовые акты Губернатора Ханты-Мансийского автономного округа - Югры&quot;{КонсультантПлюс}" w:history="1">
              <w:r w:rsidRPr="0090776B">
                <w:rPr>
                  <w:color w:val="0000FF"/>
                </w:rPr>
                <w:t>N 34</w:t>
              </w:r>
            </w:hyperlink>
            <w:r w:rsidRPr="0090776B">
              <w:rPr>
                <w:color w:val="392C69"/>
              </w:rPr>
              <w:t xml:space="preserve">, от 21.02.2014 </w:t>
            </w:r>
            <w:hyperlink r:id="rId64" w:tooltip="Постановление Губернатора ХМАО - Югры от 21.02.2014 N 18 (ред. от 03.10.2018) &quot;О внесении изменений в некоторые правовые акты Губернатора Ханты-Мансийского автономного округа - Югры и признании утратившим силу распоряжения Губернатора Ханты-Мансийского автономного округа - Югры от 3 июня 2004 года N 220-рг &quot;Об организации постоянного мониторинга общественно-политической и социально-экономической ситуации на территории Ханты-Мансийского автономного округа - Югры&quot;{КонсультантПлюс}" w:history="1">
              <w:r w:rsidRPr="0090776B">
                <w:rPr>
                  <w:color w:val="0000FF"/>
                </w:rPr>
                <w:t>N 18</w:t>
              </w:r>
            </w:hyperlink>
            <w:r w:rsidRPr="0090776B">
              <w:rPr>
                <w:color w:val="392C69"/>
              </w:rPr>
              <w:t xml:space="preserve">, от 05.02.2015 </w:t>
            </w:r>
            <w:hyperlink r:id="rId65" w:tooltip="Постановление Губернатора ХМАО - Югры от 05.02.2015 N 6 &quot;О внесении изменений в некоторые постановления Губернатора Ханты-Мансийского автономного округа - Югры&quot;{КонсультантПлюс}" w:history="1">
              <w:r w:rsidRPr="0090776B">
                <w:rPr>
                  <w:color w:val="0000FF"/>
                </w:rPr>
                <w:t>N 6</w:t>
              </w:r>
            </w:hyperlink>
            <w:r w:rsidRPr="0090776B">
              <w:rPr>
                <w:color w:val="392C69"/>
              </w:rPr>
              <w:t>,</w:t>
            </w:r>
          </w:p>
          <w:p w:rsidR="00000000" w:rsidRPr="0090776B" w:rsidRDefault="0090776B">
            <w:pPr>
              <w:pStyle w:val="ConsPlusNormal"/>
              <w:jc w:val="center"/>
              <w:rPr>
                <w:color w:val="392C69"/>
              </w:rPr>
            </w:pPr>
            <w:r w:rsidRPr="0090776B">
              <w:rPr>
                <w:color w:val="392C69"/>
              </w:rPr>
              <w:t xml:space="preserve">от 04.08.2016 </w:t>
            </w:r>
            <w:hyperlink r:id="rId66" w:tooltip="Постановление Губернатора ХМАО - Югры от 04.08.2016 N 92 &quot;О внесении изменений в некоторые постановления Губернатора Ханты-Мансийского автономного округа - Югры&quot;{КонсультантПлюс}" w:history="1">
              <w:r w:rsidRPr="0090776B">
                <w:rPr>
                  <w:color w:val="0000FF"/>
                </w:rPr>
                <w:t>N 92</w:t>
              </w:r>
            </w:hyperlink>
            <w:r w:rsidRPr="0090776B">
              <w:rPr>
                <w:color w:val="392C69"/>
              </w:rPr>
              <w:t xml:space="preserve">, от 05.12.2016 </w:t>
            </w:r>
            <w:hyperlink r:id="rId67" w:tooltip="Постановление Губернатора ХМАО - Югры от 05.12.2016 N 147 &quot;О внесении изменений в некоторые постановления Губернатора Ханты-Мансийского автономного округа - Югры&quot;{КонсультантПлюс}" w:history="1">
              <w:r w:rsidRPr="0090776B">
                <w:rPr>
                  <w:color w:val="0000FF"/>
                </w:rPr>
                <w:t>N 147</w:t>
              </w:r>
            </w:hyperlink>
            <w:r w:rsidRPr="0090776B">
              <w:rPr>
                <w:color w:val="392C69"/>
              </w:rPr>
              <w:t xml:space="preserve">, от 02.02.2017 </w:t>
            </w:r>
            <w:hyperlink r:id="rId68" w:tooltip="Постановление Губернатора ХМАО - Югры от 02.02.2017 N 10 &quot;О внесении изменений в некоторые постановления Губернатора Ханты-Мансийского автономного округа - Югры&quot;{КонсультантПлюс}" w:history="1">
              <w:r w:rsidRPr="0090776B">
                <w:rPr>
                  <w:color w:val="0000FF"/>
                </w:rPr>
                <w:t>N 10</w:t>
              </w:r>
            </w:hyperlink>
            <w:r w:rsidRPr="0090776B">
              <w:rPr>
                <w:color w:val="392C69"/>
              </w:rPr>
              <w:t>,</w:t>
            </w:r>
          </w:p>
          <w:p w:rsidR="00000000" w:rsidRPr="0090776B" w:rsidRDefault="0090776B">
            <w:pPr>
              <w:pStyle w:val="ConsPlusNormal"/>
              <w:jc w:val="center"/>
              <w:rPr>
                <w:color w:val="392C69"/>
              </w:rPr>
            </w:pPr>
            <w:r w:rsidRPr="0090776B">
              <w:rPr>
                <w:color w:val="392C69"/>
              </w:rPr>
              <w:t xml:space="preserve">от 31.07.2018 </w:t>
            </w:r>
            <w:hyperlink r:id="rId69" w:tooltip="Постановление Губернатора ХМАО - Югры от 31.07.2018 N 69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Ханты-Мансийского автономного округа - Югры&quot;{КонсультантПлюс}" w:history="1">
              <w:r w:rsidRPr="0090776B">
                <w:rPr>
                  <w:color w:val="0000FF"/>
                </w:rPr>
                <w:t>N 69</w:t>
              </w:r>
            </w:hyperlink>
            <w:r w:rsidRPr="0090776B">
              <w:rPr>
                <w:color w:val="392C69"/>
              </w:rPr>
              <w:t xml:space="preserve">, от 20.04.2020 </w:t>
            </w:r>
            <w:hyperlink r:id="rId70" w:tooltip="Постановление Губернатора ХМАО - Югры от 20.04.2020 N 35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      <w:r w:rsidRPr="0090776B">
                <w:rPr>
                  <w:color w:val="0000FF"/>
                </w:rPr>
                <w:t>N 35</w:t>
              </w:r>
            </w:hyperlink>
            <w:r w:rsidRPr="0090776B">
              <w:rPr>
                <w:color w:val="392C69"/>
              </w:rPr>
              <w:t xml:space="preserve">, от 16.06.2021 </w:t>
            </w:r>
            <w:hyperlink r:id="rId71" w:tooltip="Постановление Губернатора ХМАО - Югры от 16.06.2021 N 85 &quot;О внесении изменения в приложение 2 к постановлению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      <w:r w:rsidRPr="0090776B">
                <w:rPr>
                  <w:color w:val="0000FF"/>
                </w:rPr>
                <w:t>N 85</w:t>
              </w:r>
            </w:hyperlink>
            <w:r w:rsidRPr="0090776B">
              <w:rPr>
                <w:color w:val="392C69"/>
              </w:rPr>
              <w:t>,</w:t>
            </w:r>
          </w:p>
          <w:p w:rsidR="00000000" w:rsidRPr="0090776B" w:rsidRDefault="0090776B">
            <w:pPr>
              <w:pStyle w:val="ConsPlusNormal"/>
              <w:jc w:val="center"/>
              <w:rPr>
                <w:color w:val="392C69"/>
              </w:rPr>
            </w:pPr>
            <w:r w:rsidRPr="0090776B">
              <w:rPr>
                <w:color w:val="392C69"/>
              </w:rPr>
              <w:t xml:space="preserve">от 29.12.2021 </w:t>
            </w:r>
            <w:hyperlink r:id="rId72" w:tooltip="Постановление Губернатора ХМАО - Югры от 29.12.2021 N 177 &quot;О внесении изменения в приложение 2 к постановлению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      <w:r w:rsidRPr="0090776B">
                <w:rPr>
                  <w:color w:val="0000FF"/>
                </w:rPr>
                <w:t>N 177</w:t>
              </w:r>
            </w:hyperlink>
            <w:r w:rsidRPr="0090776B">
              <w:rPr>
                <w:color w:val="392C69"/>
              </w:rPr>
              <w:t xml:space="preserve">, от 07.11.2022 </w:t>
            </w:r>
            <w:hyperlink r:id="rId73" w:tooltip="Постановление Губернатора ХМАО - Югры от 07.11.2022 N 149 &quot;О внесении изменений в постановление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      <w:r w:rsidRPr="0090776B">
                <w:rPr>
                  <w:color w:val="0000FF"/>
                </w:rPr>
                <w:t>N 149</w:t>
              </w:r>
            </w:hyperlink>
            <w:r w:rsidRPr="0090776B">
              <w:rPr>
                <w:color w:val="392C69"/>
              </w:rPr>
              <w:t xml:space="preserve">, от 15.12.2022 </w:t>
            </w:r>
            <w:hyperlink r:id="rId74" w:tooltip="Постановление Губернатора ХМАО - Югры от 15.12.2022 N 178 &quot;О внесении изменений в приложение 2 к постановлению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      <w:r w:rsidRPr="0090776B">
                <w:rPr>
                  <w:color w:val="0000FF"/>
                </w:rPr>
                <w:t>N 178</w:t>
              </w:r>
            </w:hyperlink>
            <w:r w:rsidRPr="0090776B">
              <w:rPr>
                <w:color w:val="392C69"/>
              </w:rPr>
              <w:t>,</w:t>
            </w:r>
          </w:p>
          <w:p w:rsidR="00000000" w:rsidRPr="0090776B" w:rsidRDefault="0090776B">
            <w:pPr>
              <w:pStyle w:val="ConsPlusNormal"/>
              <w:jc w:val="center"/>
              <w:rPr>
                <w:color w:val="392C69"/>
              </w:rPr>
            </w:pPr>
            <w:r w:rsidRPr="0090776B">
              <w:rPr>
                <w:color w:val="392C69"/>
              </w:rPr>
              <w:t xml:space="preserve">от 15.11.2023 </w:t>
            </w:r>
            <w:hyperlink r:id="rId75" w:tooltip="Постановление Губернатора ХМАО - Югры от 15.11.2023 N 173 &quot;О внесении изменений в приложение 2 к постановлению Губернатора Ханты-Мансийского автономного округа - Югры от 8 мая 2007 года N 77 &quot;О Комиссии по профилактике правонарушений в Ханты-Мансийском автономном округе - Югре&quot;{КонсультантПлюс}" w:history="1">
              <w:r w:rsidRPr="0090776B">
                <w:rPr>
                  <w:color w:val="0000FF"/>
                </w:rPr>
                <w:t>N 173</w:t>
              </w:r>
            </w:hyperlink>
            <w:r w:rsidRPr="0090776B">
              <w:rPr>
                <w:color w:val="392C69"/>
              </w:rPr>
              <w:t xml:space="preserve">, от 28.10.2024 </w:t>
            </w:r>
            <w:hyperlink r:id="rId76" w:tooltip="Постановление Губернатора ХМАО - Югры от 28.10.2024 N 110 &quot;О внесении изменений в некоторые правовые акты Губернатора Ханты-Мансийского автономного округа - Югры&quot;{КонсультантПлюс}" w:history="1">
              <w:r w:rsidRPr="0090776B">
                <w:rPr>
                  <w:color w:val="0000FF"/>
                </w:rPr>
                <w:t>N 110</w:t>
              </w:r>
            </w:hyperlink>
            <w:r w:rsidRPr="0090776B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0776B" w:rsidRDefault="0090776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0776B">
      <w:pPr>
        <w:pStyle w:val="ConsPlusNormal"/>
        <w:ind w:firstLine="540"/>
        <w:jc w:val="both"/>
      </w:pPr>
    </w:p>
    <w:p w:rsidR="00000000" w:rsidRDefault="0090776B">
      <w:pPr>
        <w:pStyle w:val="ConsPlusNormal"/>
        <w:ind w:firstLine="540"/>
        <w:jc w:val="both"/>
      </w:pPr>
      <w:r>
        <w:t>Первый заместитель Губернатора Ханты-Манс</w:t>
      </w:r>
      <w:r>
        <w:t>ийского автономного округа - Югры, координирующий и контролирующий деятельность Департамента региональной безопасности Ханты-Мансийского автономного округа - Югры, председатель Комиссии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Заместитель начальника Управления - начальник полиции Управления Минис</w:t>
      </w:r>
      <w:r>
        <w:t>терства внутренних дел Российской Федерации по Ханты-Мансийскому автономному округу - Югре, заместитель председателя Комиссии (по согласованию)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Директор Департамента региональной безопасности Ханты-Мансийского автономного округа - Югры, заместитель председ</w:t>
      </w:r>
      <w:r>
        <w:t>ателя Комиссии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 xml:space="preserve">Заместитель начальника Управления - начальник отдела межведомственного взаимодействия в сфере обеспечения общественного порядка и безопасности Управления профилактики </w:t>
      </w:r>
      <w:r>
        <w:lastRenderedPageBreak/>
        <w:t>правонарушений и общественной безопасности Департамента региональной безоп</w:t>
      </w:r>
      <w:r>
        <w:t>асности Ханты-Мансийского автономного округа - Югры, секретарь Комиссии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Уполномоченный по правам человека в Ханты-Мансийском автономном округе - Югре (по согласованию)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Директор Департамента молодежной политики, гражданских инициатив и внешних связей Ханты-Мансийского автономного округа - Югры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Директор Департамента труда и занятости населения Ханты-Мансийского автономного округа - Югры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 xml:space="preserve">Директор Департамента образования и </w:t>
      </w:r>
      <w:r>
        <w:t>науки Ханты-Мансийского автономного округа - Югры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Директор Департамента внутренней политики Ханты-Мансийского автономного округа - Югры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Директор Департамента государственной гражданской службы, кадровой политики и профилактики коррупции Ханты-Мансийского а</w:t>
      </w:r>
      <w:r>
        <w:t>втономного округа - Югры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Руководитель Службы по контролю и надзору в сфере охраны окружающей среды, объектов животного мира и лесных отношений Ханты-Мансийского автономного округа - Югры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Первый заместитель директора Департамента социального развития Ханты-</w:t>
      </w:r>
      <w:r>
        <w:t>Мансийского автономного округа - Югры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Заместитель председателя Комиссии по делам несовершеннолетних и защите их прав при Правительстве Ханты-Мансийского автономного округа - Югры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Начальник Управления Федеральной службы исполнения наказаний по Ханты-Мансийс</w:t>
      </w:r>
      <w:r>
        <w:t>кому автономному округу - Югре (по согласованию)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Начальник Управления Федеральной службы войск национальной гвардии Российской Федерации по Ханты-Мансийскому автономному округу - Югре (по согласованию)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Заместитель начальника Полиции по охране общественного</w:t>
      </w:r>
      <w:r>
        <w:t xml:space="preserve"> порядка Управления Министерства внутренних дел Российской Федерации по Ханты-Мансийскому автономному округу - Югре (по согласованию)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Заместитель начальника Главного управления - начальник управления надзорной деятельности и профилактической работы Главног</w:t>
      </w:r>
      <w:r>
        <w:t>о управления МЧС России по Ханты-Мансийскому автономному округу - Югре (по согласованию)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Начальник Сургутского Линейного отдела Министерства внутренних дел Российской Федерации на транспорте (по согласованию)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Руководитель Сургутского следственного отдела н</w:t>
      </w:r>
      <w:r>
        <w:t>а транспорте Уральского следственного управления на транспорте Следственного комитета Российской Федерации (по согласованию)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lastRenderedPageBreak/>
        <w:t>Глава города Ханты-Мансийска (по согласованию)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 xml:space="preserve">Ректор федерального государственного бюджетного образовательного учреждения высшего </w:t>
      </w:r>
      <w:r>
        <w:t>образования "Югорский государственный университет" (по согласованию)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Председатель Общественной палаты Ханты-Мансийского автономного округа - Югры (по согласованию)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Президент Торгово-промышленной палаты Ханты-Мансийского автономного округа - Югры (по соглас</w:t>
      </w:r>
      <w:r>
        <w:t>ованию)</w:t>
      </w:r>
    </w:p>
    <w:p w:rsidR="00000000" w:rsidRDefault="0090776B">
      <w:pPr>
        <w:pStyle w:val="ConsPlusNormal"/>
        <w:spacing w:before="240"/>
        <w:ind w:firstLine="540"/>
        <w:jc w:val="both"/>
      </w:pPr>
      <w:r>
        <w:t>Председатель Регионального Совета Региональной общественной организации ветеранов органов внутренних дел Ханты-Мансийского автономного округа - Югры (по согласованию)</w:t>
      </w:r>
    </w:p>
    <w:p w:rsidR="00000000" w:rsidRDefault="0090776B">
      <w:pPr>
        <w:pStyle w:val="ConsPlusNormal"/>
        <w:ind w:firstLine="540"/>
        <w:jc w:val="both"/>
      </w:pPr>
    </w:p>
    <w:p w:rsidR="00000000" w:rsidRDefault="0090776B">
      <w:pPr>
        <w:pStyle w:val="ConsPlusNormal"/>
        <w:ind w:firstLine="540"/>
        <w:jc w:val="both"/>
      </w:pPr>
    </w:p>
    <w:p w:rsidR="0090776B" w:rsidRDefault="00907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0776B">
      <w:headerReference w:type="default" r:id="rId77"/>
      <w:footerReference w:type="default" r:id="rId7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6B" w:rsidRDefault="0090776B">
      <w:pPr>
        <w:spacing w:after="0" w:line="240" w:lineRule="auto"/>
      </w:pPr>
      <w:r>
        <w:separator/>
      </w:r>
    </w:p>
  </w:endnote>
  <w:endnote w:type="continuationSeparator" w:id="0">
    <w:p w:rsidR="0090776B" w:rsidRDefault="0090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077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0776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0776B" w:rsidRDefault="0090776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0776B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0776B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0776B" w:rsidRDefault="0090776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0776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0776B" w:rsidRDefault="0090776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0776B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0776B">
            <w:rPr>
              <w:rFonts w:ascii="Tahoma" w:hAnsi="Tahoma" w:cs="Tahoma"/>
              <w:sz w:val="20"/>
              <w:szCs w:val="20"/>
            </w:rPr>
            <w:fldChar w:fldCharType="begin"/>
          </w:r>
          <w:r w:rsidRPr="0090776B">
            <w:rPr>
              <w:rFonts w:ascii="Tahoma" w:hAnsi="Tahoma" w:cs="Tahoma"/>
              <w:sz w:val="20"/>
              <w:szCs w:val="20"/>
            </w:rPr>
            <w:instrText>\PAGE</w:instrText>
          </w:r>
          <w:r w:rsidR="00770E73" w:rsidRPr="0090776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70E73" w:rsidRPr="0090776B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90776B">
            <w:rPr>
              <w:rFonts w:ascii="Tahoma" w:hAnsi="Tahoma" w:cs="Tahoma"/>
              <w:sz w:val="20"/>
              <w:szCs w:val="20"/>
            </w:rPr>
            <w:fldChar w:fldCharType="end"/>
          </w:r>
          <w:r w:rsidRPr="0090776B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0776B">
            <w:rPr>
              <w:rFonts w:ascii="Tahoma" w:hAnsi="Tahoma" w:cs="Tahoma"/>
              <w:sz w:val="20"/>
              <w:szCs w:val="20"/>
            </w:rPr>
            <w:fldChar w:fldCharType="begin"/>
          </w:r>
          <w:r w:rsidRPr="0090776B">
            <w:rPr>
              <w:rFonts w:ascii="Tahoma" w:hAnsi="Tahoma" w:cs="Tahoma"/>
              <w:sz w:val="20"/>
              <w:szCs w:val="20"/>
            </w:rPr>
            <w:instrText>\NUMPAGES</w:instrText>
          </w:r>
          <w:r w:rsidR="00770E73" w:rsidRPr="0090776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70E73" w:rsidRPr="0090776B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90776B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0776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6B" w:rsidRDefault="0090776B">
      <w:pPr>
        <w:spacing w:after="0" w:line="240" w:lineRule="auto"/>
      </w:pPr>
      <w:r>
        <w:separator/>
      </w:r>
    </w:p>
  </w:footnote>
  <w:footnote w:type="continuationSeparator" w:id="0">
    <w:p w:rsidR="0090776B" w:rsidRDefault="0090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0776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0776B" w:rsidRDefault="0090776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0776B">
            <w:rPr>
              <w:rFonts w:ascii="Tahoma" w:hAnsi="Tahoma" w:cs="Tahoma"/>
              <w:sz w:val="16"/>
              <w:szCs w:val="16"/>
            </w:rPr>
            <w:t>Постановление Губернатора ХМАО - Югры от 08.05.2007 N 77</w:t>
          </w:r>
          <w:r w:rsidRPr="0090776B">
            <w:rPr>
              <w:rFonts w:ascii="Tahoma" w:hAnsi="Tahoma" w:cs="Tahoma"/>
              <w:sz w:val="16"/>
              <w:szCs w:val="16"/>
            </w:rPr>
            <w:br/>
            <w:t>(ред. от 28.10.2024)</w:t>
          </w:r>
          <w:r w:rsidRPr="0090776B">
            <w:rPr>
              <w:rFonts w:ascii="Tahoma" w:hAnsi="Tahoma" w:cs="Tahoma"/>
              <w:sz w:val="16"/>
              <w:szCs w:val="16"/>
            </w:rPr>
            <w:br/>
            <w:t>"О Комиссии по профилактике правонарушений...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0776B" w:rsidRDefault="0090776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0776B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0776B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0776B">
            <w:rPr>
              <w:rFonts w:ascii="Tahoma" w:hAnsi="Tahoma" w:cs="Tahoma"/>
              <w:sz w:val="18"/>
              <w:szCs w:val="18"/>
            </w:rPr>
            <w:br/>
          </w:r>
          <w:r w:rsidRPr="0090776B">
            <w:rPr>
              <w:rFonts w:ascii="Tahoma" w:hAnsi="Tahoma" w:cs="Tahoma"/>
              <w:sz w:val="16"/>
              <w:szCs w:val="16"/>
            </w:rPr>
            <w:t>Дата сохранения: 25.12.2024</w:t>
          </w:r>
        </w:p>
      </w:tc>
    </w:tr>
  </w:tbl>
  <w:p w:rsidR="00000000" w:rsidRDefault="009077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0776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E73"/>
    <w:rsid w:val="00770E73"/>
    <w:rsid w:val="0090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09681&amp;date=25.12.2024&amp;dst=100007&amp;field=134" TargetMode="External"/><Relationship Id="rId18" Type="http://schemas.openxmlformats.org/officeDocument/2006/relationships/hyperlink" Target="https://login.consultant.ru/link/?req=doc&amp;base=RLAW926&amp;n=142804&amp;date=25.12.2024&amp;dst=100017&amp;field=134" TargetMode="External"/><Relationship Id="rId26" Type="http://schemas.openxmlformats.org/officeDocument/2006/relationships/hyperlink" Target="https://login.consultant.ru/link/?req=doc&amp;base=LAW&amp;n=199976&amp;date=25.12.2024&amp;dst=100057&amp;field=134" TargetMode="External"/><Relationship Id="rId39" Type="http://schemas.openxmlformats.org/officeDocument/2006/relationships/hyperlink" Target="https://login.consultant.ru/link/?req=doc&amp;base=RLAW926&amp;n=209681&amp;date=25.12.2024&amp;dst=100011&amp;field=134" TargetMode="External"/><Relationship Id="rId21" Type="http://schemas.openxmlformats.org/officeDocument/2006/relationships/hyperlink" Target="https://login.consultant.ru/link/?req=doc&amp;base=RLAW926&amp;n=142804&amp;date=25.12.2024&amp;dst=100022&amp;field=134" TargetMode="External"/><Relationship Id="rId34" Type="http://schemas.openxmlformats.org/officeDocument/2006/relationships/hyperlink" Target="https://login.consultant.ru/link/?req=doc&amp;base=RLAW926&amp;n=142804&amp;date=25.12.2024&amp;dst=100029&amp;field=134" TargetMode="External"/><Relationship Id="rId42" Type="http://schemas.openxmlformats.org/officeDocument/2006/relationships/hyperlink" Target="https://login.consultant.ru/link/?req=doc&amp;base=RLAW926&amp;n=142804&amp;date=25.12.2024&amp;dst=100035&amp;field=134" TargetMode="External"/><Relationship Id="rId47" Type="http://schemas.openxmlformats.org/officeDocument/2006/relationships/hyperlink" Target="https://login.consultant.ru/link/?req=doc&amp;base=RLAW926&amp;n=266624&amp;date=25.12.2024&amp;dst=100011&amp;field=134" TargetMode="External"/><Relationship Id="rId50" Type="http://schemas.openxmlformats.org/officeDocument/2006/relationships/hyperlink" Target="https://login.consultant.ru/link/?req=doc&amp;base=RLAW926&amp;n=142804&amp;date=25.12.2024&amp;dst=100045&amp;field=134" TargetMode="External"/><Relationship Id="rId55" Type="http://schemas.openxmlformats.org/officeDocument/2006/relationships/hyperlink" Target="https://login.consultant.ru/link/?req=doc&amp;base=RLAW926&amp;n=209681&amp;date=25.12.2024&amp;dst=100018&amp;field=134" TargetMode="External"/><Relationship Id="rId63" Type="http://schemas.openxmlformats.org/officeDocument/2006/relationships/hyperlink" Target="https://login.consultant.ru/link/?req=doc&amp;base=RLAW926&amp;n=177387&amp;date=25.12.2024&amp;dst=100022&amp;field=134" TargetMode="External"/><Relationship Id="rId68" Type="http://schemas.openxmlformats.org/officeDocument/2006/relationships/hyperlink" Target="https://login.consultant.ru/link/?req=doc&amp;base=RLAW926&amp;n=145640&amp;date=25.12.2024&amp;dst=100006&amp;field=134" TargetMode="External"/><Relationship Id="rId76" Type="http://schemas.openxmlformats.org/officeDocument/2006/relationships/hyperlink" Target="https://login.consultant.ru/link/?req=doc&amp;base=RLAW926&amp;n=311063&amp;date=25.12.2024&amp;dst=100011&amp;field=134" TargetMode="External"/><Relationship Id="rId7" Type="http://schemas.openxmlformats.org/officeDocument/2006/relationships/hyperlink" Target="https://login.consultant.ru/link/?req=doc&amp;base=RLAW926&amp;n=109158&amp;date=25.12.2024&amp;dst=100007&amp;field=134" TargetMode="External"/><Relationship Id="rId71" Type="http://schemas.openxmlformats.org/officeDocument/2006/relationships/hyperlink" Target="https://login.consultant.ru/link/?req=doc&amp;base=RLAW926&amp;n=234081&amp;date=25.12.2024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142804&amp;date=25.12.2024&amp;dst=100016&amp;field=134" TargetMode="External"/><Relationship Id="rId29" Type="http://schemas.openxmlformats.org/officeDocument/2006/relationships/hyperlink" Target="https://login.consultant.ru/link/?req=doc&amp;base=RLAW926&amp;n=142804&amp;date=25.12.2024&amp;dst=100025&amp;field=134" TargetMode="External"/><Relationship Id="rId11" Type="http://schemas.openxmlformats.org/officeDocument/2006/relationships/hyperlink" Target="https://login.consultant.ru/link/?req=doc&amp;base=RLAW926&amp;n=209681&amp;date=25.12.2024&amp;dst=100006&amp;field=134" TargetMode="External"/><Relationship Id="rId24" Type="http://schemas.openxmlformats.org/officeDocument/2006/relationships/hyperlink" Target="https://login.consultant.ru/link/?req=doc&amp;base=LAW&amp;n=199976&amp;date=25.12.2024&amp;dst=100051&amp;field=134" TargetMode="External"/><Relationship Id="rId32" Type="http://schemas.openxmlformats.org/officeDocument/2006/relationships/hyperlink" Target="https://login.consultant.ru/link/?req=doc&amp;base=RLAW926&amp;n=142804&amp;date=25.12.2024&amp;dst=100028&amp;field=134" TargetMode="External"/><Relationship Id="rId37" Type="http://schemas.openxmlformats.org/officeDocument/2006/relationships/hyperlink" Target="https://login.consultant.ru/link/?req=doc&amp;base=RLAW926&amp;n=177126&amp;date=25.12.2024&amp;dst=100010&amp;field=134" TargetMode="External"/><Relationship Id="rId40" Type="http://schemas.openxmlformats.org/officeDocument/2006/relationships/hyperlink" Target="https://login.consultant.ru/link/?req=doc&amp;base=RLAW926&amp;n=266624&amp;date=25.12.2024&amp;dst=100008&amp;field=134" TargetMode="External"/><Relationship Id="rId45" Type="http://schemas.openxmlformats.org/officeDocument/2006/relationships/hyperlink" Target="https://login.consultant.ru/link/?req=doc&amp;base=RLAW926&amp;n=266624&amp;date=25.12.2024&amp;dst=100010&amp;field=134" TargetMode="External"/><Relationship Id="rId53" Type="http://schemas.openxmlformats.org/officeDocument/2006/relationships/hyperlink" Target="https://login.consultant.ru/link/?req=doc&amp;base=RLAW926&amp;n=73576&amp;date=25.12.2024&amp;dst=100009&amp;field=134" TargetMode="External"/><Relationship Id="rId58" Type="http://schemas.openxmlformats.org/officeDocument/2006/relationships/hyperlink" Target="https://login.consultant.ru/link/?req=doc&amp;base=RLAW926&amp;n=209681&amp;date=25.12.2024&amp;dst=100020&amp;field=134" TargetMode="External"/><Relationship Id="rId66" Type="http://schemas.openxmlformats.org/officeDocument/2006/relationships/hyperlink" Target="https://login.consultant.ru/link/?req=doc&amp;base=RLAW926&amp;n=136128&amp;date=25.12.2024&amp;dst=100005&amp;field=134" TargetMode="External"/><Relationship Id="rId74" Type="http://schemas.openxmlformats.org/officeDocument/2006/relationships/hyperlink" Target="https://login.consultant.ru/link/?req=doc&amp;base=RLAW926&amp;n=269300&amp;date=25.12.2024&amp;dst=100005&amp;field=134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926&amp;n=266624&amp;date=25.12.2024&amp;dst=100014&amp;field=134" TargetMode="External"/><Relationship Id="rId10" Type="http://schemas.openxmlformats.org/officeDocument/2006/relationships/hyperlink" Target="https://login.consultant.ru/link/?req=doc&amp;base=RLAW926&amp;n=198155&amp;date=25.12.2024&amp;dst=100005&amp;field=134" TargetMode="External"/><Relationship Id="rId19" Type="http://schemas.openxmlformats.org/officeDocument/2006/relationships/hyperlink" Target="https://login.consultant.ru/link/?req=doc&amp;base=RLAW926&amp;n=142804&amp;date=25.12.2024&amp;dst=100019&amp;field=134" TargetMode="External"/><Relationship Id="rId31" Type="http://schemas.openxmlformats.org/officeDocument/2006/relationships/hyperlink" Target="https://login.consultant.ru/link/?req=doc&amp;base=RLAW926&amp;n=142804&amp;date=25.12.2024&amp;dst=100027&amp;field=134" TargetMode="External"/><Relationship Id="rId44" Type="http://schemas.openxmlformats.org/officeDocument/2006/relationships/hyperlink" Target="https://login.consultant.ru/link/?req=doc&amp;base=RLAW926&amp;n=177126&amp;date=25.12.2024&amp;dst=100011&amp;field=134" TargetMode="External"/><Relationship Id="rId52" Type="http://schemas.openxmlformats.org/officeDocument/2006/relationships/hyperlink" Target="https://login.consultant.ru/link/?req=doc&amp;base=RLAW926&amp;n=142804&amp;date=25.12.2024&amp;dst=100048&amp;field=134" TargetMode="External"/><Relationship Id="rId60" Type="http://schemas.openxmlformats.org/officeDocument/2006/relationships/hyperlink" Target="https://login.consultant.ru/link/?req=doc&amp;base=RLAW926&amp;n=266624&amp;date=25.12.2024&amp;dst=100013&amp;field=134" TargetMode="External"/><Relationship Id="rId65" Type="http://schemas.openxmlformats.org/officeDocument/2006/relationships/hyperlink" Target="https://login.consultant.ru/link/?req=doc&amp;base=RLAW926&amp;n=109158&amp;date=25.12.2024&amp;dst=100010&amp;field=134" TargetMode="External"/><Relationship Id="rId73" Type="http://schemas.openxmlformats.org/officeDocument/2006/relationships/hyperlink" Target="https://login.consultant.ru/link/?req=doc&amp;base=RLAW926&amp;n=266624&amp;date=25.12.2024&amp;dst=100015&amp;field=134" TargetMode="External"/><Relationship Id="rId78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177126&amp;date=25.12.2024&amp;dst=100007&amp;field=134" TargetMode="External"/><Relationship Id="rId14" Type="http://schemas.openxmlformats.org/officeDocument/2006/relationships/hyperlink" Target="https://login.consultant.ru/link/?req=doc&amp;base=LAW&amp;n=2875&amp;date=25.12.2024" TargetMode="External"/><Relationship Id="rId22" Type="http://schemas.openxmlformats.org/officeDocument/2006/relationships/hyperlink" Target="https://login.consultant.ru/link/?req=doc&amp;base=LAW&amp;n=199976&amp;date=25.12.2024&amp;dst=100042&amp;field=134" TargetMode="External"/><Relationship Id="rId27" Type="http://schemas.openxmlformats.org/officeDocument/2006/relationships/hyperlink" Target="https://login.consultant.ru/link/?req=doc&amp;base=RLAW926&amp;n=142804&amp;date=25.12.2024&amp;dst=100023&amp;field=134" TargetMode="External"/><Relationship Id="rId30" Type="http://schemas.openxmlformats.org/officeDocument/2006/relationships/hyperlink" Target="https://login.consultant.ru/link/?req=doc&amp;base=RLAW926&amp;n=142804&amp;date=25.12.2024&amp;dst=100026&amp;field=134" TargetMode="External"/><Relationship Id="rId35" Type="http://schemas.openxmlformats.org/officeDocument/2006/relationships/hyperlink" Target="https://login.consultant.ru/link/?req=doc&amp;base=RLAW926&amp;n=142804&amp;date=25.12.2024&amp;dst=100030&amp;field=134" TargetMode="External"/><Relationship Id="rId43" Type="http://schemas.openxmlformats.org/officeDocument/2006/relationships/hyperlink" Target="https://login.consultant.ru/link/?req=doc&amp;base=RLAW926&amp;n=142804&amp;date=25.12.2024&amp;dst=100036&amp;field=134" TargetMode="External"/><Relationship Id="rId48" Type="http://schemas.openxmlformats.org/officeDocument/2006/relationships/hyperlink" Target="https://login.consultant.ru/link/?req=doc&amp;base=RLAW926&amp;n=209681&amp;date=25.12.2024&amp;dst=100017&amp;field=134" TargetMode="External"/><Relationship Id="rId56" Type="http://schemas.openxmlformats.org/officeDocument/2006/relationships/hyperlink" Target="https://login.consultant.ru/link/?req=doc&amp;base=RLAW926&amp;n=209681&amp;date=25.12.2024&amp;dst=100019&amp;field=134" TargetMode="External"/><Relationship Id="rId64" Type="http://schemas.openxmlformats.org/officeDocument/2006/relationships/hyperlink" Target="https://login.consultant.ru/link/?req=doc&amp;base=RLAW926&amp;n=181335&amp;date=25.12.2024&amp;dst=100010&amp;field=134" TargetMode="External"/><Relationship Id="rId69" Type="http://schemas.openxmlformats.org/officeDocument/2006/relationships/hyperlink" Target="https://login.consultant.ru/link/?req=doc&amp;base=RLAW926&amp;n=177126&amp;date=25.12.2024&amp;dst=100030&amp;field=134" TargetMode="External"/><Relationship Id="rId77" Type="http://schemas.openxmlformats.org/officeDocument/2006/relationships/header" Target="header1.xml"/><Relationship Id="rId8" Type="http://schemas.openxmlformats.org/officeDocument/2006/relationships/hyperlink" Target="https://login.consultant.ru/link/?req=doc&amp;base=RLAW926&amp;n=142804&amp;date=25.12.2024&amp;dst=100012&amp;field=134" TargetMode="External"/><Relationship Id="rId51" Type="http://schemas.openxmlformats.org/officeDocument/2006/relationships/hyperlink" Target="https://login.consultant.ru/link/?req=doc&amp;base=RLAW926&amp;n=142804&amp;date=25.12.2024&amp;dst=100047&amp;field=134" TargetMode="External"/><Relationship Id="rId72" Type="http://schemas.openxmlformats.org/officeDocument/2006/relationships/hyperlink" Target="https://login.consultant.ru/link/?req=doc&amp;base=RLAW926&amp;n=246620&amp;date=25.12.2024&amp;dst=100005&amp;field=134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66624&amp;date=25.12.2024&amp;dst=100006&amp;field=134" TargetMode="External"/><Relationship Id="rId17" Type="http://schemas.openxmlformats.org/officeDocument/2006/relationships/hyperlink" Target="https://login.consultant.ru/link/?req=doc&amp;base=LAW&amp;n=199976&amp;date=25.12.2024" TargetMode="External"/><Relationship Id="rId25" Type="http://schemas.openxmlformats.org/officeDocument/2006/relationships/hyperlink" Target="https://login.consultant.ru/link/?req=doc&amp;base=LAW&amp;n=199976&amp;date=25.12.2024&amp;dst=100052&amp;field=134" TargetMode="External"/><Relationship Id="rId33" Type="http://schemas.openxmlformats.org/officeDocument/2006/relationships/hyperlink" Target="https://login.consultant.ru/link/?req=doc&amp;base=RLAW926&amp;n=266624&amp;date=25.12.2024&amp;dst=100007&amp;field=134" TargetMode="External"/><Relationship Id="rId38" Type="http://schemas.openxmlformats.org/officeDocument/2006/relationships/hyperlink" Target="https://login.consultant.ru/link/?req=doc&amp;base=RLAW926&amp;n=142804&amp;date=25.12.2024&amp;dst=100032&amp;field=134" TargetMode="External"/><Relationship Id="rId46" Type="http://schemas.openxmlformats.org/officeDocument/2006/relationships/hyperlink" Target="https://login.consultant.ru/link/?req=doc&amp;base=RLAW926&amp;n=142804&amp;date=25.12.2024&amp;dst=100042&amp;field=134" TargetMode="External"/><Relationship Id="rId59" Type="http://schemas.openxmlformats.org/officeDocument/2006/relationships/hyperlink" Target="https://login.consultant.ru/link/?req=doc&amp;base=RLAW926&amp;n=209681&amp;date=25.12.2024&amp;dst=100021&amp;field=134" TargetMode="External"/><Relationship Id="rId67" Type="http://schemas.openxmlformats.org/officeDocument/2006/relationships/hyperlink" Target="https://login.consultant.ru/link/?req=doc&amp;base=RLAW926&amp;n=142804&amp;date=25.12.2024&amp;dst=100051&amp;field=134" TargetMode="External"/><Relationship Id="rId20" Type="http://schemas.openxmlformats.org/officeDocument/2006/relationships/hyperlink" Target="https://login.consultant.ru/link/?req=doc&amp;base=RLAW926&amp;n=209681&amp;date=25.12.2024&amp;dst=100009&amp;field=134" TargetMode="External"/><Relationship Id="rId41" Type="http://schemas.openxmlformats.org/officeDocument/2006/relationships/hyperlink" Target="https://login.consultant.ru/link/?req=doc&amp;base=RLAW926&amp;n=209681&amp;date=25.12.2024&amp;dst=100016&amp;field=134" TargetMode="External"/><Relationship Id="rId54" Type="http://schemas.openxmlformats.org/officeDocument/2006/relationships/hyperlink" Target="https://login.consultant.ru/link/?req=doc&amp;base=RLAW926&amp;n=198155&amp;date=25.12.2024&amp;dst=100005&amp;field=134" TargetMode="External"/><Relationship Id="rId62" Type="http://schemas.openxmlformats.org/officeDocument/2006/relationships/hyperlink" Target="https://login.consultant.ru/link/?req=doc&amp;base=RLAW926&amp;n=73576&amp;date=25.12.2024&amp;dst=100010&amp;field=134" TargetMode="External"/><Relationship Id="rId70" Type="http://schemas.openxmlformats.org/officeDocument/2006/relationships/hyperlink" Target="https://login.consultant.ru/link/?req=doc&amp;base=RLAW926&amp;n=209681&amp;date=25.12.2024&amp;dst=100022&amp;field=134" TargetMode="External"/><Relationship Id="rId75" Type="http://schemas.openxmlformats.org/officeDocument/2006/relationships/hyperlink" Target="https://login.consultant.ru/link/?req=doc&amp;base=RLAW926&amp;n=290699&amp;date=25.12.2024&amp;dst=10000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73576&amp;date=25.12.2024&amp;dst=100008&amp;field=134" TargetMode="External"/><Relationship Id="rId15" Type="http://schemas.openxmlformats.org/officeDocument/2006/relationships/hyperlink" Target="https://login.consultant.ru/link/?req=doc&amp;base=RLAW926&amp;n=36433&amp;date=25.12.2024" TargetMode="External"/><Relationship Id="rId23" Type="http://schemas.openxmlformats.org/officeDocument/2006/relationships/hyperlink" Target="https://login.consultant.ru/link/?req=doc&amp;base=LAW&amp;n=199976&amp;date=25.12.2024&amp;dst=100047&amp;field=134" TargetMode="External"/><Relationship Id="rId28" Type="http://schemas.openxmlformats.org/officeDocument/2006/relationships/hyperlink" Target="https://login.consultant.ru/link/?req=doc&amp;base=RLAW926&amp;n=209681&amp;date=25.12.2024&amp;dst=100010&amp;field=134" TargetMode="External"/><Relationship Id="rId36" Type="http://schemas.openxmlformats.org/officeDocument/2006/relationships/hyperlink" Target="https://login.consultant.ru/link/?req=doc&amp;base=RLAW926&amp;n=177126&amp;date=25.12.2024&amp;dst=100009&amp;field=134" TargetMode="External"/><Relationship Id="rId49" Type="http://schemas.openxmlformats.org/officeDocument/2006/relationships/hyperlink" Target="https://login.consultant.ru/link/?req=doc&amp;base=RLAW926&amp;n=142804&amp;date=25.12.2024&amp;dst=100044&amp;field=134" TargetMode="External"/><Relationship Id="rId57" Type="http://schemas.openxmlformats.org/officeDocument/2006/relationships/hyperlink" Target="https://login.consultant.ru/link/?req=doc&amp;base=RLAW926&amp;n=266624&amp;date=25.12.2024&amp;dst=10001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6188</Words>
  <Characters>35273</Characters>
  <Application>Microsoft Office Word</Application>
  <DocSecurity>2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ХМАО - Югры от 08.05.2007 N 77(ред. от 28.10.2024)"О Комиссии по профилактике правонарушений в Ханты-Мансийском автономном округе - Югре"(вместе с "Положением о Комиссии по профилактике правонарушений в Ханты-Мансийском автономно</vt:lpstr>
    </vt:vector>
  </TitlesOfParts>
  <Company>КонсультантПлюс Версия 4024.00.30</Company>
  <LinksUpToDate>false</LinksUpToDate>
  <CharactersWithSpaces>41379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ХМАО - Югры от 08.05.2007 N 77(ред. от 28.10.2024)"О Комиссии по профилактике правонарушений в Ханты-Мансийском автономном округе - Югре"(вместе с "Положением о Комиссии по профилактике правонарушений в Ханты-Мансийском автономно</dc:title>
  <dc:creator>Самара Татьяна Леонидовна</dc:creator>
  <cp:lastModifiedBy>Самара Татьяна Леонидовна</cp:lastModifiedBy>
  <cp:revision>2</cp:revision>
  <dcterms:created xsi:type="dcterms:W3CDTF">2024-12-25T09:58:00Z</dcterms:created>
  <dcterms:modified xsi:type="dcterms:W3CDTF">2024-12-25T09:58:00Z</dcterms:modified>
</cp:coreProperties>
</file>