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15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48"/>
        <w:gridCol w:w="575"/>
        <w:gridCol w:w="171"/>
        <w:gridCol w:w="57"/>
        <w:gridCol w:w="283"/>
        <w:gridCol w:w="28"/>
        <w:gridCol w:w="539"/>
        <w:gridCol w:w="29"/>
        <w:gridCol w:w="396"/>
        <w:gridCol w:w="284"/>
        <w:gridCol w:w="85"/>
        <w:gridCol w:w="567"/>
        <w:gridCol w:w="482"/>
        <w:gridCol w:w="142"/>
        <w:gridCol w:w="141"/>
        <w:gridCol w:w="709"/>
        <w:gridCol w:w="2750"/>
        <w:gridCol w:w="86"/>
        <w:gridCol w:w="170"/>
      </w:tblGrid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</w:t>
            </w:r>
            <w:r w:rsidR="00DC48D1">
              <w:rPr>
                <w:b/>
                <w:bCs/>
                <w:sz w:val="26"/>
                <w:szCs w:val="26"/>
              </w:rPr>
              <w:t>Й</w:t>
            </w:r>
            <w:r>
              <w:rPr>
                <w:b/>
                <w:bCs/>
                <w:sz w:val="26"/>
                <w:szCs w:val="26"/>
              </w:rPr>
              <w:t xml:space="preserve">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2A6446">
              <w:rPr>
                <w:b/>
                <w:bCs/>
                <w:sz w:val="26"/>
                <w:szCs w:val="26"/>
              </w:rPr>
              <w:t xml:space="preserve"> В РАМКАХ ГАРАНТИЙНЫХ ОБЯЗАТЕЛЬСТВ</w:t>
            </w:r>
          </w:p>
          <w:p w:rsidR="001D5B37" w:rsidRDefault="001D5B3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>Ханты-Мансийский автономный округ –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 w:rsidR="00CD3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bCs/>
                <w:sz w:val="26"/>
                <w:szCs w:val="26"/>
                <w:shd w:val="clear" w:color="auto" w:fill="FFFFFF"/>
              </w:rPr>
              <w:t>Городское поселение Кондинское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81A2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481A22">
              <w:rPr>
                <w:b/>
                <w:sz w:val="26"/>
                <w:szCs w:val="26"/>
              </w:rPr>
              <w:t>пгт. Кондинское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4D6F62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4"/>
                <w:szCs w:val="24"/>
              </w:rPr>
            </w:pPr>
            <w:r w:rsidRPr="00CD3D12">
              <w:rPr>
                <w:b/>
                <w:sz w:val="24"/>
                <w:szCs w:val="24"/>
              </w:rPr>
              <w:t>86:01:0101001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537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81A22" w:rsidRDefault="007D5A1D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>Соглашением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481A22" w:rsidRPr="00481A22">
              <w:rPr>
                <w:b/>
                <w:sz w:val="24"/>
                <w:szCs w:val="24"/>
              </w:rPr>
              <w:t>от 30.01.2025 № 321-20-2025-002,</w:t>
            </w:r>
            <w:r w:rsidR="00481A22" w:rsidRPr="004D4E81">
              <w:rPr>
                <w:sz w:val="24"/>
                <w:szCs w:val="24"/>
              </w:rPr>
              <w:t xml:space="preserve"> заключенным</w:t>
            </w:r>
            <w:r w:rsidR="00481A22">
              <w:rPr>
                <w:sz w:val="24"/>
                <w:szCs w:val="24"/>
              </w:rPr>
              <w:t>:</w:t>
            </w:r>
          </w:p>
          <w:p w:rsidR="00481A22" w:rsidRDefault="00481A22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4D4E81">
              <w:rPr>
                <w:sz w:val="24"/>
                <w:szCs w:val="24"/>
              </w:rPr>
              <w:t xml:space="preserve">со стороны заказчика: </w:t>
            </w:r>
          </w:p>
          <w:p w:rsidR="00481A22" w:rsidRPr="00481A22" w:rsidRDefault="00481A22" w:rsidP="00481A22">
            <w:pPr>
              <w:spacing w:after="20"/>
              <w:ind w:left="170" w:right="170"/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>Управление Росреестра по Ханты-Мансийскому автономному округу – Югре</w:t>
            </w:r>
          </w:p>
          <w:p w:rsidR="00481A22" w:rsidRPr="00481A22" w:rsidRDefault="00481A22" w:rsidP="00481A22">
            <w:pPr>
              <w:ind w:left="196"/>
              <w:rPr>
                <w:sz w:val="24"/>
                <w:szCs w:val="24"/>
              </w:rPr>
            </w:pPr>
            <w:r w:rsidRPr="00481A22">
              <w:rPr>
                <w:sz w:val="24"/>
                <w:szCs w:val="24"/>
              </w:rPr>
              <w:t>со стороны исполнителя: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1.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по Уральскому федеральному округу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2.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Уралгеоинформ</w:t>
            </w:r>
          </w:p>
          <w:p w:rsidR="00481A22" w:rsidRPr="001D5B37" w:rsidRDefault="00481A22">
            <w:pPr>
              <w:spacing w:after="20"/>
              <w:ind w:left="170" w:right="170"/>
              <w:rPr>
                <w:sz w:val="10"/>
                <w:szCs w:val="10"/>
              </w:rPr>
            </w:pPr>
          </w:p>
        </w:tc>
      </w:tr>
      <w:tr w:rsidR="001D5B37" w:rsidTr="00883BC1">
        <w:tc>
          <w:tcPr>
            <w:tcW w:w="465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A6446" w:rsidRDefault="001D5B37" w:rsidP="002A6446">
            <w:pPr>
              <w:jc w:val="center"/>
              <w:rPr>
                <w:b/>
                <w:i/>
                <w:sz w:val="28"/>
                <w:szCs w:val="28"/>
              </w:rPr>
            </w:pPr>
            <w:r w:rsidRPr="002A6446">
              <w:rPr>
                <w:b/>
                <w:i/>
                <w:sz w:val="28"/>
                <w:szCs w:val="28"/>
              </w:rPr>
              <w:t>выполняются комплексные кадастровые работы</w:t>
            </w:r>
          </w:p>
          <w:p w:rsidR="001D5B37" w:rsidRPr="002A6446" w:rsidRDefault="002A6446" w:rsidP="002A6446">
            <w:pPr>
              <w:jc w:val="center"/>
              <w:rPr>
                <w:b/>
                <w:i/>
                <w:sz w:val="26"/>
                <w:szCs w:val="26"/>
              </w:rPr>
            </w:pPr>
            <w:r w:rsidRPr="002A6446">
              <w:rPr>
                <w:b/>
                <w:i/>
                <w:sz w:val="28"/>
                <w:szCs w:val="28"/>
              </w:rPr>
              <w:t>в рамках гарантийных обязательств</w:t>
            </w:r>
            <w:r w:rsidR="001D5B37" w:rsidRPr="002A6446"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D5B37" w:rsidRDefault="007D5A1D">
            <w:pPr>
              <w:ind w:left="170" w:right="170"/>
              <w:rPr>
                <w:sz w:val="10"/>
                <w:szCs w:val="10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CD3D12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D12" w:rsidRPr="00CD3D12" w:rsidRDefault="00CD3D12" w:rsidP="00CD3D12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>ул. Советская, д.11, пгт. Кондинское, Кондинский район, ХМАО –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 xml:space="preserve">ул. Титова, д.26, пгт. Междуреченский, Кондинский район, ХМАО </w:t>
            </w:r>
            <w:r>
              <w:rPr>
                <w:b/>
                <w:sz w:val="26"/>
                <w:szCs w:val="26"/>
              </w:rPr>
              <w:t>–</w:t>
            </w:r>
            <w:r w:rsidRPr="00CD3D12">
              <w:rPr>
                <w:b/>
                <w:sz w:val="26"/>
                <w:szCs w:val="26"/>
              </w:rPr>
              <w:t xml:space="preserve">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D5B37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2A6446" w:rsidRPr="00682CF1" w:rsidRDefault="002A6446">
            <w:pPr>
              <w:ind w:left="170" w:right="170"/>
              <w:jc w:val="both"/>
              <w:rPr>
                <w:sz w:val="16"/>
                <w:szCs w:val="16"/>
              </w:rPr>
            </w:pPr>
          </w:p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A22" w:rsidRDefault="00481A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 w:rsidR="007D5A1D" w:rsidRPr="00841D9C" w:rsidRDefault="00841D9C">
            <w:pPr>
              <w:jc w:val="center"/>
              <w:rPr>
                <w:b/>
                <w:sz w:val="26"/>
                <w:szCs w:val="26"/>
              </w:rPr>
            </w:pPr>
            <w:r w:rsidRPr="00841D9C">
              <w:rPr>
                <w:b/>
                <w:sz w:val="26"/>
                <w:szCs w:val="26"/>
              </w:rPr>
              <w:t>городского поселения Кондинское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81A22" w:rsidRDefault="00481A22">
            <w:pPr>
              <w:jc w:val="center"/>
              <w:rPr>
                <w:b/>
                <w:sz w:val="26"/>
                <w:szCs w:val="26"/>
              </w:rPr>
            </w:pPr>
            <w:r w:rsidRPr="00481A22">
              <w:rPr>
                <w:b/>
                <w:sz w:val="26"/>
                <w:szCs w:val="26"/>
              </w:rPr>
              <w:t>https://admkonda.ru/gp-kondinskoe.html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6364DA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Департамент по управлению государственным имуществом Ханты-Мансийского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автономного округа – Югры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364DA">
            <w:pPr>
              <w:jc w:val="center"/>
              <w:rPr>
                <w:b/>
                <w:sz w:val="26"/>
                <w:szCs w:val="26"/>
              </w:rPr>
            </w:pPr>
            <w:r w:rsidRPr="00C362C6">
              <w:rPr>
                <w:b/>
                <w:color w:val="263238"/>
                <w:sz w:val="26"/>
                <w:szCs w:val="26"/>
              </w:rPr>
              <w:t>https://depgosim.admhmao.ru/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E16A4D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Управление Росреестра по </w:t>
            </w:r>
            <w:r w:rsidR="006364DA" w:rsidRPr="006364DA">
              <w:rPr>
                <w:b/>
                <w:sz w:val="26"/>
                <w:szCs w:val="26"/>
              </w:rPr>
              <w:t>Ханты-Мансийскому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автономному округу – Югре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A00A6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  <w:lang w:val="en-US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4"/>
                <w:szCs w:val="24"/>
              </w:rPr>
              <w:t>86:01:0101001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DC48D1">
        <w:tc>
          <w:tcPr>
            <w:tcW w:w="2438" w:type="dxa"/>
            <w:gridSpan w:val="13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  <w:p w:rsidR="007D5A1D" w:rsidRDefault="00A9093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</w:t>
            </w:r>
            <w:r w:rsidR="007D5A1D">
              <w:rPr>
                <w:sz w:val="24"/>
                <w:szCs w:val="24"/>
              </w:rPr>
              <w:t>тся по адресу:</w:t>
            </w:r>
          </w:p>
        </w:tc>
        <w:tc>
          <w:tcPr>
            <w:tcW w:w="73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>ул. Советская, д.11, пгт. Кондинско</w:t>
            </w:r>
            <w:r>
              <w:rPr>
                <w:b/>
                <w:sz w:val="26"/>
                <w:szCs w:val="26"/>
                <w:shd w:val="clear" w:color="auto" w:fill="FFFFFF"/>
              </w:rPr>
              <w:t>е, Кондинский район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DC48D1" w:rsidTr="00DC48D1">
        <w:tc>
          <w:tcPr>
            <w:tcW w:w="9810" w:type="dxa"/>
            <w:gridSpan w:val="31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:rsidR="00DC48D1" w:rsidRPr="00CD3D12" w:rsidRDefault="00DC48D1" w:rsidP="006364DA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контактные номера телефонов: 8(34677)42800, доб.33; 8(34677)41077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C0D5D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 w:rsidP="009C0D5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1</w:t>
            </w:r>
            <w:r w:rsidR="009C0D5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90939" w:rsidRDefault="00A90939">
            <w:pPr>
              <w:ind w:left="57"/>
              <w:rPr>
                <w:b/>
                <w:sz w:val="26"/>
                <w:szCs w:val="26"/>
              </w:rPr>
            </w:pPr>
          </w:p>
          <w:p w:rsidR="007D5A1D" w:rsidRPr="006364DA" w:rsidRDefault="00BE1C7B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</w:t>
            </w:r>
            <w:r w:rsidR="00A90939">
              <w:rPr>
                <w:b/>
                <w:sz w:val="26"/>
                <w:szCs w:val="26"/>
              </w:rPr>
              <w:t>инут;</w:t>
            </w:r>
          </w:p>
        </w:tc>
      </w:tr>
      <w:tr w:rsidR="00DC48D1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DC48D1" w:rsidRDefault="00B656F8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Default="00B656F8" w:rsidP="00B656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 w:rsidP="00DC48D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в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 w:rsidP="009C0D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364DA" w:rsidRDefault="006364DA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6364DA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1D5B37">
              <w:rPr>
                <w:sz w:val="24"/>
                <w:szCs w:val="24"/>
              </w:rPr>
              <w:t>:</w:t>
            </w:r>
          </w:p>
          <w:p w:rsidR="001D5B37" w:rsidRDefault="001D5B3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6364DA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7D5A1D" w:rsidRPr="006364DA" w:rsidRDefault="007D5A1D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Pr="006364DA" w:rsidRDefault="00682CF1" w:rsidP="001B6E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7D5A1D" w:rsidRPr="006364DA" w:rsidRDefault="007D5A1D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г. по </w:t>
            </w:r>
            <w:r w:rsidR="00FF0A6B"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2"/>
            <w:vAlign w:val="bottom"/>
          </w:tcPr>
          <w:p w:rsidR="007D5A1D" w:rsidRPr="006364DA" w:rsidRDefault="006B07A6" w:rsidP="00682C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682CF1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4" w:type="dxa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7D5A1D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283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7D5A1D" w:rsidRPr="006364DA" w:rsidRDefault="007D5A1D" w:rsidP="009746A8">
            <w:pPr>
              <w:ind w:left="57"/>
              <w:rPr>
                <w:b/>
                <w:sz w:val="26"/>
                <w:szCs w:val="26"/>
              </w:rPr>
            </w:pPr>
            <w:proofErr w:type="gramStart"/>
            <w:r w:rsidRPr="006364DA">
              <w:rPr>
                <w:b/>
                <w:sz w:val="26"/>
                <w:szCs w:val="26"/>
              </w:rPr>
              <w:t>г</w:t>
            </w:r>
            <w:proofErr w:type="gramEnd"/>
            <w:r w:rsidRPr="006364DA">
              <w:rPr>
                <w:b/>
                <w:sz w:val="26"/>
                <w:szCs w:val="26"/>
              </w:rPr>
              <w:t>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по «</w:t>
            </w: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6B07A6" w:rsidP="00B656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B656F8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B656F8" w:rsidP="00B656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июня</w:t>
            </w: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  <w:proofErr w:type="gramStart"/>
            <w:r w:rsidRPr="006364DA">
              <w:rPr>
                <w:b/>
                <w:sz w:val="26"/>
                <w:szCs w:val="26"/>
              </w:rPr>
              <w:t>г</w:t>
            </w:r>
            <w:proofErr w:type="gramEnd"/>
            <w:r w:rsidRPr="006364DA">
              <w:rPr>
                <w:b/>
                <w:sz w:val="26"/>
                <w:szCs w:val="26"/>
              </w:rPr>
              <w:t>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</w:p>
        </w:tc>
      </w:tr>
      <w:tr w:rsidR="00896824" w:rsidTr="006364DA">
        <w:trPr>
          <w:cantSplit/>
        </w:trPr>
        <w:tc>
          <w:tcPr>
            <w:tcW w:w="9980" w:type="dxa"/>
            <w:gridSpan w:val="32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почтовый адрес правообладателя земельного участка и (или) адрес его электронной почты;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- 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96824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after="240"/>
              <w:ind w:left="170" w:right="170" w:firstLine="567"/>
              <w:jc w:val="both"/>
              <w:rPr>
                <w:b/>
                <w:sz w:val="26"/>
                <w:szCs w:val="26"/>
              </w:rPr>
            </w:pPr>
            <w:r w:rsidRPr="001D5B37">
              <w:rPr>
                <w:b/>
                <w:sz w:val="26"/>
                <w:szCs w:val="26"/>
              </w:rPr>
              <w:t xml:space="preserve">В случае отсутствия возражений </w:t>
            </w:r>
            <w:r>
              <w:rPr>
                <w:b/>
                <w:sz w:val="26"/>
                <w:szCs w:val="26"/>
              </w:rPr>
              <w:t xml:space="preserve">относительно </w:t>
            </w:r>
            <w:r w:rsidRPr="001D5B37">
              <w:rPr>
                <w:b/>
                <w:sz w:val="26"/>
                <w:szCs w:val="26"/>
              </w:rPr>
              <w:t>местоположени</w:t>
            </w:r>
            <w:r>
              <w:rPr>
                <w:b/>
                <w:sz w:val="26"/>
                <w:szCs w:val="26"/>
              </w:rPr>
              <w:t>я</w:t>
            </w:r>
            <w:r w:rsidRPr="001D5B37">
              <w:rPr>
                <w:b/>
                <w:sz w:val="26"/>
                <w:szCs w:val="26"/>
              </w:rPr>
              <w:t xml:space="preserve"> границ земельн</w:t>
            </w:r>
            <w:r>
              <w:rPr>
                <w:b/>
                <w:sz w:val="26"/>
                <w:szCs w:val="26"/>
              </w:rPr>
              <w:t>ого</w:t>
            </w:r>
            <w:r w:rsidRPr="001D5B37">
              <w:rPr>
                <w:b/>
                <w:sz w:val="26"/>
                <w:szCs w:val="26"/>
              </w:rPr>
              <w:t xml:space="preserve"> участк</w:t>
            </w:r>
            <w:r>
              <w:rPr>
                <w:b/>
                <w:sz w:val="26"/>
                <w:szCs w:val="26"/>
              </w:rPr>
              <w:t>а такое местоположение границ земельного участка будет считаться</w:t>
            </w:r>
            <w:r w:rsidRPr="001D5B37">
              <w:rPr>
                <w:b/>
                <w:sz w:val="26"/>
                <w:szCs w:val="26"/>
              </w:rPr>
              <w:t xml:space="preserve"> согласованным.</w:t>
            </w:r>
          </w:p>
          <w:p w:rsidR="00896824" w:rsidRDefault="00896824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Схема границ и карта-план </w:t>
            </w:r>
            <w:proofErr w:type="gramStart"/>
            <w:r>
              <w:rPr>
                <w:b/>
                <w:sz w:val="26"/>
                <w:szCs w:val="26"/>
              </w:rPr>
              <w:t>размещены</w:t>
            </w:r>
            <w:proofErr w:type="gramEnd"/>
            <w:r>
              <w:rPr>
                <w:b/>
                <w:sz w:val="26"/>
                <w:szCs w:val="26"/>
              </w:rPr>
              <w:t xml:space="preserve"> по ссылке:</w:t>
            </w:r>
          </w:p>
          <w:p w:rsidR="00896824" w:rsidRPr="001D5B37" w:rsidRDefault="00896824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hyperlink r:id="rId7" w:history="1">
              <w:r w:rsidRPr="00B1368C">
                <w:rPr>
                  <w:rStyle w:val="ad"/>
                  <w:b/>
                  <w:sz w:val="26"/>
                  <w:szCs w:val="26"/>
                </w:rPr>
                <w:t>https://disk.yandex.ru/d/osdm2NvU9QcZ4A</w:t>
              </w:r>
            </w:hyperlink>
          </w:p>
        </w:tc>
      </w:tr>
    </w:tbl>
    <w:p w:rsidR="007D5A1D" w:rsidRPr="004D6F62" w:rsidRDefault="007D5A1D" w:rsidP="004D6F62">
      <w:pPr>
        <w:tabs>
          <w:tab w:val="left" w:pos="1140"/>
        </w:tabs>
        <w:rPr>
          <w:sz w:val="24"/>
          <w:szCs w:val="24"/>
        </w:rPr>
      </w:pPr>
    </w:p>
    <w:sectPr w:rsidR="007D5A1D" w:rsidRPr="004D6F6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DE" w:rsidRDefault="009C4DDE">
      <w:r>
        <w:separator/>
      </w:r>
    </w:p>
  </w:endnote>
  <w:endnote w:type="continuationSeparator" w:id="0">
    <w:p w:rsidR="009C4DDE" w:rsidRDefault="009C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DE" w:rsidRDefault="009C4DDE">
      <w:r>
        <w:separator/>
      </w:r>
    </w:p>
  </w:footnote>
  <w:footnote w:type="continuationSeparator" w:id="0">
    <w:p w:rsidR="009C4DDE" w:rsidRDefault="009C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4A"/>
    <w:rsid w:val="000E6B7E"/>
    <w:rsid w:val="001B6EF4"/>
    <w:rsid w:val="001D5B37"/>
    <w:rsid w:val="001E3477"/>
    <w:rsid w:val="002A6446"/>
    <w:rsid w:val="002E61D5"/>
    <w:rsid w:val="003853C0"/>
    <w:rsid w:val="003D2EEE"/>
    <w:rsid w:val="003F715D"/>
    <w:rsid w:val="00427BD5"/>
    <w:rsid w:val="00460B15"/>
    <w:rsid w:val="00481A22"/>
    <w:rsid w:val="004D6F62"/>
    <w:rsid w:val="00510EA5"/>
    <w:rsid w:val="005239B5"/>
    <w:rsid w:val="00523D5F"/>
    <w:rsid w:val="00555D88"/>
    <w:rsid w:val="0057040E"/>
    <w:rsid w:val="00606998"/>
    <w:rsid w:val="006364DA"/>
    <w:rsid w:val="00682CF1"/>
    <w:rsid w:val="006A63CE"/>
    <w:rsid w:val="006B07A6"/>
    <w:rsid w:val="007101CC"/>
    <w:rsid w:val="00733166"/>
    <w:rsid w:val="00775248"/>
    <w:rsid w:val="007832F7"/>
    <w:rsid w:val="007A16FD"/>
    <w:rsid w:val="007D5A1D"/>
    <w:rsid w:val="007E23F4"/>
    <w:rsid w:val="00841D9C"/>
    <w:rsid w:val="00883BC1"/>
    <w:rsid w:val="00896824"/>
    <w:rsid w:val="00957785"/>
    <w:rsid w:val="009746A8"/>
    <w:rsid w:val="009C0D5D"/>
    <w:rsid w:val="009C4DDE"/>
    <w:rsid w:val="00A00A6D"/>
    <w:rsid w:val="00A90939"/>
    <w:rsid w:val="00AF5D4A"/>
    <w:rsid w:val="00B57698"/>
    <w:rsid w:val="00B656F8"/>
    <w:rsid w:val="00BE18C8"/>
    <w:rsid w:val="00BE1C7B"/>
    <w:rsid w:val="00BE267E"/>
    <w:rsid w:val="00BF10CE"/>
    <w:rsid w:val="00C24018"/>
    <w:rsid w:val="00CD3D12"/>
    <w:rsid w:val="00D53799"/>
    <w:rsid w:val="00DC48D1"/>
    <w:rsid w:val="00E16A4D"/>
    <w:rsid w:val="00E34B11"/>
    <w:rsid w:val="00E66A12"/>
    <w:rsid w:val="00FE565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D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styleId="ad">
    <w:name w:val="Hyperlink"/>
    <w:uiPriority w:val="99"/>
    <w:unhideWhenUsed/>
    <w:rsid w:val="006A63CE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2A64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2A6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osdm2NvU9QcZ4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B9C5-EAD0-420A-B7FF-4E4760C4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4611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https://disk.yandex.ru/d/osdm2NvU9QcZ4A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Самара Татьяна Леонидовна</cp:lastModifiedBy>
  <cp:revision>2</cp:revision>
  <cp:lastPrinted>2018-10-10T12:45:00Z</cp:lastPrinted>
  <dcterms:created xsi:type="dcterms:W3CDTF">2026-04-01T06:50:00Z</dcterms:created>
  <dcterms:modified xsi:type="dcterms:W3CDTF">2026-04-01T06:50:00Z</dcterms:modified>
</cp:coreProperties>
</file>