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B9" w:rsidRPr="008F04B9" w:rsidRDefault="008F04B9" w:rsidP="008F04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04B9">
        <w:rPr>
          <w:rFonts w:ascii="Times New Roman" w:hAnsi="Times New Roman" w:cs="Times New Roman"/>
          <w:b/>
        </w:rPr>
        <w:t>ДОКЛАД</w:t>
      </w:r>
    </w:p>
    <w:p w:rsidR="008F04B9" w:rsidRPr="008F04B9" w:rsidRDefault="008F04B9" w:rsidP="008F04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04B9">
        <w:rPr>
          <w:rFonts w:ascii="Times New Roman" w:hAnsi="Times New Roman" w:cs="Times New Roman"/>
          <w:b/>
        </w:rPr>
        <w:t xml:space="preserve">ОБ ОСНОВНЫХ ПОКАЗАТЕЛЯХ МОЛОДЕЖНОЙ ПОЛИТИКИ В </w:t>
      </w:r>
      <w:proofErr w:type="gramStart"/>
      <w:r w:rsidRPr="008F04B9">
        <w:rPr>
          <w:rFonts w:ascii="Times New Roman" w:hAnsi="Times New Roman" w:cs="Times New Roman"/>
          <w:b/>
        </w:rPr>
        <w:t>МУНИЦИПАЛЬНОМ</w:t>
      </w:r>
      <w:proofErr w:type="gramEnd"/>
    </w:p>
    <w:p w:rsidR="008F04B9" w:rsidRPr="008F04B9" w:rsidRDefault="008F04B9" w:rsidP="008F04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8F04B9">
        <w:rPr>
          <w:rFonts w:ascii="Times New Roman" w:hAnsi="Times New Roman" w:cs="Times New Roman"/>
          <w:b/>
        </w:rPr>
        <w:t>ОБРАЗОВАНИИ</w:t>
      </w:r>
      <w:proofErr w:type="gramEnd"/>
      <w:r w:rsidRPr="008F04B9">
        <w:rPr>
          <w:rFonts w:ascii="Times New Roman" w:hAnsi="Times New Roman" w:cs="Times New Roman"/>
          <w:b/>
        </w:rPr>
        <w:t xml:space="preserve"> КОНДИНСКИЙ РАЙОН В 2024 ГОДУ</w:t>
      </w:r>
    </w:p>
    <w:p w:rsidR="008F04B9" w:rsidRPr="008F04B9" w:rsidRDefault="008F04B9" w:rsidP="008F04B9">
      <w:pPr>
        <w:spacing w:after="0" w:line="240" w:lineRule="auto"/>
        <w:rPr>
          <w:rFonts w:ascii="Times New Roman" w:hAnsi="Times New Roman" w:cs="Times New Roman"/>
        </w:rPr>
      </w:pPr>
    </w:p>
    <w:p w:rsidR="008F04B9" w:rsidRPr="008F04B9" w:rsidRDefault="008F04B9" w:rsidP="008F04B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8F04B9">
        <w:rPr>
          <w:rFonts w:ascii="Times New Roman" w:hAnsi="Times New Roman" w:cs="Times New Roman"/>
          <w:b/>
        </w:rPr>
        <w:t xml:space="preserve">Организация и осуществление мероприятий </w:t>
      </w:r>
      <w:proofErr w:type="spellStart"/>
      <w:r w:rsidRPr="008F04B9">
        <w:rPr>
          <w:rFonts w:ascii="Times New Roman" w:hAnsi="Times New Roman" w:cs="Times New Roman"/>
          <w:b/>
        </w:rPr>
        <w:t>межпоселенческого</w:t>
      </w:r>
      <w:proofErr w:type="spellEnd"/>
      <w:r w:rsidRPr="008F04B9">
        <w:rPr>
          <w:rFonts w:ascii="Times New Roman" w:hAnsi="Times New Roman" w:cs="Times New Roman"/>
          <w:b/>
        </w:rPr>
        <w:t xml:space="preserve"> характера по работе с детьми и молодежью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В </w:t>
      </w:r>
      <w:proofErr w:type="spellStart"/>
      <w:r w:rsidRPr="008F04B9">
        <w:rPr>
          <w:rFonts w:ascii="Times New Roman" w:hAnsi="Times New Roman" w:cs="Times New Roman"/>
        </w:rPr>
        <w:t>Кондинском</w:t>
      </w:r>
      <w:proofErr w:type="spellEnd"/>
      <w:r w:rsidRPr="008F04B9">
        <w:rPr>
          <w:rFonts w:ascii="Times New Roman" w:hAnsi="Times New Roman" w:cs="Times New Roman"/>
        </w:rPr>
        <w:t xml:space="preserve"> районе создаются условия для всестороннего развития потенциала молодежи. Численность молодежи по данным Федеральной службы государственной статистики 14-18 лет – 2144 человек, 14-35 – 7 267 человек.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Основная программа развития молодежной политики в районе – муниципальная программа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 «Развитие молодежной политики».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В рамках своих полномочий в 2024 году отдел молодежной политики администрации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района, муниципальное автономное учреждение «Районный центр молодежных инициатив «Ориентир» совместно с учреждениями и организациями различной ведомственной принадлежности в течение всего периода организуют следующие основные мероприятия: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– Региональный проект «Социальная активность» (вовлечение молодежи в инновационную, добровольческую деятельность). </w:t>
      </w:r>
      <w:bookmarkStart w:id="0" w:name="_GoBack"/>
      <w:bookmarkEnd w:id="0"/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8F04B9">
        <w:rPr>
          <w:rFonts w:ascii="Times New Roman" w:hAnsi="Times New Roman" w:cs="Times New Roman"/>
        </w:rPr>
        <w:t>– Работа с детьми и молодежью (поддержка молодежи в сфере труда и занятости; содействие в развитии предпринимательской деятельности молодежи; поддержка молодой семьи; поддержка молодых граждан, находящихся в трудной жизненной ситуации; поддержка талантливой молодежи; обеспечение прав молодежи в сферах творчества, культуры и досуга; содействие в физическом развитии и оздоровлении молодежи; создание условий для духовно-нравственного, гражданско-патриотического воспитания молодежи;</w:t>
      </w:r>
      <w:proofErr w:type="gramEnd"/>
      <w:r w:rsidRPr="008F04B9">
        <w:rPr>
          <w:rFonts w:ascii="Times New Roman" w:hAnsi="Times New Roman" w:cs="Times New Roman"/>
        </w:rPr>
        <w:t xml:space="preserve"> профилактика негативных проявлений в молодежной среде);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–  Поддержка социально ориентированных некоммерческих организаций.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– Организация временного трудоустройства несовершеннолетних граждан в возрасте от 14 до 18 лет в свободное от учебы время.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8F04B9">
        <w:rPr>
          <w:rFonts w:ascii="Times New Roman" w:hAnsi="Times New Roman" w:cs="Times New Roman"/>
        </w:rPr>
        <w:t xml:space="preserve">– Реализация инициативных проектов, отобранных по результатам конкурса (инициативный проект «Твоя территория» </w:t>
      </w:r>
      <w:proofErr w:type="spellStart"/>
      <w:r w:rsidRPr="008F04B9">
        <w:rPr>
          <w:rFonts w:ascii="Times New Roman" w:hAnsi="Times New Roman" w:cs="Times New Roman"/>
        </w:rPr>
        <w:t>пгт</w:t>
      </w:r>
      <w:proofErr w:type="spellEnd"/>
      <w:r w:rsidRPr="008F04B9">
        <w:rPr>
          <w:rFonts w:ascii="Times New Roman" w:hAnsi="Times New Roman" w:cs="Times New Roman"/>
        </w:rPr>
        <w:t>.</w:t>
      </w:r>
      <w:proofErr w:type="gramEnd"/>
      <w:r w:rsidRPr="008F04B9">
        <w:rPr>
          <w:rFonts w:ascii="Times New Roman" w:hAnsi="Times New Roman" w:cs="Times New Roman"/>
        </w:rPr>
        <w:t xml:space="preserve"> </w:t>
      </w:r>
      <w:proofErr w:type="gramStart"/>
      <w:r w:rsidRPr="008F04B9">
        <w:rPr>
          <w:rFonts w:ascii="Times New Roman" w:hAnsi="Times New Roman" w:cs="Times New Roman"/>
        </w:rPr>
        <w:t>Междуреченский).</w:t>
      </w:r>
      <w:proofErr w:type="gramEnd"/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В соответствии с Соглашением о реализации регионального проекта «Социальная активность (Ханты-Мансийский автономный округ - Югра)», общая численность граждан, вовлеченных центрами (сообществами, объединениями) поддержки добровольчества (</w:t>
      </w:r>
      <w:proofErr w:type="spellStart"/>
      <w:r w:rsidRPr="008F04B9">
        <w:rPr>
          <w:rFonts w:ascii="Times New Roman" w:hAnsi="Times New Roman" w:cs="Times New Roman"/>
        </w:rPr>
        <w:t>волонтерства</w:t>
      </w:r>
      <w:proofErr w:type="spellEnd"/>
      <w:r w:rsidRPr="008F04B9">
        <w:rPr>
          <w:rFonts w:ascii="Times New Roman" w:hAnsi="Times New Roman" w:cs="Times New Roman"/>
        </w:rPr>
        <w:t xml:space="preserve"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 в районе составила более 4400 человек. 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В </w:t>
      </w:r>
      <w:proofErr w:type="spellStart"/>
      <w:r w:rsidRPr="008F04B9">
        <w:rPr>
          <w:rFonts w:ascii="Times New Roman" w:hAnsi="Times New Roman" w:cs="Times New Roman"/>
        </w:rPr>
        <w:t>Кондинском</w:t>
      </w:r>
      <w:proofErr w:type="spellEnd"/>
      <w:r w:rsidRPr="008F04B9">
        <w:rPr>
          <w:rFonts w:ascii="Times New Roman" w:hAnsi="Times New Roman" w:cs="Times New Roman"/>
        </w:rPr>
        <w:t xml:space="preserve"> районе 63 волонтерских объединений, в том числе: 39 детских и молодежных добровольческих (волонтерских) объединений, 18 разновозрастных добровольческих (волонтерских) объединений и 6 добровольческих (волонтерских) объединений «серебряного возраста». На официальном сайте органов местного самоуправления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 во вкладке отдела молодежной политики администрации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 ведется электронный реестр выдачи личной книжки волонтера. Ведется реестр добровольческих (волонтерских) объединений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 Ханты-Мансийского автономного округа – Югры.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На территории района волонтерами проводятся следующие основные мероприятия: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– социальные, благотворительные акции; 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– оказание адресно-социальной помощи ветеранам Великой Отечественной войны, труженикам тыла, инвалидам пенсионного возраста и одиноко проживающим инвалидам;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– помощь в организации и проведении районных, окружных социально-значимых мероприятиях по гражданскому и патриотическому воспитанию детей, подростков и молодежи по направлениям.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Основные направления волонтерской деятельности в </w:t>
      </w:r>
      <w:proofErr w:type="spellStart"/>
      <w:r w:rsidRPr="008F04B9">
        <w:rPr>
          <w:rFonts w:ascii="Times New Roman" w:hAnsi="Times New Roman" w:cs="Times New Roman"/>
        </w:rPr>
        <w:t>Кондинском</w:t>
      </w:r>
      <w:proofErr w:type="spellEnd"/>
      <w:r w:rsidRPr="008F04B9">
        <w:rPr>
          <w:rFonts w:ascii="Times New Roman" w:hAnsi="Times New Roman" w:cs="Times New Roman"/>
        </w:rPr>
        <w:t xml:space="preserve"> районе: Волонтеры общественной безопасности; Волонтеры-медики; Волонтеры Победы; Волонтеры «серебряного возраста»; Семейное </w:t>
      </w:r>
      <w:proofErr w:type="spellStart"/>
      <w:r w:rsidRPr="008F04B9">
        <w:rPr>
          <w:rFonts w:ascii="Times New Roman" w:hAnsi="Times New Roman" w:cs="Times New Roman"/>
        </w:rPr>
        <w:t>волонтерство</w:t>
      </w:r>
      <w:proofErr w:type="spellEnd"/>
      <w:r w:rsidRPr="008F04B9">
        <w:rPr>
          <w:rFonts w:ascii="Times New Roman" w:hAnsi="Times New Roman" w:cs="Times New Roman"/>
        </w:rPr>
        <w:t xml:space="preserve"> (добровольчество); Социальное </w:t>
      </w:r>
      <w:proofErr w:type="spellStart"/>
      <w:r w:rsidRPr="008F04B9">
        <w:rPr>
          <w:rFonts w:ascii="Times New Roman" w:hAnsi="Times New Roman" w:cs="Times New Roman"/>
        </w:rPr>
        <w:t>волонтерство</w:t>
      </w:r>
      <w:proofErr w:type="spellEnd"/>
      <w:r w:rsidRPr="008F04B9">
        <w:rPr>
          <w:rFonts w:ascii="Times New Roman" w:hAnsi="Times New Roman" w:cs="Times New Roman"/>
        </w:rPr>
        <w:t xml:space="preserve"> (добровольчество); Событийное </w:t>
      </w:r>
      <w:proofErr w:type="spellStart"/>
      <w:r w:rsidRPr="008F04B9">
        <w:rPr>
          <w:rFonts w:ascii="Times New Roman" w:hAnsi="Times New Roman" w:cs="Times New Roman"/>
        </w:rPr>
        <w:t>волонтерство</w:t>
      </w:r>
      <w:proofErr w:type="spellEnd"/>
      <w:r w:rsidRPr="008F04B9">
        <w:rPr>
          <w:rFonts w:ascii="Times New Roman" w:hAnsi="Times New Roman" w:cs="Times New Roman"/>
        </w:rPr>
        <w:t xml:space="preserve"> (добровольчество); Корпоративное </w:t>
      </w:r>
      <w:proofErr w:type="spellStart"/>
      <w:r w:rsidRPr="008F04B9">
        <w:rPr>
          <w:rFonts w:ascii="Times New Roman" w:hAnsi="Times New Roman" w:cs="Times New Roman"/>
        </w:rPr>
        <w:t>волонтерство</w:t>
      </w:r>
      <w:proofErr w:type="spellEnd"/>
      <w:r w:rsidRPr="008F04B9">
        <w:rPr>
          <w:rFonts w:ascii="Times New Roman" w:hAnsi="Times New Roman" w:cs="Times New Roman"/>
        </w:rPr>
        <w:t xml:space="preserve"> (добровольчество); Культурно-досуговое </w:t>
      </w:r>
      <w:proofErr w:type="spellStart"/>
      <w:r w:rsidRPr="008F04B9">
        <w:rPr>
          <w:rFonts w:ascii="Times New Roman" w:hAnsi="Times New Roman" w:cs="Times New Roman"/>
        </w:rPr>
        <w:t>волонтерство</w:t>
      </w:r>
      <w:proofErr w:type="spellEnd"/>
      <w:r w:rsidRPr="008F04B9">
        <w:rPr>
          <w:rFonts w:ascii="Times New Roman" w:hAnsi="Times New Roman" w:cs="Times New Roman"/>
        </w:rPr>
        <w:t xml:space="preserve"> (добровольчество); Экологическое </w:t>
      </w:r>
      <w:proofErr w:type="spellStart"/>
      <w:r w:rsidRPr="008F04B9">
        <w:rPr>
          <w:rFonts w:ascii="Times New Roman" w:hAnsi="Times New Roman" w:cs="Times New Roman"/>
        </w:rPr>
        <w:t>волонтерство</w:t>
      </w:r>
      <w:proofErr w:type="spellEnd"/>
      <w:r w:rsidRPr="008F04B9">
        <w:rPr>
          <w:rFonts w:ascii="Times New Roman" w:hAnsi="Times New Roman" w:cs="Times New Roman"/>
        </w:rPr>
        <w:t xml:space="preserve">; </w:t>
      </w:r>
      <w:proofErr w:type="spellStart"/>
      <w:r w:rsidRPr="008F04B9">
        <w:rPr>
          <w:rFonts w:ascii="Times New Roman" w:hAnsi="Times New Roman" w:cs="Times New Roman"/>
        </w:rPr>
        <w:t>Профориентационное</w:t>
      </w:r>
      <w:proofErr w:type="spellEnd"/>
      <w:r w:rsidRPr="008F04B9">
        <w:rPr>
          <w:rFonts w:ascii="Times New Roman" w:hAnsi="Times New Roman" w:cs="Times New Roman"/>
        </w:rPr>
        <w:t xml:space="preserve"> </w:t>
      </w:r>
      <w:proofErr w:type="spellStart"/>
      <w:r w:rsidRPr="008F04B9">
        <w:rPr>
          <w:rFonts w:ascii="Times New Roman" w:hAnsi="Times New Roman" w:cs="Times New Roman"/>
        </w:rPr>
        <w:t>волонтерство</w:t>
      </w:r>
      <w:proofErr w:type="spellEnd"/>
      <w:r w:rsidRPr="008F04B9">
        <w:rPr>
          <w:rFonts w:ascii="Times New Roman" w:hAnsi="Times New Roman" w:cs="Times New Roman"/>
        </w:rPr>
        <w:t>; Медиа-</w:t>
      </w:r>
      <w:proofErr w:type="spellStart"/>
      <w:r w:rsidRPr="008F04B9">
        <w:rPr>
          <w:rFonts w:ascii="Times New Roman" w:hAnsi="Times New Roman" w:cs="Times New Roman"/>
        </w:rPr>
        <w:t>волонтерство</w:t>
      </w:r>
      <w:proofErr w:type="spellEnd"/>
      <w:r w:rsidRPr="008F04B9">
        <w:rPr>
          <w:rFonts w:ascii="Times New Roman" w:hAnsi="Times New Roman" w:cs="Times New Roman"/>
        </w:rPr>
        <w:t>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Проводится поддержка молодежи в сфере труда и занятости. В марте в социальных сетях и Интернете размещена реклама об организации временного трудоустройства несовершеннолетних </w:t>
      </w:r>
      <w:r w:rsidRPr="008F04B9">
        <w:rPr>
          <w:rFonts w:ascii="Times New Roman" w:hAnsi="Times New Roman" w:cs="Times New Roman"/>
        </w:rPr>
        <w:lastRenderedPageBreak/>
        <w:t xml:space="preserve">граждан в возрасте от 14 до 18 лет в свободное от учебы время. С мая по август работали молодежные трудовые отряды, отряд главы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 и лагеря труда и отдыха, где трудоустраивались несовершеннолетние граждане в возрасте с 14 до 18 лет. Всего 916 человек (план 915). Основные виды работ: «Подсобный рабочий» – благоустройство населенных пунктов и прилегающих территорий учреждений; озеленение; участие в экологических акциях; оказание шефской помощи ветеранам, одиноко проживающим пожилым людям, нуждающимся в поддержке. «Помощник вожатого» – помощь в оформлении и проведении зрелищно-развлекательных мероприятий; организации коллективно-творческой деятельности.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Оказывается содействие в развитии предпринимательской деятельности молодежи. В январе в районном центре молодежных инициатив «Ориентир» для волонтерского объединения «Перезагрузка» прошла лекция о достижениях России в XXI веке. Цели занятия: формирование у слушателей представлений о практическом применении знаний в процессе развития и самореализации; активизация познавательной активности, расширение кругозора; побуждение к овладению новыми актуальными знаниями для личностного и профессионального роста; формирование у слушателей чувства гордости за достижения российской науки. В преддверии Дня молодежи в Междуреченском агропромышленном колледже прошла </w:t>
      </w:r>
      <w:proofErr w:type="spellStart"/>
      <w:r w:rsidRPr="008F04B9">
        <w:rPr>
          <w:rFonts w:ascii="Times New Roman" w:hAnsi="Times New Roman" w:cs="Times New Roman"/>
        </w:rPr>
        <w:t>профориентационная</w:t>
      </w:r>
      <w:proofErr w:type="spellEnd"/>
      <w:r w:rsidRPr="008F04B9">
        <w:rPr>
          <w:rFonts w:ascii="Times New Roman" w:hAnsi="Times New Roman" w:cs="Times New Roman"/>
        </w:rPr>
        <w:t xml:space="preserve"> экскурсия «ВМЕСТЕ С КАРЬЕРОЙ» для молодежи.  Для участников встречи были открыты двери производственных лабораторий.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На территории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 созданы: Клуб молодых семей «Семья +» (</w:t>
      </w:r>
      <w:proofErr w:type="spellStart"/>
      <w:r w:rsidRPr="008F04B9">
        <w:rPr>
          <w:rFonts w:ascii="Times New Roman" w:hAnsi="Times New Roman" w:cs="Times New Roman"/>
        </w:rPr>
        <w:t>гп</w:t>
      </w:r>
      <w:proofErr w:type="gramStart"/>
      <w:r w:rsidRPr="008F04B9">
        <w:rPr>
          <w:rFonts w:ascii="Times New Roman" w:hAnsi="Times New Roman" w:cs="Times New Roman"/>
        </w:rPr>
        <w:t>.М</w:t>
      </w:r>
      <w:proofErr w:type="gramEnd"/>
      <w:r w:rsidRPr="008F04B9">
        <w:rPr>
          <w:rFonts w:ascii="Times New Roman" w:hAnsi="Times New Roman" w:cs="Times New Roman"/>
        </w:rPr>
        <w:t>ортка</w:t>
      </w:r>
      <w:proofErr w:type="spellEnd"/>
      <w:r w:rsidRPr="008F04B9">
        <w:rPr>
          <w:rFonts w:ascii="Times New Roman" w:hAnsi="Times New Roman" w:cs="Times New Roman"/>
        </w:rPr>
        <w:t>); Клуб молодых семей «Семейное гнездышко» (</w:t>
      </w:r>
      <w:proofErr w:type="spellStart"/>
      <w:r w:rsidRPr="008F04B9">
        <w:rPr>
          <w:rFonts w:ascii="Times New Roman" w:hAnsi="Times New Roman" w:cs="Times New Roman"/>
        </w:rPr>
        <w:t>гп.Куминский</w:t>
      </w:r>
      <w:proofErr w:type="spellEnd"/>
      <w:r w:rsidRPr="008F04B9">
        <w:rPr>
          <w:rFonts w:ascii="Times New Roman" w:hAnsi="Times New Roman" w:cs="Times New Roman"/>
        </w:rPr>
        <w:t>); Клуб молодая семья «</w:t>
      </w:r>
      <w:proofErr w:type="spellStart"/>
      <w:r w:rsidRPr="008F04B9">
        <w:rPr>
          <w:rFonts w:ascii="Times New Roman" w:hAnsi="Times New Roman" w:cs="Times New Roman"/>
        </w:rPr>
        <w:t>Семь+Я</w:t>
      </w:r>
      <w:proofErr w:type="spellEnd"/>
      <w:r w:rsidRPr="008F04B9">
        <w:rPr>
          <w:rFonts w:ascii="Times New Roman" w:hAnsi="Times New Roman" w:cs="Times New Roman"/>
        </w:rPr>
        <w:t>» (</w:t>
      </w:r>
      <w:proofErr w:type="spellStart"/>
      <w:r w:rsidRPr="008F04B9">
        <w:rPr>
          <w:rFonts w:ascii="Times New Roman" w:hAnsi="Times New Roman" w:cs="Times New Roman"/>
        </w:rPr>
        <w:t>с.Ямки</w:t>
      </w:r>
      <w:proofErr w:type="spellEnd"/>
      <w:r w:rsidRPr="008F04B9">
        <w:rPr>
          <w:rFonts w:ascii="Times New Roman" w:hAnsi="Times New Roman" w:cs="Times New Roman"/>
        </w:rPr>
        <w:t>); Клуб молодых семей «Семейный круг» (</w:t>
      </w:r>
      <w:proofErr w:type="spellStart"/>
      <w:r w:rsidRPr="008F04B9">
        <w:rPr>
          <w:rFonts w:ascii="Times New Roman" w:hAnsi="Times New Roman" w:cs="Times New Roman"/>
        </w:rPr>
        <w:t>гп</w:t>
      </w:r>
      <w:proofErr w:type="spellEnd"/>
      <w:r w:rsidRPr="008F04B9">
        <w:rPr>
          <w:rFonts w:ascii="Times New Roman" w:hAnsi="Times New Roman" w:cs="Times New Roman"/>
        </w:rPr>
        <w:t xml:space="preserve">. </w:t>
      </w:r>
      <w:proofErr w:type="spellStart"/>
      <w:r w:rsidRPr="008F04B9">
        <w:rPr>
          <w:rFonts w:ascii="Times New Roman" w:hAnsi="Times New Roman" w:cs="Times New Roman"/>
        </w:rPr>
        <w:t>Болчары</w:t>
      </w:r>
      <w:proofErr w:type="spellEnd"/>
      <w:r w:rsidRPr="008F04B9">
        <w:rPr>
          <w:rFonts w:ascii="Times New Roman" w:hAnsi="Times New Roman" w:cs="Times New Roman"/>
        </w:rPr>
        <w:t>); Клуб молодых семей «Мы – семья» (</w:t>
      </w:r>
      <w:proofErr w:type="spellStart"/>
      <w:r w:rsidRPr="008F04B9">
        <w:rPr>
          <w:rFonts w:ascii="Times New Roman" w:hAnsi="Times New Roman" w:cs="Times New Roman"/>
        </w:rPr>
        <w:t>гп</w:t>
      </w:r>
      <w:proofErr w:type="gramStart"/>
      <w:r w:rsidRPr="008F04B9">
        <w:rPr>
          <w:rFonts w:ascii="Times New Roman" w:hAnsi="Times New Roman" w:cs="Times New Roman"/>
        </w:rPr>
        <w:t>.Б</w:t>
      </w:r>
      <w:proofErr w:type="gramEnd"/>
      <w:r w:rsidRPr="008F04B9">
        <w:rPr>
          <w:rFonts w:ascii="Times New Roman" w:hAnsi="Times New Roman" w:cs="Times New Roman"/>
        </w:rPr>
        <w:t>олчары</w:t>
      </w:r>
      <w:proofErr w:type="spellEnd"/>
      <w:r w:rsidRPr="008F04B9">
        <w:rPr>
          <w:rFonts w:ascii="Times New Roman" w:hAnsi="Times New Roman" w:cs="Times New Roman"/>
        </w:rPr>
        <w:t>); Клуб молодых семей «Семейная радуга» (</w:t>
      </w:r>
      <w:proofErr w:type="spellStart"/>
      <w:r w:rsidRPr="008F04B9">
        <w:rPr>
          <w:rFonts w:ascii="Times New Roman" w:hAnsi="Times New Roman" w:cs="Times New Roman"/>
        </w:rPr>
        <w:t>д.Юмас</w:t>
      </w:r>
      <w:proofErr w:type="spellEnd"/>
      <w:r w:rsidRPr="008F04B9">
        <w:rPr>
          <w:rFonts w:ascii="Times New Roman" w:hAnsi="Times New Roman" w:cs="Times New Roman"/>
        </w:rPr>
        <w:t xml:space="preserve">). Для молодых семей организуются досуговые мероприятия и праздники: 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март – встреча клуба «Молодая Семья», посвященная Масленичной неделе; 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май – семейный турнир по </w:t>
      </w:r>
      <w:proofErr w:type="spellStart"/>
      <w:r w:rsidRPr="008F04B9">
        <w:rPr>
          <w:rFonts w:ascii="Times New Roman" w:hAnsi="Times New Roman" w:cs="Times New Roman"/>
        </w:rPr>
        <w:t>лазертагу</w:t>
      </w:r>
      <w:proofErr w:type="spellEnd"/>
      <w:r w:rsidRPr="008F04B9">
        <w:rPr>
          <w:rFonts w:ascii="Times New Roman" w:hAnsi="Times New Roman" w:cs="Times New Roman"/>
        </w:rPr>
        <w:t xml:space="preserve"> в рамках празднования Международного Дня семьи и года Семьи в России; мероприятие «Семья. Молодость. Карьера». Семейный «</w:t>
      </w:r>
      <w:proofErr w:type="spellStart"/>
      <w:r w:rsidRPr="008F04B9">
        <w:rPr>
          <w:rFonts w:ascii="Times New Roman" w:hAnsi="Times New Roman" w:cs="Times New Roman"/>
        </w:rPr>
        <w:t>Квиз</w:t>
      </w:r>
      <w:proofErr w:type="gramStart"/>
      <w:r w:rsidRPr="008F04B9">
        <w:rPr>
          <w:rFonts w:ascii="Times New Roman" w:hAnsi="Times New Roman" w:cs="Times New Roman"/>
        </w:rPr>
        <w:t>,П</w:t>
      </w:r>
      <w:proofErr w:type="gramEnd"/>
      <w:r w:rsidRPr="008F04B9">
        <w:rPr>
          <w:rFonts w:ascii="Times New Roman" w:hAnsi="Times New Roman" w:cs="Times New Roman"/>
        </w:rPr>
        <w:t>лиз</w:t>
      </w:r>
      <w:proofErr w:type="spellEnd"/>
      <w:r w:rsidRPr="008F04B9">
        <w:rPr>
          <w:rFonts w:ascii="Times New Roman" w:hAnsi="Times New Roman" w:cs="Times New Roman"/>
        </w:rPr>
        <w:t>!», беседа о востребованных профессиях на рынке труда, информирование о работе клуба «Молодая Семья».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8F04B9">
        <w:rPr>
          <w:rFonts w:ascii="Times New Roman" w:hAnsi="Times New Roman" w:cs="Times New Roman"/>
        </w:rPr>
        <w:t>и</w:t>
      </w:r>
      <w:proofErr w:type="gramEnd"/>
      <w:r w:rsidRPr="008F04B9">
        <w:rPr>
          <w:rFonts w:ascii="Times New Roman" w:hAnsi="Times New Roman" w:cs="Times New Roman"/>
        </w:rPr>
        <w:t xml:space="preserve">юль – семейный туристический слёт, посвященный Году семьи в России и празднованию Дня семьи, любви и верности. Массовые мероприятия (поздравления, веселые старты, велопробеги, викторины, концерты). 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август – для семей </w:t>
      </w:r>
      <w:proofErr w:type="spellStart"/>
      <w:r w:rsidRPr="008F04B9">
        <w:rPr>
          <w:rFonts w:ascii="Times New Roman" w:hAnsi="Times New Roman" w:cs="Times New Roman"/>
        </w:rPr>
        <w:t>п</w:t>
      </w:r>
      <w:proofErr w:type="gramStart"/>
      <w:r w:rsidRPr="008F04B9">
        <w:rPr>
          <w:rFonts w:ascii="Times New Roman" w:hAnsi="Times New Roman" w:cs="Times New Roman"/>
        </w:rPr>
        <w:t>.М</w:t>
      </w:r>
      <w:proofErr w:type="gramEnd"/>
      <w:r w:rsidRPr="008F04B9">
        <w:rPr>
          <w:rFonts w:ascii="Times New Roman" w:hAnsi="Times New Roman" w:cs="Times New Roman"/>
        </w:rPr>
        <w:t>еждуреченского</w:t>
      </w:r>
      <w:proofErr w:type="spellEnd"/>
      <w:r w:rsidRPr="008F04B9">
        <w:rPr>
          <w:rFonts w:ascii="Times New Roman" w:hAnsi="Times New Roman" w:cs="Times New Roman"/>
        </w:rPr>
        <w:t xml:space="preserve"> был организован Сплав на байдарках по реке </w:t>
      </w:r>
      <w:proofErr w:type="spellStart"/>
      <w:r w:rsidRPr="008F04B9">
        <w:rPr>
          <w:rFonts w:ascii="Times New Roman" w:hAnsi="Times New Roman" w:cs="Times New Roman"/>
        </w:rPr>
        <w:t>Конде</w:t>
      </w:r>
      <w:proofErr w:type="spellEnd"/>
      <w:r w:rsidRPr="008F04B9">
        <w:rPr>
          <w:rFonts w:ascii="Times New Roman" w:hAnsi="Times New Roman" w:cs="Times New Roman"/>
        </w:rPr>
        <w:t xml:space="preserve">. Инициативная группа молодежи приняла участие в захватывающем Семейном сплаве, организатором которого стал Районный центр молодежных инициатив «Ориентир», отдел молодежной политики и Местная общественная организация многодетных семей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 «София». Было преодолено расстояние в 25 километров с остановкой в живописном месте недалеко от поселка.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8F04B9">
        <w:rPr>
          <w:rFonts w:ascii="Times New Roman" w:hAnsi="Times New Roman" w:cs="Times New Roman"/>
        </w:rPr>
        <w:t>с</w:t>
      </w:r>
      <w:proofErr w:type="gramEnd"/>
      <w:r w:rsidRPr="008F04B9">
        <w:rPr>
          <w:rFonts w:ascii="Times New Roman" w:hAnsi="Times New Roman" w:cs="Times New Roman"/>
        </w:rPr>
        <w:t xml:space="preserve">ентябрь – на урочище </w:t>
      </w:r>
      <w:proofErr w:type="spellStart"/>
      <w:r w:rsidRPr="008F04B9">
        <w:rPr>
          <w:rFonts w:ascii="Times New Roman" w:hAnsi="Times New Roman" w:cs="Times New Roman"/>
        </w:rPr>
        <w:t>Смолокурка</w:t>
      </w:r>
      <w:proofErr w:type="spellEnd"/>
      <w:r w:rsidRPr="008F04B9">
        <w:rPr>
          <w:rFonts w:ascii="Times New Roman" w:hAnsi="Times New Roman" w:cs="Times New Roman"/>
        </w:rPr>
        <w:t xml:space="preserve"> прошли сразу два мероприятия – соревнования по </w:t>
      </w:r>
      <w:proofErr w:type="spellStart"/>
      <w:r w:rsidRPr="008F04B9">
        <w:rPr>
          <w:rFonts w:ascii="Times New Roman" w:hAnsi="Times New Roman" w:cs="Times New Roman"/>
        </w:rPr>
        <w:t>пэйнтболу</w:t>
      </w:r>
      <w:proofErr w:type="spellEnd"/>
      <w:r w:rsidRPr="008F04B9">
        <w:rPr>
          <w:rFonts w:ascii="Times New Roman" w:hAnsi="Times New Roman" w:cs="Times New Roman"/>
        </w:rPr>
        <w:t xml:space="preserve"> и </w:t>
      </w:r>
      <w:proofErr w:type="spellStart"/>
      <w:r w:rsidRPr="008F04B9">
        <w:rPr>
          <w:rFonts w:ascii="Times New Roman" w:hAnsi="Times New Roman" w:cs="Times New Roman"/>
        </w:rPr>
        <w:t>турслёт</w:t>
      </w:r>
      <w:proofErr w:type="spellEnd"/>
      <w:r w:rsidRPr="008F04B9">
        <w:rPr>
          <w:rFonts w:ascii="Times New Roman" w:hAnsi="Times New Roman" w:cs="Times New Roman"/>
        </w:rPr>
        <w:t xml:space="preserve"> «Семейный </w:t>
      </w:r>
      <w:proofErr w:type="spellStart"/>
      <w:r w:rsidRPr="008F04B9">
        <w:rPr>
          <w:rFonts w:ascii="Times New Roman" w:hAnsi="Times New Roman" w:cs="Times New Roman"/>
        </w:rPr>
        <w:t>движ</w:t>
      </w:r>
      <w:proofErr w:type="spellEnd"/>
      <w:r w:rsidRPr="008F04B9">
        <w:rPr>
          <w:rFonts w:ascii="Times New Roman" w:hAnsi="Times New Roman" w:cs="Times New Roman"/>
        </w:rPr>
        <w:t>», организованный совместно с «Движением Первых».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На постоянной основе осуществляется волонтерская помощь семьям участников СВО (уборка снега, расколка и уборка дров, работы на приусадебных участках) за первое полугодие отработано более 50-ти заявок.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В рамках реализации муниципальной программы «Развитие жилищной сферы», государственной программы РФ «Обеспечение доступным и комфортным жильем и коммунальными услугами граждан РФ» в 2024 году в рамках мероприятия по обеспечению жильем молодых семей в </w:t>
      </w:r>
      <w:proofErr w:type="spellStart"/>
      <w:r w:rsidRPr="008F04B9">
        <w:rPr>
          <w:rFonts w:ascii="Times New Roman" w:hAnsi="Times New Roman" w:cs="Times New Roman"/>
        </w:rPr>
        <w:t>гп</w:t>
      </w:r>
      <w:proofErr w:type="spellEnd"/>
      <w:r w:rsidRPr="008F04B9">
        <w:rPr>
          <w:rFonts w:ascii="Times New Roman" w:hAnsi="Times New Roman" w:cs="Times New Roman"/>
        </w:rPr>
        <w:t xml:space="preserve">. </w:t>
      </w:r>
      <w:proofErr w:type="gramStart"/>
      <w:r w:rsidRPr="008F04B9">
        <w:rPr>
          <w:rFonts w:ascii="Times New Roman" w:hAnsi="Times New Roman" w:cs="Times New Roman"/>
        </w:rPr>
        <w:t>Междуреченский</w:t>
      </w:r>
      <w:proofErr w:type="gramEnd"/>
      <w:r w:rsidRPr="008F04B9">
        <w:rPr>
          <w:rFonts w:ascii="Times New Roman" w:hAnsi="Times New Roman" w:cs="Times New Roman"/>
        </w:rPr>
        <w:t xml:space="preserve"> получили субсидии и улучшили жилищные условия – 5 семей.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Проводится индивидуально профилактическая работа с несовершеннолетними, находящихся в социально опасном положении и состоящих КДН и ЗП по вовлечению подростков, состоящих на учете в комиссии по дела несовершеннолетних в массовые досуговые молодежные мероприятия, во </w:t>
      </w:r>
      <w:proofErr w:type="gramStart"/>
      <w:r w:rsidRPr="008F04B9">
        <w:rPr>
          <w:rFonts w:ascii="Times New Roman" w:hAnsi="Times New Roman" w:cs="Times New Roman"/>
        </w:rPr>
        <w:t>временную</w:t>
      </w:r>
      <w:proofErr w:type="gramEnd"/>
      <w:r w:rsidRPr="008F04B9">
        <w:rPr>
          <w:rFonts w:ascii="Times New Roman" w:hAnsi="Times New Roman" w:cs="Times New Roman"/>
        </w:rPr>
        <w:t xml:space="preserve"> </w:t>
      </w:r>
      <w:proofErr w:type="spellStart"/>
      <w:r w:rsidRPr="008F04B9">
        <w:rPr>
          <w:rFonts w:ascii="Times New Roman" w:hAnsi="Times New Roman" w:cs="Times New Roman"/>
        </w:rPr>
        <w:t>трудозанятость</w:t>
      </w:r>
      <w:proofErr w:type="spellEnd"/>
      <w:r w:rsidRPr="008F04B9">
        <w:rPr>
          <w:rFonts w:ascii="Times New Roman" w:hAnsi="Times New Roman" w:cs="Times New Roman"/>
        </w:rPr>
        <w:t xml:space="preserve">: 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апрель – в целях предупреждения распространения наркомании и токсикомании среди несовершеннолетних, пропаганды здорового образа жизни, а так же недопущения совершения преступлений и правонарушений (</w:t>
      </w:r>
      <w:proofErr w:type="gramStart"/>
      <w:r w:rsidRPr="008F04B9">
        <w:rPr>
          <w:rFonts w:ascii="Times New Roman" w:hAnsi="Times New Roman" w:cs="Times New Roman"/>
        </w:rPr>
        <w:t>оперативно-профилактическая</w:t>
      </w:r>
      <w:proofErr w:type="gramEnd"/>
      <w:r w:rsidRPr="008F04B9">
        <w:rPr>
          <w:rFonts w:ascii="Times New Roman" w:hAnsi="Times New Roman" w:cs="Times New Roman"/>
        </w:rPr>
        <w:t xml:space="preserve"> операции «Чистое поколение - 2024»). 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июнь – беседа специалистом-экспертом отдела общественной безопасности о наиболее распространённых способах совершения IT-преступлений, рисках хищений с применением цифровых технологий и методах защиты от них. 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lastRenderedPageBreak/>
        <w:t xml:space="preserve">Организована серия мероприятий для молодёжки с сотрудниками Госавтоинспекции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района. В ходе бесед автоинспекторы напоминают ребятам о необходимости соблюдения Правил дорожного движения, применения ремней безопасности, а также о последствиях за совершение административных правонарушений, в том числе за управление транспортными средствами водителями, не имеющими права управления: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июль – акция «Трасса. Югра за трезвое вождение», волонтеры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 приняли участие в региональных профилактических акциях по безопасности дорожного движения; акция «Безопасное Лето», в целях сохранения жизни и здоровья юных участников дорожного движения, проведены беседы с детьми.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сентябрь – оперативно-профилактические мероприятия «Подросток», ребятам объяснялись основы правовой грамотности: правила поведения в общественных местах, виды ответственность за совершение правонарушений и преступлений.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Поддержка талантливой молодежи. В феврале на базе молодежного пространства «Твоя территория» (районный центр молодежных инициатив «Ориентир»), начала работу «Медиа-школа». На занятиях слушатели знакомятся с основами жанров журналистики (информационные, аналитические, художественно-публицистические); учатся снимать качественный контент; писать тексты; задавать вопросы; вести диалог в кадре и многое другое. В молодежном пространстве «Твоя территория» прошли: </w:t>
      </w:r>
      <w:proofErr w:type="gramStart"/>
      <w:r w:rsidRPr="008F04B9">
        <w:rPr>
          <w:rFonts w:ascii="Times New Roman" w:hAnsi="Times New Roman" w:cs="Times New Roman"/>
        </w:rPr>
        <w:t>видео-конференции</w:t>
      </w:r>
      <w:proofErr w:type="gramEnd"/>
      <w:r w:rsidRPr="008F04B9">
        <w:rPr>
          <w:rFonts w:ascii="Times New Roman" w:hAnsi="Times New Roman" w:cs="Times New Roman"/>
        </w:rPr>
        <w:t xml:space="preserve"> и обучающие семинары. Здесь на регулярной основе осуществлялась работа медиа-школы, работа штаб-квартиры волонтеров </w:t>
      </w:r>
      <w:proofErr w:type="spellStart"/>
      <w:r w:rsidRPr="008F04B9">
        <w:rPr>
          <w:rFonts w:ascii="Times New Roman" w:hAnsi="Times New Roman" w:cs="Times New Roman"/>
        </w:rPr>
        <w:t>Конды</w:t>
      </w:r>
      <w:proofErr w:type="spellEnd"/>
      <w:r w:rsidRPr="008F04B9">
        <w:rPr>
          <w:rFonts w:ascii="Times New Roman" w:hAnsi="Times New Roman" w:cs="Times New Roman"/>
        </w:rPr>
        <w:t xml:space="preserve">. 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На базе МАУ «Районный центр молодежных инициатив «Ориентир» действует районный Клуб развития </w:t>
      </w:r>
      <w:proofErr w:type="spellStart"/>
      <w:r w:rsidRPr="008F04B9">
        <w:rPr>
          <w:rFonts w:ascii="Times New Roman" w:hAnsi="Times New Roman" w:cs="Times New Roman"/>
        </w:rPr>
        <w:t>Киберспорта</w:t>
      </w:r>
      <w:proofErr w:type="spellEnd"/>
      <w:r w:rsidRPr="008F04B9">
        <w:rPr>
          <w:rFonts w:ascii="Times New Roman" w:hAnsi="Times New Roman" w:cs="Times New Roman"/>
        </w:rPr>
        <w:t xml:space="preserve">. В клубе используются оптические технологии подключения к Интернету. Игровые места оборудованы для проведения тренировочных игр и турниров с соревнованиями в виртуальном пространстве. По графику проходят турниры на призы главы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 по </w:t>
      </w:r>
      <w:proofErr w:type="spellStart"/>
      <w:proofErr w:type="gramStart"/>
      <w:r w:rsidRPr="008F04B9">
        <w:rPr>
          <w:rFonts w:ascii="Times New Roman" w:hAnsi="Times New Roman" w:cs="Times New Roman"/>
        </w:rPr>
        <w:t>кибер</w:t>
      </w:r>
      <w:proofErr w:type="spellEnd"/>
      <w:r w:rsidRPr="008F04B9">
        <w:rPr>
          <w:rFonts w:ascii="Times New Roman" w:hAnsi="Times New Roman" w:cs="Times New Roman"/>
        </w:rPr>
        <w:t>-футболу</w:t>
      </w:r>
      <w:proofErr w:type="gramEnd"/>
      <w:r w:rsidRPr="008F04B9">
        <w:rPr>
          <w:rFonts w:ascii="Times New Roman" w:hAnsi="Times New Roman" w:cs="Times New Roman"/>
        </w:rPr>
        <w:t xml:space="preserve"> «FIFA 19», «</w:t>
      </w:r>
      <w:proofErr w:type="spellStart"/>
      <w:r w:rsidRPr="008F04B9">
        <w:rPr>
          <w:rFonts w:ascii="Times New Roman" w:hAnsi="Times New Roman" w:cs="Times New Roman"/>
        </w:rPr>
        <w:t>Counter-Strike</w:t>
      </w:r>
      <w:proofErr w:type="spellEnd"/>
      <w:r w:rsidRPr="008F04B9">
        <w:rPr>
          <w:rFonts w:ascii="Times New Roman" w:hAnsi="Times New Roman" w:cs="Times New Roman"/>
        </w:rPr>
        <w:t xml:space="preserve">: </w:t>
      </w:r>
      <w:proofErr w:type="spellStart"/>
      <w:proofErr w:type="gramStart"/>
      <w:r w:rsidRPr="008F04B9">
        <w:rPr>
          <w:rFonts w:ascii="Times New Roman" w:hAnsi="Times New Roman" w:cs="Times New Roman"/>
        </w:rPr>
        <w:t>GlobalOffensive</w:t>
      </w:r>
      <w:proofErr w:type="spellEnd"/>
      <w:r w:rsidRPr="008F04B9">
        <w:rPr>
          <w:rFonts w:ascii="Times New Roman" w:hAnsi="Times New Roman" w:cs="Times New Roman"/>
        </w:rPr>
        <w:t xml:space="preserve"> (CS:</w:t>
      </w:r>
      <w:proofErr w:type="gramEnd"/>
      <w:r w:rsidRPr="008F04B9">
        <w:rPr>
          <w:rFonts w:ascii="Times New Roman" w:hAnsi="Times New Roman" w:cs="Times New Roman"/>
        </w:rPr>
        <w:t xml:space="preserve"> </w:t>
      </w:r>
      <w:proofErr w:type="gramStart"/>
      <w:r w:rsidRPr="008F04B9">
        <w:rPr>
          <w:rFonts w:ascii="Times New Roman" w:hAnsi="Times New Roman" w:cs="Times New Roman"/>
        </w:rPr>
        <w:t>GO)».</w:t>
      </w:r>
      <w:proofErr w:type="gramEnd"/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В марте в </w:t>
      </w:r>
      <w:proofErr w:type="spellStart"/>
      <w:r w:rsidRPr="008F04B9">
        <w:rPr>
          <w:rFonts w:ascii="Times New Roman" w:hAnsi="Times New Roman" w:cs="Times New Roman"/>
        </w:rPr>
        <w:t>Кондинском</w:t>
      </w:r>
      <w:proofErr w:type="spellEnd"/>
      <w:r w:rsidRPr="008F04B9">
        <w:rPr>
          <w:rFonts w:ascii="Times New Roman" w:hAnsi="Times New Roman" w:cs="Times New Roman"/>
        </w:rPr>
        <w:t xml:space="preserve"> районе проведен муниципальный этап Фестиваля «Действуй», организованный в поддержку Всемирного фестиваля молодежи (г. Сочи), в рамках фестиваля прошли: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– концерты и развлекательные мероприятия; 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– </w:t>
      </w:r>
      <w:proofErr w:type="spellStart"/>
      <w:r w:rsidRPr="008F04B9">
        <w:rPr>
          <w:rFonts w:ascii="Times New Roman" w:hAnsi="Times New Roman" w:cs="Times New Roman"/>
        </w:rPr>
        <w:t>интер</w:t>
      </w:r>
      <w:proofErr w:type="spellEnd"/>
      <w:r w:rsidRPr="008F04B9">
        <w:rPr>
          <w:rFonts w:ascii="Times New Roman" w:hAnsi="Times New Roman" w:cs="Times New Roman"/>
        </w:rPr>
        <w:t xml:space="preserve">-активы от «Движения первых»; 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– семейные интеллектуально-познавательные игры «КВИЗ»;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– физкультурно-оздоровительное мероприятие;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– товарищеские встречи по </w:t>
      </w:r>
      <w:proofErr w:type="spellStart"/>
      <w:r w:rsidRPr="008F04B9">
        <w:rPr>
          <w:rFonts w:ascii="Times New Roman" w:hAnsi="Times New Roman" w:cs="Times New Roman"/>
        </w:rPr>
        <w:t>АрчериТагу</w:t>
      </w:r>
      <w:proofErr w:type="spellEnd"/>
      <w:r w:rsidRPr="008F04B9">
        <w:rPr>
          <w:rFonts w:ascii="Times New Roman" w:hAnsi="Times New Roman" w:cs="Times New Roman"/>
        </w:rPr>
        <w:t>. Участники – 2650 человек.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На территории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 проводятся акции и профилактические беседы о негативные проявления в молодежной среде. 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Так же на протяжении года МАУ «РЦМИ Ориентир» совместно с отделом молодежной политики проводят Северные молодежные десанты.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В целях создания условий для духовно-нравственного, гражданско-патриотического воспитания молодежи, в течение года проводятся: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– серии районных военно-спортивных патриотических мероприятий: соревнования на Кубок Главы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 по пейнтболу;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– тактические </w:t>
      </w:r>
      <w:proofErr w:type="spellStart"/>
      <w:r w:rsidRPr="008F04B9">
        <w:rPr>
          <w:rFonts w:ascii="Times New Roman" w:hAnsi="Times New Roman" w:cs="Times New Roman"/>
        </w:rPr>
        <w:t>пейнтбольные</w:t>
      </w:r>
      <w:proofErr w:type="spellEnd"/>
      <w:r w:rsidRPr="008F04B9">
        <w:rPr>
          <w:rFonts w:ascii="Times New Roman" w:hAnsi="Times New Roman" w:cs="Times New Roman"/>
        </w:rPr>
        <w:t xml:space="preserve"> маневры;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– товарищеские игры в </w:t>
      </w:r>
      <w:proofErr w:type="spellStart"/>
      <w:r w:rsidRPr="008F04B9">
        <w:rPr>
          <w:rFonts w:ascii="Times New Roman" w:hAnsi="Times New Roman" w:cs="Times New Roman"/>
        </w:rPr>
        <w:t>лазертаг</w:t>
      </w:r>
      <w:proofErr w:type="spellEnd"/>
      <w:r w:rsidRPr="008F04B9">
        <w:rPr>
          <w:rFonts w:ascii="Times New Roman" w:hAnsi="Times New Roman" w:cs="Times New Roman"/>
        </w:rPr>
        <w:t>;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– выездные молодежные десанты в поселения района.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– волонтерские и патриотические акции (акции, митинги, посвященные празднованию Дня воссоединения Крыма с Россией; с апреля по июнь проведены встречи молодежи с участниками СВО, август – мероприятия посвященные празднованию Дня Российского Флага, сентябрь – мероприятия, посвященные дню солидарности в борьбе с терроризмом и т.д.). 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С 30 апреля по 9 мая в поселениях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 прошли мероприятия, приуроченные к 79-летию Победы в Великой Отечественной войне. Общее количество участников в мероприятиях составляет более 1000 человек: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– волонтерская акция Георгиевская ленточка»;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– Всероссийская патриотическая акция «Свеча памяти»;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– Всероссийская акция «Красная гвоздика»;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– выставка «История в миниатюре»;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– автопробег «Бессмертный полк»;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– велопробег «Звезда Памяти». 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lastRenderedPageBreak/>
        <w:t xml:space="preserve">На сайте администрации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 в разделе «Отдел молодежной политики» размещены информационные буклеты (http://admkonda.ru/informatcionnye-buklety.html): «Безопасность детей в быту»; «Безопасность детей на спортивных площадках»; «Все о правах наших детей»; «Дети и алкоголь»; «Как предотвратить жестокое обращение с детьми»; «О работе детского телефона доверия»; «Памятка для детей и родителей по предотвращению противоправных действий»; «Профилактика ПАВ»; «Памятки по противодействию коррупции».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В 2024 году состоялась передача средств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политики. В целях финансового обеспечения затрат, связанных с оказанием услуг в сфере молодежной политики, представлено в сентябре 2024 года: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– Местной общественной организации «Федерация </w:t>
      </w:r>
      <w:proofErr w:type="spellStart"/>
      <w:r w:rsidRPr="008F04B9">
        <w:rPr>
          <w:rFonts w:ascii="Times New Roman" w:hAnsi="Times New Roman" w:cs="Times New Roman"/>
        </w:rPr>
        <w:t>пэйнтбола</w:t>
      </w:r>
      <w:proofErr w:type="spellEnd"/>
      <w:r w:rsidRPr="008F04B9">
        <w:rPr>
          <w:rFonts w:ascii="Times New Roman" w:hAnsi="Times New Roman" w:cs="Times New Roman"/>
        </w:rPr>
        <w:t xml:space="preserve">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района» субсидию из бюджета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 в размере 234 158,00 рублей, в целях финансового обеспечения затрат, связанных с оказанием услуг в сфере молодежной политики, на проведение тактических маневров в игре по </w:t>
      </w:r>
      <w:proofErr w:type="spellStart"/>
      <w:r w:rsidRPr="008F04B9">
        <w:rPr>
          <w:rFonts w:ascii="Times New Roman" w:hAnsi="Times New Roman" w:cs="Times New Roman"/>
        </w:rPr>
        <w:t>пейтболу</w:t>
      </w:r>
      <w:proofErr w:type="spellEnd"/>
      <w:r w:rsidRPr="008F04B9">
        <w:rPr>
          <w:rFonts w:ascii="Times New Roman" w:hAnsi="Times New Roman" w:cs="Times New Roman"/>
        </w:rPr>
        <w:t>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– Автономной некоммерческой организации «Центр помощи животным </w:t>
      </w:r>
      <w:proofErr w:type="spellStart"/>
      <w:r w:rsidRPr="008F04B9">
        <w:rPr>
          <w:rFonts w:ascii="Times New Roman" w:hAnsi="Times New Roman" w:cs="Times New Roman"/>
        </w:rPr>
        <w:t>Конды</w:t>
      </w:r>
      <w:proofErr w:type="spellEnd"/>
      <w:r w:rsidRPr="008F04B9">
        <w:rPr>
          <w:rFonts w:ascii="Times New Roman" w:hAnsi="Times New Roman" w:cs="Times New Roman"/>
        </w:rPr>
        <w:t xml:space="preserve"> «Дорога к дому» из бюджета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 в размере 88 365,00 рублей, в целях финансового обеспечения затрат, связанных с оказанием услуг в сфере молодежной политики, на проведение экологической акции «День защиты животных».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Трудоустройство несовершеннолетних проводится в рамках государственной программы Ханты-Мансийского автономного округа - Югры «Поддержка занятости населения». В </w:t>
      </w:r>
      <w:proofErr w:type="spellStart"/>
      <w:r w:rsidRPr="008F04B9">
        <w:rPr>
          <w:rFonts w:ascii="Times New Roman" w:hAnsi="Times New Roman" w:cs="Times New Roman"/>
        </w:rPr>
        <w:t>Кондинском</w:t>
      </w:r>
      <w:proofErr w:type="spellEnd"/>
      <w:r w:rsidRPr="008F04B9">
        <w:rPr>
          <w:rFonts w:ascii="Times New Roman" w:hAnsi="Times New Roman" w:cs="Times New Roman"/>
        </w:rPr>
        <w:t xml:space="preserve"> районе численность молодежи в возрасте от 14 до 18 лет составляет 1754 человек. В 2024 году во всех поселениях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 на базе 30 учреждения разной ведомственной принадлежности с мая по август было трудоустроено 916 человек (план  – 915 несовершеннолетних), в том числе: 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Молодежный трудовой отряд (МТО) – 694 чел.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Отряд главы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 – 100 чел.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Лагерь труда и отдыха (ЛТО) – 122 чел. 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Регистрация несовершеннолетних граждан при трудоустройстве проводилась на единой цифровой платформе «Работа в России». </w:t>
      </w:r>
      <w:proofErr w:type="gramStart"/>
      <w:r w:rsidRPr="008F04B9">
        <w:rPr>
          <w:rFonts w:ascii="Times New Roman" w:hAnsi="Times New Roman" w:cs="Times New Roman"/>
        </w:rPr>
        <w:t>Учреждениям-работодателям компенсация за оплату труда несовершеннолетним будет осуществляться из федерального и муниципального бюджетов.</w:t>
      </w:r>
      <w:proofErr w:type="gramEnd"/>
      <w:r w:rsidRPr="008F04B9">
        <w:rPr>
          <w:rFonts w:ascii="Times New Roman" w:hAnsi="Times New Roman" w:cs="Times New Roman"/>
        </w:rPr>
        <w:t xml:space="preserve"> Работали несовершеннолетние 2 часа в день. 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Основные виды работ: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«Подсобный рабочий» – благоустройство населенных пунктов и прилегающих территорий учреждений; озеленение; участие в экологических акциях; оказание шефской помощи ветеранам, одиноко проживающим пожилым людям, нуждающимся в поддержке.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«Помощник вожатого» – помощь в оформлении и проведении зрелищно-развлекательных мероприятий; организации коллективно-творческой деятельности.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8F04B9">
        <w:rPr>
          <w:rFonts w:ascii="Times New Roman" w:hAnsi="Times New Roman" w:cs="Times New Roman"/>
        </w:rPr>
        <w:t>В течение года в молодежном пространстве «Твоя территория» (</w:t>
      </w:r>
      <w:proofErr w:type="spellStart"/>
      <w:r w:rsidRPr="008F04B9">
        <w:rPr>
          <w:rFonts w:ascii="Times New Roman" w:hAnsi="Times New Roman" w:cs="Times New Roman"/>
        </w:rPr>
        <w:t>пгт</w:t>
      </w:r>
      <w:proofErr w:type="spellEnd"/>
      <w:r w:rsidRPr="008F04B9">
        <w:rPr>
          <w:rFonts w:ascii="Times New Roman" w:hAnsi="Times New Roman" w:cs="Times New Roman"/>
        </w:rPr>
        <w:t>.</w:t>
      </w:r>
      <w:proofErr w:type="gramEnd"/>
      <w:r w:rsidRPr="008F04B9">
        <w:rPr>
          <w:rFonts w:ascii="Times New Roman" w:hAnsi="Times New Roman" w:cs="Times New Roman"/>
        </w:rPr>
        <w:t xml:space="preserve"> </w:t>
      </w:r>
      <w:proofErr w:type="gramStart"/>
      <w:r w:rsidRPr="008F04B9">
        <w:rPr>
          <w:rFonts w:ascii="Times New Roman" w:hAnsi="Times New Roman" w:cs="Times New Roman"/>
        </w:rPr>
        <w:t>Междуреченский) организованы мероприятия для общения, реализации молодежью поселения Междуреченский интеллектуальных, творческих, креативных и профессиональных идей.</w:t>
      </w:r>
      <w:proofErr w:type="gramEnd"/>
      <w:r w:rsidRPr="008F04B9">
        <w:rPr>
          <w:rFonts w:ascii="Times New Roman" w:hAnsi="Times New Roman" w:cs="Times New Roman"/>
        </w:rPr>
        <w:t xml:space="preserve"> В Арт-пространстве за счёт современной трансформируемой мебели удалось добиться вмещения большого числа желающих, организовать молодежное пространство для разных направлений деятельности. Локации открытие молодежного пространства: образовательная; мультимедийная; развлекательная. 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Проведены молодежные мероприятия с возможностью он-</w:t>
      </w:r>
      <w:proofErr w:type="spellStart"/>
      <w:r w:rsidRPr="008F04B9">
        <w:rPr>
          <w:rFonts w:ascii="Times New Roman" w:hAnsi="Times New Roman" w:cs="Times New Roman"/>
        </w:rPr>
        <w:t>лайн</w:t>
      </w:r>
      <w:proofErr w:type="spellEnd"/>
      <w:r w:rsidRPr="008F04B9">
        <w:rPr>
          <w:rFonts w:ascii="Times New Roman" w:hAnsi="Times New Roman" w:cs="Times New Roman"/>
        </w:rPr>
        <w:t xml:space="preserve"> подключений (медиа-мостов), в том числе: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– круглый стол на тему «Межмуниципальная молодежная цифровая платформа» в формате видеоконференцсвязи с представителями молодежи </w:t>
      </w:r>
      <w:proofErr w:type="spellStart"/>
      <w:r w:rsidRPr="008F04B9">
        <w:rPr>
          <w:rFonts w:ascii="Times New Roman" w:hAnsi="Times New Roman" w:cs="Times New Roman"/>
        </w:rPr>
        <w:t>г</w:t>
      </w:r>
      <w:proofErr w:type="gramStart"/>
      <w:r w:rsidRPr="008F04B9">
        <w:rPr>
          <w:rFonts w:ascii="Times New Roman" w:hAnsi="Times New Roman" w:cs="Times New Roman"/>
        </w:rPr>
        <w:t>.У</w:t>
      </w:r>
      <w:proofErr w:type="gramEnd"/>
      <w:r w:rsidRPr="008F04B9">
        <w:rPr>
          <w:rFonts w:ascii="Times New Roman" w:hAnsi="Times New Roman" w:cs="Times New Roman"/>
        </w:rPr>
        <w:t>рая</w:t>
      </w:r>
      <w:proofErr w:type="spellEnd"/>
      <w:r w:rsidRPr="008F04B9">
        <w:rPr>
          <w:rFonts w:ascii="Times New Roman" w:hAnsi="Times New Roman" w:cs="Times New Roman"/>
        </w:rPr>
        <w:t xml:space="preserve"> и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района;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– презентации </w:t>
      </w:r>
      <w:proofErr w:type="spellStart"/>
      <w:r w:rsidRPr="008F04B9">
        <w:rPr>
          <w:rFonts w:ascii="Times New Roman" w:hAnsi="Times New Roman" w:cs="Times New Roman"/>
        </w:rPr>
        <w:t>Росмолодежь</w:t>
      </w:r>
      <w:proofErr w:type="gramStart"/>
      <w:r w:rsidRPr="008F04B9">
        <w:rPr>
          <w:rFonts w:ascii="Times New Roman" w:hAnsi="Times New Roman" w:cs="Times New Roman"/>
        </w:rPr>
        <w:t>.Г</w:t>
      </w:r>
      <w:proofErr w:type="gramEnd"/>
      <w:r w:rsidRPr="008F04B9">
        <w:rPr>
          <w:rFonts w:ascii="Times New Roman" w:hAnsi="Times New Roman" w:cs="Times New Roman"/>
        </w:rPr>
        <w:t>ранты</w:t>
      </w:r>
      <w:proofErr w:type="spellEnd"/>
      <w:r w:rsidRPr="008F04B9">
        <w:rPr>
          <w:rFonts w:ascii="Times New Roman" w:hAnsi="Times New Roman" w:cs="Times New Roman"/>
        </w:rPr>
        <w:t xml:space="preserve">, форумов </w:t>
      </w:r>
      <w:proofErr w:type="spellStart"/>
      <w:r w:rsidRPr="008F04B9">
        <w:rPr>
          <w:rFonts w:ascii="Times New Roman" w:hAnsi="Times New Roman" w:cs="Times New Roman"/>
        </w:rPr>
        <w:t>Росмолодежи</w:t>
      </w:r>
      <w:proofErr w:type="spellEnd"/>
      <w:r w:rsidRPr="008F04B9">
        <w:rPr>
          <w:rFonts w:ascii="Times New Roman" w:hAnsi="Times New Roman" w:cs="Times New Roman"/>
        </w:rPr>
        <w:t xml:space="preserve"> и проектов платформы «Россия страна возможностей»;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– мероприятия, в которых примут участие выпускники форумов </w:t>
      </w:r>
      <w:proofErr w:type="spellStart"/>
      <w:r w:rsidRPr="008F04B9">
        <w:rPr>
          <w:rFonts w:ascii="Times New Roman" w:hAnsi="Times New Roman" w:cs="Times New Roman"/>
        </w:rPr>
        <w:t>Росмолодежи</w:t>
      </w:r>
      <w:proofErr w:type="spellEnd"/>
      <w:r w:rsidRPr="008F04B9">
        <w:rPr>
          <w:rFonts w:ascii="Times New Roman" w:hAnsi="Times New Roman" w:cs="Times New Roman"/>
        </w:rPr>
        <w:t xml:space="preserve"> и победители </w:t>
      </w:r>
      <w:proofErr w:type="spellStart"/>
      <w:r w:rsidRPr="008F04B9">
        <w:rPr>
          <w:rFonts w:ascii="Times New Roman" w:hAnsi="Times New Roman" w:cs="Times New Roman"/>
        </w:rPr>
        <w:t>грантовых</w:t>
      </w:r>
      <w:proofErr w:type="spellEnd"/>
      <w:r w:rsidRPr="008F04B9">
        <w:rPr>
          <w:rFonts w:ascii="Times New Roman" w:hAnsi="Times New Roman" w:cs="Times New Roman"/>
        </w:rPr>
        <w:t xml:space="preserve"> конкурсов: </w:t>
      </w:r>
      <w:proofErr w:type="spellStart"/>
      <w:proofErr w:type="gramStart"/>
      <w:r w:rsidRPr="008F04B9">
        <w:rPr>
          <w:rFonts w:ascii="Times New Roman" w:hAnsi="Times New Roman" w:cs="Times New Roman"/>
        </w:rPr>
        <w:t>Смолев</w:t>
      </w:r>
      <w:proofErr w:type="spellEnd"/>
      <w:r w:rsidRPr="008F04B9">
        <w:rPr>
          <w:rFonts w:ascii="Times New Roman" w:hAnsi="Times New Roman" w:cs="Times New Roman"/>
        </w:rPr>
        <w:t xml:space="preserve"> Антон, проект «</w:t>
      </w:r>
      <w:proofErr w:type="spellStart"/>
      <w:r w:rsidRPr="008F04B9">
        <w:rPr>
          <w:rFonts w:ascii="Times New Roman" w:hAnsi="Times New Roman" w:cs="Times New Roman"/>
        </w:rPr>
        <w:t>Арчертаг</w:t>
      </w:r>
      <w:proofErr w:type="spellEnd"/>
      <w:r w:rsidRPr="008F04B9">
        <w:rPr>
          <w:rFonts w:ascii="Times New Roman" w:hAnsi="Times New Roman" w:cs="Times New Roman"/>
        </w:rPr>
        <w:t>: турниры по лучным боям «</w:t>
      </w:r>
      <w:proofErr w:type="spellStart"/>
      <w:r w:rsidRPr="008F04B9">
        <w:rPr>
          <w:rFonts w:ascii="Times New Roman" w:hAnsi="Times New Roman" w:cs="Times New Roman"/>
        </w:rPr>
        <w:t>Кондинский</w:t>
      </w:r>
      <w:proofErr w:type="spellEnd"/>
      <w:r w:rsidRPr="008F04B9">
        <w:rPr>
          <w:rFonts w:ascii="Times New Roman" w:hAnsi="Times New Roman" w:cs="Times New Roman"/>
        </w:rPr>
        <w:t xml:space="preserve"> лучник»; </w:t>
      </w:r>
      <w:proofErr w:type="spellStart"/>
      <w:r w:rsidRPr="008F04B9">
        <w:rPr>
          <w:rFonts w:ascii="Times New Roman" w:hAnsi="Times New Roman" w:cs="Times New Roman"/>
        </w:rPr>
        <w:t>Бакловская</w:t>
      </w:r>
      <w:proofErr w:type="spellEnd"/>
      <w:r w:rsidRPr="008F04B9">
        <w:rPr>
          <w:rFonts w:ascii="Times New Roman" w:hAnsi="Times New Roman" w:cs="Times New Roman"/>
        </w:rPr>
        <w:t xml:space="preserve"> Алина, проект «Моя </w:t>
      </w:r>
      <w:proofErr w:type="spellStart"/>
      <w:r w:rsidRPr="008F04B9">
        <w:rPr>
          <w:rFonts w:ascii="Times New Roman" w:hAnsi="Times New Roman" w:cs="Times New Roman"/>
        </w:rPr>
        <w:t>ЭКОшкола</w:t>
      </w:r>
      <w:proofErr w:type="spellEnd"/>
      <w:r w:rsidRPr="008F04B9">
        <w:rPr>
          <w:rFonts w:ascii="Times New Roman" w:hAnsi="Times New Roman" w:cs="Times New Roman"/>
        </w:rPr>
        <w:t xml:space="preserve">»; </w:t>
      </w:r>
      <w:proofErr w:type="spellStart"/>
      <w:r w:rsidRPr="008F04B9">
        <w:rPr>
          <w:rFonts w:ascii="Times New Roman" w:hAnsi="Times New Roman" w:cs="Times New Roman"/>
        </w:rPr>
        <w:t>Крайнов</w:t>
      </w:r>
      <w:proofErr w:type="spellEnd"/>
      <w:r w:rsidRPr="008F04B9">
        <w:rPr>
          <w:rFonts w:ascii="Times New Roman" w:hAnsi="Times New Roman" w:cs="Times New Roman"/>
        </w:rPr>
        <w:t xml:space="preserve"> Алексей, проект «История в миниатюре» (</w:t>
      </w:r>
      <w:proofErr w:type="spellStart"/>
      <w:r w:rsidRPr="008F04B9">
        <w:rPr>
          <w:rFonts w:ascii="Times New Roman" w:hAnsi="Times New Roman" w:cs="Times New Roman"/>
        </w:rPr>
        <w:t>танко</w:t>
      </w:r>
      <w:proofErr w:type="spellEnd"/>
      <w:r w:rsidRPr="008F04B9">
        <w:rPr>
          <w:rFonts w:ascii="Times New Roman" w:hAnsi="Times New Roman" w:cs="Times New Roman"/>
        </w:rPr>
        <w:t xml:space="preserve">-модельный спорт), Екатерина Сухих, проект «Четыре сезона добра» и т.д.; </w:t>
      </w:r>
      <w:proofErr w:type="gramEnd"/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– круглые столы креативных молодежных сообществ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района;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lastRenderedPageBreak/>
        <w:t>– муниципальный этап Регионального проекта «Добрый Слет» Ханты-Мансийский автономный округ – Югра.</w:t>
      </w: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8F04B9" w:rsidRPr="008F04B9" w:rsidRDefault="008F04B9" w:rsidP="008F04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За 2024 год для молодежи были проведены мероприятия с общим охватом более 9,0 тыс. человек.</w:t>
      </w:r>
    </w:p>
    <w:p w:rsidR="008F04B9" w:rsidRDefault="008F04B9" w:rsidP="008F04B9">
      <w:pPr>
        <w:spacing w:after="0" w:line="240" w:lineRule="auto"/>
        <w:rPr>
          <w:rFonts w:ascii="Times New Roman" w:hAnsi="Times New Roman" w:cs="Times New Roman"/>
        </w:rPr>
      </w:pPr>
    </w:p>
    <w:p w:rsidR="008F04B9" w:rsidRPr="008F04B9" w:rsidRDefault="008F04B9" w:rsidP="008F04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04B9">
        <w:rPr>
          <w:rFonts w:ascii="Times New Roman" w:hAnsi="Times New Roman" w:cs="Times New Roman"/>
          <w:b/>
        </w:rPr>
        <w:t>Передача средств СОНКО</w:t>
      </w:r>
    </w:p>
    <w:p w:rsidR="008F04B9" w:rsidRPr="008F04B9" w:rsidRDefault="008F04B9" w:rsidP="008F04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В 2024 году в сфере молодежной политики состоялась передача средств СОНКО –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политики.</w:t>
      </w:r>
    </w:p>
    <w:p w:rsidR="008F04B9" w:rsidRPr="008F04B9" w:rsidRDefault="008F04B9" w:rsidP="008F04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F04B9">
        <w:rPr>
          <w:rFonts w:ascii="Times New Roman" w:hAnsi="Times New Roman" w:cs="Times New Roman"/>
        </w:rPr>
        <w:t xml:space="preserve">На основании распоряжения администрации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 от 26 июня 2024 года № 410-р «О предоставлении субсидии из бюджета муниципального образования </w:t>
      </w:r>
      <w:proofErr w:type="spellStart"/>
      <w:r w:rsidRPr="008F04B9">
        <w:rPr>
          <w:rFonts w:ascii="Times New Roman" w:hAnsi="Times New Roman" w:cs="Times New Roman"/>
        </w:rPr>
        <w:t>Кондинский</w:t>
      </w:r>
      <w:proofErr w:type="spellEnd"/>
      <w:r w:rsidRPr="008F04B9">
        <w:rPr>
          <w:rFonts w:ascii="Times New Roman" w:hAnsi="Times New Roman" w:cs="Times New Roman"/>
        </w:rPr>
        <w:t xml:space="preserve"> район юридическим лицам (за исключением государственных или муниципальных учреждений), индивидуальным предпринимателям на оказание услуг (выполнение работ) в сфере молодежной политики», субсидия из бюджета муниципального образования </w:t>
      </w:r>
      <w:proofErr w:type="spellStart"/>
      <w:r w:rsidRPr="008F04B9">
        <w:rPr>
          <w:rFonts w:ascii="Times New Roman" w:hAnsi="Times New Roman" w:cs="Times New Roman"/>
        </w:rPr>
        <w:t>Кондинский</w:t>
      </w:r>
      <w:proofErr w:type="spellEnd"/>
      <w:r w:rsidRPr="008F04B9">
        <w:rPr>
          <w:rFonts w:ascii="Times New Roman" w:hAnsi="Times New Roman" w:cs="Times New Roman"/>
        </w:rPr>
        <w:t xml:space="preserve"> район в целях финансового обеспечения затрат, связанных с оказанием услуг в сфере молодежной политики</w:t>
      </w:r>
      <w:proofErr w:type="gramEnd"/>
      <w:r w:rsidRPr="008F04B9">
        <w:rPr>
          <w:rFonts w:ascii="Times New Roman" w:hAnsi="Times New Roman" w:cs="Times New Roman"/>
        </w:rPr>
        <w:t>, представлено в сентябре 2024 года:</w:t>
      </w:r>
    </w:p>
    <w:p w:rsidR="008F04B9" w:rsidRPr="008F04B9" w:rsidRDefault="008F04B9" w:rsidP="008F04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– Местной общественной организации «Федерация </w:t>
      </w:r>
      <w:proofErr w:type="spellStart"/>
      <w:r w:rsidRPr="008F04B9">
        <w:rPr>
          <w:rFonts w:ascii="Times New Roman" w:hAnsi="Times New Roman" w:cs="Times New Roman"/>
        </w:rPr>
        <w:t>пэйнтбола</w:t>
      </w:r>
      <w:proofErr w:type="spellEnd"/>
      <w:r w:rsidRPr="008F04B9">
        <w:rPr>
          <w:rFonts w:ascii="Times New Roman" w:hAnsi="Times New Roman" w:cs="Times New Roman"/>
        </w:rPr>
        <w:t xml:space="preserve">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района» субсидию из бюджета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 в размере 234 158,00 рублей, в целях финансового обеспечения затрат, связанных с оказанием услуг в сфере молодежной политики, на проведение тактических маневров в игре по </w:t>
      </w:r>
      <w:proofErr w:type="spellStart"/>
      <w:r w:rsidRPr="008F04B9">
        <w:rPr>
          <w:rFonts w:ascii="Times New Roman" w:hAnsi="Times New Roman" w:cs="Times New Roman"/>
        </w:rPr>
        <w:t>пейтболу</w:t>
      </w:r>
      <w:proofErr w:type="spellEnd"/>
      <w:r w:rsidRPr="008F04B9">
        <w:rPr>
          <w:rFonts w:ascii="Times New Roman" w:hAnsi="Times New Roman" w:cs="Times New Roman"/>
        </w:rPr>
        <w:t>.</w:t>
      </w:r>
    </w:p>
    <w:p w:rsidR="008F04B9" w:rsidRPr="008F04B9" w:rsidRDefault="008F04B9" w:rsidP="008F04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– Автономной некоммерческой организации «Центр помощи животным </w:t>
      </w:r>
      <w:proofErr w:type="spellStart"/>
      <w:r w:rsidRPr="008F04B9">
        <w:rPr>
          <w:rFonts w:ascii="Times New Roman" w:hAnsi="Times New Roman" w:cs="Times New Roman"/>
        </w:rPr>
        <w:t>Конды</w:t>
      </w:r>
      <w:proofErr w:type="spellEnd"/>
      <w:r w:rsidRPr="008F04B9">
        <w:rPr>
          <w:rFonts w:ascii="Times New Roman" w:hAnsi="Times New Roman" w:cs="Times New Roman"/>
        </w:rPr>
        <w:t xml:space="preserve"> «Дорога к дому» из бюджета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 в размере 88 365,00 рублей, в целях финансового обеспечения затрат, связанных с оказанием услуг в сфере молодежной политики, на проведение экологической акции «День защиты животных».</w:t>
      </w:r>
    </w:p>
    <w:p w:rsidR="008F04B9" w:rsidRPr="008F04B9" w:rsidRDefault="008F04B9" w:rsidP="008F04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F04B9" w:rsidRPr="008F04B9" w:rsidRDefault="008F04B9" w:rsidP="008F04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04B9">
        <w:rPr>
          <w:rFonts w:ascii="Times New Roman" w:hAnsi="Times New Roman" w:cs="Times New Roman"/>
          <w:b/>
        </w:rPr>
        <w:t>Ресурсный центр</w:t>
      </w:r>
    </w:p>
    <w:p w:rsidR="008F04B9" w:rsidRPr="008F04B9" w:rsidRDefault="008F04B9" w:rsidP="008F04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В районе создан Муниципальный ресурсный центр поддержки СОНКО, социальных предпринимателей в 2019 году, добровольчества (</w:t>
      </w:r>
      <w:proofErr w:type="spellStart"/>
      <w:r w:rsidRPr="008F04B9">
        <w:rPr>
          <w:rFonts w:ascii="Times New Roman" w:hAnsi="Times New Roman" w:cs="Times New Roman"/>
        </w:rPr>
        <w:t>волонтерства</w:t>
      </w:r>
      <w:proofErr w:type="spellEnd"/>
      <w:r w:rsidRPr="008F04B9">
        <w:rPr>
          <w:rFonts w:ascii="Times New Roman" w:hAnsi="Times New Roman" w:cs="Times New Roman"/>
        </w:rPr>
        <w:t xml:space="preserve">) на территории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 (далее – Ресурсный центр). Исполнение функций Ресурсного центра возложено на муниципальное автономное учреждение «Районный центр молодёжных инициатив «Ориентир».</w:t>
      </w:r>
    </w:p>
    <w:p w:rsidR="008F04B9" w:rsidRPr="008F04B9" w:rsidRDefault="008F04B9" w:rsidP="008F04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Основные функции Ресурсного центра: оказание информационной, консультационной, образовательной, организационной, поддержки; развитие взаимодействия между СОНКО, социальными предпринимателями, добровольцами (волонтерами) и органами местного самоуправления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района.</w:t>
      </w:r>
    </w:p>
    <w:p w:rsidR="008F04B9" w:rsidRPr="008F04B9" w:rsidRDefault="008F04B9" w:rsidP="008F04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В 2024 году муниципальный Ресурсный центр МАУ «РЦМИ «Ориентир» стал победителем </w:t>
      </w:r>
      <w:proofErr w:type="spellStart"/>
      <w:r w:rsidRPr="008F04B9">
        <w:rPr>
          <w:rFonts w:ascii="Times New Roman" w:hAnsi="Times New Roman" w:cs="Times New Roman"/>
        </w:rPr>
        <w:t>грантового</w:t>
      </w:r>
      <w:proofErr w:type="spellEnd"/>
      <w:r w:rsidRPr="008F04B9">
        <w:rPr>
          <w:rFonts w:ascii="Times New Roman" w:hAnsi="Times New Roman" w:cs="Times New Roman"/>
        </w:rPr>
        <w:t xml:space="preserve"> конкурса Губернатора Югры для ресурсных центров. На развитие и поддержку добровольческой (волонтёрской) деятельности, инициативного бюджетирования и деятельности активных граждан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 было получено 1 908 785 рублей.</w:t>
      </w:r>
    </w:p>
    <w:p w:rsidR="008F04B9" w:rsidRDefault="008F04B9" w:rsidP="008F04B9">
      <w:pPr>
        <w:spacing w:after="0" w:line="240" w:lineRule="auto"/>
        <w:rPr>
          <w:rFonts w:ascii="Times New Roman" w:hAnsi="Times New Roman" w:cs="Times New Roman"/>
        </w:rPr>
      </w:pPr>
    </w:p>
    <w:p w:rsidR="008F04B9" w:rsidRPr="008F04B9" w:rsidRDefault="008F04B9" w:rsidP="008F04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04B9">
        <w:rPr>
          <w:rFonts w:ascii="Times New Roman" w:hAnsi="Times New Roman" w:cs="Times New Roman"/>
          <w:b/>
        </w:rPr>
        <w:t>О работе муниципальных пунктов сбора гуманитарной помощи для участников специальной военной операции и жителей новых российских регионов</w:t>
      </w:r>
    </w:p>
    <w:p w:rsidR="008F04B9" w:rsidRPr="008F04B9" w:rsidRDefault="008F04B9" w:rsidP="008F04B9">
      <w:pPr>
        <w:spacing w:after="0" w:line="240" w:lineRule="auto"/>
        <w:rPr>
          <w:rFonts w:ascii="Times New Roman" w:hAnsi="Times New Roman" w:cs="Times New Roman"/>
        </w:rPr>
      </w:pPr>
    </w:p>
    <w:p w:rsidR="008F04B9" w:rsidRPr="008F04B9" w:rsidRDefault="008F04B9" w:rsidP="008F04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В </w:t>
      </w:r>
      <w:proofErr w:type="spellStart"/>
      <w:r w:rsidRPr="008F04B9">
        <w:rPr>
          <w:rFonts w:ascii="Times New Roman" w:hAnsi="Times New Roman" w:cs="Times New Roman"/>
        </w:rPr>
        <w:t>Кондинском</w:t>
      </w:r>
      <w:proofErr w:type="spellEnd"/>
      <w:r w:rsidRPr="008F04B9">
        <w:rPr>
          <w:rFonts w:ascii="Times New Roman" w:hAnsi="Times New Roman" w:cs="Times New Roman"/>
        </w:rPr>
        <w:t xml:space="preserve"> районе открыты одиннадцать пунктов приема гуманитарной помощи. Центральный пункт сбора расположен в поселке Междуреченском.</w:t>
      </w:r>
    </w:p>
    <w:p w:rsidR="008F04B9" w:rsidRPr="008F04B9" w:rsidRDefault="008F04B9" w:rsidP="008F04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Населением района в период с октября 2022 по декабрь 2024 годов собрано и отправлено более 90 тонн гуманитарной помощи, в том числе, учреждениями и ведомствами, инициативными группами </w:t>
      </w:r>
      <w:proofErr w:type="spellStart"/>
      <w:r w:rsidRPr="008F04B9">
        <w:rPr>
          <w:rFonts w:ascii="Times New Roman" w:hAnsi="Times New Roman" w:cs="Times New Roman"/>
        </w:rPr>
        <w:t>п</w:t>
      </w:r>
      <w:proofErr w:type="gramStart"/>
      <w:r w:rsidRPr="008F04B9">
        <w:rPr>
          <w:rFonts w:ascii="Times New Roman" w:hAnsi="Times New Roman" w:cs="Times New Roman"/>
        </w:rPr>
        <w:t>.М</w:t>
      </w:r>
      <w:proofErr w:type="gramEnd"/>
      <w:r w:rsidRPr="008F04B9">
        <w:rPr>
          <w:rFonts w:ascii="Times New Roman" w:hAnsi="Times New Roman" w:cs="Times New Roman"/>
        </w:rPr>
        <w:t>еждуреченский</w:t>
      </w:r>
      <w:proofErr w:type="spellEnd"/>
      <w:r w:rsidRPr="008F04B9">
        <w:rPr>
          <w:rFonts w:ascii="Times New Roman" w:hAnsi="Times New Roman" w:cs="Times New Roman"/>
        </w:rPr>
        <w:t xml:space="preserve"> (волонтерское движение «Парус надежды»; Приход храма в честь иконы Божией Матери «Всех скорбящих Радость»); </w:t>
      </w:r>
      <w:proofErr w:type="spellStart"/>
      <w:r w:rsidRPr="008F04B9">
        <w:rPr>
          <w:rFonts w:ascii="Times New Roman" w:hAnsi="Times New Roman" w:cs="Times New Roman"/>
        </w:rPr>
        <w:t>п.Лиственичный</w:t>
      </w:r>
      <w:proofErr w:type="spellEnd"/>
      <w:r w:rsidRPr="008F04B9">
        <w:rPr>
          <w:rFonts w:ascii="Times New Roman" w:hAnsi="Times New Roman" w:cs="Times New Roman"/>
        </w:rPr>
        <w:t xml:space="preserve"> (Движение «Югра своих не бросает. </w:t>
      </w:r>
      <w:proofErr w:type="spellStart"/>
      <w:r w:rsidRPr="008F04B9">
        <w:rPr>
          <w:rFonts w:ascii="Times New Roman" w:hAnsi="Times New Roman" w:cs="Times New Roman"/>
        </w:rPr>
        <w:t>Кондинский</w:t>
      </w:r>
      <w:proofErr w:type="spellEnd"/>
      <w:r w:rsidRPr="008F04B9">
        <w:rPr>
          <w:rFonts w:ascii="Times New Roman" w:hAnsi="Times New Roman" w:cs="Times New Roman"/>
        </w:rPr>
        <w:t xml:space="preserve"> район», волонтерская группа помощи СВО); </w:t>
      </w:r>
      <w:proofErr w:type="spellStart"/>
      <w:r w:rsidRPr="008F04B9">
        <w:rPr>
          <w:rFonts w:ascii="Times New Roman" w:hAnsi="Times New Roman" w:cs="Times New Roman"/>
        </w:rPr>
        <w:t>п</w:t>
      </w:r>
      <w:proofErr w:type="gramStart"/>
      <w:r w:rsidRPr="008F04B9">
        <w:rPr>
          <w:rFonts w:ascii="Times New Roman" w:hAnsi="Times New Roman" w:cs="Times New Roman"/>
        </w:rPr>
        <w:t>.М</w:t>
      </w:r>
      <w:proofErr w:type="gramEnd"/>
      <w:r w:rsidRPr="008F04B9">
        <w:rPr>
          <w:rFonts w:ascii="Times New Roman" w:hAnsi="Times New Roman" w:cs="Times New Roman"/>
        </w:rPr>
        <w:t>ортка</w:t>
      </w:r>
      <w:proofErr w:type="spellEnd"/>
      <w:r w:rsidRPr="008F04B9">
        <w:rPr>
          <w:rFonts w:ascii="Times New Roman" w:hAnsi="Times New Roman" w:cs="Times New Roman"/>
        </w:rPr>
        <w:t xml:space="preserve"> (Волонтерская группа «Своих не бросаем </w:t>
      </w:r>
      <w:proofErr w:type="spellStart"/>
      <w:r w:rsidRPr="008F04B9">
        <w:rPr>
          <w:rFonts w:ascii="Times New Roman" w:hAnsi="Times New Roman" w:cs="Times New Roman"/>
        </w:rPr>
        <w:t>Мортка</w:t>
      </w:r>
      <w:proofErr w:type="spellEnd"/>
      <w:r w:rsidRPr="008F04B9">
        <w:rPr>
          <w:rFonts w:ascii="Times New Roman" w:hAnsi="Times New Roman" w:cs="Times New Roman"/>
        </w:rPr>
        <w:t xml:space="preserve">»); д. </w:t>
      </w:r>
      <w:proofErr w:type="spellStart"/>
      <w:r w:rsidRPr="008F04B9">
        <w:rPr>
          <w:rFonts w:ascii="Times New Roman" w:hAnsi="Times New Roman" w:cs="Times New Roman"/>
        </w:rPr>
        <w:t>Юмас</w:t>
      </w:r>
      <w:proofErr w:type="spellEnd"/>
      <w:r w:rsidRPr="008F04B9">
        <w:rPr>
          <w:rFonts w:ascii="Times New Roman" w:hAnsi="Times New Roman" w:cs="Times New Roman"/>
        </w:rPr>
        <w:t xml:space="preserve"> (Волонтерское движение «Надежный тыл – вместе мы сила») и т.д., членами местного отделения партии «Единая Россия».</w:t>
      </w:r>
    </w:p>
    <w:p w:rsidR="008F04B9" w:rsidRPr="008F04B9" w:rsidRDefault="008F04B9" w:rsidP="008F04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В перечне отправок: продукты питания с долгим сроком годности, средства гигиены, медикаменты, товары первой необходимости, маскировочные сети, окопные свечи и многое другое. </w:t>
      </w:r>
    </w:p>
    <w:p w:rsidR="008F04B9" w:rsidRPr="008F04B9" w:rsidRDefault="008F04B9" w:rsidP="008F04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Так же в зону проведения специальной военной операции от района направлены:</w:t>
      </w:r>
    </w:p>
    <w:p w:rsidR="008F04B9" w:rsidRPr="008F04B9" w:rsidRDefault="008F04B9" w:rsidP="008F04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lastRenderedPageBreak/>
        <w:t xml:space="preserve">– транспортные средства: </w:t>
      </w:r>
      <w:proofErr w:type="gramStart"/>
      <w:r w:rsidRPr="008F04B9">
        <w:rPr>
          <w:rFonts w:ascii="Times New Roman" w:hAnsi="Times New Roman" w:cs="Times New Roman"/>
        </w:rPr>
        <w:t>УАЗ «Буханка» – 3 ед., автомобиль УАЗ – 1 ед., автомобиль УАЗ «Хантер» – 1 ед., автомобиль Газель 3221 – 1 ед., мотоцикл – 3 ед., бензопилы –  5 шт. (8 цепей).</w:t>
      </w:r>
      <w:proofErr w:type="gramEnd"/>
    </w:p>
    <w:p w:rsidR="008F04B9" w:rsidRPr="008F04B9" w:rsidRDefault="008F04B9" w:rsidP="008F04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– </w:t>
      </w:r>
      <w:proofErr w:type="gramStart"/>
      <w:r w:rsidRPr="008F04B9">
        <w:rPr>
          <w:rFonts w:ascii="Times New Roman" w:hAnsi="Times New Roman" w:cs="Times New Roman"/>
        </w:rPr>
        <w:t>с</w:t>
      </w:r>
      <w:proofErr w:type="gramEnd"/>
      <w:r w:rsidRPr="008F04B9">
        <w:rPr>
          <w:rFonts w:ascii="Times New Roman" w:hAnsi="Times New Roman" w:cs="Times New Roman"/>
        </w:rPr>
        <w:t xml:space="preserve">овременные технические средства ведения боевых действий:  беспилотные аппараты (БПЛА) – 3 ед., </w:t>
      </w:r>
      <w:proofErr w:type="spellStart"/>
      <w:r w:rsidRPr="008F04B9">
        <w:rPr>
          <w:rFonts w:ascii="Times New Roman" w:hAnsi="Times New Roman" w:cs="Times New Roman"/>
        </w:rPr>
        <w:t>тепловизоры</w:t>
      </w:r>
      <w:proofErr w:type="spellEnd"/>
      <w:r w:rsidRPr="008F04B9">
        <w:rPr>
          <w:rFonts w:ascii="Times New Roman" w:hAnsi="Times New Roman" w:cs="Times New Roman"/>
        </w:rPr>
        <w:t xml:space="preserve"> – 7 шт.</w:t>
      </w:r>
    </w:p>
    <w:p w:rsidR="008F04B9" w:rsidRPr="008F04B9" w:rsidRDefault="008F04B9" w:rsidP="008F04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В </w:t>
      </w:r>
      <w:proofErr w:type="spellStart"/>
      <w:r w:rsidRPr="008F04B9">
        <w:rPr>
          <w:rFonts w:ascii="Times New Roman" w:hAnsi="Times New Roman" w:cs="Times New Roman"/>
        </w:rPr>
        <w:t>Кондинском</w:t>
      </w:r>
      <w:proofErr w:type="spellEnd"/>
      <w:r w:rsidRPr="008F04B9">
        <w:rPr>
          <w:rFonts w:ascii="Times New Roman" w:hAnsi="Times New Roman" w:cs="Times New Roman"/>
        </w:rPr>
        <w:t xml:space="preserve"> районе в августе-октябре 2024 года организовано проведение акции «Курск, мы с тобой!» по сбору гуманитарной помощи в поддержку жителей Курской области (в соответствии с перечнем: обувь, одежда, продукты питания), сбору пожертвований для курского отделения Красного креста.</w:t>
      </w:r>
    </w:p>
    <w:p w:rsidR="008F04B9" w:rsidRPr="008F04B9" w:rsidRDefault="008F04B9" w:rsidP="008F04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С 1 августа по 31 декабря 2024 года продолжился сбор гуманитарной помощи («Коробка добра» и «Посылка солдату») для мирного населения Донецкой и Луганской Народных Республик, Запорожской и Херсонской областей, а так же посылок военнослужащим, участвующих в специальной военной операции. Для каждого поселения </w:t>
      </w:r>
      <w:proofErr w:type="spellStart"/>
      <w:r w:rsidRPr="008F04B9">
        <w:rPr>
          <w:rFonts w:ascii="Times New Roman" w:hAnsi="Times New Roman" w:cs="Times New Roman"/>
        </w:rPr>
        <w:t>Кондинского</w:t>
      </w:r>
      <w:proofErr w:type="spellEnd"/>
      <w:r w:rsidRPr="008F04B9">
        <w:rPr>
          <w:rFonts w:ascii="Times New Roman" w:hAnsi="Times New Roman" w:cs="Times New Roman"/>
        </w:rPr>
        <w:t xml:space="preserve"> района, с учетом численности трудоспособного населения, доведена декомпозиция по объему сбора гуманитарной помощи для последующей ее отправки в Гуманитарный добровольческий корпус (г. Сургут). </w:t>
      </w:r>
    </w:p>
    <w:p w:rsidR="008F04B9" w:rsidRPr="008F04B9" w:rsidRDefault="008F04B9" w:rsidP="008F04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>Отправками 22 августа, 9 октября, 18 декабря 2024 года вся гуманитарная помощь была направлена в г. Сургут АНО «Гуманитарный Добровольческий Корпус».</w:t>
      </w:r>
    </w:p>
    <w:p w:rsidR="008F04B9" w:rsidRPr="008F04B9" w:rsidRDefault="008F04B9" w:rsidP="008F04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16 августа, 11 октября и 6 декабря 2024 года в п. Междуреченском состоялись благотворительные ярмарки в поддержку героев специальной военной операции и жителей Курской области. На ярмарках можно было приобрести изделия местных товаропроизводителей, здесь же были организованы мастер-классы, «точки здоровья». </w:t>
      </w:r>
    </w:p>
    <w:p w:rsidR="008F04B9" w:rsidRPr="008F04B9" w:rsidRDefault="008F04B9" w:rsidP="008F04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04B9">
        <w:rPr>
          <w:rFonts w:ascii="Times New Roman" w:hAnsi="Times New Roman" w:cs="Times New Roman"/>
        </w:rPr>
        <w:t xml:space="preserve">Так же на регулярной основе гуманитарная помощь воинам-землякам в виде адресных посылок направляется в воинские части через г. </w:t>
      </w:r>
      <w:proofErr w:type="spellStart"/>
      <w:r w:rsidRPr="008F04B9">
        <w:rPr>
          <w:rFonts w:ascii="Times New Roman" w:hAnsi="Times New Roman" w:cs="Times New Roman"/>
        </w:rPr>
        <w:t>Урай</w:t>
      </w:r>
      <w:proofErr w:type="spellEnd"/>
      <w:r w:rsidRPr="008F04B9">
        <w:rPr>
          <w:rFonts w:ascii="Times New Roman" w:hAnsi="Times New Roman" w:cs="Times New Roman"/>
        </w:rPr>
        <w:t>.</w:t>
      </w:r>
    </w:p>
    <w:p w:rsidR="00BC1BDB" w:rsidRPr="008F04B9" w:rsidRDefault="00BC1BDB" w:rsidP="008F04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C1BDB" w:rsidRPr="008F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AA"/>
    <w:rsid w:val="008F04B9"/>
    <w:rsid w:val="00BC1BDB"/>
    <w:rsid w:val="00CD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F04B9"/>
    <w:rPr>
      <w:color w:val="0000FF"/>
      <w:u w:val="single"/>
    </w:rPr>
  </w:style>
  <w:style w:type="paragraph" w:styleId="a4">
    <w:name w:val="List Paragraph"/>
    <w:aliases w:val="Num Bullet 1,Bullet Number,Индексы"/>
    <w:basedOn w:val="a"/>
    <w:link w:val="a5"/>
    <w:uiPriority w:val="34"/>
    <w:qFormat/>
    <w:rsid w:val="008F04B9"/>
    <w:pPr>
      <w:ind w:left="720"/>
      <w:contextualSpacing/>
    </w:pPr>
  </w:style>
  <w:style w:type="character" w:customStyle="1" w:styleId="a5">
    <w:name w:val="Абзац списка Знак"/>
    <w:aliases w:val="Num Bullet 1 Знак,Bullet Number Знак,Индексы Знак"/>
    <w:link w:val="a4"/>
    <w:uiPriority w:val="34"/>
    <w:locked/>
    <w:rsid w:val="008F04B9"/>
  </w:style>
  <w:style w:type="character" w:styleId="a6">
    <w:name w:val="Emphasis"/>
    <w:basedOn w:val="a0"/>
    <w:uiPriority w:val="20"/>
    <w:qFormat/>
    <w:rsid w:val="008F04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F04B9"/>
    <w:rPr>
      <w:color w:val="0000FF"/>
      <w:u w:val="single"/>
    </w:rPr>
  </w:style>
  <w:style w:type="paragraph" w:styleId="a4">
    <w:name w:val="List Paragraph"/>
    <w:aliases w:val="Num Bullet 1,Bullet Number,Индексы"/>
    <w:basedOn w:val="a"/>
    <w:link w:val="a5"/>
    <w:uiPriority w:val="34"/>
    <w:qFormat/>
    <w:rsid w:val="008F04B9"/>
    <w:pPr>
      <w:ind w:left="720"/>
      <w:contextualSpacing/>
    </w:pPr>
  </w:style>
  <w:style w:type="character" w:customStyle="1" w:styleId="a5">
    <w:name w:val="Абзац списка Знак"/>
    <w:aliases w:val="Num Bullet 1 Знак,Bullet Number Знак,Индексы Знак"/>
    <w:link w:val="a4"/>
    <w:uiPriority w:val="34"/>
    <w:locked/>
    <w:rsid w:val="008F04B9"/>
  </w:style>
  <w:style w:type="character" w:styleId="a6">
    <w:name w:val="Emphasis"/>
    <w:basedOn w:val="a0"/>
    <w:uiPriority w:val="20"/>
    <w:qFormat/>
    <w:rsid w:val="008F04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3198</Words>
  <Characters>18233</Characters>
  <Application>Microsoft Office Word</Application>
  <DocSecurity>0</DocSecurity>
  <Lines>151</Lines>
  <Paragraphs>42</Paragraphs>
  <ScaleCrop>false</ScaleCrop>
  <Company/>
  <LinksUpToDate>false</LinksUpToDate>
  <CharactersWithSpaces>21389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Непомнящих Светлана Ивановна</dc:creator>
  <cp:keywords/>
  <dc:description/>
  <cp:lastModifiedBy>Непомнящих Светлана Ивановна</cp:lastModifiedBy>
  <cp:revision>2</cp:revision>
  <dcterms:created xsi:type="dcterms:W3CDTF">2025-03-17T05:54:00Z</dcterms:created>
  <dcterms:modified xsi:type="dcterms:W3CDTF">2025-03-17T05:57:00Z</dcterms:modified>
</cp:coreProperties>
</file>