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E7" w:rsidRPr="007B46E7" w:rsidRDefault="007B46E7" w:rsidP="007B46E7">
      <w:pPr>
        <w:spacing w:after="0" w:line="330" w:lineRule="atLeast"/>
        <w:jc w:val="center"/>
        <w:textAlignment w:val="baseline"/>
        <w:rPr>
          <w:rFonts w:ascii="Comic Sans MS" w:eastAsia="Times New Roman" w:hAnsi="Comic Sans MS" w:cs="Arial"/>
          <w:color w:val="00B050"/>
          <w:sz w:val="36"/>
          <w:szCs w:val="36"/>
          <w:lang w:eastAsia="ru-RU"/>
        </w:rPr>
      </w:pPr>
      <w:r w:rsidRPr="006B4387">
        <w:rPr>
          <w:rFonts w:ascii="Comic Sans MS" w:eastAsia="Times New Roman" w:hAnsi="Comic Sans MS" w:cs="Arial"/>
          <w:b/>
          <w:bCs/>
          <w:color w:val="00B050"/>
          <w:sz w:val="36"/>
          <w:szCs w:val="36"/>
          <w:bdr w:val="none" w:sz="0" w:space="0" w:color="auto" w:frame="1"/>
          <w:lang w:eastAsia="ru-RU"/>
        </w:rPr>
        <w:t>П</w:t>
      </w:r>
      <w:r w:rsidRPr="007B46E7">
        <w:rPr>
          <w:rFonts w:ascii="Comic Sans MS" w:eastAsia="Times New Roman" w:hAnsi="Comic Sans MS" w:cs="Arial"/>
          <w:b/>
          <w:bCs/>
          <w:color w:val="00B050"/>
          <w:sz w:val="36"/>
          <w:szCs w:val="36"/>
          <w:bdr w:val="none" w:sz="0" w:space="0" w:color="auto" w:frame="1"/>
          <w:lang w:eastAsia="ru-RU"/>
        </w:rPr>
        <w:t>АМЯТКА</w:t>
      </w:r>
    </w:p>
    <w:p w:rsidR="006B4387" w:rsidRPr="006B4387" w:rsidRDefault="007B46E7" w:rsidP="006B4387">
      <w:pPr>
        <w:spacing w:after="0" w:line="330" w:lineRule="atLeast"/>
        <w:jc w:val="center"/>
        <w:textAlignment w:val="baseline"/>
        <w:rPr>
          <w:rFonts w:ascii="Comic Sans MS" w:eastAsia="Times New Roman" w:hAnsi="Comic Sans MS" w:cs="Arial"/>
          <w:b/>
          <w:bCs/>
          <w:color w:val="00B050"/>
          <w:sz w:val="36"/>
          <w:szCs w:val="36"/>
          <w:bdr w:val="none" w:sz="0" w:space="0" w:color="auto" w:frame="1"/>
          <w:lang w:eastAsia="ru-RU"/>
        </w:rPr>
      </w:pPr>
      <w:r w:rsidRPr="007B46E7">
        <w:rPr>
          <w:rFonts w:ascii="Comic Sans MS" w:eastAsia="Times New Roman" w:hAnsi="Comic Sans MS" w:cs="Arial"/>
          <w:b/>
          <w:bCs/>
          <w:color w:val="00B050"/>
          <w:sz w:val="36"/>
          <w:szCs w:val="36"/>
          <w:bdr w:val="none" w:sz="0" w:space="0" w:color="auto" w:frame="1"/>
          <w:lang w:eastAsia="ru-RU"/>
        </w:rPr>
        <w:t>по безопасному поведению</w:t>
      </w:r>
      <w:r w:rsidR="005679DB">
        <w:rPr>
          <w:rFonts w:ascii="Comic Sans MS" w:eastAsia="Times New Roman" w:hAnsi="Comic Sans MS" w:cs="Arial"/>
          <w:b/>
          <w:bCs/>
          <w:color w:val="00B050"/>
          <w:sz w:val="36"/>
          <w:szCs w:val="36"/>
          <w:bdr w:val="none" w:sz="0" w:space="0" w:color="auto" w:frame="1"/>
          <w:lang w:eastAsia="ru-RU"/>
        </w:rPr>
        <w:t xml:space="preserve"> в быту</w:t>
      </w:r>
      <w:r w:rsidRPr="007B46E7">
        <w:rPr>
          <w:rFonts w:ascii="Comic Sans MS" w:eastAsia="Times New Roman" w:hAnsi="Comic Sans MS" w:cs="Arial"/>
          <w:b/>
          <w:bCs/>
          <w:color w:val="00B050"/>
          <w:sz w:val="36"/>
          <w:szCs w:val="36"/>
          <w:bdr w:val="none" w:sz="0" w:space="0" w:color="auto" w:frame="1"/>
          <w:lang w:eastAsia="ru-RU"/>
        </w:rPr>
        <w:t xml:space="preserve"> </w:t>
      </w:r>
    </w:p>
    <w:p w:rsidR="006B4387" w:rsidRDefault="006B4387" w:rsidP="006B438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B46E7" w:rsidRPr="007B46E7" w:rsidRDefault="007B46E7" w:rsidP="006B438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1. Общие </w:t>
      </w:r>
      <w:hyperlink r:id="rId5" w:tooltip="Требования безопасности" w:history="1">
        <w:r w:rsidRPr="007B46E7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lang w:eastAsia="ru-RU"/>
          </w:rPr>
          <w:t>требования безопасности</w:t>
        </w:r>
      </w:hyperlink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 Опасные факторы и возможные последствия: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снегопады и снижение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видимости вследствие снегопадов -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потеря ориентировки на местно</w:t>
      </w:r>
      <w:bookmarkStart w:id="0" w:name="_GoBack"/>
      <w:bookmarkEnd w:id="0"/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сти;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гололёд -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травмы, полученные при падении на скользкой поверхности земли;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короткий световой день -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травмы, полученные из-за плохой видимости;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низкая температура воздуха -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обморожения при длительном гулянии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бо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льшое скопление народа вне дома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травмы, полученные при посещении мест большого скопления народа (магазины, кинотеатры, места массовых гуляний);</w:t>
      </w:r>
    </w:p>
    <w:p w:rsidR="007B46E7" w:rsidRP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близость железной дор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оги -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травмы, полученные на </w:t>
      </w:r>
      <w:r w:rsidRPr="007B46E7">
        <w:rPr>
          <w:rFonts w:ascii="Arial" w:eastAsia="Times New Roman" w:hAnsi="Arial" w:cs="Arial"/>
          <w:sz w:val="20"/>
          <w:szCs w:val="20"/>
          <w:lang w:eastAsia="ru-RU"/>
        </w:rPr>
        <w:t>объектах </w:t>
      </w:r>
      <w:hyperlink r:id="rId6" w:tooltip="Железнодорожный транспорт" w:history="1">
        <w:r w:rsidRPr="007B46E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eastAsia="ru-RU"/>
          </w:rPr>
          <w:t>железнодорожного транспорта</w:t>
        </w:r>
      </w:hyperlink>
      <w:r w:rsidRPr="007B46E7"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B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длительное нахождение на улице и до</w:t>
      </w:r>
      <w:r w:rsidRPr="006B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 без родителей дома родителей -</w:t>
      </w:r>
      <w:r w:rsidR="00C410CC" w:rsidRPr="006B438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травмы, полученные дома и на улице</w:t>
      </w:r>
    </w:p>
    <w:p w:rsid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наличие на улицах собак -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укусы, заражение </w:t>
      </w:r>
      <w:hyperlink r:id="rId7" w:tooltip="Бешенство" w:history="1">
        <w:r w:rsidRPr="007B46E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eastAsia="ru-RU"/>
          </w:rPr>
          <w:t>бешенством</w:t>
        </w:r>
      </w:hyperlink>
      <w:r w:rsidRPr="007B46E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6B4387" w:rsidRPr="007B46E7" w:rsidRDefault="006B4387" w:rsidP="007B46E7">
      <w:pPr>
        <w:spacing w:after="0" w:line="33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7B46E7" w:rsidRPr="007B46E7" w:rsidRDefault="007B46E7" w:rsidP="006B438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2. Требования безопасности</w:t>
      </w:r>
    </w:p>
    <w:p w:rsidR="007B46E7" w:rsidRP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Внимательно прослушайте </w:t>
      </w:r>
      <w:r w:rsidRPr="007B46E7">
        <w:rPr>
          <w:rFonts w:ascii="Arial" w:eastAsia="Times New Roman" w:hAnsi="Arial" w:cs="Arial"/>
          <w:sz w:val="20"/>
          <w:szCs w:val="20"/>
          <w:lang w:eastAsia="ru-RU"/>
        </w:rPr>
        <w:t>инструктаж </w:t>
      </w:r>
      <w:hyperlink r:id="rId8" w:tooltip="Классные руководители" w:history="1">
        <w:r w:rsidRPr="007B46E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eastAsia="ru-RU"/>
          </w:rPr>
          <w:t>классного руководителя</w:t>
        </w:r>
      </w:hyperlink>
      <w:r w:rsidRPr="007B46E7">
        <w:rPr>
          <w:rFonts w:ascii="Arial" w:eastAsia="Times New Roman" w:hAnsi="Arial" w:cs="Arial"/>
          <w:sz w:val="20"/>
          <w:szCs w:val="20"/>
          <w:lang w:eastAsia="ru-RU"/>
        </w:rPr>
        <w:t> или учителя, его заменяющего в школе и наставления родителей дома.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2.2 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Приготовьте одежду, приспособленную и удобную для прогулок на улице в зимнее время: тёплую куртку или пальто, сапоги или ботинки на меху, тёплые носки, варежки, шапку и т. д.; вместе с родителями спланируйте безопасные маршруты передвижения на улице и обозначьте опасные ситуации дома.</w:t>
      </w:r>
    </w:p>
    <w:p w:rsidR="007B46E7" w:rsidRPr="007B46E7" w:rsidRDefault="007B46E7" w:rsidP="006B438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 Требования безопасности в зимнее время</w:t>
      </w:r>
    </w:p>
    <w:p w:rsidR="007B46E7" w:rsidRP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3.1</w:t>
      </w:r>
      <w:r w:rsidR="00C410C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Дома:</w:t>
      </w:r>
    </w:p>
    <w:p w:rsidR="007B46E7" w:rsidRP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3.1.1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неукоснительно соблюдайте правила пожарной безопасности и электробезопасности: не играй со спичками и зажигалкой, не используйте бумагу или ткань в качестве </w:t>
      </w:r>
      <w:hyperlink r:id="rId9" w:tooltip="Абажур" w:history="1">
        <w:r w:rsidRPr="007B46E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eastAsia="ru-RU"/>
          </w:rPr>
          <w:t>абажура</w:t>
        </w:r>
      </w:hyperlink>
      <w:r w:rsidRPr="007B46E7">
        <w:rPr>
          <w:rFonts w:ascii="Arial" w:eastAsia="Times New Roman" w:hAnsi="Arial" w:cs="Arial"/>
          <w:sz w:val="20"/>
          <w:szCs w:val="20"/>
          <w:lang w:eastAsia="ru-RU"/>
        </w:rPr>
        <w:t> </w:t>
      </w:r>
      <w:proofErr w:type="spellStart"/>
      <w:r w:rsidR="00C410CC" w:rsidRPr="006B4387">
        <w:rPr>
          <w:rFonts w:ascii="Arial" w:eastAsia="Times New Roman" w:hAnsi="Arial" w:cs="Arial"/>
          <w:sz w:val="20"/>
          <w:szCs w:val="20"/>
          <w:lang w:eastAsia="ru-RU"/>
        </w:rPr>
        <w:t>элек</w:t>
      </w:r>
      <w:r w:rsidRPr="007B46E7">
        <w:rPr>
          <w:rFonts w:ascii="Arial" w:eastAsia="Times New Roman" w:hAnsi="Arial" w:cs="Arial"/>
          <w:sz w:val="20"/>
          <w:szCs w:val="20"/>
          <w:lang w:eastAsia="ru-RU"/>
        </w:rPr>
        <w:t>тр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олампочек</w:t>
      </w:r>
      <w:proofErr w:type="spellEnd"/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настольных ламп,</w:t>
      </w:r>
    </w:p>
    <w:p w:rsidR="007B46E7" w:rsidRPr="007B46E7" w:rsidRDefault="005E01F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641C7C4C" wp14:editId="33D94DF2">
            <wp:simplePos x="0" y="0"/>
            <wp:positionH relativeFrom="column">
              <wp:posOffset>-13335</wp:posOffset>
            </wp:positionH>
            <wp:positionV relativeFrom="paragraph">
              <wp:posOffset>575310</wp:posOffset>
            </wp:positionV>
            <wp:extent cx="1733550" cy="1741805"/>
            <wp:effectExtent l="0" t="0" r="0" b="0"/>
            <wp:wrapTight wrapText="bothSides">
              <wp:wrapPolygon edited="0">
                <wp:start x="0" y="0"/>
                <wp:lineTo x="0" y="21261"/>
                <wp:lineTo x="21363" y="21261"/>
                <wp:lineTo x="21363" y="0"/>
                <wp:lineTo x="0" y="0"/>
              </wp:wrapPolygon>
            </wp:wrapTight>
            <wp:docPr id="5" name="Рисунок 5" descr="C:\Documents and Settings\Admin\Рабочий стол\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ав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6E7"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оставляйте без присмотра электроприборы, уходя из дома или даже из комнаты, обязательно выключай</w:t>
      </w:r>
      <w:r w:rsidR="007B46E7"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те электроприборы (утюг, телевизор и т. п.), не вставляйте вилку в штепсельную розетку мокрыми руками, не курите в квартире, не пользуйтесь пиротехникой и зажигательными смесями;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3.1.2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 играйте с младшими братьями и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 сёстрами, или с друзьями с применением режуще-колющих предметов и легковоспламеняющихся жидкостей, осторожно обращайтесь с кипятком и горячей пищей;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3.1.3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прежде чем выйти из квартиры (дома), посмотрите в глазок и убедитесь, что на площадке (около двери) нет посторонних, в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противном случае переждите;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3.1.4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никогда не заходите в лифт с незнакомыми людьми, а также в подъезд или на лестничную площадку, если там стоят подозрительные люди, особенно группа людей; если на вас все же напали в лифте, постарайтесь нажать кнопку «Вызов диспетчера».</w:t>
      </w:r>
    </w:p>
    <w:p w:rsidR="007B46E7" w:rsidRPr="007B46E7" w:rsidRDefault="007B46E7" w:rsidP="006B438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3.2</w:t>
      </w:r>
      <w:r w:rsidR="00C410C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  <w:r w:rsidR="006B438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На улице:</w:t>
      </w:r>
    </w:p>
    <w:p w:rsidR="007B46E7" w:rsidRPr="007B46E7" w:rsidRDefault="002A6E15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39B9037C" wp14:editId="09C77E2C">
            <wp:simplePos x="0" y="0"/>
            <wp:positionH relativeFrom="column">
              <wp:posOffset>3129915</wp:posOffset>
            </wp:positionH>
            <wp:positionV relativeFrom="paragraph">
              <wp:posOffset>213360</wp:posOffset>
            </wp:positionV>
            <wp:extent cx="280987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527" y="21388"/>
                <wp:lineTo x="21527" y="0"/>
                <wp:lineTo x="0" y="0"/>
              </wp:wrapPolygon>
            </wp:wrapTight>
            <wp:docPr id="1" name="Рисунок 1" descr="C:\Documents and Settings\Admin\Рабочий стол\на улиц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а улице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6E7"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3.2.1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7B46E7"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докладывайте родителям с кем и куда пошли, когда вернётесь, в случае вашей задержки позвоните и предупредите;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3.2.2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старайтесь не гулять в тёмное время суток и во время снегопадов;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3.2.3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выбирайте хорошо освещённые улицы и избегайте пустырей, аллей или строительных площадок; идите длинным путём, если он безопасный;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3.2.4. не щеголяйте дорогими украшениями и телефоном, не носите вызывающего вида одежду, не провоцируйте незнакомых или пьяных людей громкими и подстрекающими высказываниями в их адрес;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3.2.5. если подозреваете, что кто-то преследует вас, перейдите улицу и направьтесь в ближайший освещённый населённый район или в магазин, откуда можно позвонить в полицию; если </w:t>
      </w:r>
      <w:proofErr w:type="gramStart"/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напуганы</w:t>
      </w:r>
      <w:proofErr w:type="gramEnd"/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кричите и зовите на помощь;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3.2.6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будьте осторожны при подвижных играх во дворе, особенно при катании с горок и на ледяных дорожках, при падении старайтесь сгруппироваться и упасть набок;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3.2.7. не играйте вблизи трансформаторных будок, в подвалах, не прыгайте по крышам гаражей, не забирайтесь на крыши и чердаки жилых домов;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3.2.8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применяйте физического и морального насилия над сверстниками;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3.2.9. заметив оставленный в подъезде дома, у скамейки и т. п. па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кет (сумку, коробку и т. п.), ни в коем случае не трогайте его: воз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можно, в нем находится взрывное устройство; сообщите об этом взрослым или позвоните в отделение полиции;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3.2.10 ни в коем случае не пользуйтесь попутными автомобилями и предложением незнакомых лиц прокатиться;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3.2.11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долгом нахождении на улице в морозные дни периодически осматривайте своё лицо, нет ли обморожения;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3.2.12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подходите к собакам, находящимся на привязи и к бродячим собакам, не трогайте их, не гладьте; если собака бежит к вам, не пугайтесь, не кричите, остановитесь, встаньте боком к собаке, твёрдым г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олосом отдайте команды «Фу!», «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Сидеть!», позовите хозяина, не кидайте что-либо в собаку, постарайтесь медленно уйти;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3.1.13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пользуйтесь петардами ни во дворе, ни в квартире.</w:t>
      </w:r>
    </w:p>
    <w:p w:rsidR="007B46E7" w:rsidRP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3.3. На дороге:</w:t>
      </w:r>
      <w:r w:rsidR="00AB6F46" w:rsidRPr="00AB6F4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3.3.1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играйте на проезжей части и вблизи дороги;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3.3.2. переходите дорогу только по пешеходным переходам, обозначенным соответствующими дорожными знаками и дорожной разметкой; при наличии светофора следует начать переход только после того, как загорится сигнал зелёного света; при переходе дороги не ограничивайте </w:t>
      </w:r>
      <w:r w:rsidR="00AB6F46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1" locked="0" layoutInCell="1" allowOverlap="1" wp14:anchorId="50C10040" wp14:editId="173368DA">
            <wp:simplePos x="0" y="0"/>
            <wp:positionH relativeFrom="column">
              <wp:posOffset>4234815</wp:posOffset>
            </wp:positionH>
            <wp:positionV relativeFrom="paragraph">
              <wp:posOffset>-186690</wp:posOffset>
            </wp:positionV>
            <wp:extent cx="177800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291" y="21467"/>
                <wp:lineTo x="21291" y="0"/>
                <wp:lineTo x="0" y="0"/>
              </wp:wrapPolygon>
            </wp:wrapTight>
            <wp:docPr id="3" name="Рисунок 3" descr="C:\Documents and Settings\Admin\Рабочий стол\на доро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а дорог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видимость надетым капюшоном, не пользуйтесь плеером и наушниками, мобильным телефоном, не разговаривайте, не отвлекайтесь, ведите себя осмотрительно;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3.3.3. осторожно проходите мимо стоящего транспорта, знайте, что вы можете не заметить выезжающий автомобиль;</w:t>
      </w:r>
    </w:p>
    <w:p w:rsidR="007B46E7" w:rsidRPr="007B46E7" w:rsidRDefault="007B46E7" w:rsidP="00C410CC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3.3.4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ходите на дороге только по тротуарам, придерживаясь правой стороны или по обочине навстречу движению транспорта.</w:t>
      </w:r>
    </w:p>
    <w:p w:rsidR="007B46E7" w:rsidRP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3.4</w:t>
      </w:r>
      <w:r w:rsidR="00C410CC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На объектах железнодорожного транспорта:</w:t>
      </w:r>
    </w:p>
    <w:p w:rsidR="007B46E7" w:rsidRPr="007B46E7" w:rsidRDefault="00AB6F46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B8CA4D5" wp14:editId="2D9C4284">
            <wp:simplePos x="0" y="0"/>
            <wp:positionH relativeFrom="column">
              <wp:posOffset>-3810</wp:posOffset>
            </wp:positionH>
            <wp:positionV relativeFrom="paragraph">
              <wp:posOffset>241935</wp:posOffset>
            </wp:positionV>
            <wp:extent cx="192405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86" y="21355"/>
                <wp:lineTo x="21386" y="0"/>
                <wp:lineTo x="0" y="0"/>
              </wp:wrapPolygon>
            </wp:wrapTight>
            <wp:docPr id="2" name="Рисунок 2" descr="C:\Documents and Settings\Admin\Рабочий стол\на ж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а жд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6E7"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3.4.1</w:t>
      </w:r>
      <w:r w:rsidR="00C41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7B46E7"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переходите железнодорожные пути только в установленных местах, пользуйтесь при этом пешеходными мостами, тоннелями, переходами, а там, где их нет, - по настилам и в местах, где уста</w:t>
      </w:r>
      <w:r w:rsidR="007B46E7"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новлены указатели «Переход через пути»;</w:t>
      </w:r>
      <w:r w:rsidRPr="00AB6F4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B46E7" w:rsidRP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3.4.2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перед переходом путей по пешеходному настилу необходи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мо убедиться в отсутствии движущегося </w:t>
      </w:r>
      <w:hyperlink r:id="rId14" w:tooltip="Подвижной состав" w:history="1">
        <w:r w:rsidRPr="007B46E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eastAsia="ru-RU"/>
          </w:rPr>
          <w:t>подвижного состава</w:t>
        </w:r>
      </w:hyperlink>
      <w:r w:rsidRPr="007B46E7">
        <w:rPr>
          <w:rFonts w:ascii="Arial" w:eastAsia="Times New Roman" w:hAnsi="Arial" w:cs="Arial"/>
          <w:sz w:val="20"/>
          <w:szCs w:val="20"/>
          <w:lang w:eastAsia="ru-RU"/>
        </w:rPr>
        <w:t>; при приближении поезда, локомотива или вагонов остановитесь, про</w:t>
      </w:r>
      <w:r w:rsidRPr="007B46E7">
        <w:rPr>
          <w:rFonts w:ascii="Arial" w:eastAsia="Times New Roman" w:hAnsi="Arial" w:cs="Arial"/>
          <w:sz w:val="20"/>
          <w:szCs w:val="20"/>
          <w:lang w:eastAsia="ru-RU"/>
        </w:rPr>
        <w:softHyphen/>
        <w:t>пустите их и, убедившись в отс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утствии движущегося подвижного состава по соседним путям, продолжайте переход; не пользуйтесь плеером с наушниками, телефоном;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3.4.3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переходе через пути не подлезайте под вагоны и не пе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релезайте через автосцепки;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3.4.4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ожидании поезда не устраивайте на платформе подвиж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ные игры; подходите непосредственно к вагону после полной останов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ки поезда; не бросайте камни и другие предметы в окна поезда и не кладите никакие предметы на рельсы.</w:t>
      </w:r>
    </w:p>
    <w:p w:rsidR="007B46E7" w:rsidRP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3.5</w:t>
      </w:r>
      <w:r w:rsidR="008C5A4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="008C5A4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При поездках на автобусе, маршрутном такси: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3.5.1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старайтесь пользоваться хорошо освещёнными и часто используемыми остановками;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3.5.2.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начинайте посадку в транспорт до полной его остановки;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3.5.3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старайтесь сидеть ближе к кабине водителя на автотранспорте; не бегайте по салону, не кричите, не затевайте игр, не открывайте окна;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3.5.4.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метро и на станциях электропоездов стойте за разметкой края платформы, не бегайте по платформе; в метро не бежите по эскалатору;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3.5.5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 время движения электропоезда находитесь только в вагоне, не стойте на подножках, в тамбурах и на переходных площадках, не держите открытыми входные двери.</w:t>
      </w:r>
    </w:p>
    <w:p w:rsidR="007B46E7" w:rsidRP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3.6</w:t>
      </w:r>
      <w:r w:rsidR="008C5A4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. </w:t>
      </w: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В местах массового пребывания людей: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3.6.1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курить, распивать спиртные напитки, выражаться нецензурными словами запрещено;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3.6.2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отправляясь в кинотеатр, на стадион и т. п. не берите объёмных сумок, так как они могут помешать при попадании вас в толпу; надевайте удобные одежду и обувь;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3.6.3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попадании в толпу, старайтесь держаться подальше от краёв и поближе к середине людского потока; держите руки согнутыми в локтях, оберегая грудную клетку от сдавливания;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3.6.4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если вы упали в толпе, сгруппируйтесь, защищая голову руками, постарайтесь встать резким рывком;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3.6.5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закрытом помещении перед началом мероприятия ознакомьтесь с местом расположения запасных выходов в случае пожара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B46E7" w:rsidRP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3.7. В районе водоёмов:</w:t>
      </w:r>
    </w:p>
    <w:p w:rsidR="007B46E7" w:rsidRPr="007B46E7" w:rsidRDefault="003D01D8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1312" behindDoc="1" locked="0" layoutInCell="1" allowOverlap="1" wp14:anchorId="236B0774" wp14:editId="5C09B3DF">
            <wp:simplePos x="0" y="0"/>
            <wp:positionH relativeFrom="column">
              <wp:posOffset>4196715</wp:posOffset>
            </wp:positionH>
            <wp:positionV relativeFrom="paragraph">
              <wp:posOffset>269875</wp:posOffset>
            </wp:positionV>
            <wp:extent cx="169545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357" y="21487"/>
                <wp:lineTo x="21357" y="0"/>
                <wp:lineTo x="0" y="0"/>
              </wp:wrapPolygon>
            </wp:wrapTight>
            <wp:docPr id="4" name="Рисунок 4" descr="C:\Documents and Settings\Admin\Рабочий стол\на льд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а льду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6E7"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3.7.1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="007B46E7"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играйте на поверхности замёрзшего водоёма, если он покрыт матового цвета льдом, безопасным считается лёд сине-зелёного оттенка и толщиной не менее10 см; не катайтесь на коньках и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лыжах - </w:t>
      </w:r>
      <w:r w:rsidR="007B46E7"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катание должно проходить только на специально оборудованных катках или трассах;</w:t>
      </w:r>
      <w:r w:rsidRPr="003D01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3.7.2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считайте лед непрочным - около стока вод (с фабрик, заводов), вблизи камыша, кустов, под сугро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softHyphen/>
        <w:t>бами в местах, где бьют ключи, быстрое течение или там, где впадают в реку ручьи, нельзя проверять прочность льда ударом ноги;</w:t>
      </w:r>
    </w:p>
    <w:p w:rsidR="007B46E7" w:rsidRPr="006B438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3.7.3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вынужденном </w:t>
      </w:r>
      <w:r w:rsidRPr="007B46E7">
        <w:rPr>
          <w:rFonts w:ascii="Arial" w:eastAsia="Times New Roman" w:hAnsi="Arial" w:cs="Arial"/>
          <w:sz w:val="20"/>
          <w:szCs w:val="20"/>
          <w:lang w:eastAsia="ru-RU"/>
        </w:rPr>
        <w:t>переходе </w:t>
      </w:r>
      <w:hyperlink r:id="rId16" w:tooltip="Водоем" w:history="1">
        <w:r w:rsidRPr="007B46E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eastAsia="ru-RU"/>
          </w:rPr>
          <w:t>водоема</w:t>
        </w:r>
      </w:hyperlink>
      <w:r w:rsidRPr="007B46E7">
        <w:rPr>
          <w:rFonts w:ascii="Arial" w:eastAsia="Times New Roman" w:hAnsi="Arial" w:cs="Arial"/>
          <w:sz w:val="20"/>
          <w:szCs w:val="20"/>
          <w:lang w:eastAsia="ru-RU"/>
        </w:rPr>
        <w:t> безопаснее всего при</w:t>
      </w:r>
      <w:r w:rsidRPr="007B46E7">
        <w:rPr>
          <w:rFonts w:ascii="Arial" w:eastAsia="Times New Roman" w:hAnsi="Arial" w:cs="Arial"/>
          <w:sz w:val="20"/>
          <w:szCs w:val="20"/>
          <w:lang w:eastAsia="ru-RU"/>
        </w:rPr>
        <w:softHyphen/>
        <w:t>держиваться проторенных троп или идти по уже проложенной лыжне; но если их нет, надо перед тем, как спуститься на лед, очень внимательно осмотреться и наметить предстоящий маршрут.</w:t>
      </w:r>
    </w:p>
    <w:p w:rsidR="008C5A47" w:rsidRPr="007B46E7" w:rsidRDefault="008C5A47" w:rsidP="007B46E7">
      <w:pPr>
        <w:spacing w:after="0" w:line="33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7B46E7" w:rsidRPr="007B46E7" w:rsidRDefault="007B46E7" w:rsidP="006B438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4. Требования безопасности в аварийных ситуациях</w:t>
      </w:r>
    </w:p>
    <w:p w:rsidR="007B46E7" w:rsidRPr="007B46E7" w:rsidRDefault="007B46E7" w:rsidP="007B46E7">
      <w:pPr>
        <w:spacing w:after="0" w:line="33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sz w:val="20"/>
          <w:szCs w:val="20"/>
          <w:lang w:eastAsia="ru-RU"/>
        </w:rPr>
        <w:t>4.1</w:t>
      </w:r>
      <w:r w:rsidR="008C5A47" w:rsidRPr="006B4387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sz w:val="20"/>
          <w:szCs w:val="20"/>
          <w:lang w:eastAsia="ru-RU"/>
        </w:rPr>
        <w:t xml:space="preserve"> при пожаре в квартире сообщить родителям или соседям, вызвать </w:t>
      </w:r>
      <w:hyperlink r:id="rId17" w:tooltip="Пожарная охрана" w:history="1">
        <w:r w:rsidRPr="007B46E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eastAsia="ru-RU"/>
          </w:rPr>
          <w:t>пожарную охрану</w:t>
        </w:r>
      </w:hyperlink>
      <w:r w:rsidRPr="007B46E7">
        <w:rPr>
          <w:rFonts w:ascii="Arial" w:eastAsia="Times New Roman" w:hAnsi="Arial" w:cs="Arial"/>
          <w:sz w:val="20"/>
          <w:szCs w:val="20"/>
          <w:lang w:eastAsia="ru-RU"/>
        </w:rPr>
        <w:t> по телефону 01, защитить органы дыхания тканью желательно </w:t>
      </w:r>
      <w:hyperlink r:id="rId18" w:tooltip="Влажность" w:history="1">
        <w:r w:rsidRPr="007B46E7">
          <w:rPr>
            <w:rFonts w:ascii="Arial" w:eastAsia="Times New Roman" w:hAnsi="Arial" w:cs="Arial"/>
            <w:sz w:val="20"/>
            <w:szCs w:val="20"/>
            <w:bdr w:val="none" w:sz="0" w:space="0" w:color="auto" w:frame="1"/>
            <w:lang w:eastAsia="ru-RU"/>
          </w:rPr>
          <w:t>влажной</w:t>
        </w:r>
      </w:hyperlink>
      <w:r w:rsidRPr="007B46E7">
        <w:rPr>
          <w:rFonts w:ascii="Arial" w:eastAsia="Times New Roman" w:hAnsi="Arial" w:cs="Arial"/>
          <w:sz w:val="20"/>
          <w:szCs w:val="20"/>
          <w:lang w:eastAsia="ru-RU"/>
        </w:rPr>
        <w:t> и покинуть квартиру, выходя</w:t>
      </w:r>
      <w:r w:rsidR="008C5A47" w:rsidRPr="006B4387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7B46E7">
        <w:rPr>
          <w:rFonts w:ascii="Arial" w:eastAsia="Times New Roman" w:hAnsi="Arial" w:cs="Arial"/>
          <w:sz w:val="20"/>
          <w:szCs w:val="20"/>
          <w:lang w:eastAsia="ru-RU"/>
        </w:rPr>
        <w:t xml:space="preserve"> пригнувшись или ползком; если покинуть квартиру невозможно, наполнить ванну водой, уйти в самую дальнюю комнату или на балкон и подавать сигналы бедствия;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4.2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возгорании в салоне автобуса, маршрутного таки, электропоезда, метро сообщить водителю или машинисту, защитить органы дыхания любой имеющейся тканью и без паники выполнять указания главного проводника или кондуктора;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4.3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если захлопнулась дверь в квартире, обратитесь в ЖЭК, по возможности сообщите родителям, прибегнув к помощи знакомых взрослых;</w:t>
      </w:r>
      <w:r w:rsidR="003D01D8" w:rsidRPr="003D01D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4.4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 обморожении растирайте лицо руками, но не снегом; срочно идите домой или обратитесь к родителям друзей, а также знакомым взрослым;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4.5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если провалился под ногами лёд, действуйте быстро и решительно: широко расставив руки, старайтесь не соскользнуть в полынью окончательно, не делайте резких движений, не паникуйте, попытайтесь осторожно налечь грудью на край льда, забросьте сначала одну, потом другую ноги на лёд и медленно ползите к берегу;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4.6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если провалился под лёд ваш товарищ, вооружитесь любой длинной палкой, шестом, верёвкой или шарфами; ползком подберитесь к полынье, за несколько метров от пострадавшего бросьте ему спасательное средство, осторожно вытащите его и ползите вдвоём в том же направлении, откуда пришли, доставьте пострадавшего в тёпло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 место, оденьте в сухую одежду.</w:t>
      </w:r>
    </w:p>
    <w:p w:rsidR="007B46E7" w:rsidRPr="007B46E7" w:rsidRDefault="007B46E7" w:rsidP="006B4387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5. Требования безопасности после окончания каникул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5.1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последний день каникул придите домой с улицы раньше, чем обычно;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приготовьте необходимые учебники и тетради, уточните расписание на первый после каникул день занятий;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5.3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подготовьте школьную форму, сменную обувь;</w:t>
      </w:r>
    </w:p>
    <w:p w:rsidR="007B46E7" w:rsidRPr="007B46E7" w:rsidRDefault="007B46E7" w:rsidP="007B46E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5.4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ограничьте просмотр телепередач и пользование компьютером перед сном;</w:t>
      </w:r>
    </w:p>
    <w:p w:rsidR="00C67BDB" w:rsidRDefault="007B46E7" w:rsidP="008C5A4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5.5</w:t>
      </w:r>
      <w:r w:rsidR="008C5A4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B46E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опаздывайте на занятия.</w:t>
      </w:r>
    </w:p>
    <w:p w:rsidR="006B4387" w:rsidRDefault="006B4387" w:rsidP="008C5A4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B4387" w:rsidRPr="008C5A47" w:rsidRDefault="006B4387" w:rsidP="008C5A47">
      <w:pPr>
        <w:spacing w:after="150" w:line="33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4192259"/>
            <wp:effectExtent l="0" t="0" r="3175" b="0"/>
            <wp:docPr id="7" name="Рисунок 7" descr="C:\Documents and Settings\Admin\Рабочий стол\на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надо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387" w:rsidRPr="008C5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47"/>
    <w:rsid w:val="000072A8"/>
    <w:rsid w:val="00010081"/>
    <w:rsid w:val="00010416"/>
    <w:rsid w:val="00016004"/>
    <w:rsid w:val="00020BF9"/>
    <w:rsid w:val="00024B64"/>
    <w:rsid w:val="00024D49"/>
    <w:rsid w:val="00027505"/>
    <w:rsid w:val="00030CC8"/>
    <w:rsid w:val="00035248"/>
    <w:rsid w:val="00035392"/>
    <w:rsid w:val="000379BB"/>
    <w:rsid w:val="00042D49"/>
    <w:rsid w:val="00046337"/>
    <w:rsid w:val="00047C54"/>
    <w:rsid w:val="00056FDE"/>
    <w:rsid w:val="000602EA"/>
    <w:rsid w:val="0006159E"/>
    <w:rsid w:val="00061C7C"/>
    <w:rsid w:val="00070F99"/>
    <w:rsid w:val="00072EFF"/>
    <w:rsid w:val="00073C42"/>
    <w:rsid w:val="0007581C"/>
    <w:rsid w:val="00075959"/>
    <w:rsid w:val="000856D8"/>
    <w:rsid w:val="00086F02"/>
    <w:rsid w:val="00092CBF"/>
    <w:rsid w:val="0009633B"/>
    <w:rsid w:val="00096816"/>
    <w:rsid w:val="000A11FC"/>
    <w:rsid w:val="000B369E"/>
    <w:rsid w:val="000B3765"/>
    <w:rsid w:val="000C31A7"/>
    <w:rsid w:val="000D2BE2"/>
    <w:rsid w:val="000E68C8"/>
    <w:rsid w:val="000F0B41"/>
    <w:rsid w:val="001048B3"/>
    <w:rsid w:val="00106EC3"/>
    <w:rsid w:val="00117CCD"/>
    <w:rsid w:val="00144F57"/>
    <w:rsid w:val="001552DB"/>
    <w:rsid w:val="001560F9"/>
    <w:rsid w:val="0016317E"/>
    <w:rsid w:val="0016524C"/>
    <w:rsid w:val="001664D6"/>
    <w:rsid w:val="00172856"/>
    <w:rsid w:val="00192148"/>
    <w:rsid w:val="001A098D"/>
    <w:rsid w:val="001A187A"/>
    <w:rsid w:val="001B1214"/>
    <w:rsid w:val="001B62A2"/>
    <w:rsid w:val="001C6CE9"/>
    <w:rsid w:val="001E399D"/>
    <w:rsid w:val="001F1C07"/>
    <w:rsid w:val="001F4F02"/>
    <w:rsid w:val="002010D7"/>
    <w:rsid w:val="002034AD"/>
    <w:rsid w:val="00214D41"/>
    <w:rsid w:val="00223E34"/>
    <w:rsid w:val="00227224"/>
    <w:rsid w:val="00237CA6"/>
    <w:rsid w:val="00244647"/>
    <w:rsid w:val="00265284"/>
    <w:rsid w:val="00266FBE"/>
    <w:rsid w:val="00270EA1"/>
    <w:rsid w:val="00272B3B"/>
    <w:rsid w:val="00275ACF"/>
    <w:rsid w:val="00275F77"/>
    <w:rsid w:val="0027611A"/>
    <w:rsid w:val="00281299"/>
    <w:rsid w:val="00284D78"/>
    <w:rsid w:val="00285045"/>
    <w:rsid w:val="0029571F"/>
    <w:rsid w:val="00296585"/>
    <w:rsid w:val="002A3BE2"/>
    <w:rsid w:val="002A6E15"/>
    <w:rsid w:val="002B0EC0"/>
    <w:rsid w:val="002B48A0"/>
    <w:rsid w:val="002B5B74"/>
    <w:rsid w:val="002B5DDF"/>
    <w:rsid w:val="002C12BA"/>
    <w:rsid w:val="002C4BEA"/>
    <w:rsid w:val="002C5BBC"/>
    <w:rsid w:val="002D3F21"/>
    <w:rsid w:val="002D528C"/>
    <w:rsid w:val="002D71D0"/>
    <w:rsid w:val="002E28B7"/>
    <w:rsid w:val="002F0D1A"/>
    <w:rsid w:val="002F1A18"/>
    <w:rsid w:val="002F28EE"/>
    <w:rsid w:val="002F3154"/>
    <w:rsid w:val="00304C69"/>
    <w:rsid w:val="00307912"/>
    <w:rsid w:val="00316B8E"/>
    <w:rsid w:val="003229CA"/>
    <w:rsid w:val="00326BD6"/>
    <w:rsid w:val="00331D0D"/>
    <w:rsid w:val="00332902"/>
    <w:rsid w:val="00335C6C"/>
    <w:rsid w:val="00337429"/>
    <w:rsid w:val="003378D4"/>
    <w:rsid w:val="00345666"/>
    <w:rsid w:val="00346853"/>
    <w:rsid w:val="00354E1D"/>
    <w:rsid w:val="00362E5A"/>
    <w:rsid w:val="00366915"/>
    <w:rsid w:val="00374226"/>
    <w:rsid w:val="00375AEE"/>
    <w:rsid w:val="00376B38"/>
    <w:rsid w:val="00381DC2"/>
    <w:rsid w:val="00393F2B"/>
    <w:rsid w:val="00394822"/>
    <w:rsid w:val="0039593E"/>
    <w:rsid w:val="003A3747"/>
    <w:rsid w:val="003A5A29"/>
    <w:rsid w:val="003A6DDD"/>
    <w:rsid w:val="003B1DA6"/>
    <w:rsid w:val="003B2AA1"/>
    <w:rsid w:val="003C0F94"/>
    <w:rsid w:val="003C4331"/>
    <w:rsid w:val="003C5C98"/>
    <w:rsid w:val="003C7B8F"/>
    <w:rsid w:val="003D01D8"/>
    <w:rsid w:val="003D39AD"/>
    <w:rsid w:val="003D441B"/>
    <w:rsid w:val="003E2158"/>
    <w:rsid w:val="003E7DC9"/>
    <w:rsid w:val="003F2ED6"/>
    <w:rsid w:val="003F7056"/>
    <w:rsid w:val="003F7D86"/>
    <w:rsid w:val="00404510"/>
    <w:rsid w:val="004072C3"/>
    <w:rsid w:val="00407C24"/>
    <w:rsid w:val="0041073B"/>
    <w:rsid w:val="00412ED0"/>
    <w:rsid w:val="004176A7"/>
    <w:rsid w:val="00420172"/>
    <w:rsid w:val="00421359"/>
    <w:rsid w:val="00425A48"/>
    <w:rsid w:val="0042785E"/>
    <w:rsid w:val="00431DCF"/>
    <w:rsid w:val="00435E56"/>
    <w:rsid w:val="00440805"/>
    <w:rsid w:val="00446C0A"/>
    <w:rsid w:val="00452DC1"/>
    <w:rsid w:val="00456A0D"/>
    <w:rsid w:val="00457E91"/>
    <w:rsid w:val="00460D03"/>
    <w:rsid w:val="00472286"/>
    <w:rsid w:val="0049035A"/>
    <w:rsid w:val="004950EF"/>
    <w:rsid w:val="004C1356"/>
    <w:rsid w:val="004C1BF0"/>
    <w:rsid w:val="004E260A"/>
    <w:rsid w:val="004E29E5"/>
    <w:rsid w:val="004F1985"/>
    <w:rsid w:val="004F3ACC"/>
    <w:rsid w:val="004F6F06"/>
    <w:rsid w:val="00504EE1"/>
    <w:rsid w:val="0051052E"/>
    <w:rsid w:val="00515B3C"/>
    <w:rsid w:val="00520EC7"/>
    <w:rsid w:val="00521614"/>
    <w:rsid w:val="005305D4"/>
    <w:rsid w:val="00532754"/>
    <w:rsid w:val="00533630"/>
    <w:rsid w:val="00533711"/>
    <w:rsid w:val="005408CD"/>
    <w:rsid w:val="0054093C"/>
    <w:rsid w:val="00544E5E"/>
    <w:rsid w:val="00550B27"/>
    <w:rsid w:val="005617B5"/>
    <w:rsid w:val="00565FFE"/>
    <w:rsid w:val="005679DB"/>
    <w:rsid w:val="00571016"/>
    <w:rsid w:val="0057410D"/>
    <w:rsid w:val="0058764A"/>
    <w:rsid w:val="005A2BD4"/>
    <w:rsid w:val="005A4DF1"/>
    <w:rsid w:val="005A5A83"/>
    <w:rsid w:val="005B3EBB"/>
    <w:rsid w:val="005B6574"/>
    <w:rsid w:val="005C0126"/>
    <w:rsid w:val="005E01F7"/>
    <w:rsid w:val="005E091E"/>
    <w:rsid w:val="005F1E34"/>
    <w:rsid w:val="005F2995"/>
    <w:rsid w:val="005F2F91"/>
    <w:rsid w:val="005F4BF1"/>
    <w:rsid w:val="0061713A"/>
    <w:rsid w:val="006171FF"/>
    <w:rsid w:val="00626F13"/>
    <w:rsid w:val="0063509C"/>
    <w:rsid w:val="006364BD"/>
    <w:rsid w:val="00651861"/>
    <w:rsid w:val="00652854"/>
    <w:rsid w:val="00655A20"/>
    <w:rsid w:val="00657CF6"/>
    <w:rsid w:val="006625BD"/>
    <w:rsid w:val="00681AFC"/>
    <w:rsid w:val="00696D37"/>
    <w:rsid w:val="006A5FB2"/>
    <w:rsid w:val="006A76F1"/>
    <w:rsid w:val="006B4387"/>
    <w:rsid w:val="006C2062"/>
    <w:rsid w:val="006C3A73"/>
    <w:rsid w:val="006D4E5C"/>
    <w:rsid w:val="006E0242"/>
    <w:rsid w:val="006E23CE"/>
    <w:rsid w:val="006E4849"/>
    <w:rsid w:val="006F594C"/>
    <w:rsid w:val="007065CB"/>
    <w:rsid w:val="00716585"/>
    <w:rsid w:val="00717CE9"/>
    <w:rsid w:val="00721F57"/>
    <w:rsid w:val="00722C99"/>
    <w:rsid w:val="00725754"/>
    <w:rsid w:val="0072651D"/>
    <w:rsid w:val="00731DB4"/>
    <w:rsid w:val="00752FC5"/>
    <w:rsid w:val="00757C68"/>
    <w:rsid w:val="00766435"/>
    <w:rsid w:val="007679BF"/>
    <w:rsid w:val="0078090E"/>
    <w:rsid w:val="00790249"/>
    <w:rsid w:val="00791C39"/>
    <w:rsid w:val="007928D7"/>
    <w:rsid w:val="00797FC5"/>
    <w:rsid w:val="007A5683"/>
    <w:rsid w:val="007A5F77"/>
    <w:rsid w:val="007B0606"/>
    <w:rsid w:val="007B284E"/>
    <w:rsid w:val="007B33D6"/>
    <w:rsid w:val="007B3F9C"/>
    <w:rsid w:val="007B46E7"/>
    <w:rsid w:val="007B68FF"/>
    <w:rsid w:val="007C293A"/>
    <w:rsid w:val="007D0B20"/>
    <w:rsid w:val="007D50EF"/>
    <w:rsid w:val="007D63CD"/>
    <w:rsid w:val="007E1322"/>
    <w:rsid w:val="007F0555"/>
    <w:rsid w:val="007F5F1E"/>
    <w:rsid w:val="00805F2F"/>
    <w:rsid w:val="00816FA0"/>
    <w:rsid w:val="00820C32"/>
    <w:rsid w:val="00824A93"/>
    <w:rsid w:val="0083646D"/>
    <w:rsid w:val="008402D8"/>
    <w:rsid w:val="00854902"/>
    <w:rsid w:val="00864D52"/>
    <w:rsid w:val="00875260"/>
    <w:rsid w:val="008766D7"/>
    <w:rsid w:val="008776E0"/>
    <w:rsid w:val="008812B6"/>
    <w:rsid w:val="008829A6"/>
    <w:rsid w:val="008874AD"/>
    <w:rsid w:val="00887F2E"/>
    <w:rsid w:val="008A2B4D"/>
    <w:rsid w:val="008A4C64"/>
    <w:rsid w:val="008B1C95"/>
    <w:rsid w:val="008B5B45"/>
    <w:rsid w:val="008C35F4"/>
    <w:rsid w:val="008C58EF"/>
    <w:rsid w:val="008C5A47"/>
    <w:rsid w:val="008C5D0B"/>
    <w:rsid w:val="008C687D"/>
    <w:rsid w:val="008D30C9"/>
    <w:rsid w:val="008D4D8E"/>
    <w:rsid w:val="009005AC"/>
    <w:rsid w:val="009019B2"/>
    <w:rsid w:val="00904EA6"/>
    <w:rsid w:val="009065D9"/>
    <w:rsid w:val="00915C1E"/>
    <w:rsid w:val="0093027A"/>
    <w:rsid w:val="00933A63"/>
    <w:rsid w:val="009351A7"/>
    <w:rsid w:val="00940A3C"/>
    <w:rsid w:val="00940FAE"/>
    <w:rsid w:val="009435B6"/>
    <w:rsid w:val="00944936"/>
    <w:rsid w:val="009570F0"/>
    <w:rsid w:val="00963ACA"/>
    <w:rsid w:val="00963CDF"/>
    <w:rsid w:val="009654F9"/>
    <w:rsid w:val="00981F1B"/>
    <w:rsid w:val="00986F9C"/>
    <w:rsid w:val="00990B14"/>
    <w:rsid w:val="0099134C"/>
    <w:rsid w:val="00994401"/>
    <w:rsid w:val="00996987"/>
    <w:rsid w:val="009A1E48"/>
    <w:rsid w:val="009A5C3D"/>
    <w:rsid w:val="009A7A5C"/>
    <w:rsid w:val="009B0AEF"/>
    <w:rsid w:val="009B7EAA"/>
    <w:rsid w:val="009C3255"/>
    <w:rsid w:val="009C458B"/>
    <w:rsid w:val="009E3016"/>
    <w:rsid w:val="009E39FA"/>
    <w:rsid w:val="009F08A3"/>
    <w:rsid w:val="009F1A3E"/>
    <w:rsid w:val="009F1F82"/>
    <w:rsid w:val="009F4178"/>
    <w:rsid w:val="00A0228A"/>
    <w:rsid w:val="00A04DC3"/>
    <w:rsid w:val="00A07AB5"/>
    <w:rsid w:val="00A14CBA"/>
    <w:rsid w:val="00A1767F"/>
    <w:rsid w:val="00A306AC"/>
    <w:rsid w:val="00A31782"/>
    <w:rsid w:val="00A33A1C"/>
    <w:rsid w:val="00A824F3"/>
    <w:rsid w:val="00A848E5"/>
    <w:rsid w:val="00A84D94"/>
    <w:rsid w:val="00A9101D"/>
    <w:rsid w:val="00A946CF"/>
    <w:rsid w:val="00AB1800"/>
    <w:rsid w:val="00AB3542"/>
    <w:rsid w:val="00AB6F46"/>
    <w:rsid w:val="00AC3C2C"/>
    <w:rsid w:val="00AC4637"/>
    <w:rsid w:val="00AD61AD"/>
    <w:rsid w:val="00AE186C"/>
    <w:rsid w:val="00AE3C46"/>
    <w:rsid w:val="00AE4AFD"/>
    <w:rsid w:val="00AF2012"/>
    <w:rsid w:val="00AF4CB4"/>
    <w:rsid w:val="00B0001F"/>
    <w:rsid w:val="00B00492"/>
    <w:rsid w:val="00B01F74"/>
    <w:rsid w:val="00B06B3E"/>
    <w:rsid w:val="00B12D86"/>
    <w:rsid w:val="00B150E0"/>
    <w:rsid w:val="00B206E3"/>
    <w:rsid w:val="00B25EAA"/>
    <w:rsid w:val="00B434C5"/>
    <w:rsid w:val="00B4373B"/>
    <w:rsid w:val="00B50540"/>
    <w:rsid w:val="00B5055E"/>
    <w:rsid w:val="00B51FC8"/>
    <w:rsid w:val="00B538B9"/>
    <w:rsid w:val="00B53CC2"/>
    <w:rsid w:val="00B541E4"/>
    <w:rsid w:val="00B73F1E"/>
    <w:rsid w:val="00B803A8"/>
    <w:rsid w:val="00B8145A"/>
    <w:rsid w:val="00B82F18"/>
    <w:rsid w:val="00B966F2"/>
    <w:rsid w:val="00B97BE1"/>
    <w:rsid w:val="00BA0AD4"/>
    <w:rsid w:val="00BA5307"/>
    <w:rsid w:val="00BB7BA4"/>
    <w:rsid w:val="00BC10E9"/>
    <w:rsid w:val="00BC1C46"/>
    <w:rsid w:val="00BC303D"/>
    <w:rsid w:val="00BC39A8"/>
    <w:rsid w:val="00BC68A2"/>
    <w:rsid w:val="00BD55C3"/>
    <w:rsid w:val="00BD6794"/>
    <w:rsid w:val="00BD6E79"/>
    <w:rsid w:val="00BF1D48"/>
    <w:rsid w:val="00BF1FA2"/>
    <w:rsid w:val="00C00B5C"/>
    <w:rsid w:val="00C122D0"/>
    <w:rsid w:val="00C17C27"/>
    <w:rsid w:val="00C22628"/>
    <w:rsid w:val="00C40366"/>
    <w:rsid w:val="00C410CC"/>
    <w:rsid w:val="00C4284B"/>
    <w:rsid w:val="00C61133"/>
    <w:rsid w:val="00C62A3E"/>
    <w:rsid w:val="00C67BDB"/>
    <w:rsid w:val="00C8412D"/>
    <w:rsid w:val="00C8451A"/>
    <w:rsid w:val="00CB0C14"/>
    <w:rsid w:val="00CB6239"/>
    <w:rsid w:val="00CC5FD0"/>
    <w:rsid w:val="00CD32D7"/>
    <w:rsid w:val="00CD6FED"/>
    <w:rsid w:val="00CE0382"/>
    <w:rsid w:val="00CE5A11"/>
    <w:rsid w:val="00CF5969"/>
    <w:rsid w:val="00D204EB"/>
    <w:rsid w:val="00D2383C"/>
    <w:rsid w:val="00D25D02"/>
    <w:rsid w:val="00D3073B"/>
    <w:rsid w:val="00D451E1"/>
    <w:rsid w:val="00D47C6B"/>
    <w:rsid w:val="00D55C8B"/>
    <w:rsid w:val="00D724AE"/>
    <w:rsid w:val="00D8067D"/>
    <w:rsid w:val="00D8367D"/>
    <w:rsid w:val="00D90479"/>
    <w:rsid w:val="00D9493F"/>
    <w:rsid w:val="00D94D6F"/>
    <w:rsid w:val="00D96B06"/>
    <w:rsid w:val="00DA0493"/>
    <w:rsid w:val="00DA4080"/>
    <w:rsid w:val="00DC28CE"/>
    <w:rsid w:val="00DC2A53"/>
    <w:rsid w:val="00DC2DD2"/>
    <w:rsid w:val="00DC4E41"/>
    <w:rsid w:val="00DC54A6"/>
    <w:rsid w:val="00DC690A"/>
    <w:rsid w:val="00DC71DF"/>
    <w:rsid w:val="00DD222C"/>
    <w:rsid w:val="00DD6DF0"/>
    <w:rsid w:val="00DE1D4C"/>
    <w:rsid w:val="00DE7206"/>
    <w:rsid w:val="00E01BC3"/>
    <w:rsid w:val="00E05474"/>
    <w:rsid w:val="00E05867"/>
    <w:rsid w:val="00E10C58"/>
    <w:rsid w:val="00E11CF4"/>
    <w:rsid w:val="00E21EE0"/>
    <w:rsid w:val="00E2393D"/>
    <w:rsid w:val="00E26708"/>
    <w:rsid w:val="00E33A69"/>
    <w:rsid w:val="00E3556C"/>
    <w:rsid w:val="00E358A3"/>
    <w:rsid w:val="00E43195"/>
    <w:rsid w:val="00E50624"/>
    <w:rsid w:val="00E50B80"/>
    <w:rsid w:val="00E540EA"/>
    <w:rsid w:val="00E6723A"/>
    <w:rsid w:val="00E70101"/>
    <w:rsid w:val="00E71226"/>
    <w:rsid w:val="00E749FE"/>
    <w:rsid w:val="00E87D0F"/>
    <w:rsid w:val="00E93BAE"/>
    <w:rsid w:val="00E963A0"/>
    <w:rsid w:val="00E966B9"/>
    <w:rsid w:val="00E97D54"/>
    <w:rsid w:val="00EA3937"/>
    <w:rsid w:val="00EB020D"/>
    <w:rsid w:val="00EB20DB"/>
    <w:rsid w:val="00EB7B18"/>
    <w:rsid w:val="00ED08B4"/>
    <w:rsid w:val="00ED3E40"/>
    <w:rsid w:val="00ED73C1"/>
    <w:rsid w:val="00EE0492"/>
    <w:rsid w:val="00EE2858"/>
    <w:rsid w:val="00EE7AC5"/>
    <w:rsid w:val="00F04E2D"/>
    <w:rsid w:val="00F07D92"/>
    <w:rsid w:val="00F11058"/>
    <w:rsid w:val="00F1662D"/>
    <w:rsid w:val="00F1664F"/>
    <w:rsid w:val="00F17023"/>
    <w:rsid w:val="00F216FA"/>
    <w:rsid w:val="00F23E13"/>
    <w:rsid w:val="00F341C4"/>
    <w:rsid w:val="00F36975"/>
    <w:rsid w:val="00F37D50"/>
    <w:rsid w:val="00F410DA"/>
    <w:rsid w:val="00F422DB"/>
    <w:rsid w:val="00F45D61"/>
    <w:rsid w:val="00F46151"/>
    <w:rsid w:val="00F467EB"/>
    <w:rsid w:val="00F56EFA"/>
    <w:rsid w:val="00F81264"/>
    <w:rsid w:val="00F845E3"/>
    <w:rsid w:val="00F91DF2"/>
    <w:rsid w:val="00F97917"/>
    <w:rsid w:val="00FA581B"/>
    <w:rsid w:val="00FA6B8D"/>
    <w:rsid w:val="00FA7DFD"/>
    <w:rsid w:val="00FB066C"/>
    <w:rsid w:val="00FB1136"/>
    <w:rsid w:val="00FC3589"/>
    <w:rsid w:val="00FD4E7D"/>
    <w:rsid w:val="00FD65D2"/>
    <w:rsid w:val="00FE5D2B"/>
    <w:rsid w:val="00FE6174"/>
    <w:rsid w:val="00FF499B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2365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lassnie_rukovoditeli/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pandia.ru/text/category/vlazhnostmz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andia.ru/text/category/beshenstvo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pandia.ru/text/category/pozharnaya_ohran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andia.ru/text/category/vodoe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zheleznodorozhnij_transport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pandia.ru/text/category/trebovaniya_bezopasnosti/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abazhur/" TargetMode="External"/><Relationship Id="rId14" Type="http://schemas.openxmlformats.org/officeDocument/2006/relationships/hyperlink" Target="http://pandia.ru/text/category/podvizhnoj_sosta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2015-08-24T05:18:00Z</dcterms:created>
  <dcterms:modified xsi:type="dcterms:W3CDTF">2015-08-24T06:17:00Z</dcterms:modified>
</cp:coreProperties>
</file>