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BB6" w:rsidRDefault="00DC4BB6" w:rsidP="0082686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3C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Обобщение практики осуществления муниципального </w:t>
      </w:r>
      <w:r w:rsidR="00E6151F" w:rsidRPr="00A53C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жилищного </w:t>
      </w:r>
      <w:r w:rsidRPr="00A53C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контроля на территории </w:t>
      </w:r>
      <w:r w:rsidR="00B42325" w:rsidRPr="00A53C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муниципального образования </w:t>
      </w:r>
      <w:proofErr w:type="spellStart"/>
      <w:r w:rsidR="00B42325" w:rsidRPr="00A53C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Кондинский</w:t>
      </w:r>
      <w:proofErr w:type="spellEnd"/>
      <w:r w:rsidR="00B42325" w:rsidRPr="00A53C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район </w:t>
      </w:r>
      <w:r w:rsidRPr="00A53C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20</w:t>
      </w:r>
      <w:r w:rsidR="00293D93" w:rsidRPr="00A53C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19</w:t>
      </w:r>
      <w:r w:rsidRPr="00A53C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</w:t>
      </w:r>
    </w:p>
    <w:p w:rsidR="00701558" w:rsidRPr="00A53CA2" w:rsidRDefault="004457C9" w:rsidP="00A53CA2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A53CA2">
        <w:rPr>
          <w:color w:val="000000" w:themeColor="text1"/>
        </w:rPr>
        <w:t xml:space="preserve">     </w:t>
      </w:r>
      <w:r w:rsidR="00550D9A" w:rsidRPr="00A53CA2">
        <w:rPr>
          <w:color w:val="000000" w:themeColor="text1"/>
        </w:rPr>
        <w:t xml:space="preserve">Обобщение практики осуществления муниципального </w:t>
      </w:r>
      <w:r w:rsidR="00E6151F" w:rsidRPr="00A53CA2">
        <w:rPr>
          <w:color w:val="000000" w:themeColor="text1"/>
        </w:rPr>
        <w:t xml:space="preserve">жилищного </w:t>
      </w:r>
      <w:r w:rsidR="00550D9A" w:rsidRPr="00A53CA2">
        <w:rPr>
          <w:color w:val="000000" w:themeColor="text1"/>
        </w:rPr>
        <w:t xml:space="preserve">контроля за 2019 год подготовлено в соответствии с </w:t>
      </w:r>
      <w:r w:rsidRPr="00A53CA2">
        <w:rPr>
          <w:color w:val="000000" w:themeColor="text1"/>
        </w:rPr>
        <w:t>ф</w:t>
      </w:r>
      <w:r w:rsidR="00550D9A" w:rsidRPr="00A53CA2">
        <w:rPr>
          <w:color w:val="000000" w:themeColor="text1"/>
        </w:rPr>
        <w:t>едеральным законом 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E6151F" w:rsidRPr="00A53CA2">
        <w:rPr>
          <w:color w:val="000000" w:themeColor="text1"/>
        </w:rPr>
        <w:t xml:space="preserve"> </w:t>
      </w:r>
      <w:hyperlink r:id="rId7" w:history="1">
        <w:r w:rsidR="00E6151F" w:rsidRPr="00A53CA2">
          <w:rPr>
            <w:rStyle w:val="a6"/>
            <w:b w:val="0"/>
            <w:color w:val="000000" w:themeColor="text1"/>
          </w:rPr>
          <w:t xml:space="preserve">постановлением Администрации </w:t>
        </w:r>
        <w:proofErr w:type="spellStart"/>
        <w:r w:rsidR="00E6151F" w:rsidRPr="00A53CA2">
          <w:rPr>
            <w:rStyle w:val="a6"/>
            <w:b w:val="0"/>
            <w:color w:val="000000" w:themeColor="text1"/>
          </w:rPr>
          <w:t>Кондинского</w:t>
        </w:r>
        <w:proofErr w:type="spellEnd"/>
        <w:r w:rsidR="00E6151F" w:rsidRPr="00A53CA2">
          <w:rPr>
            <w:rStyle w:val="a6"/>
            <w:b w:val="0"/>
            <w:color w:val="000000" w:themeColor="text1"/>
          </w:rPr>
          <w:t xml:space="preserve"> района от 22 июня 2015 № 703</w:t>
        </w:r>
      </w:hyperlink>
      <w:r w:rsidR="00E6151F" w:rsidRPr="00A53CA2">
        <w:rPr>
          <w:b/>
          <w:color w:val="000000" w:themeColor="text1"/>
        </w:rPr>
        <w:t xml:space="preserve"> "</w:t>
      </w:r>
      <w:r w:rsidR="00E6151F" w:rsidRPr="00A53CA2">
        <w:rPr>
          <w:color w:val="000000" w:themeColor="text1"/>
        </w:rPr>
        <w:t xml:space="preserve">Об утверждении административного Регламента исполнения муниципальной функции "Осуществление муниципального жилищного контроля на территории муниципального образования </w:t>
      </w:r>
      <w:proofErr w:type="spellStart"/>
      <w:r w:rsidR="00E6151F" w:rsidRPr="00A53CA2">
        <w:rPr>
          <w:color w:val="000000" w:themeColor="text1"/>
        </w:rPr>
        <w:t>Кондинский</w:t>
      </w:r>
      <w:proofErr w:type="spellEnd"/>
      <w:r w:rsidR="00E6151F" w:rsidRPr="00A53CA2">
        <w:rPr>
          <w:color w:val="000000" w:themeColor="text1"/>
        </w:rPr>
        <w:t xml:space="preserve"> район"</w:t>
      </w:r>
      <w:r w:rsidR="00795DCA" w:rsidRPr="00A53CA2">
        <w:rPr>
          <w:color w:val="000000" w:themeColor="text1"/>
        </w:rPr>
        <w:t>.</w:t>
      </w:r>
    </w:p>
    <w:p w:rsidR="004B6D3F" w:rsidRPr="00A53CA2" w:rsidRDefault="00701558" w:rsidP="00A53CA2">
      <w:pPr>
        <w:pStyle w:val="a3"/>
        <w:spacing w:before="0" w:beforeAutospacing="0" w:after="0" w:afterAutospacing="0"/>
        <w:jc w:val="both"/>
        <w:rPr>
          <w:bCs/>
          <w:color w:val="000000" w:themeColor="text1"/>
        </w:rPr>
      </w:pPr>
      <w:r w:rsidRPr="00A53CA2">
        <w:rPr>
          <w:color w:val="000000" w:themeColor="text1"/>
        </w:rPr>
        <w:t xml:space="preserve">     </w:t>
      </w:r>
      <w:r w:rsidR="004B6D3F" w:rsidRPr="00A53CA2">
        <w:rPr>
          <w:bCs/>
          <w:color w:val="000000" w:themeColor="text1"/>
        </w:rPr>
        <w:t xml:space="preserve">Уполномоченным органом администрации </w:t>
      </w:r>
      <w:proofErr w:type="spellStart"/>
      <w:r w:rsidR="004B6D3F" w:rsidRPr="00A53CA2">
        <w:rPr>
          <w:bCs/>
          <w:color w:val="000000" w:themeColor="text1"/>
        </w:rPr>
        <w:t>Кондинского</w:t>
      </w:r>
      <w:proofErr w:type="spellEnd"/>
      <w:r w:rsidR="004B6D3F" w:rsidRPr="00A53CA2">
        <w:rPr>
          <w:bCs/>
          <w:color w:val="000000" w:themeColor="text1"/>
        </w:rPr>
        <w:t xml:space="preserve"> района по вопросам осуществления муниципального </w:t>
      </w:r>
      <w:r w:rsidR="00E6151F" w:rsidRPr="00A53CA2">
        <w:rPr>
          <w:bCs/>
          <w:color w:val="000000" w:themeColor="text1"/>
        </w:rPr>
        <w:t>жилищного</w:t>
      </w:r>
      <w:r w:rsidR="004B6D3F" w:rsidRPr="00A53CA2">
        <w:rPr>
          <w:bCs/>
          <w:color w:val="000000" w:themeColor="text1"/>
        </w:rPr>
        <w:t xml:space="preserve"> контроля </w:t>
      </w:r>
      <w:r w:rsidR="004B6D3F" w:rsidRPr="00A53CA2">
        <w:rPr>
          <w:color w:val="000000" w:themeColor="text1"/>
        </w:rPr>
        <w:t xml:space="preserve">на территории </w:t>
      </w:r>
      <w:r w:rsidR="00E6151F" w:rsidRPr="00A53CA2">
        <w:rPr>
          <w:color w:val="000000" w:themeColor="text1"/>
        </w:rPr>
        <w:t xml:space="preserve">муниципального образования </w:t>
      </w:r>
      <w:proofErr w:type="spellStart"/>
      <w:r w:rsidR="00E6151F" w:rsidRPr="00A53CA2">
        <w:rPr>
          <w:color w:val="000000" w:themeColor="text1"/>
        </w:rPr>
        <w:t>Кондинский</w:t>
      </w:r>
      <w:proofErr w:type="spellEnd"/>
      <w:r w:rsidR="00E6151F" w:rsidRPr="00A53CA2">
        <w:rPr>
          <w:color w:val="000000" w:themeColor="text1"/>
        </w:rPr>
        <w:t xml:space="preserve"> район</w:t>
      </w:r>
      <w:r w:rsidR="00A53CA2">
        <w:rPr>
          <w:color w:val="000000" w:themeColor="text1"/>
        </w:rPr>
        <w:t xml:space="preserve"> является отдел муниципального контроля администрации </w:t>
      </w:r>
      <w:proofErr w:type="spellStart"/>
      <w:r w:rsidR="00A53CA2">
        <w:rPr>
          <w:color w:val="000000" w:themeColor="text1"/>
        </w:rPr>
        <w:t>Кондинского</w:t>
      </w:r>
      <w:proofErr w:type="spellEnd"/>
      <w:r w:rsidR="00A53CA2">
        <w:rPr>
          <w:color w:val="000000" w:themeColor="text1"/>
        </w:rPr>
        <w:t xml:space="preserve"> района</w:t>
      </w:r>
      <w:r w:rsidR="001F0DEB" w:rsidRPr="00A53CA2">
        <w:rPr>
          <w:color w:val="000000" w:themeColor="text1"/>
        </w:rPr>
        <w:t xml:space="preserve">. Кроме того, в соответствии с </w:t>
      </w:r>
      <w:r w:rsidR="001F0DEB" w:rsidRPr="00A53CA2">
        <w:rPr>
          <w:rFonts w:eastAsia="Calibri"/>
          <w:color w:val="000000" w:themeColor="text1"/>
        </w:rPr>
        <w:t>постановлени</w:t>
      </w:r>
      <w:r w:rsidR="001F0DEB" w:rsidRPr="00A53CA2">
        <w:rPr>
          <w:color w:val="000000" w:themeColor="text1"/>
        </w:rPr>
        <w:t xml:space="preserve">ями </w:t>
      </w:r>
      <w:r w:rsidR="001F0DEB" w:rsidRPr="00A53CA2">
        <w:rPr>
          <w:rFonts w:eastAsia="Calibri"/>
          <w:color w:val="000000" w:themeColor="text1"/>
        </w:rPr>
        <w:t xml:space="preserve">главы </w:t>
      </w:r>
      <w:proofErr w:type="spellStart"/>
      <w:r w:rsidR="001F0DEB" w:rsidRPr="00A53CA2">
        <w:rPr>
          <w:rFonts w:eastAsia="Calibri"/>
          <w:color w:val="000000" w:themeColor="text1"/>
        </w:rPr>
        <w:t>Кондинского</w:t>
      </w:r>
      <w:proofErr w:type="spellEnd"/>
      <w:r w:rsidR="001F0DEB" w:rsidRPr="00A53CA2">
        <w:rPr>
          <w:rFonts w:eastAsia="Calibri"/>
          <w:color w:val="000000" w:themeColor="text1"/>
        </w:rPr>
        <w:t xml:space="preserve"> района от 21.03.2019 № 15-п «О закреплении полномочий по решению вопросов местного значения органов местного самоуправления городского поселения Междуреченский», </w:t>
      </w:r>
      <w:r w:rsidR="00A53CA2">
        <w:rPr>
          <w:rFonts w:eastAsia="Calibri"/>
          <w:color w:val="000000" w:themeColor="text1"/>
        </w:rPr>
        <w:t xml:space="preserve">           </w:t>
      </w:r>
      <w:r w:rsidR="001F0DEB" w:rsidRPr="00A53CA2">
        <w:rPr>
          <w:color w:val="000000" w:themeColor="text1"/>
        </w:rPr>
        <w:t xml:space="preserve">от 26.03.2019 № 17-п «О закреплении полномочий по решению вопросов местного значения органов местного самоуправления городских и сельских поселений </w:t>
      </w:r>
      <w:proofErr w:type="spellStart"/>
      <w:r w:rsidR="001F0DEB" w:rsidRPr="00A53CA2">
        <w:rPr>
          <w:color w:val="000000" w:themeColor="text1"/>
        </w:rPr>
        <w:t>Кондинского</w:t>
      </w:r>
      <w:proofErr w:type="spellEnd"/>
      <w:r w:rsidR="001F0DEB" w:rsidRPr="00A53CA2">
        <w:rPr>
          <w:color w:val="000000" w:themeColor="text1"/>
        </w:rPr>
        <w:t xml:space="preserve"> района» </w:t>
      </w:r>
      <w:r w:rsidR="001F0DEB" w:rsidRPr="00A53CA2">
        <w:rPr>
          <w:rFonts w:eastAsia="Calibri"/>
          <w:color w:val="000000" w:themeColor="text1"/>
        </w:rPr>
        <w:t xml:space="preserve">полномочия по осуществлению муниципального жилищного контроля </w:t>
      </w:r>
      <w:r w:rsidR="004B6D3F" w:rsidRPr="00A53CA2">
        <w:rPr>
          <w:color w:val="000000" w:themeColor="text1"/>
        </w:rPr>
        <w:t xml:space="preserve">на территориях муниципальных образований городских и сельских поселений, входящих в состав </w:t>
      </w:r>
      <w:proofErr w:type="spellStart"/>
      <w:r w:rsidR="004B6D3F" w:rsidRPr="00A53CA2">
        <w:rPr>
          <w:color w:val="000000" w:themeColor="text1"/>
        </w:rPr>
        <w:t>Кондинского</w:t>
      </w:r>
      <w:proofErr w:type="spellEnd"/>
      <w:r w:rsidR="004B6D3F" w:rsidRPr="00A53CA2">
        <w:rPr>
          <w:color w:val="000000" w:themeColor="text1"/>
        </w:rPr>
        <w:t xml:space="preserve"> муниципального района, </w:t>
      </w:r>
      <w:r w:rsidR="001F0DEB" w:rsidRPr="00A53CA2">
        <w:rPr>
          <w:bCs/>
          <w:color w:val="000000" w:themeColor="text1"/>
        </w:rPr>
        <w:t xml:space="preserve">осуществляет </w:t>
      </w:r>
      <w:r w:rsidR="004B6D3F" w:rsidRPr="00A53CA2">
        <w:rPr>
          <w:bCs/>
          <w:color w:val="000000" w:themeColor="text1"/>
        </w:rPr>
        <w:t xml:space="preserve">отдел муниципального контроля администрации </w:t>
      </w:r>
      <w:proofErr w:type="spellStart"/>
      <w:r w:rsidR="004B6D3F" w:rsidRPr="00A53CA2">
        <w:rPr>
          <w:bCs/>
          <w:color w:val="000000" w:themeColor="text1"/>
        </w:rPr>
        <w:t>Кондинского</w:t>
      </w:r>
      <w:proofErr w:type="spellEnd"/>
      <w:r w:rsidR="004B6D3F" w:rsidRPr="00A53CA2">
        <w:rPr>
          <w:bCs/>
          <w:color w:val="000000" w:themeColor="text1"/>
        </w:rPr>
        <w:t xml:space="preserve"> района.</w:t>
      </w:r>
    </w:p>
    <w:p w:rsidR="001F0DEB" w:rsidRPr="00A53CA2" w:rsidRDefault="00701558" w:rsidP="00A53CA2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A53CA2">
        <w:rPr>
          <w:bCs/>
          <w:color w:val="000000" w:themeColor="text1"/>
        </w:rPr>
        <w:t xml:space="preserve">     </w:t>
      </w:r>
      <w:r w:rsidR="005E2A7D" w:rsidRPr="00A53CA2">
        <w:rPr>
          <w:bCs/>
          <w:color w:val="000000" w:themeColor="text1"/>
        </w:rPr>
        <w:t>С</w:t>
      </w:r>
      <w:r w:rsidR="005E2A7D" w:rsidRPr="00A53CA2">
        <w:rPr>
          <w:color w:val="000000" w:themeColor="text1"/>
        </w:rPr>
        <w:t xml:space="preserve"> 2016 по 2018 годы действовал запрет на плановые проверки малых предприятий (ст. 26.1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контроля), законодатели перенесли полученный опыт на новый период, «надзорные каникулы» продлены на период с 1 января 2019 года по 31 декабря 2020 года. В 2019 году плановых мероприятий по муниципальному жилищному контролю не проводилось. </w:t>
      </w:r>
    </w:p>
    <w:p w:rsidR="0048349F" w:rsidRPr="00A53CA2" w:rsidRDefault="0048349F" w:rsidP="00A53CA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53CA2">
        <w:rPr>
          <w:color w:val="000000" w:themeColor="text1"/>
        </w:rPr>
        <w:t xml:space="preserve">    В рамках муниципального жилищного контроля </w:t>
      </w:r>
      <w:r w:rsidR="00A53CA2">
        <w:rPr>
          <w:color w:val="000000" w:themeColor="text1"/>
        </w:rPr>
        <w:t xml:space="preserve">в 2019 году </w:t>
      </w:r>
      <w:r w:rsidRPr="00A53CA2">
        <w:rPr>
          <w:color w:val="000000" w:themeColor="text1"/>
        </w:rPr>
        <w:t>было проведено 3 обследования жилых помещений на основании обращений граждан</w:t>
      </w:r>
      <w:r w:rsidR="00A53CA2">
        <w:rPr>
          <w:color w:val="000000" w:themeColor="text1"/>
        </w:rPr>
        <w:t xml:space="preserve">                                               </w:t>
      </w:r>
      <w:r w:rsidRPr="00A53CA2">
        <w:rPr>
          <w:color w:val="000000" w:themeColor="text1"/>
        </w:rPr>
        <w:t xml:space="preserve"> (в </w:t>
      </w:r>
      <w:proofErr w:type="spellStart"/>
      <w:r w:rsidRPr="00A53CA2">
        <w:rPr>
          <w:color w:val="000000" w:themeColor="text1"/>
        </w:rPr>
        <w:t>пгт</w:t>
      </w:r>
      <w:proofErr w:type="spellEnd"/>
      <w:r w:rsidRPr="00A53CA2">
        <w:rPr>
          <w:color w:val="000000" w:themeColor="text1"/>
        </w:rPr>
        <w:t>. Междуреченский,</w:t>
      </w:r>
      <w:r w:rsidR="00A53CA2">
        <w:rPr>
          <w:color w:val="000000" w:themeColor="text1"/>
        </w:rPr>
        <w:t xml:space="preserve"> </w:t>
      </w:r>
      <w:proofErr w:type="spellStart"/>
      <w:r w:rsidRPr="00A53CA2">
        <w:rPr>
          <w:color w:val="000000" w:themeColor="text1"/>
        </w:rPr>
        <w:t>пгт</w:t>
      </w:r>
      <w:proofErr w:type="spellEnd"/>
      <w:r w:rsidRPr="00A53CA2">
        <w:rPr>
          <w:color w:val="000000" w:themeColor="text1"/>
        </w:rPr>
        <w:t xml:space="preserve">. </w:t>
      </w:r>
      <w:proofErr w:type="spellStart"/>
      <w:r w:rsidRPr="00A53CA2">
        <w:rPr>
          <w:color w:val="000000" w:themeColor="text1"/>
        </w:rPr>
        <w:t>Куминский</w:t>
      </w:r>
      <w:proofErr w:type="spellEnd"/>
      <w:r w:rsidRPr="00A53CA2">
        <w:rPr>
          <w:color w:val="000000" w:themeColor="text1"/>
        </w:rPr>
        <w:t xml:space="preserve">). Предметом обращений являлось: незаконная перепланировка жилого помещения в многоквартирном доме,  несоответствие жилого помещения предъявляемым санитарным и строительным нормам, обращение по вопросу реализации непосредственной формы управления многоквартирным домом, отсутствие договоров на содержание и обслуживание многоквартирным домом. </w:t>
      </w:r>
    </w:p>
    <w:p w:rsidR="00A53CA2" w:rsidRDefault="0048349F" w:rsidP="00A53CA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53CA2">
        <w:rPr>
          <w:color w:val="000000" w:themeColor="text1"/>
        </w:rPr>
        <w:t xml:space="preserve">   В ходе обследований муниципальных жилых помещений, отделом муниципального контроля оформлены акты осмотра, </w:t>
      </w:r>
      <w:proofErr w:type="spellStart"/>
      <w:r w:rsidRPr="00A53CA2">
        <w:rPr>
          <w:color w:val="000000" w:themeColor="text1"/>
        </w:rPr>
        <w:t>фототаблицы</w:t>
      </w:r>
      <w:proofErr w:type="spellEnd"/>
      <w:r w:rsidRPr="00A53CA2">
        <w:rPr>
          <w:color w:val="000000" w:themeColor="text1"/>
        </w:rPr>
        <w:t>, все обращения рассмотрены по существу</w:t>
      </w:r>
      <w:r w:rsidR="007418F4">
        <w:rPr>
          <w:color w:val="000000" w:themeColor="text1"/>
        </w:rPr>
        <w:t>, выявленные нарушения устранены</w:t>
      </w:r>
      <w:r w:rsidRPr="00A53CA2">
        <w:rPr>
          <w:color w:val="000000" w:themeColor="text1"/>
        </w:rPr>
        <w:t>.</w:t>
      </w:r>
    </w:p>
    <w:p w:rsidR="0048349F" w:rsidRDefault="00A53CA2" w:rsidP="00A53CA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48349F" w:rsidRPr="00A53CA2">
        <w:rPr>
          <w:color w:val="000000" w:themeColor="text1"/>
        </w:rPr>
        <w:t xml:space="preserve">Протоколы об административных правонарушениях </w:t>
      </w:r>
      <w:r>
        <w:rPr>
          <w:color w:val="000000" w:themeColor="text1"/>
        </w:rPr>
        <w:t xml:space="preserve">в 2019 году </w:t>
      </w:r>
      <w:r w:rsidR="0048349F" w:rsidRPr="00A53CA2">
        <w:rPr>
          <w:color w:val="000000" w:themeColor="text1"/>
        </w:rPr>
        <w:t xml:space="preserve">не составлялись. </w:t>
      </w:r>
      <w:r>
        <w:rPr>
          <w:color w:val="000000" w:themeColor="text1"/>
        </w:rPr>
        <w:t xml:space="preserve">                           </w:t>
      </w:r>
      <w:r w:rsidR="0048349F" w:rsidRPr="00A53CA2">
        <w:rPr>
          <w:color w:val="000000" w:themeColor="text1"/>
        </w:rPr>
        <w:t>В органы прокуратуры, в судебные органы не обращались. Эксперты и представители экспертных организаций к проведению мероприятий по муниципальному жилищному контролю не привлекались.</w:t>
      </w:r>
      <w:r w:rsidR="00697500">
        <w:rPr>
          <w:color w:val="000000" w:themeColor="text1"/>
        </w:rPr>
        <w:t xml:space="preserve"> </w:t>
      </w:r>
      <w:r w:rsidR="0048349F" w:rsidRPr="00A53CA2">
        <w:rPr>
          <w:color w:val="000000" w:themeColor="text1"/>
        </w:rPr>
        <w:t>Проведение консультативной работы - постоянно при необходимости. Информирование физических и юридических лиц, индивидуальных предпринимателей об изменениях в законодательстве по вопросам организации и осуществления муниципального жилищного контроля – при необходимости.</w:t>
      </w:r>
    </w:p>
    <w:p w:rsidR="0048349F" w:rsidRDefault="00A53CA2" w:rsidP="00A53CA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48349F" w:rsidRPr="00A53CA2">
        <w:rPr>
          <w:color w:val="000000" w:themeColor="text1"/>
        </w:rPr>
        <w:t xml:space="preserve">В целях профилактики правонарушений </w:t>
      </w:r>
      <w:r>
        <w:rPr>
          <w:color w:val="000000" w:themeColor="text1"/>
        </w:rPr>
        <w:t xml:space="preserve">в сфере жилищного законодательства </w:t>
      </w:r>
      <w:r w:rsidR="0048349F" w:rsidRPr="00A53CA2">
        <w:rPr>
          <w:color w:val="000000" w:themeColor="text1"/>
        </w:rPr>
        <w:t>юридическим лицами, индивидуальным предпринимателям</w:t>
      </w:r>
      <w:r>
        <w:rPr>
          <w:color w:val="000000" w:themeColor="text1"/>
        </w:rPr>
        <w:t>, иным управляющим</w:t>
      </w:r>
      <w:r w:rsidR="0048349F" w:rsidRPr="00A53CA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организациям по содержанию и обслуживанию многоквартирных домов </w:t>
      </w:r>
      <w:r w:rsidR="0048349F" w:rsidRPr="00A53CA2">
        <w:rPr>
          <w:color w:val="000000" w:themeColor="text1"/>
        </w:rPr>
        <w:t>необходимо:</w:t>
      </w:r>
    </w:p>
    <w:p w:rsidR="00697500" w:rsidRDefault="00697500" w:rsidP="006975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48349F" w:rsidRPr="00A53CA2">
        <w:rPr>
          <w:color w:val="000000" w:themeColor="text1"/>
        </w:rPr>
        <w:t xml:space="preserve">1) </w:t>
      </w:r>
      <w:r w:rsidRPr="00A53CA2">
        <w:rPr>
          <w:color w:val="000000" w:themeColor="text1"/>
        </w:rPr>
        <w:t xml:space="preserve">изучать нормативные правовые акты Российской Федерации, </w:t>
      </w:r>
      <w:r w:rsidRPr="00A53CA2">
        <w:rPr>
          <w:bCs/>
          <w:color w:val="000000" w:themeColor="text1"/>
        </w:rPr>
        <w:t xml:space="preserve">Ханты-Мансийского автономного округа – </w:t>
      </w:r>
      <w:proofErr w:type="spellStart"/>
      <w:r w:rsidRPr="00A53CA2">
        <w:rPr>
          <w:bCs/>
          <w:color w:val="000000" w:themeColor="text1"/>
        </w:rPr>
        <w:t>Югры</w:t>
      </w:r>
      <w:proofErr w:type="spellEnd"/>
      <w:r w:rsidRPr="00A53CA2">
        <w:rPr>
          <w:color w:val="000000" w:themeColor="text1"/>
        </w:rPr>
        <w:t xml:space="preserve">, а также муниципальные правовые акты органов местного </w:t>
      </w:r>
      <w:r w:rsidRPr="00A53CA2">
        <w:rPr>
          <w:color w:val="000000" w:themeColor="text1"/>
        </w:rPr>
        <w:lastRenderedPageBreak/>
        <w:t xml:space="preserve">самоуправления </w:t>
      </w:r>
      <w:proofErr w:type="spellStart"/>
      <w:r w:rsidRPr="00A53CA2">
        <w:rPr>
          <w:color w:val="000000" w:themeColor="text1"/>
        </w:rPr>
        <w:t>Кондинского</w:t>
      </w:r>
      <w:proofErr w:type="spellEnd"/>
      <w:r w:rsidRPr="00A53CA2">
        <w:rPr>
          <w:color w:val="000000" w:themeColor="text1"/>
        </w:rPr>
        <w:t xml:space="preserve"> района  в области жилищных отношений и следить за  актуализацией указанных документов;</w:t>
      </w:r>
    </w:p>
    <w:p w:rsidR="00697500" w:rsidRDefault="00697500" w:rsidP="006975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2) </w:t>
      </w:r>
      <w:r w:rsidR="0048349F" w:rsidRPr="00A53CA2">
        <w:rPr>
          <w:color w:val="000000" w:themeColor="text1"/>
        </w:rPr>
        <w:t>осуществлять постоянный контроль за жилищным фондом, поддерживать в исправности, работоспособности, наладке и регулированию инженерных систем и т.д.</w:t>
      </w:r>
    </w:p>
    <w:p w:rsidR="0048349F" w:rsidRDefault="00A53CA2" w:rsidP="006975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697500">
        <w:rPr>
          <w:color w:val="000000" w:themeColor="text1"/>
        </w:rPr>
        <w:t>3</w:t>
      </w:r>
      <w:r w:rsidR="0048349F" w:rsidRPr="00A53CA2">
        <w:rPr>
          <w:color w:val="000000" w:themeColor="text1"/>
        </w:rPr>
        <w:t>) обеспечивать качественное выполнение работ по обслуживанию (содержанию и ремонту) жилищного фонда, обеспечивающих нормативные требования проживания жителей и режимов функционирования инженерного оборудования (особенно в зимний период).</w:t>
      </w:r>
    </w:p>
    <w:p w:rsidR="00697500" w:rsidRDefault="00697500" w:rsidP="006975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4) </w:t>
      </w:r>
      <w:r w:rsidRPr="00A53CA2">
        <w:rPr>
          <w:color w:val="000000" w:themeColor="text1"/>
        </w:rPr>
        <w:t>систематически проводить разъяснительную работу с персоналом по вопросам надлежащего соблюдения обязательных требований;</w:t>
      </w:r>
    </w:p>
    <w:p w:rsidR="00697500" w:rsidRDefault="00697500" w:rsidP="006975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5) </w:t>
      </w:r>
      <w:r w:rsidRPr="00A53CA2">
        <w:rPr>
          <w:color w:val="000000" w:themeColor="text1"/>
        </w:rPr>
        <w:t>осуществлять мероприятия, направленные на повышение качества выполняемых контролируемыми субъектами работ и оказываемых  ими услуг;</w:t>
      </w:r>
    </w:p>
    <w:p w:rsidR="00697500" w:rsidRDefault="00697500" w:rsidP="006975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6) в</w:t>
      </w:r>
      <w:r w:rsidRPr="00A53CA2">
        <w:rPr>
          <w:color w:val="000000" w:themeColor="text1"/>
        </w:rPr>
        <w:t>ести надлежащим образом документацию по вопросам осуществления деятельности и обеспечивать ее сохранность;</w:t>
      </w:r>
    </w:p>
    <w:p w:rsidR="00697500" w:rsidRDefault="00697500" w:rsidP="006975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7) </w:t>
      </w:r>
      <w:r w:rsidRPr="00A53CA2">
        <w:rPr>
          <w:color w:val="000000" w:themeColor="text1"/>
        </w:rPr>
        <w:t xml:space="preserve">знакомиться с информацией по вопросам осуществления муниципального жилищного контроля, доводимой органом муниципального жилищного контроля до сведения контролируемых субъектов (в том числе путем размещения в подразделе «Муниципальный контроль» раздела «Администрация района» официального сайта органов местного самоуправления </w:t>
      </w:r>
      <w:proofErr w:type="spellStart"/>
      <w:r w:rsidRPr="00A53CA2">
        <w:rPr>
          <w:color w:val="000000" w:themeColor="text1"/>
        </w:rPr>
        <w:t>Кондинского</w:t>
      </w:r>
      <w:proofErr w:type="spellEnd"/>
      <w:r w:rsidRPr="00A53CA2">
        <w:rPr>
          <w:color w:val="000000" w:themeColor="text1"/>
        </w:rPr>
        <w:t xml:space="preserve"> района в информационно- телекоммуникационной сети «Интернет»);</w:t>
      </w:r>
    </w:p>
    <w:p w:rsidR="00697500" w:rsidRDefault="00697500" w:rsidP="006975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8) </w:t>
      </w:r>
      <w:r w:rsidRPr="00A53CA2">
        <w:rPr>
          <w:color w:val="000000" w:themeColor="text1"/>
        </w:rPr>
        <w:t>оказывать содействие контрольным (надзорным) органам при выполнении ими своих полномочий;</w:t>
      </w:r>
    </w:p>
    <w:p w:rsidR="00697500" w:rsidRDefault="00697500" w:rsidP="006975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9) </w:t>
      </w:r>
      <w:r w:rsidRPr="00A53CA2">
        <w:rPr>
          <w:color w:val="000000" w:themeColor="text1"/>
        </w:rPr>
        <w:t>обращаться за разъяснением положений обязательных требований или по вопросам осуществления муниципального жилищного контроля к компетентным лицам;</w:t>
      </w:r>
    </w:p>
    <w:p w:rsidR="00697500" w:rsidRPr="00A53CA2" w:rsidRDefault="00697500" w:rsidP="006975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10) </w:t>
      </w:r>
      <w:r w:rsidRPr="00A53CA2">
        <w:rPr>
          <w:color w:val="000000" w:themeColor="text1"/>
        </w:rPr>
        <w:t xml:space="preserve">исполнять в установленном порядке законные требования контрольных (надзорных) органов.   </w:t>
      </w:r>
    </w:p>
    <w:p w:rsidR="00697500" w:rsidRDefault="00697500" w:rsidP="006975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48349F" w:rsidRPr="00A53CA2">
        <w:rPr>
          <w:color w:val="000000" w:themeColor="text1"/>
        </w:rPr>
        <w:t>Для недопущения привлечения к административной ответственности хозяйствующим субъектам, осуществляющим управление, содержание и эксплуатацию МКД следует придерживаться обязательных требований, установленных в отношении жилищного фонда</w:t>
      </w:r>
      <w:r>
        <w:rPr>
          <w:color w:val="000000" w:themeColor="text1"/>
        </w:rPr>
        <w:t xml:space="preserve">, </w:t>
      </w:r>
      <w:r w:rsidR="0048349F" w:rsidRPr="00A53CA2">
        <w:rPr>
          <w:color w:val="000000" w:themeColor="text1"/>
        </w:rPr>
        <w:t>оценка соблюдения которых является предметом муниципального жилищного контроля</w:t>
      </w:r>
      <w:r>
        <w:rPr>
          <w:color w:val="000000" w:themeColor="text1"/>
        </w:rPr>
        <w:t xml:space="preserve">. Основные обязательные требования </w:t>
      </w:r>
      <w:r w:rsidR="0048349F" w:rsidRPr="00A53CA2">
        <w:rPr>
          <w:color w:val="000000" w:themeColor="text1"/>
        </w:rPr>
        <w:t>содержатся в следующих нормативных правовых актах:</w:t>
      </w:r>
    </w:p>
    <w:p w:rsidR="00697500" w:rsidRDefault="00697500" w:rsidP="006975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1) </w:t>
      </w:r>
      <w:r w:rsidR="0048349F" w:rsidRPr="00697500">
        <w:rPr>
          <w:color w:val="000000" w:themeColor="text1"/>
        </w:rPr>
        <w:t xml:space="preserve">Жилищный кодекс Российской Федерации </w:t>
      </w:r>
    </w:p>
    <w:p w:rsidR="0048349F" w:rsidRPr="00A53CA2" w:rsidRDefault="00697500" w:rsidP="006975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2) </w:t>
      </w:r>
      <w:r w:rsidR="0048349F" w:rsidRPr="00697500">
        <w:rPr>
          <w:color w:val="000000" w:themeColor="text1"/>
        </w:rPr>
        <w:t>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06.05.2011 №</w:t>
      </w:r>
      <w:r>
        <w:rPr>
          <w:color w:val="000000" w:themeColor="text1"/>
        </w:rPr>
        <w:t xml:space="preserve"> </w:t>
      </w:r>
      <w:r w:rsidR="0048349F" w:rsidRPr="00697500">
        <w:rPr>
          <w:color w:val="000000" w:themeColor="text1"/>
        </w:rPr>
        <w:t xml:space="preserve">354 </w:t>
      </w:r>
    </w:p>
    <w:p w:rsidR="0048349F" w:rsidRPr="00A53CA2" w:rsidRDefault="00697500" w:rsidP="00697500">
      <w:pPr>
        <w:pStyle w:val="pcenter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3) </w:t>
      </w:r>
      <w:r w:rsidR="0048349F" w:rsidRPr="00A53CA2">
        <w:rPr>
          <w:color w:val="000000" w:themeColor="text1"/>
        </w:rPr>
        <w:t>Постановление Государственного комитета Российской Федерации по строительству и жилищно-коммунальному комплексу Российской Федерации от 27.09.2003 №170 «Об утверждении Правил и норм технической эксплуатации жилищного фонда»;</w:t>
      </w:r>
    </w:p>
    <w:p w:rsidR="0048349F" w:rsidRPr="00697500" w:rsidRDefault="00697500" w:rsidP="006975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4) </w:t>
      </w:r>
      <w:r w:rsidR="0048349F" w:rsidRPr="00697500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Правительства Российской Федерации от 21.01.2006 № 25 «Об утверждении Правил пользования жилыми помещениями»;</w:t>
      </w:r>
    </w:p>
    <w:p w:rsidR="0048349F" w:rsidRPr="00697500" w:rsidRDefault="00697500" w:rsidP="006975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5) </w:t>
      </w:r>
      <w:r w:rsidR="0048349F" w:rsidRPr="00697500">
        <w:rPr>
          <w:rFonts w:ascii="Times New Roman" w:hAnsi="Times New Roman" w:cs="Times New Roman"/>
          <w:color w:val="000000" w:themeColor="text1"/>
          <w:sz w:val="24"/>
          <w:szCs w:val="24"/>
        </w:rPr>
        <w:t>Правила содержания общего имущества в многоквартирном доме, утвержденные Постановлением Правительства Российской Федера</w:t>
      </w:r>
      <w:r w:rsidRPr="00697500">
        <w:rPr>
          <w:rFonts w:ascii="Times New Roman" w:hAnsi="Times New Roman" w:cs="Times New Roman"/>
          <w:color w:val="000000" w:themeColor="text1"/>
          <w:sz w:val="24"/>
          <w:szCs w:val="24"/>
        </w:rPr>
        <w:t>ции от 13.08.2006 №491</w:t>
      </w:r>
      <w:r w:rsidR="0048349F" w:rsidRPr="0069750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8349F" w:rsidRPr="00697500" w:rsidRDefault="00697500" w:rsidP="006975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6) </w:t>
      </w:r>
      <w:r w:rsidR="0048349F" w:rsidRPr="00697500"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перечень услуг и работ, необходимый для обеспечения надлежащего содержания общего имущества в многоквартирном доме, и порядке их оказания и выполнения, утвержденный Постановлением Правительства Российской Федерации от 03.04.2013 №290.</w:t>
      </w:r>
    </w:p>
    <w:p w:rsidR="005E2A7D" w:rsidRPr="00A53CA2" w:rsidRDefault="001F0DEB" w:rsidP="00A53CA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53CA2">
        <w:rPr>
          <w:color w:val="000000" w:themeColor="text1"/>
        </w:rPr>
        <w:t xml:space="preserve">    </w:t>
      </w:r>
    </w:p>
    <w:p w:rsidR="00214D61" w:rsidRDefault="00214D61" w:rsidP="008268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214D61" w:rsidRDefault="00214D61" w:rsidP="008268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214D61" w:rsidRDefault="00214D61" w:rsidP="008268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Отдел муниципального контроля</w:t>
      </w:r>
    </w:p>
    <w:p w:rsidR="00214D61" w:rsidRPr="00701558" w:rsidRDefault="00214D61" w:rsidP="008268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администрации </w:t>
      </w:r>
      <w:proofErr w:type="spellStart"/>
      <w:r>
        <w:rPr>
          <w:color w:val="000000" w:themeColor="text1"/>
        </w:rPr>
        <w:t>Кондинского</w:t>
      </w:r>
      <w:proofErr w:type="spellEnd"/>
      <w:r>
        <w:rPr>
          <w:color w:val="000000" w:themeColor="text1"/>
        </w:rPr>
        <w:t xml:space="preserve"> района</w:t>
      </w:r>
    </w:p>
    <w:sectPr w:rsidR="00214D61" w:rsidRPr="00701558" w:rsidSect="00BE6A6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2F5" w:rsidRDefault="005432F5" w:rsidP="0082686A">
      <w:pPr>
        <w:spacing w:after="0" w:line="240" w:lineRule="auto"/>
      </w:pPr>
      <w:r>
        <w:separator/>
      </w:r>
    </w:p>
  </w:endnote>
  <w:endnote w:type="continuationSeparator" w:id="0">
    <w:p w:rsidR="005432F5" w:rsidRDefault="005432F5" w:rsidP="00826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63436"/>
      <w:docPartObj>
        <w:docPartGallery w:val="Page Numbers (Bottom of Page)"/>
        <w:docPartUnique/>
      </w:docPartObj>
    </w:sdtPr>
    <w:sdtContent>
      <w:p w:rsidR="001F0DEB" w:rsidRDefault="007C7F05">
        <w:pPr>
          <w:pStyle w:val="a9"/>
          <w:jc w:val="right"/>
        </w:pPr>
        <w:fldSimple w:instr=" PAGE   \* MERGEFORMAT ">
          <w:r w:rsidR="007418F4">
            <w:rPr>
              <w:noProof/>
            </w:rPr>
            <w:t>2</w:t>
          </w:r>
        </w:fldSimple>
      </w:p>
    </w:sdtContent>
  </w:sdt>
  <w:p w:rsidR="001F0DEB" w:rsidRDefault="001F0DE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2F5" w:rsidRDefault="005432F5" w:rsidP="0082686A">
      <w:pPr>
        <w:spacing w:after="0" w:line="240" w:lineRule="auto"/>
      </w:pPr>
      <w:r>
        <w:separator/>
      </w:r>
    </w:p>
  </w:footnote>
  <w:footnote w:type="continuationSeparator" w:id="0">
    <w:p w:rsidR="005432F5" w:rsidRDefault="005432F5" w:rsidP="00826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77B8"/>
    <w:multiLevelType w:val="hybridMultilevel"/>
    <w:tmpl w:val="E4148C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769DA"/>
    <w:multiLevelType w:val="multilevel"/>
    <w:tmpl w:val="1DBC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3D07CF"/>
    <w:multiLevelType w:val="hybridMultilevel"/>
    <w:tmpl w:val="049C1B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14D93"/>
    <w:multiLevelType w:val="hybridMultilevel"/>
    <w:tmpl w:val="5B3ED7F4"/>
    <w:lvl w:ilvl="0" w:tplc="EA2095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4BB6"/>
    <w:rsid w:val="00021AF8"/>
    <w:rsid w:val="000C105E"/>
    <w:rsid w:val="000F71F9"/>
    <w:rsid w:val="00197745"/>
    <w:rsid w:val="001E7F67"/>
    <w:rsid w:val="001F0DEB"/>
    <w:rsid w:val="0021093C"/>
    <w:rsid w:val="00214D61"/>
    <w:rsid w:val="00293D93"/>
    <w:rsid w:val="003D4262"/>
    <w:rsid w:val="004457C9"/>
    <w:rsid w:val="0048349F"/>
    <w:rsid w:val="004B6D3F"/>
    <w:rsid w:val="005432F5"/>
    <w:rsid w:val="00550D9A"/>
    <w:rsid w:val="005C690F"/>
    <w:rsid w:val="005E2A7D"/>
    <w:rsid w:val="00607478"/>
    <w:rsid w:val="00634EDC"/>
    <w:rsid w:val="006907DA"/>
    <w:rsid w:val="00697500"/>
    <w:rsid w:val="006A67E2"/>
    <w:rsid w:val="00701558"/>
    <w:rsid w:val="007418F4"/>
    <w:rsid w:val="00750A8B"/>
    <w:rsid w:val="00795DCA"/>
    <w:rsid w:val="007C7F05"/>
    <w:rsid w:val="0082686A"/>
    <w:rsid w:val="008436CF"/>
    <w:rsid w:val="009511FC"/>
    <w:rsid w:val="00995340"/>
    <w:rsid w:val="00A53CA2"/>
    <w:rsid w:val="00A56C69"/>
    <w:rsid w:val="00A93868"/>
    <w:rsid w:val="00B42325"/>
    <w:rsid w:val="00BE0CA3"/>
    <w:rsid w:val="00BE62FA"/>
    <w:rsid w:val="00BE6A61"/>
    <w:rsid w:val="00CD3851"/>
    <w:rsid w:val="00CD410F"/>
    <w:rsid w:val="00D77B42"/>
    <w:rsid w:val="00DA6A0A"/>
    <w:rsid w:val="00DC4BB6"/>
    <w:rsid w:val="00E433E0"/>
    <w:rsid w:val="00E6151F"/>
    <w:rsid w:val="00E85040"/>
    <w:rsid w:val="00F14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4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4BB6"/>
  </w:style>
  <w:style w:type="character" w:styleId="a4">
    <w:name w:val="Hyperlink"/>
    <w:basedOn w:val="a0"/>
    <w:uiPriority w:val="99"/>
    <w:semiHidden/>
    <w:unhideWhenUsed/>
    <w:rsid w:val="00DC4BB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E62FA"/>
    <w:pPr>
      <w:ind w:left="720"/>
      <w:contextualSpacing/>
    </w:pPr>
  </w:style>
  <w:style w:type="character" w:styleId="a6">
    <w:name w:val="Strong"/>
    <w:basedOn w:val="a0"/>
    <w:uiPriority w:val="22"/>
    <w:qFormat/>
    <w:rsid w:val="004457C9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826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2686A"/>
  </w:style>
  <w:style w:type="paragraph" w:styleId="a9">
    <w:name w:val="footer"/>
    <w:basedOn w:val="a"/>
    <w:link w:val="aa"/>
    <w:uiPriority w:val="99"/>
    <w:unhideWhenUsed/>
    <w:rsid w:val="00826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686A"/>
  </w:style>
  <w:style w:type="paragraph" w:customStyle="1" w:styleId="Default">
    <w:name w:val="Default"/>
    <w:rsid w:val="005E2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center">
    <w:name w:val="pcenter"/>
    <w:basedOn w:val="a"/>
    <w:rsid w:val="001F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3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7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9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2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582525">
                                  <w:marLeft w:val="0"/>
                                  <w:marRight w:val="0"/>
                                  <w:marTop w:val="230"/>
                                  <w:marBottom w:val="2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0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0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0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8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7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4972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4951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0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2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1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1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admkonda.ru/tinybrowser/files/dokumenty/postanovleniya/2015/2015-06-703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062504</dc:creator>
  <cp:lastModifiedBy>021820</cp:lastModifiedBy>
  <cp:revision>6</cp:revision>
  <cp:lastPrinted>2020-02-27T11:30:00Z</cp:lastPrinted>
  <dcterms:created xsi:type="dcterms:W3CDTF">2020-02-26T12:14:00Z</dcterms:created>
  <dcterms:modified xsi:type="dcterms:W3CDTF">2020-02-27T11:53:00Z</dcterms:modified>
</cp:coreProperties>
</file>