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E7B" w:rsidRPr="00D92E37" w:rsidRDefault="00BB6E7B" w:rsidP="006563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D92E37">
        <w:t>Список ко</w:t>
      </w:r>
      <w:bookmarkStart w:id="0" w:name="_GoBack"/>
      <w:bookmarkEnd w:id="0"/>
      <w:r w:rsidRPr="00D92E37">
        <w:t>нтрольных вопросов, отражающих содержание обязательных требований, ответы на которые свидетельствует о соблюдении или несоблюдении контролируемым лицом обязательных требований:</w:t>
      </w:r>
    </w:p>
    <w:tbl>
      <w:tblPr>
        <w:tblStyle w:val="ab"/>
        <w:tblW w:w="5000" w:type="pct"/>
        <w:tblLook w:val="04A0"/>
      </w:tblPr>
      <w:tblGrid>
        <w:gridCol w:w="540"/>
        <w:gridCol w:w="2224"/>
        <w:gridCol w:w="565"/>
        <w:gridCol w:w="566"/>
        <w:gridCol w:w="1615"/>
        <w:gridCol w:w="1949"/>
        <w:gridCol w:w="2395"/>
      </w:tblGrid>
      <w:tr w:rsidR="00D92E37" w:rsidRPr="00CB7C7F" w:rsidTr="00D92E37">
        <w:trPr>
          <w:trHeight w:val="68"/>
        </w:trPr>
        <w:tc>
          <w:tcPr>
            <w:tcW w:w="274" w:type="pct"/>
            <w:vMerge w:val="restart"/>
          </w:tcPr>
          <w:p w:rsidR="00D92E37" w:rsidRDefault="00D92E37" w:rsidP="00D92E3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  <w:p w:rsidR="00D92E37" w:rsidRPr="00CB7C7F" w:rsidRDefault="00D92E37" w:rsidP="00D92E37">
            <w:pPr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/п</w:t>
            </w:r>
          </w:p>
        </w:tc>
        <w:tc>
          <w:tcPr>
            <w:tcW w:w="1129" w:type="pct"/>
            <w:vMerge w:val="restart"/>
          </w:tcPr>
          <w:p w:rsidR="00D92E37" w:rsidRPr="00CB7C7F" w:rsidRDefault="00D92E37" w:rsidP="00D92E37">
            <w:pPr>
              <w:jc w:val="center"/>
              <w:rPr>
                <w:lang w:eastAsia="en-US"/>
              </w:rPr>
            </w:pPr>
            <w:r w:rsidRPr="00CB7C7F">
              <w:rPr>
                <w:lang w:eastAsia="en-US"/>
              </w:rPr>
              <w:t>Вопрос, отражающий содержание обязательных требований*</w:t>
            </w:r>
          </w:p>
        </w:tc>
        <w:tc>
          <w:tcPr>
            <w:tcW w:w="2382" w:type="pct"/>
            <w:gridSpan w:val="4"/>
          </w:tcPr>
          <w:p w:rsidR="00D92E37" w:rsidRDefault="00D92E37" w:rsidP="00D92E37">
            <w:pPr>
              <w:jc w:val="center"/>
              <w:textAlignment w:val="baseline"/>
            </w:pPr>
            <w:r w:rsidRPr="00CB7C7F">
              <w:rPr>
                <w:lang w:eastAsia="en-US"/>
              </w:rPr>
              <w:t>Вывод о выполнении установленных требований</w:t>
            </w:r>
          </w:p>
        </w:tc>
        <w:tc>
          <w:tcPr>
            <w:tcW w:w="1215" w:type="pct"/>
            <w:vMerge w:val="restart"/>
          </w:tcPr>
          <w:p w:rsidR="00D92E37" w:rsidRDefault="00D92E37" w:rsidP="00D92E37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B7C7F">
              <w:rPr>
                <w:lang w:eastAsia="en-US"/>
              </w:rPr>
              <w:t>Реквизиты нормативных правовых актов,</w:t>
            </w:r>
          </w:p>
          <w:p w:rsidR="00D92E37" w:rsidRPr="00CB7C7F" w:rsidRDefault="00D92E37" w:rsidP="00D92E37">
            <w:pPr>
              <w:jc w:val="center"/>
              <w:rPr>
                <w:vertAlign w:val="superscript"/>
                <w:lang w:eastAsia="en-US"/>
              </w:rPr>
            </w:pPr>
            <w:r w:rsidRPr="00CB7C7F">
              <w:rPr>
                <w:lang w:eastAsia="en-US"/>
              </w:rPr>
              <w:t>с указанием их структурных единиц, которыми установлены обязательные требования</w:t>
            </w:r>
            <w:r w:rsidRPr="00CB7C7F">
              <w:rPr>
                <w:vertAlign w:val="superscript"/>
                <w:lang w:eastAsia="en-US"/>
              </w:rPr>
              <w:t>*</w:t>
            </w:r>
          </w:p>
        </w:tc>
      </w:tr>
      <w:tr w:rsidR="00D92E37" w:rsidRPr="00CB7C7F" w:rsidTr="00D92E37">
        <w:trPr>
          <w:trHeight w:val="68"/>
        </w:trPr>
        <w:tc>
          <w:tcPr>
            <w:tcW w:w="274" w:type="pct"/>
            <w:vMerge/>
          </w:tcPr>
          <w:p w:rsidR="00D92E37" w:rsidRDefault="00D92E37" w:rsidP="00D92E37">
            <w:pPr>
              <w:jc w:val="center"/>
              <w:rPr>
                <w:lang w:eastAsia="en-US"/>
              </w:rPr>
            </w:pPr>
          </w:p>
        </w:tc>
        <w:tc>
          <w:tcPr>
            <w:tcW w:w="1129" w:type="pct"/>
            <w:vMerge/>
          </w:tcPr>
          <w:p w:rsidR="00D92E37" w:rsidRPr="00CB7C7F" w:rsidRDefault="00D92E37" w:rsidP="00D92E37">
            <w:pPr>
              <w:jc w:val="center"/>
              <w:rPr>
                <w:lang w:eastAsia="en-US"/>
              </w:rPr>
            </w:pPr>
          </w:p>
        </w:tc>
        <w:tc>
          <w:tcPr>
            <w:tcW w:w="287" w:type="pct"/>
          </w:tcPr>
          <w:p w:rsidR="00D92E37" w:rsidRPr="00CB7C7F" w:rsidRDefault="00D92E37" w:rsidP="00D92E37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B7C7F">
              <w:rPr>
                <w:lang w:eastAsia="en-US"/>
              </w:rPr>
              <w:t>да</w:t>
            </w:r>
          </w:p>
        </w:tc>
        <w:tc>
          <w:tcPr>
            <w:tcW w:w="287" w:type="pct"/>
          </w:tcPr>
          <w:p w:rsidR="00D92E37" w:rsidRPr="00CB7C7F" w:rsidRDefault="00D92E37" w:rsidP="00D92E37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B7C7F">
              <w:rPr>
                <w:lang w:eastAsia="en-US"/>
              </w:rPr>
              <w:t>нет</w:t>
            </w:r>
          </w:p>
        </w:tc>
        <w:tc>
          <w:tcPr>
            <w:tcW w:w="819" w:type="pct"/>
          </w:tcPr>
          <w:p w:rsidR="00D92E37" w:rsidRPr="00CB7C7F" w:rsidRDefault="00D92E37" w:rsidP="00D92E37">
            <w:pPr>
              <w:jc w:val="center"/>
              <w:textAlignment w:val="baseline"/>
            </w:pPr>
            <w:r w:rsidRPr="00CB7C7F">
              <w:t>неприменимо</w:t>
            </w:r>
          </w:p>
        </w:tc>
        <w:tc>
          <w:tcPr>
            <w:tcW w:w="988" w:type="pct"/>
          </w:tcPr>
          <w:p w:rsidR="00D92E37" w:rsidRDefault="00D92E37" w:rsidP="00D92E37">
            <w:pPr>
              <w:jc w:val="center"/>
              <w:textAlignment w:val="baseline"/>
            </w:pPr>
            <w:proofErr w:type="gramStart"/>
            <w:r>
              <w:t>п</w:t>
            </w:r>
            <w:r w:rsidRPr="00CB7C7F">
              <w:t xml:space="preserve">римечания (заполняется </w:t>
            </w:r>
            <w:proofErr w:type="gramEnd"/>
          </w:p>
          <w:p w:rsidR="00D92E37" w:rsidRDefault="00D92E37" w:rsidP="00D92E37">
            <w:pPr>
              <w:jc w:val="center"/>
              <w:textAlignment w:val="baseline"/>
            </w:pPr>
            <w:r w:rsidRPr="00CB7C7F">
              <w:t>в случае заполнения графы «неприменимо»)</w:t>
            </w:r>
          </w:p>
        </w:tc>
        <w:tc>
          <w:tcPr>
            <w:tcW w:w="1215" w:type="pct"/>
            <w:vMerge/>
          </w:tcPr>
          <w:p w:rsidR="00D92E37" w:rsidRPr="00CB7C7F" w:rsidRDefault="00D92E37" w:rsidP="00CB7C7F">
            <w:pPr>
              <w:rPr>
                <w:vertAlign w:val="superscript"/>
                <w:lang w:eastAsia="en-US"/>
              </w:rPr>
            </w:pPr>
          </w:p>
        </w:tc>
      </w:tr>
      <w:tr w:rsidR="00D92E37" w:rsidRPr="00CB7C7F" w:rsidTr="00D92E37">
        <w:trPr>
          <w:trHeight w:val="68"/>
        </w:trPr>
        <w:tc>
          <w:tcPr>
            <w:tcW w:w="274" w:type="pct"/>
            <w:hideMark/>
          </w:tcPr>
          <w:p w:rsidR="00BB6E7B" w:rsidRPr="00CB7C7F" w:rsidRDefault="00BB6E7B" w:rsidP="00CB7C7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B7C7F">
              <w:rPr>
                <w:lang w:eastAsia="en-US"/>
              </w:rPr>
              <w:t>1</w:t>
            </w:r>
            <w:r w:rsidR="00D92E37">
              <w:rPr>
                <w:lang w:eastAsia="en-US"/>
              </w:rPr>
              <w:t>.</w:t>
            </w:r>
          </w:p>
        </w:tc>
        <w:tc>
          <w:tcPr>
            <w:tcW w:w="1129" w:type="pct"/>
            <w:hideMark/>
          </w:tcPr>
          <w:p w:rsidR="00BB6E7B" w:rsidRPr="00CB7C7F" w:rsidRDefault="00BB6E7B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CB7C7F">
              <w:rPr>
                <w:lang w:eastAsia="en-US"/>
              </w:rPr>
              <w:t>Соблюдаются ли требования по содержанию всех видов фундамента?</w:t>
            </w:r>
          </w:p>
        </w:tc>
        <w:tc>
          <w:tcPr>
            <w:tcW w:w="287" w:type="pct"/>
          </w:tcPr>
          <w:p w:rsidR="00BB6E7B" w:rsidRPr="00CB7C7F" w:rsidRDefault="00BB6E7B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287" w:type="pct"/>
          </w:tcPr>
          <w:p w:rsidR="00BB6E7B" w:rsidRPr="00CB7C7F" w:rsidRDefault="00BB6E7B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819" w:type="pct"/>
          </w:tcPr>
          <w:p w:rsidR="00BB6E7B" w:rsidRPr="00CB7C7F" w:rsidRDefault="00BB6E7B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88" w:type="pct"/>
          </w:tcPr>
          <w:p w:rsidR="00BB6E7B" w:rsidRPr="00CB7C7F" w:rsidRDefault="00BB6E7B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215" w:type="pct"/>
            <w:hideMark/>
          </w:tcPr>
          <w:p w:rsidR="005A0525" w:rsidRDefault="004A0592" w:rsidP="00D92E37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hyperlink r:id="rId8" w:history="1">
              <w:r w:rsidR="005A0525">
                <w:rPr>
                  <w:lang w:eastAsia="en-US"/>
                </w:rPr>
                <w:t>Ч</w:t>
              </w:r>
              <w:r w:rsidR="00BB6E7B" w:rsidRPr="00CB7C7F">
                <w:rPr>
                  <w:lang w:eastAsia="en-US"/>
                </w:rPr>
                <w:t>асть 1</w:t>
              </w:r>
            </w:hyperlink>
            <w:r w:rsidR="00BB6E7B" w:rsidRPr="00CB7C7F">
              <w:rPr>
                <w:lang w:eastAsia="en-US"/>
              </w:rPr>
              <w:t xml:space="preserve"> - </w:t>
            </w:r>
            <w:hyperlink r:id="rId9" w:history="1">
              <w:r w:rsidR="00BB6E7B" w:rsidRPr="00CB7C7F">
                <w:rPr>
                  <w:lang w:eastAsia="en-US"/>
                </w:rPr>
                <w:t>1.2</w:t>
              </w:r>
            </w:hyperlink>
            <w:r w:rsidR="00D92E37">
              <w:rPr>
                <w:lang w:eastAsia="en-US"/>
              </w:rPr>
              <w:t>,</w:t>
            </w:r>
            <w:r w:rsidR="00BB6E7B" w:rsidRPr="00CB7C7F">
              <w:rPr>
                <w:lang w:eastAsia="en-US"/>
              </w:rPr>
              <w:t xml:space="preserve"> </w:t>
            </w:r>
          </w:p>
          <w:p w:rsidR="00BB6E7B" w:rsidRPr="00CB7C7F" w:rsidRDefault="004A0592" w:rsidP="00D92E37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hyperlink r:id="rId10" w:history="1">
              <w:r w:rsidR="00BB6E7B" w:rsidRPr="00CB7C7F">
                <w:rPr>
                  <w:lang w:eastAsia="en-US"/>
                </w:rPr>
                <w:t>2.1</w:t>
              </w:r>
            </w:hyperlink>
            <w:r w:rsidR="00BB6E7B" w:rsidRPr="00CB7C7F">
              <w:rPr>
                <w:lang w:eastAsia="en-US"/>
              </w:rPr>
              <w:t xml:space="preserve"> - </w:t>
            </w:r>
            <w:hyperlink r:id="rId11" w:history="1">
              <w:r w:rsidR="00D92E37">
                <w:rPr>
                  <w:lang w:eastAsia="en-US"/>
                </w:rPr>
                <w:t>2.3 статьи</w:t>
              </w:r>
              <w:r w:rsidR="00BB6E7B" w:rsidRPr="00CB7C7F">
                <w:rPr>
                  <w:lang w:eastAsia="en-US"/>
                </w:rPr>
                <w:t xml:space="preserve"> 161</w:t>
              </w:r>
            </w:hyperlink>
            <w:r w:rsidR="00BB6E7B" w:rsidRPr="00CB7C7F">
              <w:rPr>
                <w:lang w:eastAsia="en-US"/>
              </w:rPr>
              <w:t xml:space="preserve"> Жилищного кодекса Российской Федерации;</w:t>
            </w:r>
          </w:p>
          <w:p w:rsidR="00D92E37" w:rsidRDefault="00BB6E7B" w:rsidP="00D92E37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CB7C7F">
              <w:rPr>
                <w:lang w:eastAsia="en-US"/>
              </w:rPr>
              <w:t xml:space="preserve">подпункт «а», «з» пункта 11 Правил </w:t>
            </w:r>
          </w:p>
          <w:p w:rsidR="00BB6E7B" w:rsidRPr="00CB7C7F" w:rsidRDefault="00BB6E7B" w:rsidP="00D92E37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CB7C7F">
              <w:rPr>
                <w:lang w:eastAsia="en-US"/>
              </w:rPr>
              <w:t>№ 491;</w:t>
            </w:r>
            <w:r w:rsidR="00D92E37">
              <w:rPr>
                <w:lang w:eastAsia="en-US"/>
              </w:rPr>
              <w:t xml:space="preserve"> </w:t>
            </w:r>
            <w:hyperlink r:id="rId12" w:history="1">
              <w:r w:rsidRPr="00CB7C7F">
                <w:rPr>
                  <w:lang w:eastAsia="en-US"/>
                </w:rPr>
                <w:t>пункт 1</w:t>
              </w:r>
            </w:hyperlink>
            <w:r w:rsidRPr="00CB7C7F">
              <w:rPr>
                <w:lang w:eastAsia="en-US"/>
              </w:rPr>
              <w:t xml:space="preserve"> Минимального перечня № 290;</w:t>
            </w:r>
          </w:p>
          <w:p w:rsidR="00D92E37" w:rsidRDefault="00BB6E7B" w:rsidP="00D92E37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CB7C7F">
              <w:rPr>
                <w:lang w:eastAsia="en-US"/>
              </w:rPr>
              <w:t xml:space="preserve">подпункт «д» </w:t>
            </w:r>
          </w:p>
          <w:p w:rsidR="00D92E37" w:rsidRDefault="00BB6E7B" w:rsidP="00D92E37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CB7C7F">
              <w:rPr>
                <w:lang w:eastAsia="en-US"/>
              </w:rPr>
              <w:t xml:space="preserve">пункта 4 Правил </w:t>
            </w:r>
          </w:p>
          <w:p w:rsidR="00BB6E7B" w:rsidRPr="00CB7C7F" w:rsidRDefault="00BB6E7B" w:rsidP="00D92E37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CB7C7F">
              <w:rPr>
                <w:lang w:eastAsia="en-US"/>
              </w:rPr>
              <w:t>№ 416;</w:t>
            </w:r>
            <w:r w:rsidR="00D92E37">
              <w:rPr>
                <w:lang w:eastAsia="en-US"/>
              </w:rPr>
              <w:t xml:space="preserve"> </w:t>
            </w:r>
            <w:hyperlink r:id="rId13" w:history="1">
              <w:r w:rsidRPr="00CB7C7F">
                <w:rPr>
                  <w:lang w:eastAsia="en-US"/>
                </w:rPr>
                <w:t>пункт 4.1.6</w:t>
              </w:r>
            </w:hyperlink>
            <w:r w:rsidR="00D92E37">
              <w:rPr>
                <w:lang w:eastAsia="en-US"/>
              </w:rPr>
              <w:t>,</w:t>
            </w:r>
            <w:r w:rsidRPr="00CB7C7F">
              <w:rPr>
                <w:lang w:eastAsia="en-US"/>
              </w:rPr>
              <w:t xml:space="preserve"> </w:t>
            </w:r>
            <w:hyperlink r:id="rId14" w:history="1">
              <w:r w:rsidRPr="00CB7C7F">
                <w:rPr>
                  <w:lang w:eastAsia="en-US"/>
                </w:rPr>
                <w:t>4.1.7</w:t>
              </w:r>
            </w:hyperlink>
            <w:r w:rsidR="00D92E37">
              <w:rPr>
                <w:lang w:eastAsia="en-US"/>
              </w:rPr>
              <w:t>,</w:t>
            </w:r>
            <w:r w:rsidRPr="00CB7C7F">
              <w:rPr>
                <w:lang w:eastAsia="en-US"/>
              </w:rPr>
              <w:t xml:space="preserve"> </w:t>
            </w:r>
            <w:hyperlink r:id="rId15" w:history="1">
              <w:r w:rsidRPr="00CB7C7F">
                <w:rPr>
                  <w:lang w:eastAsia="en-US"/>
                </w:rPr>
                <w:t>4.1.15</w:t>
              </w:r>
            </w:hyperlink>
            <w:r w:rsidRPr="00CB7C7F">
              <w:rPr>
                <w:lang w:eastAsia="en-US"/>
              </w:rPr>
              <w:t xml:space="preserve"> Правил № 170</w:t>
            </w:r>
          </w:p>
        </w:tc>
      </w:tr>
      <w:tr w:rsidR="00D92E37" w:rsidRPr="00CB7C7F" w:rsidTr="00D92E37">
        <w:trPr>
          <w:trHeight w:val="68"/>
        </w:trPr>
        <w:tc>
          <w:tcPr>
            <w:tcW w:w="274" w:type="pct"/>
            <w:hideMark/>
          </w:tcPr>
          <w:p w:rsidR="00BB6E7B" w:rsidRPr="00CB7C7F" w:rsidRDefault="00BB6E7B" w:rsidP="00CB7C7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B7C7F">
              <w:rPr>
                <w:lang w:eastAsia="en-US"/>
              </w:rPr>
              <w:t>2</w:t>
            </w:r>
            <w:r w:rsidR="00D92E37">
              <w:rPr>
                <w:lang w:eastAsia="en-US"/>
              </w:rPr>
              <w:t>.</w:t>
            </w:r>
          </w:p>
        </w:tc>
        <w:tc>
          <w:tcPr>
            <w:tcW w:w="1129" w:type="pct"/>
            <w:hideMark/>
          </w:tcPr>
          <w:p w:rsidR="00BB6E7B" w:rsidRPr="00CB7C7F" w:rsidRDefault="00BB6E7B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CB7C7F">
              <w:rPr>
                <w:lang w:eastAsia="en-US"/>
              </w:rPr>
              <w:t>Соблюдаются ли требования по содержанию подвальных помещений?</w:t>
            </w:r>
          </w:p>
        </w:tc>
        <w:tc>
          <w:tcPr>
            <w:tcW w:w="287" w:type="pct"/>
          </w:tcPr>
          <w:p w:rsidR="00BB6E7B" w:rsidRPr="00CB7C7F" w:rsidRDefault="00BB6E7B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287" w:type="pct"/>
          </w:tcPr>
          <w:p w:rsidR="00BB6E7B" w:rsidRPr="00CB7C7F" w:rsidRDefault="00BB6E7B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819" w:type="pct"/>
          </w:tcPr>
          <w:p w:rsidR="00BB6E7B" w:rsidRPr="00CB7C7F" w:rsidRDefault="00BB6E7B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88" w:type="pct"/>
          </w:tcPr>
          <w:p w:rsidR="00BB6E7B" w:rsidRPr="00CB7C7F" w:rsidRDefault="00BB6E7B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215" w:type="pct"/>
            <w:hideMark/>
          </w:tcPr>
          <w:p w:rsidR="005A0525" w:rsidRDefault="005A0525" w:rsidP="00D92E37">
            <w:pPr>
              <w:widowControl w:val="0"/>
              <w:autoSpaceDE w:val="0"/>
              <w:autoSpaceDN w:val="0"/>
              <w:adjustRightInd w:val="0"/>
            </w:pPr>
            <w:r>
              <w:t>Ч</w:t>
            </w:r>
            <w:r w:rsidR="00D92E37">
              <w:t xml:space="preserve">асть 1 - 1.2, </w:t>
            </w:r>
          </w:p>
          <w:p w:rsidR="00D92E37" w:rsidRDefault="00D92E37" w:rsidP="00D92E37">
            <w:pPr>
              <w:widowControl w:val="0"/>
              <w:autoSpaceDE w:val="0"/>
              <w:autoSpaceDN w:val="0"/>
              <w:adjustRightInd w:val="0"/>
            </w:pPr>
            <w:r>
              <w:t>2.1 - 2.3 статьи 161 Жилищного кодекса Российской Федерации;</w:t>
            </w:r>
          </w:p>
          <w:p w:rsidR="00D92E37" w:rsidRDefault="00D92E37" w:rsidP="00D92E37">
            <w:pPr>
              <w:widowControl w:val="0"/>
              <w:autoSpaceDE w:val="0"/>
              <w:autoSpaceDN w:val="0"/>
              <w:adjustRightInd w:val="0"/>
            </w:pPr>
            <w:r>
              <w:t xml:space="preserve">подпункт «а», «з» пункта 11 Правил </w:t>
            </w:r>
          </w:p>
          <w:p w:rsidR="00BB6E7B" w:rsidRPr="00CB7C7F" w:rsidRDefault="00D92E37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t xml:space="preserve">№ 491; </w:t>
            </w:r>
            <w:hyperlink r:id="rId16" w:history="1">
              <w:r w:rsidR="00BB6E7B" w:rsidRPr="00CB7C7F">
                <w:rPr>
                  <w:lang w:eastAsia="en-US"/>
                </w:rPr>
                <w:t>пункт 2</w:t>
              </w:r>
            </w:hyperlink>
            <w:r w:rsidR="00BB6E7B" w:rsidRPr="00CB7C7F">
              <w:rPr>
                <w:lang w:eastAsia="en-US"/>
              </w:rPr>
              <w:t xml:space="preserve"> Минимального перечня № 290; </w:t>
            </w:r>
          </w:p>
          <w:p w:rsidR="00D92E37" w:rsidRDefault="00BB6E7B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CB7C7F">
              <w:rPr>
                <w:lang w:eastAsia="en-US"/>
              </w:rPr>
              <w:t xml:space="preserve">подпункт «д» </w:t>
            </w:r>
          </w:p>
          <w:p w:rsidR="00D92E37" w:rsidRDefault="00BB6E7B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CB7C7F">
              <w:rPr>
                <w:lang w:eastAsia="en-US"/>
              </w:rPr>
              <w:t xml:space="preserve">пункта 4 Правил </w:t>
            </w:r>
          </w:p>
          <w:p w:rsidR="00BB6E7B" w:rsidRPr="00CB7C7F" w:rsidRDefault="00BB6E7B" w:rsidP="00D92E37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CB7C7F">
              <w:rPr>
                <w:lang w:eastAsia="en-US"/>
              </w:rPr>
              <w:t>№ 416;</w:t>
            </w:r>
            <w:r w:rsidR="00D92E37">
              <w:rPr>
                <w:lang w:eastAsia="en-US"/>
              </w:rPr>
              <w:t xml:space="preserve"> </w:t>
            </w:r>
            <w:hyperlink r:id="rId17" w:history="1">
              <w:r w:rsidRPr="00CB7C7F">
                <w:rPr>
                  <w:lang w:eastAsia="en-US"/>
                </w:rPr>
                <w:t>пункт 3.4.1</w:t>
              </w:r>
            </w:hyperlink>
            <w:r w:rsidRPr="00CB7C7F">
              <w:rPr>
                <w:lang w:eastAsia="en-US"/>
              </w:rPr>
              <w:t xml:space="preserve"> - </w:t>
            </w:r>
            <w:hyperlink r:id="rId18" w:history="1">
              <w:r w:rsidRPr="00CB7C7F">
                <w:rPr>
                  <w:lang w:eastAsia="en-US"/>
                </w:rPr>
                <w:t>3.4.4</w:t>
              </w:r>
            </w:hyperlink>
            <w:r w:rsidR="00D92E37">
              <w:rPr>
                <w:lang w:eastAsia="en-US"/>
              </w:rPr>
              <w:t>,</w:t>
            </w:r>
            <w:r w:rsidRPr="00CB7C7F">
              <w:rPr>
                <w:lang w:eastAsia="en-US"/>
              </w:rPr>
              <w:t xml:space="preserve"> </w:t>
            </w:r>
            <w:hyperlink r:id="rId19" w:history="1">
              <w:r w:rsidRPr="00CB7C7F">
                <w:rPr>
                  <w:lang w:eastAsia="en-US"/>
                </w:rPr>
                <w:t>4.1.1</w:t>
              </w:r>
            </w:hyperlink>
            <w:r w:rsidR="00D92E37">
              <w:rPr>
                <w:lang w:eastAsia="en-US"/>
              </w:rPr>
              <w:t>,</w:t>
            </w:r>
            <w:r w:rsidRPr="00CB7C7F">
              <w:rPr>
                <w:lang w:eastAsia="en-US"/>
              </w:rPr>
              <w:t xml:space="preserve"> </w:t>
            </w:r>
            <w:hyperlink r:id="rId20" w:history="1">
              <w:r w:rsidRPr="00CB7C7F">
                <w:rPr>
                  <w:lang w:eastAsia="en-US"/>
                </w:rPr>
                <w:t>4.1.3</w:t>
              </w:r>
            </w:hyperlink>
            <w:r w:rsidR="00D92E37">
              <w:rPr>
                <w:lang w:eastAsia="en-US"/>
              </w:rPr>
              <w:t>,</w:t>
            </w:r>
            <w:r w:rsidRPr="00CB7C7F">
              <w:rPr>
                <w:lang w:eastAsia="en-US"/>
              </w:rPr>
              <w:t xml:space="preserve"> </w:t>
            </w:r>
            <w:hyperlink r:id="rId21" w:history="1">
              <w:r w:rsidRPr="00CB7C7F">
                <w:rPr>
                  <w:lang w:eastAsia="en-US"/>
                </w:rPr>
                <w:t>4.1.10</w:t>
              </w:r>
            </w:hyperlink>
            <w:r w:rsidR="00D92E37">
              <w:rPr>
                <w:lang w:eastAsia="en-US"/>
              </w:rPr>
              <w:t>,</w:t>
            </w:r>
            <w:r w:rsidRPr="00CB7C7F">
              <w:rPr>
                <w:lang w:eastAsia="en-US"/>
              </w:rPr>
              <w:t xml:space="preserve"> </w:t>
            </w:r>
            <w:hyperlink r:id="rId22" w:history="1">
              <w:r w:rsidRPr="00CB7C7F">
                <w:rPr>
                  <w:lang w:eastAsia="en-US"/>
                </w:rPr>
                <w:t>4.1.15</w:t>
              </w:r>
            </w:hyperlink>
            <w:r w:rsidRPr="00CB7C7F">
              <w:rPr>
                <w:lang w:eastAsia="en-US"/>
              </w:rPr>
              <w:t xml:space="preserve"> Правил № 170</w:t>
            </w:r>
          </w:p>
        </w:tc>
      </w:tr>
      <w:tr w:rsidR="00D92E37" w:rsidRPr="00CB7C7F" w:rsidTr="00D92E37">
        <w:trPr>
          <w:trHeight w:val="68"/>
        </w:trPr>
        <w:tc>
          <w:tcPr>
            <w:tcW w:w="274" w:type="pct"/>
            <w:hideMark/>
          </w:tcPr>
          <w:p w:rsidR="00BB6E7B" w:rsidRPr="00CB7C7F" w:rsidRDefault="00BB6E7B" w:rsidP="00CB7C7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B7C7F">
              <w:rPr>
                <w:lang w:eastAsia="en-US"/>
              </w:rPr>
              <w:t>3</w:t>
            </w:r>
            <w:r w:rsidR="00D92E37">
              <w:rPr>
                <w:lang w:eastAsia="en-US"/>
              </w:rPr>
              <w:t>.</w:t>
            </w:r>
          </w:p>
        </w:tc>
        <w:tc>
          <w:tcPr>
            <w:tcW w:w="1129" w:type="pct"/>
            <w:hideMark/>
          </w:tcPr>
          <w:p w:rsidR="00BB6E7B" w:rsidRPr="00CB7C7F" w:rsidRDefault="00BB6E7B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CB7C7F">
              <w:rPr>
                <w:lang w:eastAsia="en-US"/>
              </w:rPr>
              <w:t>Соблюдаются ли требования по содержанию стен многоквартирных домов?</w:t>
            </w:r>
          </w:p>
        </w:tc>
        <w:tc>
          <w:tcPr>
            <w:tcW w:w="287" w:type="pct"/>
          </w:tcPr>
          <w:p w:rsidR="00BB6E7B" w:rsidRPr="00CB7C7F" w:rsidRDefault="00BB6E7B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287" w:type="pct"/>
          </w:tcPr>
          <w:p w:rsidR="00BB6E7B" w:rsidRPr="00CB7C7F" w:rsidRDefault="00BB6E7B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819" w:type="pct"/>
          </w:tcPr>
          <w:p w:rsidR="00BB6E7B" w:rsidRPr="00CB7C7F" w:rsidRDefault="00BB6E7B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88" w:type="pct"/>
          </w:tcPr>
          <w:p w:rsidR="00BB6E7B" w:rsidRPr="00CB7C7F" w:rsidRDefault="00BB6E7B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215" w:type="pct"/>
            <w:hideMark/>
          </w:tcPr>
          <w:p w:rsidR="005A0525" w:rsidRDefault="004A0592" w:rsidP="005A0525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hyperlink r:id="rId23" w:history="1">
              <w:r w:rsidR="005A0525">
                <w:rPr>
                  <w:lang w:eastAsia="en-US"/>
                </w:rPr>
                <w:t>Ч</w:t>
              </w:r>
              <w:r w:rsidR="00BB6E7B" w:rsidRPr="00CB7C7F">
                <w:rPr>
                  <w:lang w:eastAsia="en-US"/>
                </w:rPr>
                <w:t>асть 1</w:t>
              </w:r>
            </w:hyperlink>
            <w:r w:rsidR="00BB6E7B" w:rsidRPr="00CB7C7F">
              <w:rPr>
                <w:lang w:eastAsia="en-US"/>
              </w:rPr>
              <w:t xml:space="preserve"> - </w:t>
            </w:r>
            <w:hyperlink r:id="rId24" w:history="1">
              <w:r w:rsidR="00BB6E7B" w:rsidRPr="00CB7C7F">
                <w:rPr>
                  <w:lang w:eastAsia="en-US"/>
                </w:rPr>
                <w:t>1.2</w:t>
              </w:r>
            </w:hyperlink>
            <w:r w:rsidR="00D92E37">
              <w:rPr>
                <w:lang w:eastAsia="en-US"/>
              </w:rPr>
              <w:t>,</w:t>
            </w:r>
            <w:r w:rsidR="00BB6E7B" w:rsidRPr="00CB7C7F">
              <w:rPr>
                <w:lang w:eastAsia="en-US"/>
              </w:rPr>
              <w:t xml:space="preserve"> </w:t>
            </w:r>
          </w:p>
          <w:p w:rsidR="00BB6E7B" w:rsidRPr="00CB7C7F" w:rsidRDefault="004A0592" w:rsidP="005A0525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hyperlink r:id="rId25" w:history="1">
              <w:r w:rsidR="00BB6E7B" w:rsidRPr="00CB7C7F">
                <w:rPr>
                  <w:lang w:eastAsia="en-US"/>
                </w:rPr>
                <w:t>2.1</w:t>
              </w:r>
            </w:hyperlink>
            <w:r w:rsidR="00BB6E7B" w:rsidRPr="00CB7C7F">
              <w:rPr>
                <w:lang w:eastAsia="en-US"/>
              </w:rPr>
              <w:t xml:space="preserve"> - </w:t>
            </w:r>
            <w:hyperlink r:id="rId26" w:history="1">
              <w:r w:rsidR="00D92E37">
                <w:rPr>
                  <w:lang w:eastAsia="en-US"/>
                </w:rPr>
                <w:t>2.3 статьи</w:t>
              </w:r>
              <w:r w:rsidR="00BB6E7B" w:rsidRPr="00CB7C7F">
                <w:rPr>
                  <w:lang w:eastAsia="en-US"/>
                </w:rPr>
                <w:t xml:space="preserve"> 161</w:t>
              </w:r>
            </w:hyperlink>
            <w:r w:rsidR="00BB6E7B" w:rsidRPr="00CB7C7F">
              <w:rPr>
                <w:lang w:eastAsia="en-US"/>
              </w:rPr>
              <w:t xml:space="preserve"> Жилищного кодекса Российской Федерации; </w:t>
            </w:r>
          </w:p>
          <w:p w:rsidR="00D92E37" w:rsidRDefault="00BB6E7B" w:rsidP="005A0525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CB7C7F">
              <w:rPr>
                <w:lang w:eastAsia="en-US"/>
              </w:rPr>
              <w:t xml:space="preserve">подпункт «а», «з» пункта 11 Правил </w:t>
            </w:r>
          </w:p>
          <w:p w:rsidR="00BB6E7B" w:rsidRPr="00CB7C7F" w:rsidRDefault="00BB6E7B" w:rsidP="005A0525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CB7C7F">
              <w:rPr>
                <w:lang w:eastAsia="en-US"/>
              </w:rPr>
              <w:t>№ 491;</w:t>
            </w:r>
            <w:r w:rsidR="00D92E37">
              <w:rPr>
                <w:lang w:eastAsia="en-US"/>
              </w:rPr>
              <w:t xml:space="preserve"> </w:t>
            </w:r>
            <w:hyperlink r:id="rId27" w:history="1">
              <w:r w:rsidRPr="00CB7C7F">
                <w:rPr>
                  <w:lang w:eastAsia="en-US"/>
                </w:rPr>
                <w:t>пункт 3</w:t>
              </w:r>
            </w:hyperlink>
            <w:r w:rsidRPr="00CB7C7F">
              <w:rPr>
                <w:lang w:eastAsia="en-US"/>
              </w:rPr>
              <w:t xml:space="preserve"> Минимального перечня № 290;</w:t>
            </w:r>
          </w:p>
          <w:p w:rsidR="00D92E37" w:rsidRDefault="00BB6E7B" w:rsidP="005A0525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CB7C7F">
              <w:rPr>
                <w:lang w:eastAsia="en-US"/>
              </w:rPr>
              <w:lastRenderedPageBreak/>
              <w:t xml:space="preserve">подпункт «д» </w:t>
            </w:r>
          </w:p>
          <w:p w:rsidR="00D92E37" w:rsidRDefault="00BB6E7B" w:rsidP="005A0525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CB7C7F">
              <w:rPr>
                <w:lang w:eastAsia="en-US"/>
              </w:rPr>
              <w:t xml:space="preserve">пункта 4 Правил </w:t>
            </w:r>
          </w:p>
          <w:p w:rsidR="00D92E37" w:rsidRDefault="00BB6E7B" w:rsidP="005A0525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CB7C7F">
              <w:rPr>
                <w:lang w:eastAsia="en-US"/>
              </w:rPr>
              <w:t>№ 416;</w:t>
            </w:r>
            <w:r w:rsidR="00D92E37">
              <w:rPr>
                <w:lang w:eastAsia="en-US"/>
              </w:rPr>
              <w:t xml:space="preserve"> </w:t>
            </w:r>
            <w:hyperlink r:id="rId28" w:history="1">
              <w:r w:rsidRPr="00CB7C7F">
                <w:rPr>
                  <w:lang w:eastAsia="en-US"/>
                </w:rPr>
                <w:t>пункт 4.2</w:t>
              </w:r>
            </w:hyperlink>
            <w:r w:rsidRPr="00CB7C7F">
              <w:rPr>
                <w:lang w:eastAsia="en-US"/>
              </w:rPr>
              <w:t xml:space="preserve"> - </w:t>
            </w:r>
            <w:hyperlink r:id="rId29" w:history="1">
              <w:r w:rsidRPr="00CB7C7F">
                <w:rPr>
                  <w:lang w:eastAsia="en-US"/>
                </w:rPr>
                <w:t>4.2.2.4</w:t>
              </w:r>
            </w:hyperlink>
            <w:r w:rsidR="00D92E37">
              <w:rPr>
                <w:lang w:eastAsia="en-US"/>
              </w:rPr>
              <w:t>,</w:t>
            </w:r>
            <w:r w:rsidRPr="00CB7C7F">
              <w:rPr>
                <w:lang w:eastAsia="en-US"/>
              </w:rPr>
              <w:t xml:space="preserve"> </w:t>
            </w:r>
            <w:hyperlink r:id="rId30" w:history="1">
              <w:r w:rsidRPr="00CB7C7F">
                <w:rPr>
                  <w:lang w:eastAsia="en-US"/>
                </w:rPr>
                <w:t>4.2.4.9</w:t>
              </w:r>
            </w:hyperlink>
            <w:r w:rsidR="00D92E37">
              <w:rPr>
                <w:lang w:eastAsia="en-US"/>
              </w:rPr>
              <w:t>,</w:t>
            </w:r>
            <w:r w:rsidRPr="00CB7C7F">
              <w:rPr>
                <w:lang w:eastAsia="en-US"/>
              </w:rPr>
              <w:t xml:space="preserve"> </w:t>
            </w:r>
            <w:hyperlink r:id="rId31" w:history="1">
              <w:r w:rsidRPr="00CB7C7F">
                <w:rPr>
                  <w:lang w:eastAsia="en-US"/>
                </w:rPr>
                <w:t>4.10.2.1</w:t>
              </w:r>
            </w:hyperlink>
            <w:r w:rsidRPr="00CB7C7F">
              <w:rPr>
                <w:lang w:eastAsia="en-US"/>
              </w:rPr>
              <w:t xml:space="preserve"> Правил </w:t>
            </w:r>
          </w:p>
          <w:p w:rsidR="00BB6E7B" w:rsidRPr="00CB7C7F" w:rsidRDefault="00BB6E7B" w:rsidP="005A0525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CB7C7F">
              <w:rPr>
                <w:lang w:eastAsia="en-US"/>
              </w:rPr>
              <w:t>№ 170;</w:t>
            </w:r>
          </w:p>
        </w:tc>
      </w:tr>
      <w:tr w:rsidR="00D92E37" w:rsidRPr="00CB7C7F" w:rsidTr="00D92E37">
        <w:trPr>
          <w:trHeight w:val="68"/>
        </w:trPr>
        <w:tc>
          <w:tcPr>
            <w:tcW w:w="274" w:type="pct"/>
            <w:hideMark/>
          </w:tcPr>
          <w:p w:rsidR="00BB6E7B" w:rsidRPr="00CB7C7F" w:rsidRDefault="00BB6E7B" w:rsidP="00CB7C7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B7C7F">
              <w:rPr>
                <w:lang w:eastAsia="en-US"/>
              </w:rPr>
              <w:lastRenderedPageBreak/>
              <w:t>4</w:t>
            </w:r>
            <w:r w:rsidR="00D92E37">
              <w:rPr>
                <w:lang w:eastAsia="en-US"/>
              </w:rPr>
              <w:t>.</w:t>
            </w:r>
          </w:p>
        </w:tc>
        <w:tc>
          <w:tcPr>
            <w:tcW w:w="1129" w:type="pct"/>
            <w:hideMark/>
          </w:tcPr>
          <w:p w:rsidR="00BB6E7B" w:rsidRPr="00CB7C7F" w:rsidRDefault="00BB6E7B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CB7C7F">
              <w:rPr>
                <w:lang w:eastAsia="en-US"/>
              </w:rPr>
              <w:t>Соблюдаются ли обязательные требования по содержанию перекрытий многоквартирных домов?</w:t>
            </w:r>
          </w:p>
        </w:tc>
        <w:tc>
          <w:tcPr>
            <w:tcW w:w="287" w:type="pct"/>
          </w:tcPr>
          <w:p w:rsidR="00BB6E7B" w:rsidRPr="00CB7C7F" w:rsidRDefault="00BB6E7B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287" w:type="pct"/>
          </w:tcPr>
          <w:p w:rsidR="00BB6E7B" w:rsidRPr="00CB7C7F" w:rsidRDefault="00BB6E7B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819" w:type="pct"/>
          </w:tcPr>
          <w:p w:rsidR="00BB6E7B" w:rsidRPr="00CB7C7F" w:rsidRDefault="00BB6E7B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88" w:type="pct"/>
          </w:tcPr>
          <w:p w:rsidR="00BB6E7B" w:rsidRPr="00CB7C7F" w:rsidRDefault="00BB6E7B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215" w:type="pct"/>
            <w:hideMark/>
          </w:tcPr>
          <w:p w:rsidR="005A0525" w:rsidRDefault="004A0592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hyperlink r:id="rId32" w:history="1">
              <w:r w:rsidR="005A0525">
                <w:rPr>
                  <w:lang w:eastAsia="en-US"/>
                </w:rPr>
                <w:t>Ч</w:t>
              </w:r>
              <w:r w:rsidR="00BB6E7B" w:rsidRPr="00CB7C7F">
                <w:rPr>
                  <w:lang w:eastAsia="en-US"/>
                </w:rPr>
                <w:t>асть 1</w:t>
              </w:r>
            </w:hyperlink>
            <w:r w:rsidR="00BB6E7B" w:rsidRPr="00CB7C7F">
              <w:rPr>
                <w:lang w:eastAsia="en-US"/>
              </w:rPr>
              <w:t xml:space="preserve"> - </w:t>
            </w:r>
            <w:hyperlink r:id="rId33" w:history="1">
              <w:r w:rsidR="00BB6E7B" w:rsidRPr="00CB7C7F">
                <w:rPr>
                  <w:lang w:eastAsia="en-US"/>
                </w:rPr>
                <w:t>1.2</w:t>
              </w:r>
            </w:hyperlink>
            <w:r w:rsidR="005A0525">
              <w:rPr>
                <w:lang w:eastAsia="en-US"/>
              </w:rPr>
              <w:t>,</w:t>
            </w:r>
            <w:r w:rsidR="00BB6E7B" w:rsidRPr="00CB7C7F">
              <w:rPr>
                <w:lang w:eastAsia="en-US"/>
              </w:rPr>
              <w:t xml:space="preserve"> </w:t>
            </w:r>
          </w:p>
          <w:p w:rsidR="00BB6E7B" w:rsidRPr="00CB7C7F" w:rsidRDefault="004A0592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hyperlink r:id="rId34" w:history="1">
              <w:r w:rsidR="00BB6E7B" w:rsidRPr="00CB7C7F">
                <w:rPr>
                  <w:lang w:eastAsia="en-US"/>
                </w:rPr>
                <w:t>2.1</w:t>
              </w:r>
            </w:hyperlink>
            <w:r w:rsidR="00BB6E7B" w:rsidRPr="00CB7C7F">
              <w:rPr>
                <w:lang w:eastAsia="en-US"/>
              </w:rPr>
              <w:t xml:space="preserve"> - </w:t>
            </w:r>
            <w:hyperlink r:id="rId35" w:history="1">
              <w:r w:rsidR="005A0525">
                <w:rPr>
                  <w:lang w:eastAsia="en-US"/>
                </w:rPr>
                <w:t>2.3 статьи</w:t>
              </w:r>
              <w:r w:rsidR="00BB6E7B" w:rsidRPr="00CB7C7F">
                <w:rPr>
                  <w:lang w:eastAsia="en-US"/>
                </w:rPr>
                <w:t xml:space="preserve"> 161</w:t>
              </w:r>
            </w:hyperlink>
            <w:r w:rsidR="00BB6E7B" w:rsidRPr="00CB7C7F">
              <w:rPr>
                <w:lang w:eastAsia="en-US"/>
              </w:rPr>
              <w:t xml:space="preserve"> Жилищного кодекса Российской Федерации; </w:t>
            </w:r>
          </w:p>
          <w:p w:rsidR="005A0525" w:rsidRDefault="00BB6E7B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CB7C7F">
              <w:rPr>
                <w:lang w:eastAsia="en-US"/>
              </w:rPr>
              <w:t xml:space="preserve">подпункт «а», «з» пункта 11 Правил </w:t>
            </w:r>
          </w:p>
          <w:p w:rsidR="00BB6E7B" w:rsidRPr="00CB7C7F" w:rsidRDefault="00BB6E7B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CB7C7F">
              <w:rPr>
                <w:lang w:eastAsia="en-US"/>
              </w:rPr>
              <w:t>№ 491;</w:t>
            </w:r>
            <w:r w:rsidR="005A0525">
              <w:rPr>
                <w:lang w:eastAsia="en-US"/>
              </w:rPr>
              <w:t xml:space="preserve"> </w:t>
            </w:r>
            <w:hyperlink r:id="rId36" w:history="1">
              <w:r w:rsidRPr="00CB7C7F">
                <w:rPr>
                  <w:lang w:eastAsia="en-US"/>
                </w:rPr>
                <w:t>пункт 4</w:t>
              </w:r>
            </w:hyperlink>
            <w:r w:rsidRPr="00CB7C7F">
              <w:rPr>
                <w:lang w:eastAsia="en-US"/>
              </w:rPr>
              <w:t xml:space="preserve"> Минимального перечня № 290;</w:t>
            </w:r>
          </w:p>
          <w:p w:rsidR="005A0525" w:rsidRDefault="00BB6E7B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CB7C7F">
              <w:rPr>
                <w:lang w:eastAsia="en-US"/>
              </w:rPr>
              <w:t xml:space="preserve">подпункт «д» </w:t>
            </w:r>
          </w:p>
          <w:p w:rsidR="005A0525" w:rsidRDefault="00BB6E7B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CB7C7F">
              <w:rPr>
                <w:lang w:eastAsia="en-US"/>
              </w:rPr>
              <w:t xml:space="preserve">пункта 4 Правил </w:t>
            </w:r>
          </w:p>
          <w:p w:rsidR="00BB6E7B" w:rsidRPr="00CB7C7F" w:rsidRDefault="00BB6E7B" w:rsidP="005A0525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CB7C7F">
              <w:rPr>
                <w:lang w:eastAsia="en-US"/>
              </w:rPr>
              <w:t>№ 416;</w:t>
            </w:r>
            <w:r w:rsidR="005A0525">
              <w:rPr>
                <w:lang w:eastAsia="en-US"/>
              </w:rPr>
              <w:t xml:space="preserve"> </w:t>
            </w:r>
            <w:hyperlink r:id="rId37" w:history="1">
              <w:r w:rsidRPr="00CB7C7F">
                <w:rPr>
                  <w:lang w:eastAsia="en-US"/>
                </w:rPr>
                <w:t>пункт 4.3.1</w:t>
              </w:r>
            </w:hyperlink>
            <w:r w:rsidRPr="00CB7C7F">
              <w:rPr>
                <w:lang w:eastAsia="en-US"/>
              </w:rPr>
              <w:t xml:space="preserve"> - </w:t>
            </w:r>
            <w:hyperlink r:id="rId38" w:history="1">
              <w:r w:rsidRPr="00CB7C7F">
                <w:rPr>
                  <w:lang w:eastAsia="en-US"/>
                </w:rPr>
                <w:t>4.3.7</w:t>
              </w:r>
            </w:hyperlink>
            <w:r w:rsidRPr="00CB7C7F">
              <w:rPr>
                <w:lang w:eastAsia="en-US"/>
              </w:rPr>
              <w:t xml:space="preserve"> Правил № 170</w:t>
            </w:r>
          </w:p>
        </w:tc>
      </w:tr>
      <w:tr w:rsidR="00D92E37" w:rsidRPr="00CB7C7F" w:rsidTr="00D92E37">
        <w:trPr>
          <w:trHeight w:val="68"/>
        </w:trPr>
        <w:tc>
          <w:tcPr>
            <w:tcW w:w="274" w:type="pct"/>
            <w:hideMark/>
          </w:tcPr>
          <w:p w:rsidR="00BB6E7B" w:rsidRPr="00CB7C7F" w:rsidRDefault="00BB6E7B" w:rsidP="00CB7C7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B7C7F">
              <w:rPr>
                <w:lang w:eastAsia="en-US"/>
              </w:rPr>
              <w:t>5</w:t>
            </w:r>
            <w:r w:rsidR="00D92E37">
              <w:rPr>
                <w:lang w:eastAsia="en-US"/>
              </w:rPr>
              <w:t>.</w:t>
            </w:r>
          </w:p>
        </w:tc>
        <w:tc>
          <w:tcPr>
            <w:tcW w:w="1129" w:type="pct"/>
            <w:hideMark/>
          </w:tcPr>
          <w:p w:rsidR="00BB6E7B" w:rsidRPr="00CB7C7F" w:rsidRDefault="00BB6E7B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CB7C7F">
              <w:rPr>
                <w:lang w:eastAsia="en-US"/>
              </w:rPr>
              <w:t>Соблюдаются ли обязательные требования по содержанию крыш многоквартирных домов?</w:t>
            </w:r>
          </w:p>
        </w:tc>
        <w:tc>
          <w:tcPr>
            <w:tcW w:w="287" w:type="pct"/>
          </w:tcPr>
          <w:p w:rsidR="00BB6E7B" w:rsidRPr="00CB7C7F" w:rsidRDefault="00BB6E7B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287" w:type="pct"/>
          </w:tcPr>
          <w:p w:rsidR="00BB6E7B" w:rsidRPr="00CB7C7F" w:rsidRDefault="00BB6E7B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819" w:type="pct"/>
          </w:tcPr>
          <w:p w:rsidR="00BB6E7B" w:rsidRPr="00CB7C7F" w:rsidRDefault="00BB6E7B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88" w:type="pct"/>
          </w:tcPr>
          <w:p w:rsidR="00BB6E7B" w:rsidRPr="00CB7C7F" w:rsidRDefault="00BB6E7B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215" w:type="pct"/>
            <w:hideMark/>
          </w:tcPr>
          <w:p w:rsidR="005A0525" w:rsidRDefault="004A0592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hyperlink r:id="rId39" w:history="1">
              <w:r w:rsidR="005A0525">
                <w:rPr>
                  <w:lang w:eastAsia="en-US"/>
                </w:rPr>
                <w:t>Ч</w:t>
              </w:r>
              <w:r w:rsidR="00BB6E7B" w:rsidRPr="00CB7C7F">
                <w:rPr>
                  <w:lang w:eastAsia="en-US"/>
                </w:rPr>
                <w:t>асть 1</w:t>
              </w:r>
            </w:hyperlink>
            <w:r w:rsidR="00BB6E7B" w:rsidRPr="00CB7C7F">
              <w:rPr>
                <w:lang w:eastAsia="en-US"/>
              </w:rPr>
              <w:t xml:space="preserve"> - </w:t>
            </w:r>
            <w:hyperlink r:id="rId40" w:history="1">
              <w:r w:rsidR="00BB6E7B" w:rsidRPr="00CB7C7F">
                <w:rPr>
                  <w:lang w:eastAsia="en-US"/>
                </w:rPr>
                <w:t>1.2</w:t>
              </w:r>
            </w:hyperlink>
            <w:r w:rsidR="005A0525">
              <w:rPr>
                <w:lang w:eastAsia="en-US"/>
              </w:rPr>
              <w:t>,</w:t>
            </w:r>
            <w:r w:rsidR="00BB6E7B" w:rsidRPr="00CB7C7F">
              <w:rPr>
                <w:lang w:eastAsia="en-US"/>
              </w:rPr>
              <w:t xml:space="preserve"> </w:t>
            </w:r>
          </w:p>
          <w:p w:rsidR="00BB6E7B" w:rsidRPr="00CB7C7F" w:rsidRDefault="004A0592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hyperlink r:id="rId41" w:history="1">
              <w:r w:rsidR="00BB6E7B" w:rsidRPr="00CB7C7F">
                <w:rPr>
                  <w:lang w:eastAsia="en-US"/>
                </w:rPr>
                <w:t>2.1</w:t>
              </w:r>
            </w:hyperlink>
            <w:r w:rsidR="00BB6E7B" w:rsidRPr="00CB7C7F">
              <w:rPr>
                <w:lang w:eastAsia="en-US"/>
              </w:rPr>
              <w:t xml:space="preserve"> - </w:t>
            </w:r>
            <w:hyperlink r:id="rId42" w:history="1">
              <w:r w:rsidR="005A0525">
                <w:rPr>
                  <w:lang w:eastAsia="en-US"/>
                </w:rPr>
                <w:t>2.3 статьи</w:t>
              </w:r>
              <w:r w:rsidR="00BB6E7B" w:rsidRPr="00CB7C7F">
                <w:rPr>
                  <w:lang w:eastAsia="en-US"/>
                </w:rPr>
                <w:t xml:space="preserve"> 161</w:t>
              </w:r>
            </w:hyperlink>
            <w:r w:rsidR="00BB6E7B" w:rsidRPr="00CB7C7F">
              <w:rPr>
                <w:lang w:eastAsia="en-US"/>
              </w:rPr>
              <w:t xml:space="preserve"> Жилищного кодекса Российской Федерации;</w:t>
            </w:r>
          </w:p>
          <w:p w:rsidR="005A0525" w:rsidRDefault="00BB6E7B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CB7C7F">
              <w:rPr>
                <w:lang w:eastAsia="en-US"/>
              </w:rPr>
              <w:t xml:space="preserve">подпункт «а», «з» пункта 11 Правил </w:t>
            </w:r>
          </w:p>
          <w:p w:rsidR="00BB6E7B" w:rsidRPr="00CB7C7F" w:rsidRDefault="00BB6E7B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CB7C7F">
              <w:rPr>
                <w:lang w:eastAsia="en-US"/>
              </w:rPr>
              <w:t>№ 491;</w:t>
            </w:r>
            <w:r w:rsidR="005A0525">
              <w:rPr>
                <w:lang w:eastAsia="en-US"/>
              </w:rPr>
              <w:t xml:space="preserve"> </w:t>
            </w:r>
            <w:hyperlink r:id="rId43" w:history="1">
              <w:r w:rsidRPr="00CB7C7F">
                <w:rPr>
                  <w:lang w:eastAsia="en-US"/>
                </w:rPr>
                <w:t>пункт 7</w:t>
              </w:r>
            </w:hyperlink>
            <w:r w:rsidRPr="00CB7C7F">
              <w:rPr>
                <w:lang w:eastAsia="en-US"/>
              </w:rPr>
              <w:t xml:space="preserve"> Минимального перечня № 290;</w:t>
            </w:r>
          </w:p>
          <w:p w:rsidR="005A0525" w:rsidRDefault="00BB6E7B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CB7C7F">
              <w:rPr>
                <w:lang w:eastAsia="en-US"/>
              </w:rPr>
              <w:t xml:space="preserve">подпункт «д» </w:t>
            </w:r>
          </w:p>
          <w:p w:rsidR="005A0525" w:rsidRDefault="00BB6E7B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CB7C7F">
              <w:rPr>
                <w:lang w:eastAsia="en-US"/>
              </w:rPr>
              <w:t xml:space="preserve">пункта 4 Правил </w:t>
            </w:r>
          </w:p>
          <w:p w:rsidR="005A0525" w:rsidRDefault="00BB6E7B" w:rsidP="005A0525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CB7C7F">
              <w:rPr>
                <w:lang w:eastAsia="en-US"/>
              </w:rPr>
              <w:t>№ 416;</w:t>
            </w:r>
            <w:r w:rsidR="005A0525">
              <w:rPr>
                <w:lang w:eastAsia="en-US"/>
              </w:rPr>
              <w:t xml:space="preserve"> </w:t>
            </w:r>
            <w:hyperlink r:id="rId44" w:history="1">
              <w:r w:rsidRPr="00CB7C7F">
                <w:rPr>
                  <w:lang w:eastAsia="en-US"/>
                </w:rPr>
                <w:t>пункт 4.6.1.1</w:t>
              </w:r>
            </w:hyperlink>
            <w:r w:rsidR="005A0525">
              <w:rPr>
                <w:lang w:eastAsia="en-US"/>
              </w:rPr>
              <w:t>,</w:t>
            </w:r>
            <w:r w:rsidRPr="00CB7C7F">
              <w:rPr>
                <w:lang w:eastAsia="en-US"/>
              </w:rPr>
              <w:t xml:space="preserve"> </w:t>
            </w:r>
            <w:hyperlink r:id="rId45" w:history="1">
              <w:r w:rsidRPr="00CB7C7F">
                <w:rPr>
                  <w:lang w:eastAsia="en-US"/>
                </w:rPr>
                <w:t>4.10.2.1</w:t>
              </w:r>
            </w:hyperlink>
            <w:r w:rsidRPr="00CB7C7F">
              <w:rPr>
                <w:lang w:eastAsia="en-US"/>
              </w:rPr>
              <w:t xml:space="preserve"> Правил </w:t>
            </w:r>
          </w:p>
          <w:p w:rsidR="00BB6E7B" w:rsidRPr="00CB7C7F" w:rsidRDefault="00BB6E7B" w:rsidP="005A0525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CB7C7F">
              <w:rPr>
                <w:lang w:eastAsia="en-US"/>
              </w:rPr>
              <w:t>№ 170</w:t>
            </w:r>
          </w:p>
        </w:tc>
      </w:tr>
      <w:tr w:rsidR="00D92E37" w:rsidRPr="00CB7C7F" w:rsidTr="00D92E37">
        <w:trPr>
          <w:trHeight w:val="68"/>
        </w:trPr>
        <w:tc>
          <w:tcPr>
            <w:tcW w:w="274" w:type="pct"/>
            <w:hideMark/>
          </w:tcPr>
          <w:p w:rsidR="00BB6E7B" w:rsidRPr="00CB7C7F" w:rsidRDefault="00BB6E7B" w:rsidP="00CB7C7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B7C7F">
              <w:rPr>
                <w:lang w:eastAsia="en-US"/>
              </w:rPr>
              <w:t>6</w:t>
            </w:r>
            <w:r w:rsidR="00D92E37">
              <w:rPr>
                <w:lang w:eastAsia="en-US"/>
              </w:rPr>
              <w:t>.</w:t>
            </w:r>
          </w:p>
        </w:tc>
        <w:tc>
          <w:tcPr>
            <w:tcW w:w="1129" w:type="pct"/>
            <w:hideMark/>
          </w:tcPr>
          <w:p w:rsidR="00BB6E7B" w:rsidRPr="00CB7C7F" w:rsidRDefault="00BB6E7B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CB7C7F">
              <w:rPr>
                <w:lang w:eastAsia="en-US"/>
              </w:rPr>
              <w:t>Соблюдаются ли обязательные требования по содержанию лестниц многоквартирного дома?</w:t>
            </w:r>
          </w:p>
        </w:tc>
        <w:tc>
          <w:tcPr>
            <w:tcW w:w="287" w:type="pct"/>
          </w:tcPr>
          <w:p w:rsidR="00BB6E7B" w:rsidRPr="00CB7C7F" w:rsidRDefault="00BB6E7B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287" w:type="pct"/>
          </w:tcPr>
          <w:p w:rsidR="00BB6E7B" w:rsidRPr="00CB7C7F" w:rsidRDefault="00BB6E7B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819" w:type="pct"/>
          </w:tcPr>
          <w:p w:rsidR="00BB6E7B" w:rsidRPr="00CB7C7F" w:rsidRDefault="00BB6E7B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88" w:type="pct"/>
          </w:tcPr>
          <w:p w:rsidR="00BB6E7B" w:rsidRPr="00CB7C7F" w:rsidRDefault="00BB6E7B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215" w:type="pct"/>
            <w:hideMark/>
          </w:tcPr>
          <w:p w:rsidR="005A0525" w:rsidRDefault="004A0592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hyperlink r:id="rId46" w:history="1">
              <w:r w:rsidR="005A0525">
                <w:rPr>
                  <w:lang w:eastAsia="en-US"/>
                </w:rPr>
                <w:t>Ч</w:t>
              </w:r>
              <w:r w:rsidR="00BB6E7B" w:rsidRPr="00CB7C7F">
                <w:rPr>
                  <w:lang w:eastAsia="en-US"/>
                </w:rPr>
                <w:t>асть 1</w:t>
              </w:r>
            </w:hyperlink>
            <w:r w:rsidR="00BB6E7B" w:rsidRPr="00CB7C7F">
              <w:rPr>
                <w:lang w:eastAsia="en-US"/>
              </w:rPr>
              <w:t xml:space="preserve"> - </w:t>
            </w:r>
            <w:hyperlink r:id="rId47" w:history="1">
              <w:r w:rsidR="00BB6E7B" w:rsidRPr="00CB7C7F">
                <w:rPr>
                  <w:lang w:eastAsia="en-US"/>
                </w:rPr>
                <w:t>1.2</w:t>
              </w:r>
            </w:hyperlink>
            <w:r w:rsidR="005A0525">
              <w:rPr>
                <w:lang w:eastAsia="en-US"/>
              </w:rPr>
              <w:t>,</w:t>
            </w:r>
            <w:r w:rsidR="00BB6E7B" w:rsidRPr="00CB7C7F">
              <w:rPr>
                <w:lang w:eastAsia="en-US"/>
              </w:rPr>
              <w:t xml:space="preserve"> </w:t>
            </w:r>
          </w:p>
          <w:p w:rsidR="00BB6E7B" w:rsidRPr="00CB7C7F" w:rsidRDefault="004A0592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hyperlink r:id="rId48" w:history="1">
              <w:r w:rsidR="00BB6E7B" w:rsidRPr="00CB7C7F">
                <w:rPr>
                  <w:lang w:eastAsia="en-US"/>
                </w:rPr>
                <w:t>2.1</w:t>
              </w:r>
            </w:hyperlink>
            <w:r w:rsidR="00BB6E7B" w:rsidRPr="00CB7C7F">
              <w:rPr>
                <w:lang w:eastAsia="en-US"/>
              </w:rPr>
              <w:t xml:space="preserve"> - </w:t>
            </w:r>
            <w:hyperlink r:id="rId49" w:history="1">
              <w:r w:rsidR="005A0525">
                <w:rPr>
                  <w:lang w:eastAsia="en-US"/>
                </w:rPr>
                <w:t>2.3 статьи</w:t>
              </w:r>
              <w:r w:rsidR="00BB6E7B" w:rsidRPr="00CB7C7F">
                <w:rPr>
                  <w:lang w:eastAsia="en-US"/>
                </w:rPr>
                <w:t xml:space="preserve"> 161</w:t>
              </w:r>
            </w:hyperlink>
            <w:r w:rsidR="00BB6E7B" w:rsidRPr="00CB7C7F">
              <w:rPr>
                <w:lang w:eastAsia="en-US"/>
              </w:rPr>
              <w:t xml:space="preserve"> Жилищного кодекса Российской Федерации;</w:t>
            </w:r>
          </w:p>
          <w:p w:rsidR="005A0525" w:rsidRDefault="00BB6E7B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CB7C7F">
              <w:rPr>
                <w:lang w:eastAsia="en-US"/>
              </w:rPr>
              <w:t xml:space="preserve">подпункт «а», «з» пункта 11 Правил </w:t>
            </w:r>
          </w:p>
          <w:p w:rsidR="00BB6E7B" w:rsidRPr="00CB7C7F" w:rsidRDefault="00BB6E7B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CB7C7F">
              <w:rPr>
                <w:lang w:eastAsia="en-US"/>
              </w:rPr>
              <w:t>№ 491;</w:t>
            </w:r>
            <w:r w:rsidR="005A0525">
              <w:rPr>
                <w:lang w:eastAsia="en-US"/>
              </w:rPr>
              <w:t xml:space="preserve"> </w:t>
            </w:r>
            <w:hyperlink r:id="rId50" w:history="1">
              <w:r w:rsidRPr="00CB7C7F">
                <w:rPr>
                  <w:lang w:eastAsia="en-US"/>
                </w:rPr>
                <w:t>пункт 8</w:t>
              </w:r>
            </w:hyperlink>
            <w:r w:rsidRPr="00CB7C7F">
              <w:rPr>
                <w:lang w:eastAsia="en-US"/>
              </w:rPr>
              <w:t xml:space="preserve"> Минимального перечня № 290;</w:t>
            </w:r>
          </w:p>
          <w:p w:rsidR="005A0525" w:rsidRDefault="00BB6E7B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CB7C7F">
              <w:rPr>
                <w:lang w:eastAsia="en-US"/>
              </w:rPr>
              <w:t xml:space="preserve">подпункт «д» </w:t>
            </w:r>
          </w:p>
          <w:p w:rsidR="005A0525" w:rsidRDefault="00BB6E7B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CB7C7F">
              <w:rPr>
                <w:lang w:eastAsia="en-US"/>
              </w:rPr>
              <w:t xml:space="preserve">пункта 4 Правил </w:t>
            </w:r>
          </w:p>
          <w:p w:rsidR="00BB6E7B" w:rsidRPr="00CB7C7F" w:rsidRDefault="00BB6E7B" w:rsidP="005A0525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CB7C7F">
              <w:rPr>
                <w:lang w:eastAsia="en-US"/>
              </w:rPr>
              <w:t>№ 416;</w:t>
            </w:r>
            <w:r w:rsidR="005A0525">
              <w:rPr>
                <w:lang w:eastAsia="en-US"/>
              </w:rPr>
              <w:t xml:space="preserve"> пункт 3.2.2,</w:t>
            </w:r>
            <w:r w:rsidRPr="00CB7C7F">
              <w:rPr>
                <w:lang w:eastAsia="en-US"/>
              </w:rPr>
              <w:t xml:space="preserve"> </w:t>
            </w:r>
            <w:hyperlink r:id="rId51" w:history="1">
              <w:r w:rsidRPr="00CB7C7F">
                <w:rPr>
                  <w:lang w:eastAsia="en-US"/>
                </w:rPr>
                <w:t>4.8.1</w:t>
              </w:r>
            </w:hyperlink>
            <w:r w:rsidR="005A0525">
              <w:rPr>
                <w:lang w:eastAsia="en-US"/>
              </w:rPr>
              <w:t>,</w:t>
            </w:r>
            <w:r w:rsidRPr="00CB7C7F">
              <w:rPr>
                <w:lang w:eastAsia="en-US"/>
              </w:rPr>
              <w:t xml:space="preserve"> </w:t>
            </w:r>
            <w:hyperlink r:id="rId52" w:history="1">
              <w:r w:rsidRPr="00CB7C7F">
                <w:rPr>
                  <w:lang w:eastAsia="en-US"/>
                </w:rPr>
                <w:t>4.8.3</w:t>
              </w:r>
            </w:hyperlink>
            <w:r w:rsidR="005A0525">
              <w:rPr>
                <w:lang w:eastAsia="en-US"/>
              </w:rPr>
              <w:t>, 4.8.4, 4.8.7,</w:t>
            </w:r>
            <w:r w:rsidRPr="00CB7C7F">
              <w:rPr>
                <w:lang w:eastAsia="en-US"/>
              </w:rPr>
              <w:t xml:space="preserve"> 4.8.13 Правил № 170</w:t>
            </w:r>
          </w:p>
        </w:tc>
      </w:tr>
      <w:tr w:rsidR="00D92E37" w:rsidRPr="00CB7C7F" w:rsidTr="00D92E37">
        <w:trPr>
          <w:trHeight w:val="68"/>
        </w:trPr>
        <w:tc>
          <w:tcPr>
            <w:tcW w:w="274" w:type="pct"/>
            <w:hideMark/>
          </w:tcPr>
          <w:p w:rsidR="00BB6E7B" w:rsidRPr="00CB7C7F" w:rsidRDefault="00BB6E7B" w:rsidP="00CB7C7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B7C7F">
              <w:rPr>
                <w:lang w:eastAsia="en-US"/>
              </w:rPr>
              <w:t>7</w:t>
            </w:r>
            <w:r w:rsidR="00D92E37">
              <w:rPr>
                <w:lang w:eastAsia="en-US"/>
              </w:rPr>
              <w:t>.</w:t>
            </w:r>
          </w:p>
        </w:tc>
        <w:tc>
          <w:tcPr>
            <w:tcW w:w="1129" w:type="pct"/>
            <w:hideMark/>
          </w:tcPr>
          <w:p w:rsidR="00BB6E7B" w:rsidRPr="00CB7C7F" w:rsidRDefault="00BB6E7B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CB7C7F">
              <w:rPr>
                <w:lang w:eastAsia="en-US"/>
              </w:rPr>
              <w:t xml:space="preserve">Соблюдаются ли обязательные </w:t>
            </w:r>
            <w:r w:rsidRPr="00CB7C7F">
              <w:rPr>
                <w:lang w:eastAsia="en-US"/>
              </w:rPr>
              <w:lastRenderedPageBreak/>
              <w:t>требования по содержанию перегородок многоквартирного дома?</w:t>
            </w:r>
          </w:p>
        </w:tc>
        <w:tc>
          <w:tcPr>
            <w:tcW w:w="287" w:type="pct"/>
          </w:tcPr>
          <w:p w:rsidR="00BB6E7B" w:rsidRPr="00CB7C7F" w:rsidRDefault="00BB6E7B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287" w:type="pct"/>
          </w:tcPr>
          <w:p w:rsidR="00BB6E7B" w:rsidRPr="00CB7C7F" w:rsidRDefault="00BB6E7B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819" w:type="pct"/>
          </w:tcPr>
          <w:p w:rsidR="00BB6E7B" w:rsidRPr="00CB7C7F" w:rsidRDefault="00BB6E7B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88" w:type="pct"/>
          </w:tcPr>
          <w:p w:rsidR="00BB6E7B" w:rsidRPr="00CB7C7F" w:rsidRDefault="00BB6E7B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215" w:type="pct"/>
            <w:hideMark/>
          </w:tcPr>
          <w:p w:rsidR="005A0525" w:rsidRDefault="004A0592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hyperlink r:id="rId53" w:history="1">
              <w:r w:rsidR="005A0525">
                <w:rPr>
                  <w:lang w:eastAsia="en-US"/>
                </w:rPr>
                <w:t>Ч</w:t>
              </w:r>
              <w:r w:rsidR="00BB6E7B" w:rsidRPr="00CB7C7F">
                <w:rPr>
                  <w:lang w:eastAsia="en-US"/>
                </w:rPr>
                <w:t>асть 1</w:t>
              </w:r>
            </w:hyperlink>
            <w:r w:rsidR="00BB6E7B" w:rsidRPr="00CB7C7F">
              <w:rPr>
                <w:lang w:eastAsia="en-US"/>
              </w:rPr>
              <w:t xml:space="preserve"> - </w:t>
            </w:r>
            <w:hyperlink r:id="rId54" w:history="1">
              <w:r w:rsidR="00BB6E7B" w:rsidRPr="00CB7C7F">
                <w:rPr>
                  <w:lang w:eastAsia="en-US"/>
                </w:rPr>
                <w:t>1.2</w:t>
              </w:r>
            </w:hyperlink>
            <w:r w:rsidR="005A0525">
              <w:rPr>
                <w:lang w:eastAsia="en-US"/>
              </w:rPr>
              <w:t>,</w:t>
            </w:r>
            <w:r w:rsidR="00BB6E7B" w:rsidRPr="00CB7C7F">
              <w:rPr>
                <w:lang w:eastAsia="en-US"/>
              </w:rPr>
              <w:t xml:space="preserve"> </w:t>
            </w:r>
          </w:p>
          <w:p w:rsidR="00BB6E7B" w:rsidRPr="00CB7C7F" w:rsidRDefault="004A0592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hyperlink r:id="rId55" w:history="1">
              <w:r w:rsidR="00BB6E7B" w:rsidRPr="00CB7C7F">
                <w:rPr>
                  <w:lang w:eastAsia="en-US"/>
                </w:rPr>
                <w:t>2.1</w:t>
              </w:r>
            </w:hyperlink>
            <w:r w:rsidR="00BB6E7B" w:rsidRPr="00CB7C7F">
              <w:rPr>
                <w:lang w:eastAsia="en-US"/>
              </w:rPr>
              <w:t xml:space="preserve"> - </w:t>
            </w:r>
            <w:hyperlink r:id="rId56" w:history="1">
              <w:r w:rsidR="005A0525">
                <w:rPr>
                  <w:lang w:eastAsia="en-US"/>
                </w:rPr>
                <w:t>2.3 статьи</w:t>
              </w:r>
              <w:r w:rsidR="00BB6E7B" w:rsidRPr="00CB7C7F">
                <w:rPr>
                  <w:lang w:eastAsia="en-US"/>
                </w:rPr>
                <w:t xml:space="preserve"> 161</w:t>
              </w:r>
            </w:hyperlink>
            <w:r w:rsidR="00BB6E7B" w:rsidRPr="00CB7C7F">
              <w:rPr>
                <w:lang w:eastAsia="en-US"/>
              </w:rPr>
              <w:t xml:space="preserve"> </w:t>
            </w:r>
            <w:r w:rsidR="00BB6E7B" w:rsidRPr="00CB7C7F">
              <w:rPr>
                <w:lang w:eastAsia="en-US"/>
              </w:rPr>
              <w:lastRenderedPageBreak/>
              <w:t>Жилищного кодекса Российской Федерации;</w:t>
            </w:r>
          </w:p>
          <w:p w:rsidR="005A0525" w:rsidRDefault="00BB6E7B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CB7C7F">
              <w:rPr>
                <w:lang w:eastAsia="en-US"/>
              </w:rPr>
              <w:t xml:space="preserve">подпункт «а», «з» пункта 11 Правил </w:t>
            </w:r>
          </w:p>
          <w:p w:rsidR="00BB6E7B" w:rsidRPr="00CB7C7F" w:rsidRDefault="005A0525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 xml:space="preserve">№ </w:t>
            </w:r>
            <w:r w:rsidR="00BB6E7B" w:rsidRPr="00CB7C7F">
              <w:rPr>
                <w:lang w:eastAsia="en-US"/>
              </w:rPr>
              <w:t>491;</w:t>
            </w:r>
            <w:r>
              <w:rPr>
                <w:lang w:eastAsia="en-US"/>
              </w:rPr>
              <w:t xml:space="preserve"> </w:t>
            </w:r>
            <w:hyperlink r:id="rId57" w:history="1">
              <w:r w:rsidR="00BB6E7B" w:rsidRPr="00CB7C7F">
                <w:rPr>
                  <w:lang w:eastAsia="en-US"/>
                </w:rPr>
                <w:t>пункт 10</w:t>
              </w:r>
            </w:hyperlink>
            <w:r w:rsidR="00BB6E7B" w:rsidRPr="00CB7C7F">
              <w:rPr>
                <w:lang w:eastAsia="en-US"/>
              </w:rPr>
              <w:t xml:space="preserve"> Минимального перечня № 290;</w:t>
            </w:r>
          </w:p>
          <w:p w:rsidR="005A0525" w:rsidRDefault="00BB6E7B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CB7C7F">
              <w:rPr>
                <w:lang w:eastAsia="en-US"/>
              </w:rPr>
              <w:t xml:space="preserve">подпункт «д» </w:t>
            </w:r>
          </w:p>
          <w:p w:rsidR="005A0525" w:rsidRDefault="00BB6E7B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CB7C7F">
              <w:rPr>
                <w:lang w:eastAsia="en-US"/>
              </w:rPr>
              <w:t xml:space="preserve">пункта 4 Правил </w:t>
            </w:r>
          </w:p>
          <w:p w:rsidR="00BB6E7B" w:rsidRPr="00CB7C7F" w:rsidRDefault="00BB6E7B" w:rsidP="005A0525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CB7C7F">
              <w:rPr>
                <w:lang w:eastAsia="en-US"/>
              </w:rPr>
              <w:t>№ 416;</w:t>
            </w:r>
            <w:r w:rsidR="005A0525">
              <w:rPr>
                <w:lang w:eastAsia="en-US"/>
              </w:rPr>
              <w:t xml:space="preserve"> </w:t>
            </w:r>
            <w:r w:rsidRPr="00CB7C7F">
              <w:rPr>
                <w:lang w:eastAsia="en-US"/>
              </w:rPr>
              <w:t>пункт 4.5.1 - 4.5.3 Правил № 170</w:t>
            </w:r>
          </w:p>
        </w:tc>
      </w:tr>
      <w:tr w:rsidR="00D92E37" w:rsidRPr="00CB7C7F" w:rsidTr="00D92E37">
        <w:trPr>
          <w:trHeight w:val="68"/>
        </w:trPr>
        <w:tc>
          <w:tcPr>
            <w:tcW w:w="274" w:type="pct"/>
            <w:hideMark/>
          </w:tcPr>
          <w:p w:rsidR="00BB6E7B" w:rsidRPr="00CB7C7F" w:rsidRDefault="00BB6E7B" w:rsidP="00CB7C7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B7C7F">
              <w:rPr>
                <w:lang w:eastAsia="en-US"/>
              </w:rPr>
              <w:lastRenderedPageBreak/>
              <w:t>8</w:t>
            </w:r>
            <w:r w:rsidR="00D92E37">
              <w:rPr>
                <w:lang w:eastAsia="en-US"/>
              </w:rPr>
              <w:t>.</w:t>
            </w:r>
          </w:p>
        </w:tc>
        <w:tc>
          <w:tcPr>
            <w:tcW w:w="1129" w:type="pct"/>
            <w:hideMark/>
          </w:tcPr>
          <w:p w:rsidR="00BB6E7B" w:rsidRPr="00CB7C7F" w:rsidRDefault="00BB6E7B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CB7C7F">
              <w:rPr>
                <w:lang w:eastAsia="en-US"/>
              </w:rPr>
              <w:t>Соблюдаются ли обязательные требования к содержанию полов, входящих в состав общего имущества многоквартирного дома?</w:t>
            </w:r>
          </w:p>
        </w:tc>
        <w:tc>
          <w:tcPr>
            <w:tcW w:w="287" w:type="pct"/>
          </w:tcPr>
          <w:p w:rsidR="00BB6E7B" w:rsidRPr="00CB7C7F" w:rsidRDefault="00BB6E7B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287" w:type="pct"/>
          </w:tcPr>
          <w:p w:rsidR="00BB6E7B" w:rsidRPr="00CB7C7F" w:rsidRDefault="00BB6E7B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819" w:type="pct"/>
          </w:tcPr>
          <w:p w:rsidR="00BB6E7B" w:rsidRPr="00CB7C7F" w:rsidRDefault="00BB6E7B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88" w:type="pct"/>
          </w:tcPr>
          <w:p w:rsidR="00BB6E7B" w:rsidRPr="00CB7C7F" w:rsidRDefault="00BB6E7B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215" w:type="pct"/>
            <w:hideMark/>
          </w:tcPr>
          <w:p w:rsidR="005A0525" w:rsidRDefault="004A0592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hyperlink r:id="rId58" w:history="1">
              <w:r w:rsidR="005A0525">
                <w:rPr>
                  <w:lang w:eastAsia="en-US"/>
                </w:rPr>
                <w:t>Ч</w:t>
              </w:r>
              <w:r w:rsidR="00BB6E7B" w:rsidRPr="00CB7C7F">
                <w:rPr>
                  <w:lang w:eastAsia="en-US"/>
                </w:rPr>
                <w:t>асть 1</w:t>
              </w:r>
            </w:hyperlink>
            <w:r w:rsidR="00BB6E7B" w:rsidRPr="00CB7C7F">
              <w:rPr>
                <w:lang w:eastAsia="en-US"/>
              </w:rPr>
              <w:t xml:space="preserve"> - </w:t>
            </w:r>
            <w:hyperlink r:id="rId59" w:history="1">
              <w:r w:rsidR="00BB6E7B" w:rsidRPr="00CB7C7F">
                <w:rPr>
                  <w:lang w:eastAsia="en-US"/>
                </w:rPr>
                <w:t>1.2</w:t>
              </w:r>
            </w:hyperlink>
            <w:r w:rsidR="005A0525">
              <w:rPr>
                <w:lang w:eastAsia="en-US"/>
              </w:rPr>
              <w:t>,</w:t>
            </w:r>
            <w:r w:rsidR="00BB6E7B" w:rsidRPr="00CB7C7F">
              <w:rPr>
                <w:lang w:eastAsia="en-US"/>
              </w:rPr>
              <w:t xml:space="preserve"> </w:t>
            </w:r>
          </w:p>
          <w:p w:rsidR="00BB6E7B" w:rsidRPr="00CB7C7F" w:rsidRDefault="004A0592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hyperlink r:id="rId60" w:history="1">
              <w:r w:rsidR="00BB6E7B" w:rsidRPr="00CB7C7F">
                <w:rPr>
                  <w:lang w:eastAsia="en-US"/>
                </w:rPr>
                <w:t>2.1</w:t>
              </w:r>
            </w:hyperlink>
            <w:r w:rsidR="00BB6E7B" w:rsidRPr="00CB7C7F">
              <w:rPr>
                <w:lang w:eastAsia="en-US"/>
              </w:rPr>
              <w:t xml:space="preserve"> - </w:t>
            </w:r>
            <w:hyperlink r:id="rId61" w:history="1">
              <w:r w:rsidR="005A0525">
                <w:rPr>
                  <w:lang w:eastAsia="en-US"/>
                </w:rPr>
                <w:t>2.3 статьи</w:t>
              </w:r>
              <w:r w:rsidR="00BB6E7B" w:rsidRPr="00CB7C7F">
                <w:rPr>
                  <w:lang w:eastAsia="en-US"/>
                </w:rPr>
                <w:t xml:space="preserve"> 161</w:t>
              </w:r>
            </w:hyperlink>
            <w:r w:rsidR="00BB6E7B" w:rsidRPr="00CB7C7F">
              <w:rPr>
                <w:lang w:eastAsia="en-US"/>
              </w:rPr>
              <w:t xml:space="preserve"> Жилищного кодекса Российской Федерации;</w:t>
            </w:r>
          </w:p>
          <w:p w:rsidR="005A0525" w:rsidRDefault="00BB6E7B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CB7C7F">
              <w:rPr>
                <w:lang w:eastAsia="en-US"/>
              </w:rPr>
              <w:t xml:space="preserve">подпункт «а», «з» пункта 11 Правил </w:t>
            </w:r>
          </w:p>
          <w:p w:rsidR="00BB6E7B" w:rsidRPr="00CB7C7F" w:rsidRDefault="00BB6E7B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CB7C7F">
              <w:rPr>
                <w:lang w:eastAsia="en-US"/>
              </w:rPr>
              <w:t>№ 491;</w:t>
            </w:r>
            <w:r w:rsidR="005A0525">
              <w:rPr>
                <w:lang w:eastAsia="en-US"/>
              </w:rPr>
              <w:t xml:space="preserve"> </w:t>
            </w:r>
            <w:hyperlink r:id="rId62" w:history="1">
              <w:r w:rsidRPr="00CB7C7F">
                <w:rPr>
                  <w:lang w:eastAsia="en-US"/>
                </w:rPr>
                <w:t>пункт 12</w:t>
              </w:r>
            </w:hyperlink>
            <w:r w:rsidRPr="00CB7C7F">
              <w:rPr>
                <w:lang w:eastAsia="en-US"/>
              </w:rPr>
              <w:t xml:space="preserve"> Минимального перечня № 290;</w:t>
            </w:r>
          </w:p>
          <w:p w:rsidR="005A0525" w:rsidRDefault="00BB6E7B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CB7C7F">
              <w:rPr>
                <w:lang w:eastAsia="en-US"/>
              </w:rPr>
              <w:t xml:space="preserve">подпункт «д» </w:t>
            </w:r>
          </w:p>
          <w:p w:rsidR="005A0525" w:rsidRDefault="00BB6E7B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CB7C7F">
              <w:rPr>
                <w:lang w:eastAsia="en-US"/>
              </w:rPr>
              <w:t xml:space="preserve">пункта 4 Правил </w:t>
            </w:r>
          </w:p>
          <w:p w:rsidR="00BB6E7B" w:rsidRPr="00CB7C7F" w:rsidRDefault="00BB6E7B" w:rsidP="005A0525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CB7C7F">
              <w:rPr>
                <w:lang w:eastAsia="en-US"/>
              </w:rPr>
              <w:t>№ 416;</w:t>
            </w:r>
            <w:r w:rsidR="005A0525">
              <w:rPr>
                <w:lang w:eastAsia="en-US"/>
              </w:rPr>
              <w:t xml:space="preserve"> пункт 4.4.1, 4.4.3, 4.4.4 - 4.4.6, 4.4.8, 4.4.12,</w:t>
            </w:r>
            <w:r w:rsidRPr="00CB7C7F">
              <w:rPr>
                <w:lang w:eastAsia="en-US"/>
              </w:rPr>
              <w:t xml:space="preserve"> 4.4.16 Правил № 170</w:t>
            </w:r>
          </w:p>
        </w:tc>
      </w:tr>
      <w:tr w:rsidR="00D92E37" w:rsidRPr="00CB7C7F" w:rsidTr="00D92E37">
        <w:trPr>
          <w:trHeight w:val="68"/>
        </w:trPr>
        <w:tc>
          <w:tcPr>
            <w:tcW w:w="274" w:type="pct"/>
            <w:hideMark/>
          </w:tcPr>
          <w:p w:rsidR="00BB6E7B" w:rsidRPr="00CB7C7F" w:rsidRDefault="00BB6E7B" w:rsidP="00CB7C7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B7C7F">
              <w:rPr>
                <w:lang w:eastAsia="en-US"/>
              </w:rPr>
              <w:t>9</w:t>
            </w:r>
            <w:r w:rsidR="00D92E37">
              <w:rPr>
                <w:lang w:eastAsia="en-US"/>
              </w:rPr>
              <w:t>.</w:t>
            </w:r>
          </w:p>
        </w:tc>
        <w:tc>
          <w:tcPr>
            <w:tcW w:w="1129" w:type="pct"/>
            <w:hideMark/>
          </w:tcPr>
          <w:p w:rsidR="00BB6E7B" w:rsidRPr="00CB7C7F" w:rsidRDefault="00BB6E7B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CB7C7F">
              <w:rPr>
                <w:lang w:eastAsia="en-US"/>
              </w:rPr>
              <w:t>Соблюдаются ли обязательные требования по содержанию систем отопления многоквартирного дома?</w:t>
            </w:r>
          </w:p>
        </w:tc>
        <w:tc>
          <w:tcPr>
            <w:tcW w:w="287" w:type="pct"/>
          </w:tcPr>
          <w:p w:rsidR="00BB6E7B" w:rsidRPr="00CB7C7F" w:rsidRDefault="00BB6E7B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287" w:type="pct"/>
          </w:tcPr>
          <w:p w:rsidR="00BB6E7B" w:rsidRPr="00CB7C7F" w:rsidRDefault="00BB6E7B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819" w:type="pct"/>
          </w:tcPr>
          <w:p w:rsidR="00BB6E7B" w:rsidRPr="00CB7C7F" w:rsidRDefault="00BB6E7B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88" w:type="pct"/>
          </w:tcPr>
          <w:p w:rsidR="00BB6E7B" w:rsidRPr="00CB7C7F" w:rsidRDefault="00BB6E7B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215" w:type="pct"/>
            <w:hideMark/>
          </w:tcPr>
          <w:p w:rsidR="005A0525" w:rsidRDefault="004A0592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hyperlink r:id="rId63" w:history="1">
              <w:r w:rsidR="005A0525">
                <w:rPr>
                  <w:lang w:eastAsia="en-US"/>
                </w:rPr>
                <w:t>Ч</w:t>
              </w:r>
              <w:r w:rsidR="00BB6E7B" w:rsidRPr="00CB7C7F">
                <w:rPr>
                  <w:lang w:eastAsia="en-US"/>
                </w:rPr>
                <w:t>асть 1</w:t>
              </w:r>
            </w:hyperlink>
            <w:r w:rsidR="00BB6E7B" w:rsidRPr="00CB7C7F">
              <w:rPr>
                <w:lang w:eastAsia="en-US"/>
              </w:rPr>
              <w:t xml:space="preserve"> - </w:t>
            </w:r>
            <w:hyperlink r:id="rId64" w:history="1">
              <w:r w:rsidR="00BB6E7B" w:rsidRPr="00CB7C7F">
                <w:rPr>
                  <w:lang w:eastAsia="en-US"/>
                </w:rPr>
                <w:t>1.2</w:t>
              </w:r>
            </w:hyperlink>
            <w:r w:rsidR="005A0525">
              <w:rPr>
                <w:lang w:eastAsia="en-US"/>
              </w:rPr>
              <w:t>,</w:t>
            </w:r>
            <w:r w:rsidR="00BB6E7B" w:rsidRPr="00CB7C7F">
              <w:rPr>
                <w:lang w:eastAsia="en-US"/>
              </w:rPr>
              <w:t xml:space="preserve"> </w:t>
            </w:r>
          </w:p>
          <w:p w:rsidR="00BB6E7B" w:rsidRPr="00CB7C7F" w:rsidRDefault="004A0592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hyperlink r:id="rId65" w:history="1">
              <w:r w:rsidR="00BB6E7B" w:rsidRPr="00CB7C7F">
                <w:rPr>
                  <w:lang w:eastAsia="en-US"/>
                </w:rPr>
                <w:t>2.1</w:t>
              </w:r>
            </w:hyperlink>
            <w:r w:rsidR="00BB6E7B" w:rsidRPr="00CB7C7F">
              <w:rPr>
                <w:lang w:eastAsia="en-US"/>
              </w:rPr>
              <w:t xml:space="preserve"> - </w:t>
            </w:r>
            <w:hyperlink r:id="rId66" w:history="1">
              <w:r w:rsidR="005A0525">
                <w:rPr>
                  <w:lang w:eastAsia="en-US"/>
                </w:rPr>
                <w:t>2.3 статьи</w:t>
              </w:r>
              <w:r w:rsidR="00BB6E7B" w:rsidRPr="00CB7C7F">
                <w:rPr>
                  <w:lang w:eastAsia="en-US"/>
                </w:rPr>
                <w:t xml:space="preserve"> 161</w:t>
              </w:r>
            </w:hyperlink>
            <w:r w:rsidR="00BB6E7B" w:rsidRPr="00CB7C7F">
              <w:rPr>
                <w:lang w:eastAsia="en-US"/>
              </w:rPr>
              <w:t xml:space="preserve"> Жилищного кодекса Российской Федерации;</w:t>
            </w:r>
          </w:p>
          <w:p w:rsidR="00BB6E7B" w:rsidRPr="00CB7C7F" w:rsidRDefault="00BB6E7B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CB7C7F">
              <w:rPr>
                <w:lang w:eastAsia="en-US"/>
              </w:rPr>
              <w:t>подпункт «а», «в», «з» пункта 11 Правил № 491;</w:t>
            </w:r>
          </w:p>
          <w:p w:rsidR="00BB6E7B" w:rsidRPr="00CB7C7F" w:rsidRDefault="00BB6E7B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CB7C7F">
              <w:rPr>
                <w:lang w:eastAsia="en-US"/>
              </w:rPr>
              <w:t>пункт 17 Минимального перечня № 290;</w:t>
            </w:r>
          </w:p>
          <w:p w:rsidR="005A0525" w:rsidRDefault="00BB6E7B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CB7C7F">
              <w:rPr>
                <w:lang w:eastAsia="en-US"/>
              </w:rPr>
              <w:t>подпункт «д»</w:t>
            </w:r>
            <w:r w:rsidR="005A0525">
              <w:rPr>
                <w:lang w:eastAsia="en-US"/>
              </w:rPr>
              <w:t xml:space="preserve"> </w:t>
            </w:r>
          </w:p>
          <w:p w:rsidR="005A0525" w:rsidRDefault="005A0525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пункта</w:t>
            </w:r>
            <w:r w:rsidR="00BB6E7B" w:rsidRPr="00CB7C7F">
              <w:rPr>
                <w:lang w:eastAsia="en-US"/>
              </w:rPr>
              <w:t xml:space="preserve"> 4 Правил </w:t>
            </w:r>
          </w:p>
          <w:p w:rsidR="00BB6E7B" w:rsidRPr="00CB7C7F" w:rsidRDefault="00BB6E7B" w:rsidP="005A0525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CB7C7F">
              <w:rPr>
                <w:lang w:eastAsia="en-US"/>
              </w:rPr>
              <w:t>№ 416;</w:t>
            </w:r>
            <w:r w:rsidR="005A0525">
              <w:rPr>
                <w:lang w:eastAsia="en-US"/>
              </w:rPr>
              <w:t xml:space="preserve"> </w:t>
            </w:r>
            <w:r w:rsidRPr="00CB7C7F">
              <w:rPr>
                <w:lang w:eastAsia="en-US"/>
              </w:rPr>
              <w:t xml:space="preserve">пункт 5.1.1 - </w:t>
            </w:r>
            <w:hyperlink r:id="rId67" w:history="1">
              <w:r w:rsidRPr="00CB7C7F">
                <w:rPr>
                  <w:lang w:eastAsia="en-US"/>
                </w:rPr>
                <w:t>5.1.3</w:t>
              </w:r>
            </w:hyperlink>
            <w:r w:rsidRPr="00CB7C7F">
              <w:rPr>
                <w:lang w:eastAsia="en-US"/>
              </w:rPr>
              <w:t xml:space="preserve"> Правил № 170</w:t>
            </w:r>
          </w:p>
        </w:tc>
      </w:tr>
      <w:tr w:rsidR="00D92E37" w:rsidRPr="00CB7C7F" w:rsidTr="00D92E37">
        <w:trPr>
          <w:trHeight w:val="68"/>
        </w:trPr>
        <w:tc>
          <w:tcPr>
            <w:tcW w:w="274" w:type="pct"/>
            <w:hideMark/>
          </w:tcPr>
          <w:p w:rsidR="00BB6E7B" w:rsidRPr="00CB7C7F" w:rsidRDefault="00BB6E7B" w:rsidP="00CB7C7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B7C7F">
              <w:rPr>
                <w:lang w:eastAsia="en-US"/>
              </w:rPr>
              <w:t>10</w:t>
            </w:r>
            <w:r w:rsidR="00D92E37">
              <w:rPr>
                <w:lang w:eastAsia="en-US"/>
              </w:rPr>
              <w:t>.</w:t>
            </w:r>
          </w:p>
        </w:tc>
        <w:tc>
          <w:tcPr>
            <w:tcW w:w="1129" w:type="pct"/>
            <w:hideMark/>
          </w:tcPr>
          <w:p w:rsidR="00BB6E7B" w:rsidRPr="00CB7C7F" w:rsidRDefault="00BB6E7B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CB7C7F">
              <w:rPr>
                <w:lang w:eastAsia="en-US"/>
              </w:rPr>
              <w:t>Соблюдаются ли обязательные требования по содержанию систем холодного водоснабжения многоквартирного дома?</w:t>
            </w:r>
          </w:p>
        </w:tc>
        <w:tc>
          <w:tcPr>
            <w:tcW w:w="287" w:type="pct"/>
          </w:tcPr>
          <w:p w:rsidR="00BB6E7B" w:rsidRPr="00CB7C7F" w:rsidRDefault="00BB6E7B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287" w:type="pct"/>
          </w:tcPr>
          <w:p w:rsidR="00BB6E7B" w:rsidRPr="00CB7C7F" w:rsidRDefault="00BB6E7B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819" w:type="pct"/>
          </w:tcPr>
          <w:p w:rsidR="00BB6E7B" w:rsidRPr="00CB7C7F" w:rsidRDefault="00BB6E7B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88" w:type="pct"/>
          </w:tcPr>
          <w:p w:rsidR="00BB6E7B" w:rsidRPr="00CB7C7F" w:rsidRDefault="00BB6E7B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215" w:type="pct"/>
            <w:hideMark/>
          </w:tcPr>
          <w:p w:rsidR="005A0525" w:rsidRDefault="004A0592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hyperlink r:id="rId68" w:history="1">
              <w:r w:rsidR="005A0525">
                <w:rPr>
                  <w:lang w:eastAsia="en-US"/>
                </w:rPr>
                <w:t>Ч</w:t>
              </w:r>
              <w:r w:rsidR="00BB6E7B" w:rsidRPr="00CB7C7F">
                <w:rPr>
                  <w:lang w:eastAsia="en-US"/>
                </w:rPr>
                <w:t>асть 1</w:t>
              </w:r>
            </w:hyperlink>
            <w:r w:rsidR="00BB6E7B" w:rsidRPr="00CB7C7F">
              <w:rPr>
                <w:lang w:eastAsia="en-US"/>
              </w:rPr>
              <w:t xml:space="preserve"> - </w:t>
            </w:r>
            <w:hyperlink r:id="rId69" w:history="1">
              <w:r w:rsidR="00BB6E7B" w:rsidRPr="00CB7C7F">
                <w:rPr>
                  <w:lang w:eastAsia="en-US"/>
                </w:rPr>
                <w:t>1.2</w:t>
              </w:r>
            </w:hyperlink>
            <w:r w:rsidR="005A0525">
              <w:rPr>
                <w:lang w:eastAsia="en-US"/>
              </w:rPr>
              <w:t>,</w:t>
            </w:r>
            <w:r w:rsidR="00BB6E7B" w:rsidRPr="00CB7C7F">
              <w:rPr>
                <w:lang w:eastAsia="en-US"/>
              </w:rPr>
              <w:t xml:space="preserve"> </w:t>
            </w:r>
          </w:p>
          <w:p w:rsidR="00BB6E7B" w:rsidRPr="00CB7C7F" w:rsidRDefault="004A0592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hyperlink r:id="rId70" w:history="1">
              <w:r w:rsidR="00BB6E7B" w:rsidRPr="00CB7C7F">
                <w:rPr>
                  <w:lang w:eastAsia="en-US"/>
                </w:rPr>
                <w:t>2.1</w:t>
              </w:r>
            </w:hyperlink>
            <w:r w:rsidR="00BB6E7B" w:rsidRPr="00CB7C7F">
              <w:rPr>
                <w:lang w:eastAsia="en-US"/>
              </w:rPr>
              <w:t xml:space="preserve"> - </w:t>
            </w:r>
            <w:hyperlink r:id="rId71" w:history="1">
              <w:r w:rsidR="005A0525">
                <w:rPr>
                  <w:lang w:eastAsia="en-US"/>
                </w:rPr>
                <w:t>2.3 статьи</w:t>
              </w:r>
              <w:r w:rsidR="00BB6E7B" w:rsidRPr="00CB7C7F">
                <w:rPr>
                  <w:lang w:eastAsia="en-US"/>
                </w:rPr>
                <w:t xml:space="preserve"> 161</w:t>
              </w:r>
            </w:hyperlink>
            <w:r w:rsidR="00BB6E7B" w:rsidRPr="00CB7C7F">
              <w:rPr>
                <w:lang w:eastAsia="en-US"/>
              </w:rPr>
              <w:t xml:space="preserve"> Жилищного кодекса Российской Федерации;</w:t>
            </w:r>
          </w:p>
          <w:p w:rsidR="005A0525" w:rsidRDefault="00BB6E7B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CB7C7F">
              <w:rPr>
                <w:lang w:eastAsia="en-US"/>
              </w:rPr>
              <w:t xml:space="preserve">подпункт «а», «з» пункта 11 Правил </w:t>
            </w:r>
          </w:p>
          <w:p w:rsidR="00BB6E7B" w:rsidRPr="00CB7C7F" w:rsidRDefault="00BB6E7B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CB7C7F">
              <w:rPr>
                <w:lang w:eastAsia="en-US"/>
              </w:rPr>
              <w:t>№ 491;</w:t>
            </w:r>
            <w:r w:rsidR="005A0525">
              <w:rPr>
                <w:lang w:eastAsia="en-US"/>
              </w:rPr>
              <w:t xml:space="preserve"> </w:t>
            </w:r>
            <w:hyperlink r:id="rId72" w:history="1">
              <w:r w:rsidRPr="00CB7C7F">
                <w:rPr>
                  <w:lang w:eastAsia="en-US"/>
                </w:rPr>
                <w:t>пункт 17</w:t>
              </w:r>
            </w:hyperlink>
            <w:r w:rsidRPr="00CB7C7F">
              <w:rPr>
                <w:lang w:eastAsia="en-US"/>
              </w:rPr>
              <w:t xml:space="preserve">, </w:t>
            </w:r>
            <w:hyperlink r:id="rId73" w:history="1">
              <w:r w:rsidRPr="00CB7C7F">
                <w:rPr>
                  <w:lang w:eastAsia="en-US"/>
                </w:rPr>
                <w:t>18</w:t>
              </w:r>
            </w:hyperlink>
            <w:r w:rsidRPr="00CB7C7F">
              <w:rPr>
                <w:lang w:eastAsia="en-US"/>
              </w:rPr>
              <w:t xml:space="preserve"> Минимального перечня № 290;</w:t>
            </w:r>
          </w:p>
          <w:p w:rsidR="005A0525" w:rsidRDefault="00BB6E7B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CB7C7F">
              <w:rPr>
                <w:lang w:eastAsia="en-US"/>
              </w:rPr>
              <w:lastRenderedPageBreak/>
              <w:t xml:space="preserve">подпункт «д» </w:t>
            </w:r>
          </w:p>
          <w:p w:rsidR="005A0525" w:rsidRDefault="00BB6E7B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CB7C7F">
              <w:rPr>
                <w:lang w:eastAsia="en-US"/>
              </w:rPr>
              <w:t xml:space="preserve">пункта 4 Правил </w:t>
            </w:r>
          </w:p>
          <w:p w:rsidR="00BB6E7B" w:rsidRPr="00CB7C7F" w:rsidRDefault="00BB6E7B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CB7C7F">
              <w:rPr>
                <w:lang w:eastAsia="en-US"/>
              </w:rPr>
              <w:t>№ 416</w:t>
            </w:r>
          </w:p>
        </w:tc>
      </w:tr>
      <w:tr w:rsidR="00D92E37" w:rsidRPr="00CB7C7F" w:rsidTr="00D92E37">
        <w:trPr>
          <w:trHeight w:val="68"/>
        </w:trPr>
        <w:tc>
          <w:tcPr>
            <w:tcW w:w="274" w:type="pct"/>
            <w:hideMark/>
          </w:tcPr>
          <w:p w:rsidR="00BB6E7B" w:rsidRPr="00CB7C7F" w:rsidRDefault="00BB6E7B" w:rsidP="00CB7C7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B7C7F">
              <w:rPr>
                <w:lang w:eastAsia="en-US"/>
              </w:rPr>
              <w:lastRenderedPageBreak/>
              <w:t>11</w:t>
            </w:r>
            <w:r w:rsidR="00D92E37">
              <w:rPr>
                <w:lang w:eastAsia="en-US"/>
              </w:rPr>
              <w:t>.</w:t>
            </w:r>
          </w:p>
        </w:tc>
        <w:tc>
          <w:tcPr>
            <w:tcW w:w="1129" w:type="pct"/>
            <w:hideMark/>
          </w:tcPr>
          <w:p w:rsidR="00BB6E7B" w:rsidRPr="00CB7C7F" w:rsidRDefault="00BB6E7B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CB7C7F">
              <w:rPr>
                <w:lang w:eastAsia="en-US"/>
              </w:rPr>
              <w:t>Соблюдаются ли обязательные требования по содержанию систем водоотведения многоквартирного дома?</w:t>
            </w:r>
          </w:p>
        </w:tc>
        <w:tc>
          <w:tcPr>
            <w:tcW w:w="287" w:type="pct"/>
          </w:tcPr>
          <w:p w:rsidR="00BB6E7B" w:rsidRPr="00CB7C7F" w:rsidRDefault="00BB6E7B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287" w:type="pct"/>
          </w:tcPr>
          <w:p w:rsidR="00BB6E7B" w:rsidRPr="00CB7C7F" w:rsidRDefault="00BB6E7B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819" w:type="pct"/>
          </w:tcPr>
          <w:p w:rsidR="00BB6E7B" w:rsidRPr="00CB7C7F" w:rsidRDefault="00BB6E7B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88" w:type="pct"/>
          </w:tcPr>
          <w:p w:rsidR="00BB6E7B" w:rsidRPr="00CB7C7F" w:rsidRDefault="00BB6E7B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215" w:type="pct"/>
            <w:hideMark/>
          </w:tcPr>
          <w:p w:rsidR="005A0525" w:rsidRDefault="004A0592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hyperlink r:id="rId74" w:history="1">
              <w:r w:rsidR="005A0525">
                <w:rPr>
                  <w:lang w:eastAsia="en-US"/>
                </w:rPr>
                <w:t>Ч</w:t>
              </w:r>
              <w:r w:rsidR="00BB6E7B" w:rsidRPr="00CB7C7F">
                <w:rPr>
                  <w:lang w:eastAsia="en-US"/>
                </w:rPr>
                <w:t>асть 1</w:t>
              </w:r>
            </w:hyperlink>
            <w:r w:rsidR="00BB6E7B" w:rsidRPr="00CB7C7F">
              <w:rPr>
                <w:lang w:eastAsia="en-US"/>
              </w:rPr>
              <w:t xml:space="preserve"> - </w:t>
            </w:r>
            <w:hyperlink r:id="rId75" w:history="1">
              <w:r w:rsidR="00BB6E7B" w:rsidRPr="00CB7C7F">
                <w:rPr>
                  <w:lang w:eastAsia="en-US"/>
                </w:rPr>
                <w:t>1.2</w:t>
              </w:r>
            </w:hyperlink>
            <w:r w:rsidR="005A0525">
              <w:rPr>
                <w:lang w:eastAsia="en-US"/>
              </w:rPr>
              <w:t>,</w:t>
            </w:r>
            <w:r w:rsidR="00BB6E7B" w:rsidRPr="00CB7C7F">
              <w:rPr>
                <w:lang w:eastAsia="en-US"/>
              </w:rPr>
              <w:t xml:space="preserve"> </w:t>
            </w:r>
          </w:p>
          <w:p w:rsidR="00BB6E7B" w:rsidRPr="00CB7C7F" w:rsidRDefault="004A0592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hyperlink r:id="rId76" w:history="1">
              <w:r w:rsidR="00BB6E7B" w:rsidRPr="00CB7C7F">
                <w:rPr>
                  <w:lang w:eastAsia="en-US"/>
                </w:rPr>
                <w:t>2.1</w:t>
              </w:r>
            </w:hyperlink>
            <w:r w:rsidR="00BB6E7B" w:rsidRPr="00CB7C7F">
              <w:rPr>
                <w:lang w:eastAsia="en-US"/>
              </w:rPr>
              <w:t xml:space="preserve"> - </w:t>
            </w:r>
            <w:hyperlink r:id="rId77" w:history="1">
              <w:r w:rsidR="005A0525">
                <w:rPr>
                  <w:lang w:eastAsia="en-US"/>
                </w:rPr>
                <w:t>2.3 статьи</w:t>
              </w:r>
              <w:r w:rsidR="00BB6E7B" w:rsidRPr="00CB7C7F">
                <w:rPr>
                  <w:lang w:eastAsia="en-US"/>
                </w:rPr>
                <w:t xml:space="preserve"> 161</w:t>
              </w:r>
            </w:hyperlink>
            <w:r w:rsidR="00BB6E7B" w:rsidRPr="00CB7C7F">
              <w:rPr>
                <w:lang w:eastAsia="en-US"/>
              </w:rPr>
              <w:t xml:space="preserve"> Жилищного кодекса Российской Федерации;</w:t>
            </w:r>
          </w:p>
          <w:p w:rsidR="005A0525" w:rsidRDefault="00BB6E7B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CB7C7F">
              <w:rPr>
                <w:lang w:eastAsia="en-US"/>
              </w:rPr>
              <w:t xml:space="preserve">подпункт «з» </w:t>
            </w:r>
          </w:p>
          <w:p w:rsidR="005A0525" w:rsidRDefault="00BB6E7B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CB7C7F">
              <w:rPr>
                <w:lang w:eastAsia="en-US"/>
              </w:rPr>
              <w:t xml:space="preserve">пункта 11 Правил </w:t>
            </w:r>
          </w:p>
          <w:p w:rsidR="00BB6E7B" w:rsidRPr="00CB7C7F" w:rsidRDefault="00BB6E7B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CB7C7F">
              <w:rPr>
                <w:lang w:eastAsia="en-US"/>
              </w:rPr>
              <w:t>№ 491;</w:t>
            </w:r>
            <w:r w:rsidR="005A0525">
              <w:rPr>
                <w:lang w:eastAsia="en-US"/>
              </w:rPr>
              <w:t xml:space="preserve"> </w:t>
            </w:r>
            <w:r w:rsidRPr="00CB7C7F">
              <w:rPr>
                <w:lang w:eastAsia="en-US"/>
              </w:rPr>
              <w:t>пункт 18 Минимального перечня № 290;</w:t>
            </w:r>
          </w:p>
          <w:p w:rsidR="005A0525" w:rsidRDefault="00BB6E7B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CB7C7F">
              <w:rPr>
                <w:lang w:eastAsia="en-US"/>
              </w:rPr>
              <w:t xml:space="preserve">подпункт «д» </w:t>
            </w:r>
          </w:p>
          <w:p w:rsidR="005A0525" w:rsidRDefault="00BB6E7B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CB7C7F">
              <w:rPr>
                <w:lang w:eastAsia="en-US"/>
              </w:rPr>
              <w:t xml:space="preserve">пункта 4 Правил </w:t>
            </w:r>
          </w:p>
          <w:p w:rsidR="00BB6E7B" w:rsidRPr="00CB7C7F" w:rsidRDefault="00BB6E7B" w:rsidP="005A0525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CB7C7F">
              <w:rPr>
                <w:lang w:eastAsia="en-US"/>
              </w:rPr>
              <w:t>№ 416;</w:t>
            </w:r>
            <w:r w:rsidR="005A0525">
              <w:rPr>
                <w:lang w:eastAsia="en-US"/>
              </w:rPr>
              <w:t xml:space="preserve"> </w:t>
            </w:r>
            <w:r w:rsidRPr="00CB7C7F">
              <w:rPr>
                <w:lang w:eastAsia="en-US"/>
              </w:rPr>
              <w:t xml:space="preserve">пункт 5.8.1 - </w:t>
            </w:r>
            <w:hyperlink r:id="rId78" w:history="1">
              <w:r w:rsidRPr="00CB7C7F">
                <w:rPr>
                  <w:lang w:eastAsia="en-US"/>
                </w:rPr>
                <w:t>5.8.4</w:t>
              </w:r>
            </w:hyperlink>
            <w:r w:rsidRPr="00CB7C7F">
              <w:rPr>
                <w:lang w:eastAsia="en-US"/>
              </w:rPr>
              <w:t xml:space="preserve"> Правил № 170</w:t>
            </w:r>
          </w:p>
        </w:tc>
      </w:tr>
      <w:tr w:rsidR="00D92E37" w:rsidRPr="00CB7C7F" w:rsidTr="00D92E37">
        <w:trPr>
          <w:trHeight w:val="68"/>
        </w:trPr>
        <w:tc>
          <w:tcPr>
            <w:tcW w:w="274" w:type="pct"/>
            <w:hideMark/>
          </w:tcPr>
          <w:p w:rsidR="00BB6E7B" w:rsidRPr="00CB7C7F" w:rsidRDefault="00BB6E7B" w:rsidP="00CB7C7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B7C7F">
              <w:rPr>
                <w:lang w:eastAsia="en-US"/>
              </w:rPr>
              <w:t>12</w:t>
            </w:r>
            <w:r w:rsidR="00D92E37">
              <w:rPr>
                <w:lang w:eastAsia="en-US"/>
              </w:rPr>
              <w:t>.</w:t>
            </w:r>
          </w:p>
        </w:tc>
        <w:tc>
          <w:tcPr>
            <w:tcW w:w="1129" w:type="pct"/>
            <w:hideMark/>
          </w:tcPr>
          <w:p w:rsidR="00BB6E7B" w:rsidRPr="00CB7C7F" w:rsidRDefault="00BB6E7B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CB7C7F">
              <w:rPr>
                <w:lang w:eastAsia="en-US"/>
              </w:rPr>
              <w:t>Соблюдаются ли обязательные требования по содержанию систем электроснабжения многоквартирного дома?</w:t>
            </w:r>
          </w:p>
        </w:tc>
        <w:tc>
          <w:tcPr>
            <w:tcW w:w="287" w:type="pct"/>
          </w:tcPr>
          <w:p w:rsidR="00BB6E7B" w:rsidRPr="00CB7C7F" w:rsidRDefault="00BB6E7B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287" w:type="pct"/>
          </w:tcPr>
          <w:p w:rsidR="00BB6E7B" w:rsidRPr="00CB7C7F" w:rsidRDefault="00BB6E7B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819" w:type="pct"/>
          </w:tcPr>
          <w:p w:rsidR="00BB6E7B" w:rsidRPr="00CB7C7F" w:rsidRDefault="00BB6E7B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88" w:type="pct"/>
          </w:tcPr>
          <w:p w:rsidR="00BB6E7B" w:rsidRPr="00CB7C7F" w:rsidRDefault="00BB6E7B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215" w:type="pct"/>
            <w:hideMark/>
          </w:tcPr>
          <w:p w:rsidR="005A0525" w:rsidRDefault="004A0592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hyperlink r:id="rId79" w:history="1">
              <w:r w:rsidR="005A0525">
                <w:rPr>
                  <w:lang w:eastAsia="en-US"/>
                </w:rPr>
                <w:t>Ч</w:t>
              </w:r>
              <w:r w:rsidR="00BB6E7B" w:rsidRPr="00CB7C7F">
                <w:rPr>
                  <w:lang w:eastAsia="en-US"/>
                </w:rPr>
                <w:t>асть 1</w:t>
              </w:r>
            </w:hyperlink>
            <w:r w:rsidR="00BB6E7B" w:rsidRPr="00CB7C7F">
              <w:rPr>
                <w:lang w:eastAsia="en-US"/>
              </w:rPr>
              <w:t xml:space="preserve"> - </w:t>
            </w:r>
            <w:hyperlink r:id="rId80" w:history="1">
              <w:r w:rsidR="00BB6E7B" w:rsidRPr="00CB7C7F">
                <w:rPr>
                  <w:lang w:eastAsia="en-US"/>
                </w:rPr>
                <w:t>1.2</w:t>
              </w:r>
            </w:hyperlink>
            <w:r w:rsidR="005A0525">
              <w:rPr>
                <w:lang w:eastAsia="en-US"/>
              </w:rPr>
              <w:t>,</w:t>
            </w:r>
            <w:r w:rsidR="00BB6E7B" w:rsidRPr="00CB7C7F">
              <w:rPr>
                <w:lang w:eastAsia="en-US"/>
              </w:rPr>
              <w:t xml:space="preserve"> </w:t>
            </w:r>
          </w:p>
          <w:p w:rsidR="00BB6E7B" w:rsidRPr="00CB7C7F" w:rsidRDefault="004A0592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hyperlink r:id="rId81" w:history="1">
              <w:r w:rsidR="00BB6E7B" w:rsidRPr="00CB7C7F">
                <w:rPr>
                  <w:lang w:eastAsia="en-US"/>
                </w:rPr>
                <w:t>2.1</w:t>
              </w:r>
            </w:hyperlink>
            <w:r w:rsidR="00BB6E7B" w:rsidRPr="00CB7C7F">
              <w:rPr>
                <w:lang w:eastAsia="en-US"/>
              </w:rPr>
              <w:t xml:space="preserve"> - </w:t>
            </w:r>
            <w:hyperlink r:id="rId82" w:history="1">
              <w:r w:rsidR="005A0525">
                <w:rPr>
                  <w:lang w:eastAsia="en-US"/>
                </w:rPr>
                <w:t>2.3 статьи</w:t>
              </w:r>
              <w:r w:rsidR="00BB6E7B" w:rsidRPr="00CB7C7F">
                <w:rPr>
                  <w:lang w:eastAsia="en-US"/>
                </w:rPr>
                <w:t xml:space="preserve"> 161</w:t>
              </w:r>
            </w:hyperlink>
            <w:r w:rsidR="00BB6E7B" w:rsidRPr="00CB7C7F">
              <w:rPr>
                <w:lang w:eastAsia="en-US"/>
              </w:rPr>
              <w:t xml:space="preserve"> Жилищного кодекса Российской Федерации;</w:t>
            </w:r>
          </w:p>
          <w:p w:rsidR="005A0525" w:rsidRDefault="00BB6E7B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CB7C7F">
              <w:rPr>
                <w:lang w:eastAsia="en-US"/>
              </w:rPr>
              <w:t xml:space="preserve">подпункт «а», «з» пункта 11 Правил </w:t>
            </w:r>
          </w:p>
          <w:p w:rsidR="00BB6E7B" w:rsidRPr="00CB7C7F" w:rsidRDefault="005A0525" w:rsidP="005A0525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 xml:space="preserve">№ 491; </w:t>
            </w:r>
            <w:hyperlink r:id="rId83" w:history="1">
              <w:r w:rsidR="00BB6E7B" w:rsidRPr="00CB7C7F">
                <w:rPr>
                  <w:lang w:eastAsia="en-US"/>
                </w:rPr>
                <w:t>пункт 20</w:t>
              </w:r>
            </w:hyperlink>
            <w:r w:rsidR="00BB6E7B" w:rsidRPr="00CB7C7F">
              <w:rPr>
                <w:lang w:eastAsia="en-US"/>
              </w:rPr>
              <w:t xml:space="preserve"> Минимального перечня № 290</w:t>
            </w:r>
          </w:p>
        </w:tc>
      </w:tr>
      <w:tr w:rsidR="00D92E37" w:rsidRPr="00CB7C7F" w:rsidTr="00D92E37">
        <w:trPr>
          <w:trHeight w:val="68"/>
        </w:trPr>
        <w:tc>
          <w:tcPr>
            <w:tcW w:w="274" w:type="pct"/>
            <w:hideMark/>
          </w:tcPr>
          <w:p w:rsidR="00BB6E7B" w:rsidRPr="00CB7C7F" w:rsidRDefault="00BB6E7B" w:rsidP="00CB7C7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B7C7F">
              <w:rPr>
                <w:lang w:eastAsia="en-US"/>
              </w:rPr>
              <w:t>13</w:t>
            </w:r>
            <w:r w:rsidR="00D92E37">
              <w:rPr>
                <w:lang w:eastAsia="en-US"/>
              </w:rPr>
              <w:t>.</w:t>
            </w:r>
          </w:p>
        </w:tc>
        <w:tc>
          <w:tcPr>
            <w:tcW w:w="1129" w:type="pct"/>
            <w:hideMark/>
          </w:tcPr>
          <w:p w:rsidR="00BB6E7B" w:rsidRPr="00CB7C7F" w:rsidRDefault="00BB6E7B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CB7C7F">
              <w:rPr>
                <w:lang w:eastAsia="en-US"/>
              </w:rPr>
              <w:t>Соблюдаются ли обязательные требования по подготовке жилого фонда к сезонной эксплуатации?</w:t>
            </w:r>
          </w:p>
        </w:tc>
        <w:tc>
          <w:tcPr>
            <w:tcW w:w="287" w:type="pct"/>
          </w:tcPr>
          <w:p w:rsidR="00BB6E7B" w:rsidRPr="00CB7C7F" w:rsidRDefault="00BB6E7B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287" w:type="pct"/>
          </w:tcPr>
          <w:p w:rsidR="00BB6E7B" w:rsidRPr="00CB7C7F" w:rsidRDefault="00BB6E7B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819" w:type="pct"/>
          </w:tcPr>
          <w:p w:rsidR="00BB6E7B" w:rsidRPr="00CB7C7F" w:rsidRDefault="00BB6E7B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88" w:type="pct"/>
          </w:tcPr>
          <w:p w:rsidR="00BB6E7B" w:rsidRPr="00CB7C7F" w:rsidRDefault="00BB6E7B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215" w:type="pct"/>
            <w:hideMark/>
          </w:tcPr>
          <w:p w:rsidR="005A0525" w:rsidRDefault="004A0592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hyperlink r:id="rId84" w:history="1">
              <w:r w:rsidR="005A0525">
                <w:rPr>
                  <w:lang w:eastAsia="en-US"/>
                </w:rPr>
                <w:t>Ч</w:t>
              </w:r>
              <w:r w:rsidR="00BB6E7B" w:rsidRPr="00CB7C7F">
                <w:rPr>
                  <w:lang w:eastAsia="en-US"/>
                </w:rPr>
                <w:t>асть 1</w:t>
              </w:r>
            </w:hyperlink>
            <w:r w:rsidR="00BB6E7B" w:rsidRPr="00CB7C7F">
              <w:rPr>
                <w:lang w:eastAsia="en-US"/>
              </w:rPr>
              <w:t xml:space="preserve"> - </w:t>
            </w:r>
            <w:hyperlink r:id="rId85" w:history="1">
              <w:r w:rsidR="00BB6E7B" w:rsidRPr="00CB7C7F">
                <w:rPr>
                  <w:lang w:eastAsia="en-US"/>
                </w:rPr>
                <w:t>1.2</w:t>
              </w:r>
            </w:hyperlink>
            <w:r w:rsidR="005A0525">
              <w:rPr>
                <w:lang w:eastAsia="en-US"/>
              </w:rPr>
              <w:t>,</w:t>
            </w:r>
            <w:r w:rsidR="00BB6E7B" w:rsidRPr="00CB7C7F">
              <w:rPr>
                <w:lang w:eastAsia="en-US"/>
              </w:rPr>
              <w:t xml:space="preserve"> </w:t>
            </w:r>
          </w:p>
          <w:p w:rsidR="00BB6E7B" w:rsidRPr="00CB7C7F" w:rsidRDefault="004A0592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hyperlink r:id="rId86" w:history="1">
              <w:r w:rsidR="00BB6E7B" w:rsidRPr="00CB7C7F">
                <w:rPr>
                  <w:lang w:eastAsia="en-US"/>
                </w:rPr>
                <w:t>2.1</w:t>
              </w:r>
            </w:hyperlink>
            <w:r w:rsidR="00BB6E7B" w:rsidRPr="00CB7C7F">
              <w:rPr>
                <w:lang w:eastAsia="en-US"/>
              </w:rPr>
              <w:t xml:space="preserve"> - </w:t>
            </w:r>
            <w:hyperlink r:id="rId87" w:history="1">
              <w:r w:rsidR="005A0525">
                <w:rPr>
                  <w:lang w:eastAsia="en-US"/>
                </w:rPr>
                <w:t>2.3 статьи</w:t>
              </w:r>
              <w:r w:rsidR="00BB6E7B" w:rsidRPr="00CB7C7F">
                <w:rPr>
                  <w:lang w:eastAsia="en-US"/>
                </w:rPr>
                <w:t xml:space="preserve"> 161</w:t>
              </w:r>
            </w:hyperlink>
            <w:r w:rsidR="00BB6E7B" w:rsidRPr="00CB7C7F">
              <w:rPr>
                <w:lang w:eastAsia="en-US"/>
              </w:rPr>
              <w:t xml:space="preserve"> Жилищного кодекса Российской Федерации;</w:t>
            </w:r>
          </w:p>
          <w:p w:rsidR="005A0525" w:rsidRDefault="004A0592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hyperlink r:id="rId88" w:history="1">
              <w:r w:rsidR="00BB6E7B" w:rsidRPr="00CB7C7F">
                <w:rPr>
                  <w:lang w:eastAsia="en-US"/>
                </w:rPr>
                <w:t xml:space="preserve">подпункт «з» </w:t>
              </w:r>
              <w:r w:rsidR="005A0525">
                <w:rPr>
                  <w:lang w:eastAsia="en-US"/>
                </w:rPr>
                <w:br/>
              </w:r>
              <w:r w:rsidR="00BB6E7B" w:rsidRPr="00CB7C7F">
                <w:rPr>
                  <w:lang w:eastAsia="en-US"/>
                </w:rPr>
                <w:t>пункта 11</w:t>
              </w:r>
            </w:hyperlink>
            <w:r w:rsidR="00BB6E7B" w:rsidRPr="00CB7C7F">
              <w:rPr>
                <w:lang w:eastAsia="en-US"/>
              </w:rPr>
              <w:t xml:space="preserve"> Правил </w:t>
            </w:r>
          </w:p>
          <w:p w:rsidR="005A0525" w:rsidRDefault="00BB6E7B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CB7C7F">
              <w:rPr>
                <w:lang w:eastAsia="en-US"/>
              </w:rPr>
              <w:t>№ 491;</w:t>
            </w:r>
            <w:r w:rsidR="005A0525">
              <w:rPr>
                <w:lang w:eastAsia="en-US"/>
              </w:rPr>
              <w:t xml:space="preserve"> </w:t>
            </w:r>
            <w:hyperlink r:id="rId89" w:history="1">
              <w:r w:rsidRPr="00CB7C7F">
                <w:rPr>
                  <w:lang w:eastAsia="en-US"/>
                </w:rPr>
                <w:t>подпункт «д» пункта 4</w:t>
              </w:r>
            </w:hyperlink>
            <w:r w:rsidRPr="00CB7C7F">
              <w:rPr>
                <w:lang w:eastAsia="en-US"/>
              </w:rPr>
              <w:t xml:space="preserve"> Правил </w:t>
            </w:r>
          </w:p>
          <w:p w:rsidR="00BB6E7B" w:rsidRPr="00CB7C7F" w:rsidRDefault="00BB6E7B" w:rsidP="005A0525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CB7C7F">
              <w:rPr>
                <w:lang w:eastAsia="en-US"/>
              </w:rPr>
              <w:t>№ 416;</w:t>
            </w:r>
            <w:r w:rsidR="005A0525">
              <w:rPr>
                <w:lang w:eastAsia="en-US"/>
              </w:rPr>
              <w:t xml:space="preserve"> </w:t>
            </w:r>
            <w:r w:rsidRPr="00CB7C7F">
              <w:rPr>
                <w:lang w:eastAsia="en-US"/>
              </w:rPr>
              <w:t>пункт 2.6.2 Правил № 170</w:t>
            </w:r>
          </w:p>
        </w:tc>
      </w:tr>
      <w:tr w:rsidR="00D92E37" w:rsidRPr="00CB7C7F" w:rsidTr="00D92E37">
        <w:trPr>
          <w:trHeight w:val="68"/>
        </w:trPr>
        <w:tc>
          <w:tcPr>
            <w:tcW w:w="274" w:type="pct"/>
            <w:hideMark/>
          </w:tcPr>
          <w:p w:rsidR="00BB6E7B" w:rsidRPr="00CB7C7F" w:rsidRDefault="00BB6E7B" w:rsidP="00CB7C7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B7C7F">
              <w:rPr>
                <w:lang w:eastAsia="en-US"/>
              </w:rPr>
              <w:t>14</w:t>
            </w:r>
            <w:r w:rsidR="00D92E37">
              <w:rPr>
                <w:lang w:eastAsia="en-US"/>
              </w:rPr>
              <w:t>.</w:t>
            </w:r>
          </w:p>
        </w:tc>
        <w:tc>
          <w:tcPr>
            <w:tcW w:w="1129" w:type="pct"/>
            <w:hideMark/>
          </w:tcPr>
          <w:p w:rsidR="00BB6E7B" w:rsidRPr="00CB7C7F" w:rsidRDefault="00BB6E7B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CB7C7F">
              <w:rPr>
                <w:lang w:eastAsia="en-US"/>
              </w:rPr>
              <w:t>Соблюдаются ли обязательные требования по наличию оснований для начала процедуры ограничения или приостановления предоставления коммунальной услуги?</w:t>
            </w:r>
          </w:p>
        </w:tc>
        <w:tc>
          <w:tcPr>
            <w:tcW w:w="287" w:type="pct"/>
          </w:tcPr>
          <w:p w:rsidR="00BB6E7B" w:rsidRPr="00CB7C7F" w:rsidRDefault="00BB6E7B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287" w:type="pct"/>
          </w:tcPr>
          <w:p w:rsidR="00BB6E7B" w:rsidRPr="00CB7C7F" w:rsidRDefault="00BB6E7B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819" w:type="pct"/>
          </w:tcPr>
          <w:p w:rsidR="00BB6E7B" w:rsidRPr="00CB7C7F" w:rsidRDefault="00BB6E7B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88" w:type="pct"/>
          </w:tcPr>
          <w:p w:rsidR="00BB6E7B" w:rsidRPr="00CB7C7F" w:rsidRDefault="00BB6E7B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215" w:type="pct"/>
            <w:hideMark/>
          </w:tcPr>
          <w:p w:rsidR="00BB6E7B" w:rsidRPr="00CB7C7F" w:rsidRDefault="004A0592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hyperlink r:id="rId90" w:history="1">
              <w:r w:rsidR="005A0525">
                <w:rPr>
                  <w:lang w:eastAsia="en-US"/>
                </w:rPr>
                <w:t>Часть 1 статьи</w:t>
              </w:r>
              <w:r w:rsidR="00BB6E7B" w:rsidRPr="00CB7C7F">
                <w:rPr>
                  <w:lang w:eastAsia="en-US"/>
                </w:rPr>
                <w:t xml:space="preserve"> 161</w:t>
              </w:r>
            </w:hyperlink>
            <w:r w:rsidR="00BB6E7B" w:rsidRPr="00CB7C7F">
              <w:rPr>
                <w:lang w:eastAsia="en-US"/>
              </w:rPr>
              <w:t xml:space="preserve"> Жилищного кодекса Российской Федерации;</w:t>
            </w:r>
          </w:p>
          <w:p w:rsidR="005A0525" w:rsidRDefault="00BB6E7B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CB7C7F">
              <w:rPr>
                <w:lang w:eastAsia="en-US"/>
              </w:rPr>
              <w:t xml:space="preserve">подпункт «д» </w:t>
            </w:r>
          </w:p>
          <w:p w:rsidR="005A0525" w:rsidRDefault="005A0525" w:rsidP="005A0525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п</w:t>
            </w:r>
            <w:r w:rsidR="00BB6E7B" w:rsidRPr="00CB7C7F">
              <w:rPr>
                <w:lang w:eastAsia="en-US"/>
              </w:rPr>
              <w:t xml:space="preserve">ункта 3 Правил </w:t>
            </w:r>
          </w:p>
          <w:p w:rsidR="00BB6E7B" w:rsidRPr="00CB7C7F" w:rsidRDefault="00BB6E7B" w:rsidP="005A0525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CB7C7F">
              <w:rPr>
                <w:lang w:eastAsia="en-US"/>
              </w:rPr>
              <w:t>№ 354</w:t>
            </w:r>
          </w:p>
        </w:tc>
      </w:tr>
      <w:tr w:rsidR="00D92E37" w:rsidRPr="00CB7C7F" w:rsidTr="00D92E37">
        <w:trPr>
          <w:trHeight w:val="68"/>
        </w:trPr>
        <w:tc>
          <w:tcPr>
            <w:tcW w:w="274" w:type="pct"/>
            <w:hideMark/>
          </w:tcPr>
          <w:p w:rsidR="00BB6E7B" w:rsidRPr="00CB7C7F" w:rsidRDefault="00BB6E7B" w:rsidP="00CB7C7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B7C7F">
              <w:rPr>
                <w:lang w:eastAsia="en-US"/>
              </w:rPr>
              <w:t>15</w:t>
            </w:r>
            <w:r w:rsidR="00D92E37">
              <w:rPr>
                <w:lang w:eastAsia="en-US"/>
              </w:rPr>
              <w:t>.</w:t>
            </w:r>
          </w:p>
        </w:tc>
        <w:tc>
          <w:tcPr>
            <w:tcW w:w="1129" w:type="pct"/>
            <w:hideMark/>
          </w:tcPr>
          <w:p w:rsidR="00BB6E7B" w:rsidRPr="00CB7C7F" w:rsidRDefault="00BB6E7B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CB7C7F">
              <w:rPr>
                <w:lang w:eastAsia="en-US"/>
              </w:rPr>
              <w:t xml:space="preserve">Соблюдаются ли обязательные требования по соблюдению </w:t>
            </w:r>
            <w:r w:rsidRPr="00CB7C7F">
              <w:rPr>
                <w:lang w:eastAsia="en-US"/>
              </w:rPr>
              <w:lastRenderedPageBreak/>
              <w:t>порядка ограничения или приостановления предоставления коммунальной услуги?</w:t>
            </w:r>
          </w:p>
        </w:tc>
        <w:tc>
          <w:tcPr>
            <w:tcW w:w="287" w:type="pct"/>
          </w:tcPr>
          <w:p w:rsidR="00BB6E7B" w:rsidRPr="00CB7C7F" w:rsidRDefault="00BB6E7B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287" w:type="pct"/>
          </w:tcPr>
          <w:p w:rsidR="00BB6E7B" w:rsidRPr="00CB7C7F" w:rsidRDefault="00BB6E7B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819" w:type="pct"/>
          </w:tcPr>
          <w:p w:rsidR="00BB6E7B" w:rsidRPr="00CB7C7F" w:rsidRDefault="00BB6E7B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88" w:type="pct"/>
          </w:tcPr>
          <w:p w:rsidR="00BB6E7B" w:rsidRPr="00CB7C7F" w:rsidRDefault="00BB6E7B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215" w:type="pct"/>
            <w:hideMark/>
          </w:tcPr>
          <w:p w:rsidR="00BB6E7B" w:rsidRPr="00CB7C7F" w:rsidRDefault="004A0592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hyperlink r:id="rId91" w:history="1">
              <w:r w:rsidR="005A0525">
                <w:rPr>
                  <w:lang w:eastAsia="en-US"/>
                </w:rPr>
                <w:t>Часть 1 статьи</w:t>
              </w:r>
              <w:r w:rsidR="00BB6E7B" w:rsidRPr="00CB7C7F">
                <w:rPr>
                  <w:lang w:eastAsia="en-US"/>
                </w:rPr>
                <w:t xml:space="preserve"> 161</w:t>
              </w:r>
            </w:hyperlink>
            <w:r w:rsidR="00BB6E7B" w:rsidRPr="00CB7C7F">
              <w:rPr>
                <w:lang w:eastAsia="en-US"/>
              </w:rPr>
              <w:t xml:space="preserve"> Жилищного кодекса Российской Федерации;</w:t>
            </w:r>
          </w:p>
          <w:p w:rsidR="005A0525" w:rsidRDefault="00BB6E7B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CB7C7F">
              <w:rPr>
                <w:lang w:eastAsia="en-US"/>
              </w:rPr>
              <w:lastRenderedPageBreak/>
              <w:t xml:space="preserve">подпункт «д» </w:t>
            </w:r>
          </w:p>
          <w:p w:rsidR="005A0525" w:rsidRDefault="00BB6E7B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CB7C7F">
              <w:rPr>
                <w:lang w:eastAsia="en-US"/>
              </w:rPr>
              <w:t xml:space="preserve">пункта 3 Правил </w:t>
            </w:r>
          </w:p>
          <w:p w:rsidR="00BB6E7B" w:rsidRPr="00CB7C7F" w:rsidRDefault="00BB6E7B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CB7C7F">
              <w:rPr>
                <w:lang w:eastAsia="en-US"/>
              </w:rPr>
              <w:t>№ 354</w:t>
            </w:r>
          </w:p>
        </w:tc>
      </w:tr>
      <w:tr w:rsidR="00D92E37" w:rsidRPr="00CB7C7F" w:rsidTr="00D92E37">
        <w:trPr>
          <w:trHeight w:val="68"/>
        </w:trPr>
        <w:tc>
          <w:tcPr>
            <w:tcW w:w="274" w:type="pct"/>
            <w:hideMark/>
          </w:tcPr>
          <w:p w:rsidR="00BB6E7B" w:rsidRPr="00CB7C7F" w:rsidRDefault="00BB6E7B" w:rsidP="00CB7C7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B7C7F">
              <w:rPr>
                <w:lang w:eastAsia="en-US"/>
              </w:rPr>
              <w:lastRenderedPageBreak/>
              <w:t>16</w:t>
            </w:r>
            <w:r w:rsidR="00D92E37">
              <w:rPr>
                <w:lang w:eastAsia="en-US"/>
              </w:rPr>
              <w:t>.</w:t>
            </w:r>
          </w:p>
        </w:tc>
        <w:tc>
          <w:tcPr>
            <w:tcW w:w="1129" w:type="pct"/>
            <w:hideMark/>
          </w:tcPr>
          <w:p w:rsidR="00BB6E7B" w:rsidRPr="00CB7C7F" w:rsidRDefault="00BB6E7B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CB7C7F">
              <w:rPr>
                <w:lang w:eastAsia="en-US"/>
              </w:rPr>
              <w:t>Проводятся ли обязательные в отношении общего имущества мероприятия по энергосбережению и повышению энергетической эффективности?</w:t>
            </w:r>
          </w:p>
        </w:tc>
        <w:tc>
          <w:tcPr>
            <w:tcW w:w="287" w:type="pct"/>
          </w:tcPr>
          <w:p w:rsidR="00BB6E7B" w:rsidRPr="00CB7C7F" w:rsidRDefault="00BB6E7B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287" w:type="pct"/>
          </w:tcPr>
          <w:p w:rsidR="00BB6E7B" w:rsidRPr="00CB7C7F" w:rsidRDefault="00BB6E7B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819" w:type="pct"/>
          </w:tcPr>
          <w:p w:rsidR="00BB6E7B" w:rsidRPr="00CB7C7F" w:rsidRDefault="00BB6E7B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88" w:type="pct"/>
          </w:tcPr>
          <w:p w:rsidR="00BB6E7B" w:rsidRPr="00CB7C7F" w:rsidRDefault="00BB6E7B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215" w:type="pct"/>
            <w:hideMark/>
          </w:tcPr>
          <w:p w:rsidR="005A0525" w:rsidRDefault="004A0592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hyperlink r:id="rId92" w:history="1">
              <w:r w:rsidR="005A0525">
                <w:rPr>
                  <w:lang w:eastAsia="en-US"/>
                </w:rPr>
                <w:t>Ч</w:t>
              </w:r>
              <w:r w:rsidR="00BB6E7B" w:rsidRPr="00CB7C7F">
                <w:rPr>
                  <w:lang w:eastAsia="en-US"/>
                </w:rPr>
                <w:t>асть 1</w:t>
              </w:r>
            </w:hyperlink>
            <w:r w:rsidR="00BB6E7B" w:rsidRPr="00CB7C7F">
              <w:rPr>
                <w:lang w:eastAsia="en-US"/>
              </w:rPr>
              <w:t xml:space="preserve"> - </w:t>
            </w:r>
            <w:hyperlink r:id="rId93" w:history="1">
              <w:r w:rsidR="00BB6E7B" w:rsidRPr="00CB7C7F">
                <w:rPr>
                  <w:lang w:eastAsia="en-US"/>
                </w:rPr>
                <w:t>1.2</w:t>
              </w:r>
            </w:hyperlink>
            <w:r w:rsidR="005A0525">
              <w:rPr>
                <w:lang w:eastAsia="en-US"/>
              </w:rPr>
              <w:t>,</w:t>
            </w:r>
            <w:r w:rsidR="00BB6E7B" w:rsidRPr="00CB7C7F">
              <w:rPr>
                <w:lang w:eastAsia="en-US"/>
              </w:rPr>
              <w:t xml:space="preserve"> </w:t>
            </w:r>
          </w:p>
          <w:p w:rsidR="00BB6E7B" w:rsidRPr="00CB7C7F" w:rsidRDefault="004A0592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hyperlink r:id="rId94" w:history="1">
              <w:r w:rsidR="00BB6E7B" w:rsidRPr="00CB7C7F">
                <w:rPr>
                  <w:lang w:eastAsia="en-US"/>
                </w:rPr>
                <w:t>2.1</w:t>
              </w:r>
            </w:hyperlink>
            <w:r w:rsidR="00BB6E7B" w:rsidRPr="00CB7C7F">
              <w:rPr>
                <w:lang w:eastAsia="en-US"/>
              </w:rPr>
              <w:t xml:space="preserve"> - </w:t>
            </w:r>
            <w:hyperlink r:id="rId95" w:history="1">
              <w:r w:rsidR="005A0525">
                <w:rPr>
                  <w:lang w:eastAsia="en-US"/>
                </w:rPr>
                <w:t>2.2 статьи</w:t>
              </w:r>
              <w:r w:rsidR="00BB6E7B" w:rsidRPr="00CB7C7F">
                <w:rPr>
                  <w:lang w:eastAsia="en-US"/>
                </w:rPr>
                <w:t xml:space="preserve"> 161</w:t>
              </w:r>
            </w:hyperlink>
            <w:r w:rsidR="00BB6E7B" w:rsidRPr="00CB7C7F">
              <w:rPr>
                <w:lang w:eastAsia="en-US"/>
              </w:rPr>
              <w:t xml:space="preserve"> Жилищного кодекса Российской Федерации;</w:t>
            </w:r>
          </w:p>
          <w:p w:rsidR="005A0525" w:rsidRDefault="00BB6E7B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CB7C7F">
              <w:rPr>
                <w:lang w:eastAsia="en-US"/>
              </w:rPr>
              <w:t xml:space="preserve">подпункт «и» </w:t>
            </w:r>
          </w:p>
          <w:p w:rsidR="005A0525" w:rsidRDefault="00BB6E7B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CB7C7F">
              <w:rPr>
                <w:lang w:eastAsia="en-US"/>
              </w:rPr>
              <w:t xml:space="preserve">пункта 11 Правил </w:t>
            </w:r>
          </w:p>
          <w:p w:rsidR="005A0525" w:rsidRDefault="00BB6E7B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CB7C7F">
              <w:rPr>
                <w:lang w:eastAsia="en-US"/>
              </w:rPr>
              <w:t>№ 491;</w:t>
            </w:r>
            <w:r w:rsidR="005A0525">
              <w:rPr>
                <w:lang w:eastAsia="en-US"/>
              </w:rPr>
              <w:t xml:space="preserve"> </w:t>
            </w:r>
            <w:r w:rsidRPr="00CB7C7F">
              <w:rPr>
                <w:lang w:eastAsia="en-US"/>
              </w:rPr>
              <w:t xml:space="preserve">подпункт «д» пункта 4 Правил </w:t>
            </w:r>
          </w:p>
          <w:p w:rsidR="00BB6E7B" w:rsidRPr="00CB7C7F" w:rsidRDefault="00BB6E7B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CB7C7F">
              <w:rPr>
                <w:lang w:eastAsia="en-US"/>
              </w:rPr>
              <w:t>№ 416;</w:t>
            </w:r>
          </w:p>
          <w:p w:rsidR="00BB6E7B" w:rsidRPr="00CB7C7F" w:rsidRDefault="00BB6E7B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D92E37" w:rsidRPr="00CB7C7F" w:rsidTr="00D92E37">
        <w:trPr>
          <w:trHeight w:val="68"/>
        </w:trPr>
        <w:tc>
          <w:tcPr>
            <w:tcW w:w="274" w:type="pct"/>
            <w:hideMark/>
          </w:tcPr>
          <w:p w:rsidR="00BB6E7B" w:rsidRPr="00CB7C7F" w:rsidRDefault="00BB6E7B" w:rsidP="00CB7C7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B7C7F">
              <w:rPr>
                <w:lang w:eastAsia="en-US"/>
              </w:rPr>
              <w:t>17</w:t>
            </w:r>
            <w:r w:rsidR="00D92E37">
              <w:rPr>
                <w:lang w:eastAsia="en-US"/>
              </w:rPr>
              <w:t>.</w:t>
            </w:r>
          </w:p>
        </w:tc>
        <w:tc>
          <w:tcPr>
            <w:tcW w:w="1129" w:type="pct"/>
            <w:hideMark/>
          </w:tcPr>
          <w:p w:rsidR="00BB6E7B" w:rsidRPr="00CB7C7F" w:rsidRDefault="00BB6E7B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CB7C7F">
              <w:rPr>
                <w:lang w:eastAsia="en-US"/>
              </w:rPr>
              <w:t>Соблюдаются ли требования к управлению многоквартирными домами в части подготовки предложений по вопросам содержания и ремонта общего имущества собственников помещений в многоквартирном доме для их рассмотрения общим собранием собственников помещений в многоквартирном доме?</w:t>
            </w:r>
          </w:p>
        </w:tc>
        <w:tc>
          <w:tcPr>
            <w:tcW w:w="287" w:type="pct"/>
          </w:tcPr>
          <w:p w:rsidR="00BB6E7B" w:rsidRPr="00CB7C7F" w:rsidRDefault="00BB6E7B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287" w:type="pct"/>
          </w:tcPr>
          <w:p w:rsidR="00BB6E7B" w:rsidRPr="00CB7C7F" w:rsidRDefault="00BB6E7B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819" w:type="pct"/>
          </w:tcPr>
          <w:p w:rsidR="00BB6E7B" w:rsidRPr="00CB7C7F" w:rsidRDefault="00BB6E7B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88" w:type="pct"/>
          </w:tcPr>
          <w:p w:rsidR="00BB6E7B" w:rsidRPr="00CB7C7F" w:rsidRDefault="00BB6E7B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215" w:type="pct"/>
            <w:hideMark/>
          </w:tcPr>
          <w:p w:rsidR="005A0525" w:rsidRDefault="004A0592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hyperlink r:id="rId96" w:history="1">
              <w:r w:rsidR="005A0525">
                <w:rPr>
                  <w:lang w:eastAsia="en-US"/>
                </w:rPr>
                <w:t>П</w:t>
              </w:r>
              <w:r w:rsidR="00BB6E7B" w:rsidRPr="00CB7C7F">
                <w:rPr>
                  <w:lang w:eastAsia="en-US"/>
                </w:rPr>
                <w:t>ункт 4</w:t>
              </w:r>
            </w:hyperlink>
            <w:r w:rsidR="00BB6E7B" w:rsidRPr="00CB7C7F">
              <w:rPr>
                <w:lang w:eastAsia="en-US"/>
              </w:rPr>
              <w:t xml:space="preserve"> Правил </w:t>
            </w:r>
          </w:p>
          <w:p w:rsidR="00BB6E7B" w:rsidRPr="00CB7C7F" w:rsidRDefault="00BB6E7B" w:rsidP="00CB7C7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CB7C7F">
              <w:rPr>
                <w:lang w:eastAsia="en-US"/>
              </w:rPr>
              <w:t>№ 416</w:t>
            </w:r>
          </w:p>
        </w:tc>
      </w:tr>
    </w:tbl>
    <w:p w:rsidR="00BB6E7B" w:rsidRPr="005A0525" w:rsidRDefault="00BB6E7B" w:rsidP="005A0525">
      <w:pPr>
        <w:ind w:firstLine="709"/>
        <w:jc w:val="both"/>
        <w:rPr>
          <w:sz w:val="20"/>
          <w:szCs w:val="20"/>
        </w:rPr>
      </w:pPr>
      <w:proofErr w:type="gramStart"/>
      <w:r w:rsidRPr="005A0525">
        <w:rPr>
          <w:sz w:val="20"/>
          <w:szCs w:val="20"/>
        </w:rPr>
        <w:t>*</w:t>
      </w:r>
      <w:r w:rsidR="005A0525">
        <w:rPr>
          <w:sz w:val="20"/>
          <w:szCs w:val="20"/>
        </w:rPr>
        <w:t xml:space="preserve"> </w:t>
      </w:r>
      <w:r w:rsidRPr="005A0525">
        <w:rPr>
          <w:sz w:val="20"/>
          <w:szCs w:val="20"/>
        </w:rPr>
        <w:t xml:space="preserve">постановление Правительства </w:t>
      </w:r>
      <w:r w:rsidR="005A0525">
        <w:rPr>
          <w:sz w:val="20"/>
          <w:szCs w:val="20"/>
        </w:rPr>
        <w:t xml:space="preserve">Российской Федерации от 13 августа </w:t>
      </w:r>
      <w:r w:rsidRPr="005A0525">
        <w:rPr>
          <w:sz w:val="20"/>
          <w:szCs w:val="20"/>
        </w:rPr>
        <w:t xml:space="preserve">2006 </w:t>
      </w:r>
      <w:r w:rsidR="005A0525">
        <w:rPr>
          <w:sz w:val="20"/>
          <w:szCs w:val="20"/>
        </w:rPr>
        <w:t xml:space="preserve">года </w:t>
      </w:r>
      <w:r w:rsidRPr="005A0525">
        <w:rPr>
          <w:sz w:val="20"/>
          <w:szCs w:val="20"/>
        </w:rPr>
        <w:t>№</w:t>
      </w:r>
      <w:r w:rsidR="005A0525">
        <w:rPr>
          <w:sz w:val="20"/>
          <w:szCs w:val="20"/>
        </w:rPr>
        <w:t xml:space="preserve"> </w:t>
      </w:r>
      <w:r w:rsidRPr="005A0525">
        <w:rPr>
          <w:sz w:val="20"/>
          <w:szCs w:val="20"/>
        </w:rPr>
        <w:t xml:space="preserve">491 </w:t>
      </w:r>
      <w:r w:rsidR="005A0525">
        <w:rPr>
          <w:sz w:val="20"/>
          <w:szCs w:val="20"/>
        </w:rPr>
        <w:br/>
      </w:r>
      <w:r w:rsidRPr="005A0525">
        <w:rPr>
          <w:sz w:val="20"/>
          <w:szCs w:val="20"/>
        </w:rPr>
        <w:t>«</w:t>
      </w:r>
      <w:r w:rsidRPr="005A0525">
        <w:rPr>
          <w:bCs/>
          <w:color w:val="000000"/>
          <w:sz w:val="20"/>
          <w:szCs w:val="20"/>
          <w:shd w:val="clear" w:color="auto" w:fill="FFFFFF"/>
        </w:rPr>
        <w:t xml:space="preserve">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</w:t>
      </w:r>
      <w:r w:rsidR="005A0525">
        <w:rPr>
          <w:bCs/>
          <w:color w:val="000000"/>
          <w:sz w:val="20"/>
          <w:szCs w:val="20"/>
          <w:shd w:val="clear" w:color="auto" w:fill="FFFFFF"/>
        </w:rPr>
        <w:br/>
      </w:r>
      <w:r w:rsidRPr="005A0525">
        <w:rPr>
          <w:bCs/>
          <w:color w:val="000000"/>
          <w:sz w:val="20"/>
          <w:szCs w:val="20"/>
          <w:shd w:val="clear" w:color="auto" w:fill="FFFFFF"/>
        </w:rPr>
        <w:t>с перерывами, превышающими установленную продолжительность</w:t>
      </w:r>
      <w:r w:rsidRPr="005A0525">
        <w:rPr>
          <w:sz w:val="20"/>
          <w:szCs w:val="20"/>
        </w:rPr>
        <w:t>» (</w:t>
      </w:r>
      <w:r w:rsidR="00B961F8">
        <w:rPr>
          <w:sz w:val="20"/>
          <w:szCs w:val="20"/>
          <w:lang w:eastAsia="en-US"/>
        </w:rPr>
        <w:t>по тексту</w:t>
      </w:r>
      <w:r w:rsidRPr="005A0525">
        <w:rPr>
          <w:sz w:val="20"/>
          <w:szCs w:val="20"/>
        </w:rPr>
        <w:t xml:space="preserve"> - </w:t>
      </w:r>
      <w:r w:rsidRPr="005A0525">
        <w:rPr>
          <w:sz w:val="20"/>
          <w:szCs w:val="20"/>
          <w:lang w:eastAsia="en-US"/>
        </w:rPr>
        <w:t>Правила № 491);</w:t>
      </w:r>
      <w:proofErr w:type="gramEnd"/>
    </w:p>
    <w:p w:rsidR="00BB6E7B" w:rsidRPr="005A0525" w:rsidRDefault="00BB6E7B" w:rsidP="005A0525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  <w:lang w:eastAsia="en-US"/>
        </w:rPr>
      </w:pPr>
      <w:r w:rsidRPr="005A0525">
        <w:rPr>
          <w:sz w:val="20"/>
          <w:szCs w:val="20"/>
          <w:lang w:eastAsia="en-US"/>
        </w:rPr>
        <w:t>п</w:t>
      </w:r>
      <w:r w:rsidRPr="005A0525">
        <w:rPr>
          <w:iCs/>
          <w:sz w:val="20"/>
          <w:szCs w:val="20"/>
          <w:shd w:val="clear" w:color="auto" w:fill="FFFFFF"/>
        </w:rPr>
        <w:t xml:space="preserve">остановление Правительства </w:t>
      </w:r>
      <w:r w:rsidR="00B961F8">
        <w:rPr>
          <w:iCs/>
          <w:sz w:val="20"/>
          <w:szCs w:val="20"/>
          <w:shd w:val="clear" w:color="auto" w:fill="FFFFFF"/>
        </w:rPr>
        <w:t xml:space="preserve">Российской Федерации  от 03 апреля </w:t>
      </w:r>
      <w:r w:rsidRPr="005A0525">
        <w:rPr>
          <w:iCs/>
          <w:sz w:val="20"/>
          <w:szCs w:val="20"/>
          <w:shd w:val="clear" w:color="auto" w:fill="FFFFFF"/>
        </w:rPr>
        <w:t>2013</w:t>
      </w:r>
      <w:r w:rsidR="00B961F8">
        <w:rPr>
          <w:iCs/>
          <w:sz w:val="20"/>
          <w:szCs w:val="20"/>
          <w:shd w:val="clear" w:color="auto" w:fill="FFFFFF"/>
        </w:rPr>
        <w:t xml:space="preserve"> года</w:t>
      </w:r>
      <w:r w:rsidRPr="005A0525">
        <w:rPr>
          <w:iCs/>
          <w:sz w:val="20"/>
          <w:szCs w:val="20"/>
          <w:shd w:val="clear" w:color="auto" w:fill="FFFFFF"/>
        </w:rPr>
        <w:t xml:space="preserve"> № 290 «</w:t>
      </w:r>
      <w:r w:rsidRPr="005A0525">
        <w:rPr>
          <w:bCs/>
          <w:sz w:val="20"/>
          <w:szCs w:val="20"/>
          <w:shd w:val="clear" w:color="auto" w:fill="FFFFFF"/>
        </w:rPr>
        <w:t>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</w:t>
      </w:r>
      <w:r w:rsidRPr="005A0525">
        <w:rPr>
          <w:iCs/>
          <w:sz w:val="20"/>
          <w:szCs w:val="20"/>
          <w:shd w:val="clear" w:color="auto" w:fill="FFFFFF"/>
        </w:rPr>
        <w:t>»</w:t>
      </w:r>
      <w:r w:rsidR="00B961F8">
        <w:rPr>
          <w:sz w:val="20"/>
          <w:szCs w:val="20"/>
          <w:lang w:eastAsia="en-US"/>
        </w:rPr>
        <w:t xml:space="preserve"> (по тексту -</w:t>
      </w:r>
      <w:r w:rsidRPr="005A0525">
        <w:rPr>
          <w:sz w:val="20"/>
          <w:szCs w:val="20"/>
          <w:lang w:eastAsia="en-US"/>
        </w:rPr>
        <w:t xml:space="preserve"> Минимальный перечень № 290);</w:t>
      </w:r>
    </w:p>
    <w:p w:rsidR="00BB6E7B" w:rsidRPr="005A0525" w:rsidRDefault="00BB6E7B" w:rsidP="005A0525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  <w:lang w:eastAsia="en-US"/>
        </w:rPr>
      </w:pPr>
      <w:r w:rsidRPr="005A0525">
        <w:rPr>
          <w:sz w:val="20"/>
          <w:szCs w:val="20"/>
        </w:rPr>
        <w:t xml:space="preserve">постановление Правительства </w:t>
      </w:r>
      <w:r w:rsidR="00B961F8">
        <w:rPr>
          <w:sz w:val="20"/>
          <w:szCs w:val="20"/>
        </w:rPr>
        <w:t xml:space="preserve">Российской Федерации от 15 мая </w:t>
      </w:r>
      <w:r w:rsidRPr="005A0525">
        <w:rPr>
          <w:sz w:val="20"/>
          <w:szCs w:val="20"/>
        </w:rPr>
        <w:t>2013</w:t>
      </w:r>
      <w:r w:rsidR="00B961F8">
        <w:rPr>
          <w:sz w:val="20"/>
          <w:szCs w:val="20"/>
        </w:rPr>
        <w:t xml:space="preserve"> года</w:t>
      </w:r>
      <w:r w:rsidRPr="005A0525">
        <w:rPr>
          <w:sz w:val="20"/>
          <w:szCs w:val="20"/>
        </w:rPr>
        <w:t xml:space="preserve"> № 416 «О порядке осуществления деятельности по управлению многоквартирными домами» </w:t>
      </w:r>
      <w:r w:rsidR="00B961F8">
        <w:rPr>
          <w:sz w:val="20"/>
          <w:szCs w:val="20"/>
          <w:lang w:eastAsia="en-US"/>
        </w:rPr>
        <w:t>(по тексту -</w:t>
      </w:r>
      <w:r w:rsidRPr="005A0525">
        <w:rPr>
          <w:sz w:val="20"/>
          <w:szCs w:val="20"/>
          <w:lang w:eastAsia="en-US"/>
        </w:rPr>
        <w:t xml:space="preserve"> Правила № 416);</w:t>
      </w:r>
    </w:p>
    <w:p w:rsidR="00BB6E7B" w:rsidRPr="005A0525" w:rsidRDefault="00BB6E7B" w:rsidP="005A0525">
      <w:pPr>
        <w:ind w:firstLine="709"/>
        <w:jc w:val="both"/>
        <w:rPr>
          <w:sz w:val="20"/>
          <w:szCs w:val="20"/>
          <w:lang w:eastAsia="en-US"/>
        </w:rPr>
      </w:pPr>
      <w:r w:rsidRPr="005A0525">
        <w:rPr>
          <w:iCs/>
          <w:sz w:val="20"/>
          <w:szCs w:val="20"/>
          <w:shd w:val="clear" w:color="auto" w:fill="FFFFFF"/>
        </w:rPr>
        <w:t xml:space="preserve">постановление Правительства </w:t>
      </w:r>
      <w:r w:rsidR="00B961F8">
        <w:rPr>
          <w:iCs/>
          <w:sz w:val="20"/>
          <w:szCs w:val="20"/>
          <w:shd w:val="clear" w:color="auto" w:fill="FFFFFF"/>
        </w:rPr>
        <w:t xml:space="preserve">Российской Федерации от 06 мая </w:t>
      </w:r>
      <w:r w:rsidRPr="005A0525">
        <w:rPr>
          <w:iCs/>
          <w:sz w:val="20"/>
          <w:szCs w:val="20"/>
          <w:shd w:val="clear" w:color="auto" w:fill="FFFFFF"/>
        </w:rPr>
        <w:t>2011</w:t>
      </w:r>
      <w:r w:rsidR="00B961F8">
        <w:rPr>
          <w:iCs/>
          <w:sz w:val="20"/>
          <w:szCs w:val="20"/>
          <w:shd w:val="clear" w:color="auto" w:fill="FFFFFF"/>
        </w:rPr>
        <w:t xml:space="preserve"> года</w:t>
      </w:r>
      <w:r w:rsidRPr="005A0525">
        <w:rPr>
          <w:iCs/>
          <w:sz w:val="20"/>
          <w:szCs w:val="20"/>
          <w:shd w:val="clear" w:color="auto" w:fill="FFFFFF"/>
        </w:rPr>
        <w:t xml:space="preserve"> № 354 «</w:t>
      </w:r>
      <w:r w:rsidRPr="005A0525">
        <w:rPr>
          <w:bCs/>
          <w:sz w:val="20"/>
          <w:szCs w:val="20"/>
          <w:shd w:val="clear" w:color="auto" w:fill="FFFFFF"/>
        </w:rPr>
        <w:t>О предоставлении коммунальных услуг собственникам и пользователям помещений в многоквартирных домах и жилых домов</w:t>
      </w:r>
      <w:r w:rsidRPr="005A0525">
        <w:rPr>
          <w:iCs/>
          <w:sz w:val="20"/>
          <w:szCs w:val="20"/>
          <w:shd w:val="clear" w:color="auto" w:fill="FFFFFF"/>
        </w:rPr>
        <w:t>» (по тексту</w:t>
      </w:r>
      <w:r w:rsidR="00B961F8">
        <w:rPr>
          <w:iCs/>
          <w:sz w:val="20"/>
          <w:szCs w:val="20"/>
          <w:shd w:val="clear" w:color="auto" w:fill="FFFFFF"/>
        </w:rPr>
        <w:t xml:space="preserve"> </w:t>
      </w:r>
      <w:r w:rsidRPr="005A0525">
        <w:rPr>
          <w:iCs/>
          <w:sz w:val="20"/>
          <w:szCs w:val="20"/>
          <w:shd w:val="clear" w:color="auto" w:fill="FFFFFF"/>
        </w:rPr>
        <w:t xml:space="preserve">- </w:t>
      </w:r>
      <w:r w:rsidRPr="005A0525">
        <w:rPr>
          <w:sz w:val="20"/>
          <w:szCs w:val="20"/>
          <w:lang w:eastAsia="en-US"/>
        </w:rPr>
        <w:t>Правила № 354);</w:t>
      </w:r>
    </w:p>
    <w:p w:rsidR="00BB6E7B" w:rsidRPr="005A0525" w:rsidRDefault="00B961F8" w:rsidP="005A0525">
      <w:pPr>
        <w:ind w:firstLine="709"/>
        <w:jc w:val="both"/>
        <w:rPr>
          <w:sz w:val="20"/>
          <w:szCs w:val="20"/>
          <w:lang w:eastAsia="en-US"/>
        </w:rPr>
      </w:pPr>
      <w:r>
        <w:rPr>
          <w:iCs/>
          <w:sz w:val="20"/>
          <w:szCs w:val="20"/>
          <w:shd w:val="clear" w:color="auto" w:fill="FFFFFF"/>
        </w:rPr>
        <w:t>п</w:t>
      </w:r>
      <w:r w:rsidR="00BB6E7B" w:rsidRPr="005A0525">
        <w:rPr>
          <w:iCs/>
          <w:sz w:val="20"/>
          <w:szCs w:val="20"/>
          <w:shd w:val="clear" w:color="auto" w:fill="FFFFFF"/>
        </w:rPr>
        <w:t>остано</w:t>
      </w:r>
      <w:r>
        <w:rPr>
          <w:iCs/>
          <w:sz w:val="20"/>
          <w:szCs w:val="20"/>
          <w:shd w:val="clear" w:color="auto" w:fill="FFFFFF"/>
        </w:rPr>
        <w:t>вление Федерального агентства</w:t>
      </w:r>
      <w:r w:rsidRPr="00B961F8">
        <w:rPr>
          <w:iCs/>
          <w:sz w:val="20"/>
          <w:szCs w:val="20"/>
          <w:shd w:val="clear" w:color="auto" w:fill="FFFFFF"/>
        </w:rPr>
        <w:t xml:space="preserve"> по строительству и жилищно-коммунальному хозяйству</w:t>
      </w:r>
      <w:r>
        <w:rPr>
          <w:iCs/>
          <w:sz w:val="20"/>
          <w:szCs w:val="20"/>
          <w:shd w:val="clear" w:color="auto" w:fill="FFFFFF"/>
        </w:rPr>
        <w:t xml:space="preserve"> </w:t>
      </w:r>
      <w:r>
        <w:rPr>
          <w:iCs/>
          <w:sz w:val="20"/>
          <w:szCs w:val="20"/>
          <w:shd w:val="clear" w:color="auto" w:fill="FFFFFF"/>
        </w:rPr>
        <w:br/>
        <w:t xml:space="preserve">от 27 сентября </w:t>
      </w:r>
      <w:r w:rsidR="00BB6E7B" w:rsidRPr="005A0525">
        <w:rPr>
          <w:iCs/>
          <w:sz w:val="20"/>
          <w:szCs w:val="20"/>
          <w:shd w:val="clear" w:color="auto" w:fill="FFFFFF"/>
        </w:rPr>
        <w:t>2003</w:t>
      </w:r>
      <w:r>
        <w:rPr>
          <w:iCs/>
          <w:sz w:val="20"/>
          <w:szCs w:val="20"/>
          <w:shd w:val="clear" w:color="auto" w:fill="FFFFFF"/>
        </w:rPr>
        <w:t xml:space="preserve"> года</w:t>
      </w:r>
      <w:r w:rsidR="00BB6E7B" w:rsidRPr="005A0525">
        <w:rPr>
          <w:iCs/>
          <w:sz w:val="20"/>
          <w:szCs w:val="20"/>
          <w:shd w:val="clear" w:color="auto" w:fill="FFFFFF"/>
        </w:rPr>
        <w:t xml:space="preserve"> № 170 «</w:t>
      </w:r>
      <w:r w:rsidR="00BB6E7B" w:rsidRPr="005A0525">
        <w:rPr>
          <w:bCs/>
          <w:sz w:val="20"/>
          <w:szCs w:val="20"/>
          <w:shd w:val="clear" w:color="auto" w:fill="FFFFFF"/>
        </w:rPr>
        <w:t>Об утверждении Правил и норм технической эксплуатации жилищного фонда»</w:t>
      </w:r>
      <w:r w:rsidR="00BB6E7B" w:rsidRPr="005A0525">
        <w:rPr>
          <w:iCs/>
          <w:sz w:val="20"/>
          <w:szCs w:val="20"/>
          <w:shd w:val="clear" w:color="auto" w:fill="FFFFFF"/>
        </w:rPr>
        <w:t xml:space="preserve"> (по тексту - </w:t>
      </w:r>
      <w:r w:rsidR="00BB6E7B" w:rsidRPr="005A0525">
        <w:rPr>
          <w:sz w:val="20"/>
          <w:szCs w:val="20"/>
          <w:lang w:eastAsia="en-US"/>
        </w:rPr>
        <w:t>Правила № 170).</w:t>
      </w:r>
    </w:p>
    <w:p w:rsidR="00BB6E7B" w:rsidRDefault="00BB6E7B" w:rsidP="00370786">
      <w:pPr>
        <w:ind w:left="4962"/>
      </w:pPr>
    </w:p>
    <w:sectPr w:rsidR="00BB6E7B" w:rsidSect="00BB6E7B">
      <w:headerReference w:type="even" r:id="rId97"/>
      <w:headerReference w:type="default" r:id="rId98"/>
      <w:headerReference w:type="first" r:id="rId99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14BA" w:rsidRDefault="009E14BA">
      <w:r>
        <w:separator/>
      </w:r>
    </w:p>
  </w:endnote>
  <w:endnote w:type="continuationSeparator" w:id="0">
    <w:p w:rsidR="009E14BA" w:rsidRDefault="009E14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14BA" w:rsidRDefault="009E14BA">
      <w:r>
        <w:separator/>
      </w:r>
    </w:p>
  </w:footnote>
  <w:footnote w:type="continuationSeparator" w:id="0">
    <w:p w:rsidR="009E14BA" w:rsidRDefault="009E14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525" w:rsidRDefault="004A0592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A0525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5A0525">
      <w:rPr>
        <w:rStyle w:val="a9"/>
        <w:noProof/>
      </w:rPr>
      <w:t>2</w:t>
    </w:r>
    <w:r>
      <w:rPr>
        <w:rStyle w:val="a9"/>
      </w:rPr>
      <w:fldChar w:fldCharType="end"/>
    </w:r>
  </w:p>
  <w:p w:rsidR="005A0525" w:rsidRDefault="005A0525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525" w:rsidRDefault="004A0592">
    <w:pPr>
      <w:pStyle w:val="a7"/>
      <w:jc w:val="center"/>
    </w:pPr>
    <w:r>
      <w:fldChar w:fldCharType="begin"/>
    </w:r>
    <w:r w:rsidR="005A0525">
      <w:instrText>PAGE   \* MERGEFORMAT</w:instrText>
    </w:r>
    <w:r>
      <w:fldChar w:fldCharType="separate"/>
    </w:r>
    <w:r w:rsidR="00D456C9">
      <w:rPr>
        <w:noProof/>
      </w:rPr>
      <w:t>3</w:t>
    </w:r>
    <w:r>
      <w:fldChar w:fldCharType="end"/>
    </w:r>
  </w:p>
  <w:p w:rsidR="005A0525" w:rsidRDefault="005A0525">
    <w:pPr>
      <w:pStyle w:val="a7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525" w:rsidRDefault="005A0525">
    <w:pPr>
      <w:pStyle w:val="a7"/>
      <w:jc w:val="center"/>
    </w:pPr>
  </w:p>
  <w:p w:rsidR="005A0525" w:rsidRDefault="005A0525">
    <w:pPr>
      <w:pStyle w:val="a7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1694EDB"/>
    <w:multiLevelType w:val="multilevel"/>
    <w:tmpl w:val="CB645602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"/>
      <w:lvlJc w:val="left"/>
      <w:pPr>
        <w:ind w:left="801" w:hanging="375"/>
      </w:pPr>
    </w:lvl>
    <w:lvl w:ilvl="2">
      <w:start w:val="1"/>
      <w:numFmt w:val="decimal"/>
      <w:isLgl/>
      <w:lvlText w:val="%1.%2.%3"/>
      <w:lvlJc w:val="left"/>
      <w:pPr>
        <w:ind w:left="1146" w:hanging="720"/>
      </w:pPr>
    </w:lvl>
    <w:lvl w:ilvl="3">
      <w:start w:val="1"/>
      <w:numFmt w:val="decimal"/>
      <w:isLgl/>
      <w:lvlText w:val="%1.%2.%3.%4"/>
      <w:lvlJc w:val="left"/>
      <w:pPr>
        <w:ind w:left="1506" w:hanging="1080"/>
      </w:pPr>
    </w:lvl>
    <w:lvl w:ilvl="4">
      <w:start w:val="1"/>
      <w:numFmt w:val="decimal"/>
      <w:isLgl/>
      <w:lvlText w:val="%1.%2.%3.%4.%5"/>
      <w:lvlJc w:val="left"/>
      <w:pPr>
        <w:ind w:left="1506" w:hanging="1080"/>
      </w:pPr>
    </w:lvl>
    <w:lvl w:ilvl="5">
      <w:start w:val="1"/>
      <w:numFmt w:val="decimal"/>
      <w:isLgl/>
      <w:lvlText w:val="%1.%2.%3.%4.%5.%6"/>
      <w:lvlJc w:val="left"/>
      <w:pPr>
        <w:ind w:left="1866" w:hanging="1440"/>
      </w:pPr>
    </w:lvl>
    <w:lvl w:ilvl="6">
      <w:start w:val="1"/>
      <w:numFmt w:val="decimal"/>
      <w:isLgl/>
      <w:lvlText w:val="%1.%2.%3.%4.%5.%6.%7"/>
      <w:lvlJc w:val="left"/>
      <w:pPr>
        <w:ind w:left="1866" w:hanging="1440"/>
      </w:p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</w:lvl>
  </w:abstractNum>
  <w:abstractNum w:abstractNumId="2">
    <w:nsid w:val="0ABE4A9C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">
    <w:nsid w:val="0B235D9D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F8643DF"/>
    <w:multiLevelType w:val="multilevel"/>
    <w:tmpl w:val="5734F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5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6A74489"/>
    <w:multiLevelType w:val="hybridMultilevel"/>
    <w:tmpl w:val="CEF4E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AFC5E23"/>
    <w:multiLevelType w:val="hybridMultilevel"/>
    <w:tmpl w:val="EEEEEA76"/>
    <w:lvl w:ilvl="0" w:tplc="B4E42A8E">
      <w:start w:val="1"/>
      <w:numFmt w:val="decimal"/>
      <w:lvlText w:val="%1."/>
      <w:lvlJc w:val="left"/>
      <w:pPr>
        <w:ind w:left="7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C923ACE"/>
    <w:multiLevelType w:val="multilevel"/>
    <w:tmpl w:val="9E8274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1E333AF"/>
    <w:multiLevelType w:val="hybridMultilevel"/>
    <w:tmpl w:val="7F6CE768"/>
    <w:lvl w:ilvl="0" w:tplc="4D46C894">
      <w:start w:val="1"/>
      <w:numFmt w:val="decimal"/>
      <w:lvlText w:val="%1."/>
      <w:lvlJc w:val="left"/>
      <w:pPr>
        <w:ind w:left="720" w:hanging="360"/>
      </w:pPr>
      <w:rPr>
        <w:rFonts w:ascii="Arial" w:eastAsia="Courier New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7522C3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5">
    <w:nsid w:val="29B52F49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EFB0241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2FF33460"/>
    <w:multiLevelType w:val="hybridMultilevel"/>
    <w:tmpl w:val="275A0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CE67EB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5973106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3650608D"/>
    <w:multiLevelType w:val="multilevel"/>
    <w:tmpl w:val="9ECC78F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383A52F0"/>
    <w:multiLevelType w:val="hybridMultilevel"/>
    <w:tmpl w:val="33C44578"/>
    <w:lvl w:ilvl="0" w:tplc="35C8BFF8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39D260E3"/>
    <w:multiLevelType w:val="hybridMultilevel"/>
    <w:tmpl w:val="5DE81F6E"/>
    <w:lvl w:ilvl="0" w:tplc="6C964B6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79350B"/>
    <w:multiLevelType w:val="multilevel"/>
    <w:tmpl w:val="3E967BC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46171EB9"/>
    <w:multiLevelType w:val="multilevel"/>
    <w:tmpl w:val="AEDE29B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>
    <w:nsid w:val="465B5B3F"/>
    <w:multiLevelType w:val="multilevel"/>
    <w:tmpl w:val="969C8A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8">
    <w:nsid w:val="498A72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4AAF6644"/>
    <w:multiLevelType w:val="multilevel"/>
    <w:tmpl w:val="F1EC9B3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4BD563DA"/>
    <w:multiLevelType w:val="multilevel"/>
    <w:tmpl w:val="5784F812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isLgl/>
      <w:lvlText w:val="%1.%2"/>
      <w:lvlJc w:val="left"/>
      <w:pPr>
        <w:ind w:left="30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920" w:hanging="1800"/>
      </w:pPr>
      <w:rPr>
        <w:rFonts w:hint="default"/>
      </w:rPr>
    </w:lvl>
  </w:abstractNum>
  <w:abstractNum w:abstractNumId="31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4D72578D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3">
    <w:nsid w:val="4F3978F1"/>
    <w:multiLevelType w:val="hybridMultilevel"/>
    <w:tmpl w:val="2084CF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223CCE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5E566271"/>
    <w:multiLevelType w:val="multilevel"/>
    <w:tmpl w:val="C64ABCB4"/>
    <w:styleLink w:val="161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6">
    <w:nsid w:val="5F9C32E3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7">
    <w:nsid w:val="60FE3080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8">
    <w:nsid w:val="625C305B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03D3148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>
    <w:nsid w:val="73C05A84"/>
    <w:multiLevelType w:val="multilevel"/>
    <w:tmpl w:val="7A2EB6A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>
    <w:nsid w:val="78B220FD"/>
    <w:multiLevelType w:val="multilevel"/>
    <w:tmpl w:val="3E9C32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5">
    <w:nsid w:val="7C841DDF"/>
    <w:multiLevelType w:val="multilevel"/>
    <w:tmpl w:val="78247D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6">
    <w:nsid w:val="7F4B3825"/>
    <w:multiLevelType w:val="multilevel"/>
    <w:tmpl w:val="3084C458"/>
    <w:styleLink w:val="9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7">
    <w:nsid w:val="7F4E2D06"/>
    <w:multiLevelType w:val="multilevel"/>
    <w:tmpl w:val="D23006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6"/>
  </w:num>
  <w:num w:numId="2">
    <w:abstractNumId w:val="40"/>
  </w:num>
  <w:num w:numId="3">
    <w:abstractNumId w:val="10"/>
  </w:num>
  <w:num w:numId="4">
    <w:abstractNumId w:val="43"/>
  </w:num>
  <w:num w:numId="5">
    <w:abstractNumId w:val="39"/>
  </w:num>
  <w:num w:numId="6">
    <w:abstractNumId w:val="31"/>
  </w:num>
  <w:num w:numId="7">
    <w:abstractNumId w:val="5"/>
  </w:num>
  <w:num w:numId="8">
    <w:abstractNumId w:val="9"/>
  </w:num>
  <w:num w:numId="9">
    <w:abstractNumId w:val="7"/>
  </w:num>
  <w:num w:numId="10">
    <w:abstractNumId w:val="12"/>
  </w:num>
  <w:num w:numId="11">
    <w:abstractNumId w:val="20"/>
  </w:num>
  <w:num w:numId="12">
    <w:abstractNumId w:val="0"/>
  </w:num>
  <w:num w:numId="13">
    <w:abstractNumId w:val="44"/>
  </w:num>
  <w:num w:numId="14">
    <w:abstractNumId w:val="8"/>
  </w:num>
  <w:num w:numId="15">
    <w:abstractNumId w:val="6"/>
  </w:num>
  <w:num w:numId="16">
    <w:abstractNumId w:val="45"/>
  </w:num>
  <w:num w:numId="17">
    <w:abstractNumId w:val="13"/>
  </w:num>
  <w:num w:numId="18">
    <w:abstractNumId w:val="18"/>
  </w:num>
  <w:num w:numId="19">
    <w:abstractNumId w:val="24"/>
  </w:num>
  <w:num w:numId="20">
    <w:abstractNumId w:val="47"/>
  </w:num>
  <w:num w:numId="21">
    <w:abstractNumId w:val="4"/>
  </w:num>
  <w:num w:numId="22">
    <w:abstractNumId w:val="28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</w:num>
  <w:num w:numId="25">
    <w:abstractNumId w:val="22"/>
  </w:num>
  <w:num w:numId="26">
    <w:abstractNumId w:val="14"/>
  </w:num>
  <w:num w:numId="27">
    <w:abstractNumId w:val="37"/>
  </w:num>
  <w:num w:numId="28">
    <w:abstractNumId w:val="2"/>
  </w:num>
  <w:num w:numId="29">
    <w:abstractNumId w:val="36"/>
  </w:num>
  <w:num w:numId="30">
    <w:abstractNumId w:val="32"/>
  </w:num>
  <w:num w:numId="31">
    <w:abstractNumId w:val="26"/>
  </w:num>
  <w:num w:numId="32">
    <w:abstractNumId w:val="30"/>
  </w:num>
  <w:num w:numId="33">
    <w:abstractNumId w:val="17"/>
  </w:num>
  <w:num w:numId="34">
    <w:abstractNumId w:val="41"/>
  </w:num>
  <w:num w:numId="35">
    <w:abstractNumId w:val="21"/>
  </w:num>
  <w:num w:numId="36">
    <w:abstractNumId w:val="15"/>
  </w:num>
  <w:num w:numId="37">
    <w:abstractNumId w:val="25"/>
  </w:num>
  <w:num w:numId="38">
    <w:abstractNumId w:val="38"/>
  </w:num>
  <w:num w:numId="39">
    <w:abstractNumId w:val="29"/>
  </w:num>
  <w:num w:numId="40">
    <w:abstractNumId w:val="3"/>
  </w:num>
  <w:num w:numId="41">
    <w:abstractNumId w:val="34"/>
  </w:num>
  <w:num w:numId="42">
    <w:abstractNumId w:val="42"/>
  </w:num>
  <w:num w:numId="43">
    <w:abstractNumId w:val="19"/>
  </w:num>
  <w:num w:numId="44">
    <w:abstractNumId w:val="33"/>
  </w:num>
  <w:num w:numId="45">
    <w:abstractNumId w:val="23"/>
  </w:num>
  <w:num w:numId="46">
    <w:abstractNumId w:val="27"/>
  </w:num>
  <w:num w:numId="47">
    <w:abstractNumId w:val="46"/>
    <w:lvlOverride w:ilvl="0">
      <w:lvl w:ilvl="0">
        <w:start w:val="1"/>
        <w:numFmt w:val="decimal"/>
        <w:lvlText w:val="%1."/>
        <w:lvlJc w:val="left"/>
        <w:pPr>
          <w:ind w:left="540" w:hanging="540"/>
        </w:pPr>
        <w:rPr>
          <w:rFonts w:hint="default"/>
        </w:rPr>
      </w:lvl>
    </w:lvlOverride>
  </w:num>
  <w:num w:numId="48">
    <w:abstractNumId w:val="35"/>
  </w:num>
  <w:num w:numId="49">
    <w:abstractNumId w:val="4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stylePaneFormatFilter w:val="3F01"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137AD8"/>
    <w:rsid w:val="00001589"/>
    <w:rsid w:val="00001EA3"/>
    <w:rsid w:val="00002C19"/>
    <w:rsid w:val="00002C37"/>
    <w:rsid w:val="00002F92"/>
    <w:rsid w:val="000038DD"/>
    <w:rsid w:val="00003A43"/>
    <w:rsid w:val="00003CD8"/>
    <w:rsid w:val="00004E6E"/>
    <w:rsid w:val="00004EB5"/>
    <w:rsid w:val="000061D8"/>
    <w:rsid w:val="000064D9"/>
    <w:rsid w:val="0000787B"/>
    <w:rsid w:val="000102CC"/>
    <w:rsid w:val="0001047B"/>
    <w:rsid w:val="000112D6"/>
    <w:rsid w:val="00013102"/>
    <w:rsid w:val="00013DED"/>
    <w:rsid w:val="00014B97"/>
    <w:rsid w:val="00015A47"/>
    <w:rsid w:val="00015F6C"/>
    <w:rsid w:val="0001610D"/>
    <w:rsid w:val="00016E4D"/>
    <w:rsid w:val="00023342"/>
    <w:rsid w:val="000244F9"/>
    <w:rsid w:val="000248DB"/>
    <w:rsid w:val="00024FD8"/>
    <w:rsid w:val="0002539C"/>
    <w:rsid w:val="00026C6B"/>
    <w:rsid w:val="000306FC"/>
    <w:rsid w:val="000331B5"/>
    <w:rsid w:val="00033887"/>
    <w:rsid w:val="00033A3E"/>
    <w:rsid w:val="00033FA6"/>
    <w:rsid w:val="00034169"/>
    <w:rsid w:val="0003444E"/>
    <w:rsid w:val="00035194"/>
    <w:rsid w:val="0004176A"/>
    <w:rsid w:val="00041D2B"/>
    <w:rsid w:val="00041D84"/>
    <w:rsid w:val="0004258E"/>
    <w:rsid w:val="0004360A"/>
    <w:rsid w:val="00043C41"/>
    <w:rsid w:val="00043E76"/>
    <w:rsid w:val="0004483D"/>
    <w:rsid w:val="00044A9A"/>
    <w:rsid w:val="00044FDC"/>
    <w:rsid w:val="00046FAD"/>
    <w:rsid w:val="0005114C"/>
    <w:rsid w:val="000532F3"/>
    <w:rsid w:val="000533D9"/>
    <w:rsid w:val="00053C78"/>
    <w:rsid w:val="00053CD7"/>
    <w:rsid w:val="0005442B"/>
    <w:rsid w:val="00055EFF"/>
    <w:rsid w:val="00056123"/>
    <w:rsid w:val="000577A7"/>
    <w:rsid w:val="00057C8A"/>
    <w:rsid w:val="0006027A"/>
    <w:rsid w:val="000623FA"/>
    <w:rsid w:val="00064C2A"/>
    <w:rsid w:val="0006611F"/>
    <w:rsid w:val="00066634"/>
    <w:rsid w:val="00066DEF"/>
    <w:rsid w:val="000670D1"/>
    <w:rsid w:val="00073BA7"/>
    <w:rsid w:val="00073FFC"/>
    <w:rsid w:val="000749A3"/>
    <w:rsid w:val="000755A6"/>
    <w:rsid w:val="00075F2C"/>
    <w:rsid w:val="00076064"/>
    <w:rsid w:val="00077599"/>
    <w:rsid w:val="000779D2"/>
    <w:rsid w:val="0008400C"/>
    <w:rsid w:val="000842C0"/>
    <w:rsid w:val="000862C2"/>
    <w:rsid w:val="00086B93"/>
    <w:rsid w:val="00087310"/>
    <w:rsid w:val="0008778D"/>
    <w:rsid w:val="00087914"/>
    <w:rsid w:val="00087988"/>
    <w:rsid w:val="00087CBF"/>
    <w:rsid w:val="00087E59"/>
    <w:rsid w:val="000908CA"/>
    <w:rsid w:val="00091412"/>
    <w:rsid w:val="000920C1"/>
    <w:rsid w:val="00094725"/>
    <w:rsid w:val="00095BC8"/>
    <w:rsid w:val="000A1150"/>
    <w:rsid w:val="000A1F21"/>
    <w:rsid w:val="000A38C9"/>
    <w:rsid w:val="000A6CB3"/>
    <w:rsid w:val="000B02B4"/>
    <w:rsid w:val="000B2550"/>
    <w:rsid w:val="000B2B00"/>
    <w:rsid w:val="000B4C33"/>
    <w:rsid w:val="000B6F78"/>
    <w:rsid w:val="000B75F7"/>
    <w:rsid w:val="000B7768"/>
    <w:rsid w:val="000B7915"/>
    <w:rsid w:val="000B7ECB"/>
    <w:rsid w:val="000C05E8"/>
    <w:rsid w:val="000C1528"/>
    <w:rsid w:val="000C23C9"/>
    <w:rsid w:val="000C2DC7"/>
    <w:rsid w:val="000C479C"/>
    <w:rsid w:val="000C4E92"/>
    <w:rsid w:val="000C5272"/>
    <w:rsid w:val="000C5DAF"/>
    <w:rsid w:val="000C5E01"/>
    <w:rsid w:val="000C6424"/>
    <w:rsid w:val="000C699E"/>
    <w:rsid w:val="000C767B"/>
    <w:rsid w:val="000C7F77"/>
    <w:rsid w:val="000D08D4"/>
    <w:rsid w:val="000D1CB6"/>
    <w:rsid w:val="000D3354"/>
    <w:rsid w:val="000D4F79"/>
    <w:rsid w:val="000D60B6"/>
    <w:rsid w:val="000D643F"/>
    <w:rsid w:val="000D66BE"/>
    <w:rsid w:val="000E0479"/>
    <w:rsid w:val="000E0793"/>
    <w:rsid w:val="000E21D0"/>
    <w:rsid w:val="000E2688"/>
    <w:rsid w:val="000E31F2"/>
    <w:rsid w:val="000E5F72"/>
    <w:rsid w:val="000F1BA3"/>
    <w:rsid w:val="000F2276"/>
    <w:rsid w:val="000F2328"/>
    <w:rsid w:val="000F2A9E"/>
    <w:rsid w:val="000F2AF9"/>
    <w:rsid w:val="000F46B0"/>
    <w:rsid w:val="000F4908"/>
    <w:rsid w:val="000F5625"/>
    <w:rsid w:val="000F5B8E"/>
    <w:rsid w:val="000F611A"/>
    <w:rsid w:val="000F644C"/>
    <w:rsid w:val="000F664D"/>
    <w:rsid w:val="000F78FB"/>
    <w:rsid w:val="0010053B"/>
    <w:rsid w:val="001025F9"/>
    <w:rsid w:val="00102605"/>
    <w:rsid w:val="00102A66"/>
    <w:rsid w:val="001045FD"/>
    <w:rsid w:val="00104E83"/>
    <w:rsid w:val="001057C8"/>
    <w:rsid w:val="0010599A"/>
    <w:rsid w:val="00106CBD"/>
    <w:rsid w:val="00106D9A"/>
    <w:rsid w:val="00107B61"/>
    <w:rsid w:val="0011584B"/>
    <w:rsid w:val="00116323"/>
    <w:rsid w:val="0011633A"/>
    <w:rsid w:val="0011684E"/>
    <w:rsid w:val="00116908"/>
    <w:rsid w:val="00116FCD"/>
    <w:rsid w:val="00120803"/>
    <w:rsid w:val="00120EA0"/>
    <w:rsid w:val="001212B6"/>
    <w:rsid w:val="001215EB"/>
    <w:rsid w:val="00121BB3"/>
    <w:rsid w:val="00121C32"/>
    <w:rsid w:val="001221FE"/>
    <w:rsid w:val="001230E5"/>
    <w:rsid w:val="0012506E"/>
    <w:rsid w:val="00125557"/>
    <w:rsid w:val="00126D2A"/>
    <w:rsid w:val="00126F15"/>
    <w:rsid w:val="00127726"/>
    <w:rsid w:val="0013034E"/>
    <w:rsid w:val="001309BC"/>
    <w:rsid w:val="00132A22"/>
    <w:rsid w:val="0013454F"/>
    <w:rsid w:val="00135AA6"/>
    <w:rsid w:val="00136035"/>
    <w:rsid w:val="00136327"/>
    <w:rsid w:val="00137534"/>
    <w:rsid w:val="00137AD8"/>
    <w:rsid w:val="00137FFB"/>
    <w:rsid w:val="001416C5"/>
    <w:rsid w:val="00141A6E"/>
    <w:rsid w:val="00142D88"/>
    <w:rsid w:val="00142FE6"/>
    <w:rsid w:val="00143FDC"/>
    <w:rsid w:val="0014439B"/>
    <w:rsid w:val="001451BE"/>
    <w:rsid w:val="00145711"/>
    <w:rsid w:val="00146E0A"/>
    <w:rsid w:val="00151D16"/>
    <w:rsid w:val="00151D6F"/>
    <w:rsid w:val="0015241D"/>
    <w:rsid w:val="00154BC7"/>
    <w:rsid w:val="00154E97"/>
    <w:rsid w:val="00156232"/>
    <w:rsid w:val="0015708D"/>
    <w:rsid w:val="00157C6F"/>
    <w:rsid w:val="00160294"/>
    <w:rsid w:val="00160B52"/>
    <w:rsid w:val="001617A6"/>
    <w:rsid w:val="00163566"/>
    <w:rsid w:val="00165A51"/>
    <w:rsid w:val="00170657"/>
    <w:rsid w:val="00170FE2"/>
    <w:rsid w:val="0017106D"/>
    <w:rsid w:val="00172379"/>
    <w:rsid w:val="001732F8"/>
    <w:rsid w:val="00173426"/>
    <w:rsid w:val="00174058"/>
    <w:rsid w:val="0017506F"/>
    <w:rsid w:val="00175969"/>
    <w:rsid w:val="001777BA"/>
    <w:rsid w:val="00181F18"/>
    <w:rsid w:val="00182FEF"/>
    <w:rsid w:val="001854D1"/>
    <w:rsid w:val="00185697"/>
    <w:rsid w:val="001864F4"/>
    <w:rsid w:val="00187014"/>
    <w:rsid w:val="0018726C"/>
    <w:rsid w:val="0018753F"/>
    <w:rsid w:val="00187A77"/>
    <w:rsid w:val="001901D2"/>
    <w:rsid w:val="00190C75"/>
    <w:rsid w:val="00191249"/>
    <w:rsid w:val="0019150A"/>
    <w:rsid w:val="00193A7F"/>
    <w:rsid w:val="00194403"/>
    <w:rsid w:val="00195485"/>
    <w:rsid w:val="00195EE4"/>
    <w:rsid w:val="00196250"/>
    <w:rsid w:val="00197E79"/>
    <w:rsid w:val="001A04BC"/>
    <w:rsid w:val="001A0DB5"/>
    <w:rsid w:val="001A0E1A"/>
    <w:rsid w:val="001A1D46"/>
    <w:rsid w:val="001A1E79"/>
    <w:rsid w:val="001A25F4"/>
    <w:rsid w:val="001A26B6"/>
    <w:rsid w:val="001A285A"/>
    <w:rsid w:val="001A2EB1"/>
    <w:rsid w:val="001A36BB"/>
    <w:rsid w:val="001A3E3F"/>
    <w:rsid w:val="001A6673"/>
    <w:rsid w:val="001A685C"/>
    <w:rsid w:val="001A7D60"/>
    <w:rsid w:val="001B0569"/>
    <w:rsid w:val="001B08D8"/>
    <w:rsid w:val="001B099B"/>
    <w:rsid w:val="001B305F"/>
    <w:rsid w:val="001B34EB"/>
    <w:rsid w:val="001B5B4E"/>
    <w:rsid w:val="001B79B8"/>
    <w:rsid w:val="001B79DA"/>
    <w:rsid w:val="001C067D"/>
    <w:rsid w:val="001C0AC8"/>
    <w:rsid w:val="001C1482"/>
    <w:rsid w:val="001C2E91"/>
    <w:rsid w:val="001C4D2C"/>
    <w:rsid w:val="001C5EC2"/>
    <w:rsid w:val="001C6056"/>
    <w:rsid w:val="001C6591"/>
    <w:rsid w:val="001C7B60"/>
    <w:rsid w:val="001C7FFB"/>
    <w:rsid w:val="001D02C2"/>
    <w:rsid w:val="001D0E65"/>
    <w:rsid w:val="001D1171"/>
    <w:rsid w:val="001D3A58"/>
    <w:rsid w:val="001D4207"/>
    <w:rsid w:val="001D4B29"/>
    <w:rsid w:val="001D5F16"/>
    <w:rsid w:val="001D61F9"/>
    <w:rsid w:val="001E0328"/>
    <w:rsid w:val="001E115C"/>
    <w:rsid w:val="001E1485"/>
    <w:rsid w:val="001E1784"/>
    <w:rsid w:val="001E2F61"/>
    <w:rsid w:val="001E43B7"/>
    <w:rsid w:val="001E4C21"/>
    <w:rsid w:val="001E4CD5"/>
    <w:rsid w:val="001E54B2"/>
    <w:rsid w:val="001F0796"/>
    <w:rsid w:val="001F0C92"/>
    <w:rsid w:val="001F1EF6"/>
    <w:rsid w:val="001F3242"/>
    <w:rsid w:val="001F33B7"/>
    <w:rsid w:val="001F37D5"/>
    <w:rsid w:val="001F404A"/>
    <w:rsid w:val="001F5501"/>
    <w:rsid w:val="001F5BBC"/>
    <w:rsid w:val="0020058C"/>
    <w:rsid w:val="00200D0F"/>
    <w:rsid w:val="00201D6F"/>
    <w:rsid w:val="00202FA9"/>
    <w:rsid w:val="00204268"/>
    <w:rsid w:val="00204677"/>
    <w:rsid w:val="00204870"/>
    <w:rsid w:val="0020585A"/>
    <w:rsid w:val="002059E3"/>
    <w:rsid w:val="00205BCA"/>
    <w:rsid w:val="00205C9C"/>
    <w:rsid w:val="00205DA9"/>
    <w:rsid w:val="0020690A"/>
    <w:rsid w:val="00207157"/>
    <w:rsid w:val="00211573"/>
    <w:rsid w:val="00211D6C"/>
    <w:rsid w:val="002126F4"/>
    <w:rsid w:val="002152F2"/>
    <w:rsid w:val="00215686"/>
    <w:rsid w:val="00216C51"/>
    <w:rsid w:val="002171B7"/>
    <w:rsid w:val="00222E9B"/>
    <w:rsid w:val="00223201"/>
    <w:rsid w:val="002252C4"/>
    <w:rsid w:val="00225864"/>
    <w:rsid w:val="00226BEB"/>
    <w:rsid w:val="0022700F"/>
    <w:rsid w:val="002270D0"/>
    <w:rsid w:val="00227511"/>
    <w:rsid w:val="002327B7"/>
    <w:rsid w:val="002339E6"/>
    <w:rsid w:val="00235D3E"/>
    <w:rsid w:val="00237740"/>
    <w:rsid w:val="00240279"/>
    <w:rsid w:val="00240AE3"/>
    <w:rsid w:val="00241305"/>
    <w:rsid w:val="00244D4D"/>
    <w:rsid w:val="002455AD"/>
    <w:rsid w:val="00246EA4"/>
    <w:rsid w:val="002471BE"/>
    <w:rsid w:val="002474E8"/>
    <w:rsid w:val="00250DF4"/>
    <w:rsid w:val="00251B9A"/>
    <w:rsid w:val="00251C8C"/>
    <w:rsid w:val="00252455"/>
    <w:rsid w:val="00253547"/>
    <w:rsid w:val="002535E8"/>
    <w:rsid w:val="00261519"/>
    <w:rsid w:val="0026159A"/>
    <w:rsid w:val="002628A9"/>
    <w:rsid w:val="00263336"/>
    <w:rsid w:val="00263B9B"/>
    <w:rsid w:val="00263D1B"/>
    <w:rsid w:val="002640A9"/>
    <w:rsid w:val="0026588E"/>
    <w:rsid w:val="00265E20"/>
    <w:rsid w:val="00266AB4"/>
    <w:rsid w:val="002700ED"/>
    <w:rsid w:val="00274C5D"/>
    <w:rsid w:val="00277FD8"/>
    <w:rsid w:val="002806B3"/>
    <w:rsid w:val="00280EF7"/>
    <w:rsid w:val="0028224D"/>
    <w:rsid w:val="002834D5"/>
    <w:rsid w:val="00283AC7"/>
    <w:rsid w:val="00286759"/>
    <w:rsid w:val="00286E8E"/>
    <w:rsid w:val="0028772E"/>
    <w:rsid w:val="00290AB8"/>
    <w:rsid w:val="00290FEB"/>
    <w:rsid w:val="002910E6"/>
    <w:rsid w:val="00291662"/>
    <w:rsid w:val="002916D1"/>
    <w:rsid w:val="00291BE2"/>
    <w:rsid w:val="0029248A"/>
    <w:rsid w:val="00292CAD"/>
    <w:rsid w:val="00293BBE"/>
    <w:rsid w:val="002945CD"/>
    <w:rsid w:val="00296427"/>
    <w:rsid w:val="00297178"/>
    <w:rsid w:val="002A138E"/>
    <w:rsid w:val="002A5F94"/>
    <w:rsid w:val="002A7196"/>
    <w:rsid w:val="002B1817"/>
    <w:rsid w:val="002B1C9B"/>
    <w:rsid w:val="002B2255"/>
    <w:rsid w:val="002B2D22"/>
    <w:rsid w:val="002B33C6"/>
    <w:rsid w:val="002B3D32"/>
    <w:rsid w:val="002B4198"/>
    <w:rsid w:val="002B5293"/>
    <w:rsid w:val="002B5733"/>
    <w:rsid w:val="002B6A69"/>
    <w:rsid w:val="002B6B12"/>
    <w:rsid w:val="002B79E6"/>
    <w:rsid w:val="002C0BF5"/>
    <w:rsid w:val="002C0EDF"/>
    <w:rsid w:val="002C1882"/>
    <w:rsid w:val="002C1FD0"/>
    <w:rsid w:val="002C20E2"/>
    <w:rsid w:val="002C2F6E"/>
    <w:rsid w:val="002C385C"/>
    <w:rsid w:val="002C5B71"/>
    <w:rsid w:val="002C5FCA"/>
    <w:rsid w:val="002C7847"/>
    <w:rsid w:val="002D0B60"/>
    <w:rsid w:val="002D0FB8"/>
    <w:rsid w:val="002D1D26"/>
    <w:rsid w:val="002D33A1"/>
    <w:rsid w:val="002D4858"/>
    <w:rsid w:val="002D5607"/>
    <w:rsid w:val="002D5FBD"/>
    <w:rsid w:val="002D748C"/>
    <w:rsid w:val="002E0849"/>
    <w:rsid w:val="002E0FAA"/>
    <w:rsid w:val="002E168A"/>
    <w:rsid w:val="002E3BD7"/>
    <w:rsid w:val="002E3D15"/>
    <w:rsid w:val="002E4501"/>
    <w:rsid w:val="002E4FEC"/>
    <w:rsid w:val="002E755D"/>
    <w:rsid w:val="002F04E7"/>
    <w:rsid w:val="002F166A"/>
    <w:rsid w:val="002F2A02"/>
    <w:rsid w:val="002F354F"/>
    <w:rsid w:val="002F3863"/>
    <w:rsid w:val="002F494D"/>
    <w:rsid w:val="002F59D2"/>
    <w:rsid w:val="002F5C18"/>
    <w:rsid w:val="002F701E"/>
    <w:rsid w:val="002F7B7D"/>
    <w:rsid w:val="00300A21"/>
    <w:rsid w:val="003015BE"/>
    <w:rsid w:val="00302AA1"/>
    <w:rsid w:val="00304C58"/>
    <w:rsid w:val="00304C82"/>
    <w:rsid w:val="003073DD"/>
    <w:rsid w:val="003074ED"/>
    <w:rsid w:val="00311731"/>
    <w:rsid w:val="00314EE0"/>
    <w:rsid w:val="00314F1E"/>
    <w:rsid w:val="00316365"/>
    <w:rsid w:val="003166A1"/>
    <w:rsid w:val="00317151"/>
    <w:rsid w:val="00317EE7"/>
    <w:rsid w:val="00321895"/>
    <w:rsid w:val="003225A2"/>
    <w:rsid w:val="00322AA3"/>
    <w:rsid w:val="0032319D"/>
    <w:rsid w:val="003237AC"/>
    <w:rsid w:val="00325377"/>
    <w:rsid w:val="00325AF1"/>
    <w:rsid w:val="0032639F"/>
    <w:rsid w:val="0032696B"/>
    <w:rsid w:val="00327336"/>
    <w:rsid w:val="003274F7"/>
    <w:rsid w:val="0032796B"/>
    <w:rsid w:val="00327A85"/>
    <w:rsid w:val="00327AFF"/>
    <w:rsid w:val="00327E85"/>
    <w:rsid w:val="0033011F"/>
    <w:rsid w:val="003306E5"/>
    <w:rsid w:val="0033262E"/>
    <w:rsid w:val="00333884"/>
    <w:rsid w:val="0033411A"/>
    <w:rsid w:val="003347FC"/>
    <w:rsid w:val="003351FC"/>
    <w:rsid w:val="00335356"/>
    <w:rsid w:val="0033785D"/>
    <w:rsid w:val="003378F3"/>
    <w:rsid w:val="00337D3B"/>
    <w:rsid w:val="00337F7E"/>
    <w:rsid w:val="00340288"/>
    <w:rsid w:val="00341D13"/>
    <w:rsid w:val="00342359"/>
    <w:rsid w:val="003432D5"/>
    <w:rsid w:val="0034346F"/>
    <w:rsid w:val="003437C0"/>
    <w:rsid w:val="00344263"/>
    <w:rsid w:val="00344CD1"/>
    <w:rsid w:val="00345F6C"/>
    <w:rsid w:val="003473CB"/>
    <w:rsid w:val="00347473"/>
    <w:rsid w:val="00347A56"/>
    <w:rsid w:val="00351E63"/>
    <w:rsid w:val="00352D5E"/>
    <w:rsid w:val="00353D4E"/>
    <w:rsid w:val="003542E7"/>
    <w:rsid w:val="00355258"/>
    <w:rsid w:val="003555D7"/>
    <w:rsid w:val="0035566D"/>
    <w:rsid w:val="0035603E"/>
    <w:rsid w:val="003561B9"/>
    <w:rsid w:val="003608AF"/>
    <w:rsid w:val="0036096A"/>
    <w:rsid w:val="003612D3"/>
    <w:rsid w:val="00362979"/>
    <w:rsid w:val="003631A8"/>
    <w:rsid w:val="00364455"/>
    <w:rsid w:val="0036445C"/>
    <w:rsid w:val="00364760"/>
    <w:rsid w:val="00364B15"/>
    <w:rsid w:val="00365BD8"/>
    <w:rsid w:val="00365EBD"/>
    <w:rsid w:val="00366269"/>
    <w:rsid w:val="0036659B"/>
    <w:rsid w:val="003701D7"/>
    <w:rsid w:val="00370786"/>
    <w:rsid w:val="00371103"/>
    <w:rsid w:val="00371C7A"/>
    <w:rsid w:val="00371FCE"/>
    <w:rsid w:val="00373B95"/>
    <w:rsid w:val="003744FA"/>
    <w:rsid w:val="003766E8"/>
    <w:rsid w:val="00380C56"/>
    <w:rsid w:val="00381D9E"/>
    <w:rsid w:val="00381FCE"/>
    <w:rsid w:val="00382132"/>
    <w:rsid w:val="00383549"/>
    <w:rsid w:val="003835A0"/>
    <w:rsid w:val="00384332"/>
    <w:rsid w:val="00384D96"/>
    <w:rsid w:val="00384FDB"/>
    <w:rsid w:val="00385143"/>
    <w:rsid w:val="00385640"/>
    <w:rsid w:val="00385B90"/>
    <w:rsid w:val="003866C8"/>
    <w:rsid w:val="0038688B"/>
    <w:rsid w:val="00387636"/>
    <w:rsid w:val="00387DFF"/>
    <w:rsid w:val="00390F65"/>
    <w:rsid w:val="00391752"/>
    <w:rsid w:val="00394307"/>
    <w:rsid w:val="003954AD"/>
    <w:rsid w:val="00397060"/>
    <w:rsid w:val="003A0AAB"/>
    <w:rsid w:val="003A0CEC"/>
    <w:rsid w:val="003A1E83"/>
    <w:rsid w:val="003A2325"/>
    <w:rsid w:val="003A2B2A"/>
    <w:rsid w:val="003A41F5"/>
    <w:rsid w:val="003A5563"/>
    <w:rsid w:val="003A5D64"/>
    <w:rsid w:val="003A664E"/>
    <w:rsid w:val="003B0B16"/>
    <w:rsid w:val="003B0E54"/>
    <w:rsid w:val="003B4C36"/>
    <w:rsid w:val="003B4C62"/>
    <w:rsid w:val="003B5775"/>
    <w:rsid w:val="003B67D5"/>
    <w:rsid w:val="003C0381"/>
    <w:rsid w:val="003C123C"/>
    <w:rsid w:val="003C1544"/>
    <w:rsid w:val="003C2E1D"/>
    <w:rsid w:val="003C2F40"/>
    <w:rsid w:val="003C387F"/>
    <w:rsid w:val="003C4D8D"/>
    <w:rsid w:val="003C5FBE"/>
    <w:rsid w:val="003C7125"/>
    <w:rsid w:val="003D1A42"/>
    <w:rsid w:val="003D1B0C"/>
    <w:rsid w:val="003D1D75"/>
    <w:rsid w:val="003D39BA"/>
    <w:rsid w:val="003D483D"/>
    <w:rsid w:val="003D48E7"/>
    <w:rsid w:val="003D4DD1"/>
    <w:rsid w:val="003D50F5"/>
    <w:rsid w:val="003D6781"/>
    <w:rsid w:val="003D68F3"/>
    <w:rsid w:val="003D7313"/>
    <w:rsid w:val="003D7388"/>
    <w:rsid w:val="003E0560"/>
    <w:rsid w:val="003E1594"/>
    <w:rsid w:val="003E1EF4"/>
    <w:rsid w:val="003E2892"/>
    <w:rsid w:val="003E2C6E"/>
    <w:rsid w:val="003E3306"/>
    <w:rsid w:val="003E380C"/>
    <w:rsid w:val="003E6B1C"/>
    <w:rsid w:val="003E7C7C"/>
    <w:rsid w:val="003F1137"/>
    <w:rsid w:val="003F13E0"/>
    <w:rsid w:val="003F35B7"/>
    <w:rsid w:val="003F4542"/>
    <w:rsid w:val="003F48DD"/>
    <w:rsid w:val="003F57FD"/>
    <w:rsid w:val="003F673A"/>
    <w:rsid w:val="003F6B89"/>
    <w:rsid w:val="003F7233"/>
    <w:rsid w:val="003F754A"/>
    <w:rsid w:val="004006F6"/>
    <w:rsid w:val="004009D9"/>
    <w:rsid w:val="00400D35"/>
    <w:rsid w:val="00401651"/>
    <w:rsid w:val="00401FAD"/>
    <w:rsid w:val="00402623"/>
    <w:rsid w:val="00404353"/>
    <w:rsid w:val="00406A6D"/>
    <w:rsid w:val="00407A54"/>
    <w:rsid w:val="00407B5C"/>
    <w:rsid w:val="00407B7D"/>
    <w:rsid w:val="00410998"/>
    <w:rsid w:val="00411ABB"/>
    <w:rsid w:val="00411B4C"/>
    <w:rsid w:val="00412411"/>
    <w:rsid w:val="00413775"/>
    <w:rsid w:val="00414E23"/>
    <w:rsid w:val="004217D7"/>
    <w:rsid w:val="00422A79"/>
    <w:rsid w:val="0042488D"/>
    <w:rsid w:val="004249B5"/>
    <w:rsid w:val="00425F9F"/>
    <w:rsid w:val="0042675A"/>
    <w:rsid w:val="004277B4"/>
    <w:rsid w:val="00432853"/>
    <w:rsid w:val="0043381D"/>
    <w:rsid w:val="00433E0C"/>
    <w:rsid w:val="00435223"/>
    <w:rsid w:val="00435358"/>
    <w:rsid w:val="0043540A"/>
    <w:rsid w:val="004366D3"/>
    <w:rsid w:val="00440730"/>
    <w:rsid w:val="00441223"/>
    <w:rsid w:val="004419E2"/>
    <w:rsid w:val="0044237A"/>
    <w:rsid w:val="00443C29"/>
    <w:rsid w:val="0044478C"/>
    <w:rsid w:val="00445939"/>
    <w:rsid w:val="00445960"/>
    <w:rsid w:val="00446A19"/>
    <w:rsid w:val="00446E1A"/>
    <w:rsid w:val="00450912"/>
    <w:rsid w:val="00451178"/>
    <w:rsid w:val="00451914"/>
    <w:rsid w:val="004520E4"/>
    <w:rsid w:val="0045383F"/>
    <w:rsid w:val="00454E57"/>
    <w:rsid w:val="00455DBA"/>
    <w:rsid w:val="00457476"/>
    <w:rsid w:val="00460451"/>
    <w:rsid w:val="004611F7"/>
    <w:rsid w:val="004612D7"/>
    <w:rsid w:val="00462258"/>
    <w:rsid w:val="004624B4"/>
    <w:rsid w:val="00464D35"/>
    <w:rsid w:val="00467D0C"/>
    <w:rsid w:val="004722DF"/>
    <w:rsid w:val="00474086"/>
    <w:rsid w:val="0047587E"/>
    <w:rsid w:val="0047591E"/>
    <w:rsid w:val="0047668A"/>
    <w:rsid w:val="00476AFF"/>
    <w:rsid w:val="004775D7"/>
    <w:rsid w:val="00477FF5"/>
    <w:rsid w:val="004813DD"/>
    <w:rsid w:val="0048159B"/>
    <w:rsid w:val="00481F46"/>
    <w:rsid w:val="004824FA"/>
    <w:rsid w:val="00482780"/>
    <w:rsid w:val="00482F98"/>
    <w:rsid w:val="00483AD9"/>
    <w:rsid w:val="00485F74"/>
    <w:rsid w:val="004869F5"/>
    <w:rsid w:val="00486CBF"/>
    <w:rsid w:val="00487310"/>
    <w:rsid w:val="0049060E"/>
    <w:rsid w:val="004916E9"/>
    <w:rsid w:val="00492234"/>
    <w:rsid w:val="00492A3B"/>
    <w:rsid w:val="00492E03"/>
    <w:rsid w:val="00493A59"/>
    <w:rsid w:val="0049463E"/>
    <w:rsid w:val="00494A2B"/>
    <w:rsid w:val="004973BA"/>
    <w:rsid w:val="00497829"/>
    <w:rsid w:val="0049785D"/>
    <w:rsid w:val="004A046E"/>
    <w:rsid w:val="004A0592"/>
    <w:rsid w:val="004A0806"/>
    <w:rsid w:val="004A1A8E"/>
    <w:rsid w:val="004A236C"/>
    <w:rsid w:val="004A5EF4"/>
    <w:rsid w:val="004A6CD6"/>
    <w:rsid w:val="004A7E83"/>
    <w:rsid w:val="004B1910"/>
    <w:rsid w:val="004B1AE6"/>
    <w:rsid w:val="004B3EBF"/>
    <w:rsid w:val="004B49C2"/>
    <w:rsid w:val="004B5717"/>
    <w:rsid w:val="004B5F2D"/>
    <w:rsid w:val="004B64CE"/>
    <w:rsid w:val="004B7025"/>
    <w:rsid w:val="004B76B1"/>
    <w:rsid w:val="004B7981"/>
    <w:rsid w:val="004C198B"/>
    <w:rsid w:val="004C259C"/>
    <w:rsid w:val="004C2FD7"/>
    <w:rsid w:val="004C3D2D"/>
    <w:rsid w:val="004C4236"/>
    <w:rsid w:val="004C631B"/>
    <w:rsid w:val="004D0435"/>
    <w:rsid w:val="004D08B8"/>
    <w:rsid w:val="004D1E76"/>
    <w:rsid w:val="004D3AB0"/>
    <w:rsid w:val="004D55E5"/>
    <w:rsid w:val="004D6FE5"/>
    <w:rsid w:val="004E02B5"/>
    <w:rsid w:val="004E0C17"/>
    <w:rsid w:val="004E0F96"/>
    <w:rsid w:val="004E1A2B"/>
    <w:rsid w:val="004E3BD4"/>
    <w:rsid w:val="004E3E34"/>
    <w:rsid w:val="004E4B9F"/>
    <w:rsid w:val="004E4C15"/>
    <w:rsid w:val="004E4FFC"/>
    <w:rsid w:val="004E655D"/>
    <w:rsid w:val="004F0DC0"/>
    <w:rsid w:val="004F1A28"/>
    <w:rsid w:val="004F3018"/>
    <w:rsid w:val="004F3D88"/>
    <w:rsid w:val="004F40D6"/>
    <w:rsid w:val="004F5051"/>
    <w:rsid w:val="004F6BF4"/>
    <w:rsid w:val="004F6C15"/>
    <w:rsid w:val="004F719D"/>
    <w:rsid w:val="0050047E"/>
    <w:rsid w:val="005025DB"/>
    <w:rsid w:val="00502E35"/>
    <w:rsid w:val="00504430"/>
    <w:rsid w:val="00504640"/>
    <w:rsid w:val="00504AA7"/>
    <w:rsid w:val="005055E4"/>
    <w:rsid w:val="00511FBA"/>
    <w:rsid w:val="00513FA5"/>
    <w:rsid w:val="0051550D"/>
    <w:rsid w:val="00515B81"/>
    <w:rsid w:val="0052088E"/>
    <w:rsid w:val="005229A3"/>
    <w:rsid w:val="00525305"/>
    <w:rsid w:val="00526424"/>
    <w:rsid w:val="00526988"/>
    <w:rsid w:val="00527945"/>
    <w:rsid w:val="00527FCA"/>
    <w:rsid w:val="00531C9F"/>
    <w:rsid w:val="005338AB"/>
    <w:rsid w:val="005350AA"/>
    <w:rsid w:val="005359D2"/>
    <w:rsid w:val="00535F0C"/>
    <w:rsid w:val="00535F56"/>
    <w:rsid w:val="0053625A"/>
    <w:rsid w:val="00540709"/>
    <w:rsid w:val="00540981"/>
    <w:rsid w:val="005426CF"/>
    <w:rsid w:val="00542856"/>
    <w:rsid w:val="00544191"/>
    <w:rsid w:val="00545338"/>
    <w:rsid w:val="00545551"/>
    <w:rsid w:val="00546B10"/>
    <w:rsid w:val="00547DD4"/>
    <w:rsid w:val="005503A0"/>
    <w:rsid w:val="00550C87"/>
    <w:rsid w:val="0055179C"/>
    <w:rsid w:val="005519D0"/>
    <w:rsid w:val="005520F2"/>
    <w:rsid w:val="005525A3"/>
    <w:rsid w:val="00553574"/>
    <w:rsid w:val="00554076"/>
    <w:rsid w:val="005547AE"/>
    <w:rsid w:val="00555307"/>
    <w:rsid w:val="005555A8"/>
    <w:rsid w:val="0055583E"/>
    <w:rsid w:val="00556BA6"/>
    <w:rsid w:val="00556C59"/>
    <w:rsid w:val="00556D1F"/>
    <w:rsid w:val="005570A3"/>
    <w:rsid w:val="0055729F"/>
    <w:rsid w:val="005575E9"/>
    <w:rsid w:val="00557E29"/>
    <w:rsid w:val="005603C1"/>
    <w:rsid w:val="005611A2"/>
    <w:rsid w:val="00562094"/>
    <w:rsid w:val="00562336"/>
    <w:rsid w:val="005627FB"/>
    <w:rsid w:val="00563624"/>
    <w:rsid w:val="00563867"/>
    <w:rsid w:val="005653C9"/>
    <w:rsid w:val="0056584F"/>
    <w:rsid w:val="00566A30"/>
    <w:rsid w:val="00566E73"/>
    <w:rsid w:val="005673CD"/>
    <w:rsid w:val="00570913"/>
    <w:rsid w:val="00570B45"/>
    <w:rsid w:val="00571536"/>
    <w:rsid w:val="0057204A"/>
    <w:rsid w:val="00572134"/>
    <w:rsid w:val="00572A41"/>
    <w:rsid w:val="00573020"/>
    <w:rsid w:val="00573887"/>
    <w:rsid w:val="00573B77"/>
    <w:rsid w:val="005774CF"/>
    <w:rsid w:val="00580740"/>
    <w:rsid w:val="00581A93"/>
    <w:rsid w:val="00583FEE"/>
    <w:rsid w:val="00584DBB"/>
    <w:rsid w:val="00585F41"/>
    <w:rsid w:val="00586B48"/>
    <w:rsid w:val="00586DBE"/>
    <w:rsid w:val="00587C84"/>
    <w:rsid w:val="005924D6"/>
    <w:rsid w:val="0059388E"/>
    <w:rsid w:val="00593C93"/>
    <w:rsid w:val="00593F96"/>
    <w:rsid w:val="0059469E"/>
    <w:rsid w:val="00595866"/>
    <w:rsid w:val="00596BAE"/>
    <w:rsid w:val="00597FE4"/>
    <w:rsid w:val="005A0486"/>
    <w:rsid w:val="005A0525"/>
    <w:rsid w:val="005A2705"/>
    <w:rsid w:val="005A33A8"/>
    <w:rsid w:val="005A44E4"/>
    <w:rsid w:val="005A4A5B"/>
    <w:rsid w:val="005A52F4"/>
    <w:rsid w:val="005A5B0C"/>
    <w:rsid w:val="005A616D"/>
    <w:rsid w:val="005A739D"/>
    <w:rsid w:val="005B072E"/>
    <w:rsid w:val="005B0F27"/>
    <w:rsid w:val="005B187C"/>
    <w:rsid w:val="005B2597"/>
    <w:rsid w:val="005B367E"/>
    <w:rsid w:val="005B3AA3"/>
    <w:rsid w:val="005B5DBD"/>
    <w:rsid w:val="005B63D0"/>
    <w:rsid w:val="005C04D4"/>
    <w:rsid w:val="005C0B49"/>
    <w:rsid w:val="005C1245"/>
    <w:rsid w:val="005C1FF7"/>
    <w:rsid w:val="005C2E98"/>
    <w:rsid w:val="005C345D"/>
    <w:rsid w:val="005C3D9E"/>
    <w:rsid w:val="005C499E"/>
    <w:rsid w:val="005C4B15"/>
    <w:rsid w:val="005C5E0F"/>
    <w:rsid w:val="005C6A9D"/>
    <w:rsid w:val="005C7E1C"/>
    <w:rsid w:val="005D01A9"/>
    <w:rsid w:val="005D0983"/>
    <w:rsid w:val="005D1C05"/>
    <w:rsid w:val="005D1C74"/>
    <w:rsid w:val="005D2CCC"/>
    <w:rsid w:val="005D3500"/>
    <w:rsid w:val="005D3FF0"/>
    <w:rsid w:val="005D4802"/>
    <w:rsid w:val="005D48E4"/>
    <w:rsid w:val="005D5315"/>
    <w:rsid w:val="005D5D8B"/>
    <w:rsid w:val="005D5FCB"/>
    <w:rsid w:val="005D6CC8"/>
    <w:rsid w:val="005E040A"/>
    <w:rsid w:val="005E06E7"/>
    <w:rsid w:val="005E0D2F"/>
    <w:rsid w:val="005E1996"/>
    <w:rsid w:val="005E1CB0"/>
    <w:rsid w:val="005E2134"/>
    <w:rsid w:val="005E319F"/>
    <w:rsid w:val="005E33C3"/>
    <w:rsid w:val="005E400E"/>
    <w:rsid w:val="005E57FF"/>
    <w:rsid w:val="005E60E3"/>
    <w:rsid w:val="005E6E55"/>
    <w:rsid w:val="005F091D"/>
    <w:rsid w:val="005F0EA4"/>
    <w:rsid w:val="005F0EFE"/>
    <w:rsid w:val="005F1197"/>
    <w:rsid w:val="005F1AC9"/>
    <w:rsid w:val="005F1F94"/>
    <w:rsid w:val="005F20BB"/>
    <w:rsid w:val="005F23AC"/>
    <w:rsid w:val="005F54D3"/>
    <w:rsid w:val="005F5E7A"/>
    <w:rsid w:val="005F6F4D"/>
    <w:rsid w:val="005F7C0E"/>
    <w:rsid w:val="005F7FBF"/>
    <w:rsid w:val="006020F7"/>
    <w:rsid w:val="00602ACE"/>
    <w:rsid w:val="00602F4D"/>
    <w:rsid w:val="00606336"/>
    <w:rsid w:val="0060646D"/>
    <w:rsid w:val="00607943"/>
    <w:rsid w:val="006100EB"/>
    <w:rsid w:val="00610262"/>
    <w:rsid w:val="00610C13"/>
    <w:rsid w:val="00611AE5"/>
    <w:rsid w:val="00611EE4"/>
    <w:rsid w:val="006120DB"/>
    <w:rsid w:val="00612542"/>
    <w:rsid w:val="0061588C"/>
    <w:rsid w:val="00615B17"/>
    <w:rsid w:val="0061607A"/>
    <w:rsid w:val="006162FD"/>
    <w:rsid w:val="00617636"/>
    <w:rsid w:val="00617FC3"/>
    <w:rsid w:val="006212FC"/>
    <w:rsid w:val="00621B98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661D"/>
    <w:rsid w:val="00630D30"/>
    <w:rsid w:val="00631943"/>
    <w:rsid w:val="00631B29"/>
    <w:rsid w:val="00632710"/>
    <w:rsid w:val="00632BEC"/>
    <w:rsid w:val="006355EB"/>
    <w:rsid w:val="00635FDA"/>
    <w:rsid w:val="00636D82"/>
    <w:rsid w:val="00636EBA"/>
    <w:rsid w:val="00637900"/>
    <w:rsid w:val="00637965"/>
    <w:rsid w:val="00637B1B"/>
    <w:rsid w:val="0064077A"/>
    <w:rsid w:val="00640ECF"/>
    <w:rsid w:val="006431C4"/>
    <w:rsid w:val="00643651"/>
    <w:rsid w:val="00645715"/>
    <w:rsid w:val="006468A7"/>
    <w:rsid w:val="006477DC"/>
    <w:rsid w:val="00650267"/>
    <w:rsid w:val="00650F4A"/>
    <w:rsid w:val="006516FE"/>
    <w:rsid w:val="00652F20"/>
    <w:rsid w:val="00653BE4"/>
    <w:rsid w:val="00655424"/>
    <w:rsid w:val="006563B0"/>
    <w:rsid w:val="00656E43"/>
    <w:rsid w:val="006622F7"/>
    <w:rsid w:val="00663071"/>
    <w:rsid w:val="00663AF9"/>
    <w:rsid w:val="00663FE3"/>
    <w:rsid w:val="006644AD"/>
    <w:rsid w:val="0066499D"/>
    <w:rsid w:val="00664D64"/>
    <w:rsid w:val="00666053"/>
    <w:rsid w:val="0066632B"/>
    <w:rsid w:val="006668D6"/>
    <w:rsid w:val="00666D44"/>
    <w:rsid w:val="006700B0"/>
    <w:rsid w:val="006707EB"/>
    <w:rsid w:val="00670AA0"/>
    <w:rsid w:val="00670BBE"/>
    <w:rsid w:val="00670C14"/>
    <w:rsid w:val="00672659"/>
    <w:rsid w:val="00672690"/>
    <w:rsid w:val="00672F66"/>
    <w:rsid w:val="006730E0"/>
    <w:rsid w:val="00673249"/>
    <w:rsid w:val="0067458D"/>
    <w:rsid w:val="00675EA0"/>
    <w:rsid w:val="00675FF6"/>
    <w:rsid w:val="0067612B"/>
    <w:rsid w:val="0067735B"/>
    <w:rsid w:val="00680700"/>
    <w:rsid w:val="006809A5"/>
    <w:rsid w:val="006830A1"/>
    <w:rsid w:val="006832B6"/>
    <w:rsid w:val="00683351"/>
    <w:rsid w:val="00683A24"/>
    <w:rsid w:val="00685330"/>
    <w:rsid w:val="0068542C"/>
    <w:rsid w:val="00686E1C"/>
    <w:rsid w:val="00687EB9"/>
    <w:rsid w:val="00690407"/>
    <w:rsid w:val="006924A0"/>
    <w:rsid w:val="00692C6A"/>
    <w:rsid w:val="006944B6"/>
    <w:rsid w:val="006949CE"/>
    <w:rsid w:val="00696884"/>
    <w:rsid w:val="006A128B"/>
    <w:rsid w:val="006A1D6C"/>
    <w:rsid w:val="006A2893"/>
    <w:rsid w:val="006A358D"/>
    <w:rsid w:val="006A7AB0"/>
    <w:rsid w:val="006A7B06"/>
    <w:rsid w:val="006B0F35"/>
    <w:rsid w:val="006B172D"/>
    <w:rsid w:val="006B5D6B"/>
    <w:rsid w:val="006B641E"/>
    <w:rsid w:val="006B678C"/>
    <w:rsid w:val="006B7026"/>
    <w:rsid w:val="006B790D"/>
    <w:rsid w:val="006C1224"/>
    <w:rsid w:val="006C7B7A"/>
    <w:rsid w:val="006D0A8A"/>
    <w:rsid w:val="006D0D40"/>
    <w:rsid w:val="006D1FF8"/>
    <w:rsid w:val="006D255E"/>
    <w:rsid w:val="006D2680"/>
    <w:rsid w:val="006D343A"/>
    <w:rsid w:val="006D3D9A"/>
    <w:rsid w:val="006D4181"/>
    <w:rsid w:val="006D44C7"/>
    <w:rsid w:val="006D48C7"/>
    <w:rsid w:val="006D4B37"/>
    <w:rsid w:val="006D55C6"/>
    <w:rsid w:val="006D5DD6"/>
    <w:rsid w:val="006D7FFC"/>
    <w:rsid w:val="006E01F3"/>
    <w:rsid w:val="006E0240"/>
    <w:rsid w:val="006E1BEB"/>
    <w:rsid w:val="006E57DB"/>
    <w:rsid w:val="006E6A69"/>
    <w:rsid w:val="006E6CBE"/>
    <w:rsid w:val="006E7049"/>
    <w:rsid w:val="006F1C50"/>
    <w:rsid w:val="006F2CC0"/>
    <w:rsid w:val="006F3141"/>
    <w:rsid w:val="006F3800"/>
    <w:rsid w:val="006F3B3D"/>
    <w:rsid w:val="006F4087"/>
    <w:rsid w:val="006F42B0"/>
    <w:rsid w:val="006F64BC"/>
    <w:rsid w:val="00700E63"/>
    <w:rsid w:val="0070238D"/>
    <w:rsid w:val="007030F3"/>
    <w:rsid w:val="00703418"/>
    <w:rsid w:val="00703B89"/>
    <w:rsid w:val="00704BB9"/>
    <w:rsid w:val="007051DD"/>
    <w:rsid w:val="00705A8F"/>
    <w:rsid w:val="007078BA"/>
    <w:rsid w:val="00710A7D"/>
    <w:rsid w:val="007111FF"/>
    <w:rsid w:val="00712CBC"/>
    <w:rsid w:val="0071369C"/>
    <w:rsid w:val="00714B69"/>
    <w:rsid w:val="00714C39"/>
    <w:rsid w:val="00716B72"/>
    <w:rsid w:val="00717A3D"/>
    <w:rsid w:val="00717B27"/>
    <w:rsid w:val="00717BD1"/>
    <w:rsid w:val="00720CB3"/>
    <w:rsid w:val="00721061"/>
    <w:rsid w:val="00721547"/>
    <w:rsid w:val="00721646"/>
    <w:rsid w:val="00721CDC"/>
    <w:rsid w:val="007222F6"/>
    <w:rsid w:val="00722C6B"/>
    <w:rsid w:val="0072307D"/>
    <w:rsid w:val="007244F7"/>
    <w:rsid w:val="00724A4C"/>
    <w:rsid w:val="007251E0"/>
    <w:rsid w:val="00725749"/>
    <w:rsid w:val="00726D94"/>
    <w:rsid w:val="00727A47"/>
    <w:rsid w:val="007302A0"/>
    <w:rsid w:val="00732D7F"/>
    <w:rsid w:val="007333FC"/>
    <w:rsid w:val="0073458E"/>
    <w:rsid w:val="00734A72"/>
    <w:rsid w:val="0073671D"/>
    <w:rsid w:val="00741959"/>
    <w:rsid w:val="00741986"/>
    <w:rsid w:val="00741B4F"/>
    <w:rsid w:val="007442ED"/>
    <w:rsid w:val="00745D0E"/>
    <w:rsid w:val="00746868"/>
    <w:rsid w:val="00746995"/>
    <w:rsid w:val="0074721F"/>
    <w:rsid w:val="00750AA3"/>
    <w:rsid w:val="00750EBC"/>
    <w:rsid w:val="0075142D"/>
    <w:rsid w:val="00751A03"/>
    <w:rsid w:val="00752222"/>
    <w:rsid w:val="0075239E"/>
    <w:rsid w:val="0075381D"/>
    <w:rsid w:val="007539CE"/>
    <w:rsid w:val="00754B1C"/>
    <w:rsid w:val="00755240"/>
    <w:rsid w:val="007560E8"/>
    <w:rsid w:val="007562FF"/>
    <w:rsid w:val="00756D3F"/>
    <w:rsid w:val="00757140"/>
    <w:rsid w:val="00757AE0"/>
    <w:rsid w:val="007629DB"/>
    <w:rsid w:val="007634C6"/>
    <w:rsid w:val="00763E0C"/>
    <w:rsid w:val="0076408A"/>
    <w:rsid w:val="007648AE"/>
    <w:rsid w:val="007661B8"/>
    <w:rsid w:val="00766794"/>
    <w:rsid w:val="00766BC5"/>
    <w:rsid w:val="007675A7"/>
    <w:rsid w:val="00771083"/>
    <w:rsid w:val="00771277"/>
    <w:rsid w:val="007712C0"/>
    <w:rsid w:val="00772F95"/>
    <w:rsid w:val="00775A63"/>
    <w:rsid w:val="007762E4"/>
    <w:rsid w:val="00776FE9"/>
    <w:rsid w:val="00780D0E"/>
    <w:rsid w:val="00782669"/>
    <w:rsid w:val="0078343E"/>
    <w:rsid w:val="00783B88"/>
    <w:rsid w:val="007853D9"/>
    <w:rsid w:val="00785F12"/>
    <w:rsid w:val="00786D7D"/>
    <w:rsid w:val="00787737"/>
    <w:rsid w:val="0079064B"/>
    <w:rsid w:val="00791C37"/>
    <w:rsid w:val="00792406"/>
    <w:rsid w:val="007929D2"/>
    <w:rsid w:val="00792AE7"/>
    <w:rsid w:val="00793CBC"/>
    <w:rsid w:val="00794996"/>
    <w:rsid w:val="00796CC2"/>
    <w:rsid w:val="00796CEA"/>
    <w:rsid w:val="007A306D"/>
    <w:rsid w:val="007A57B6"/>
    <w:rsid w:val="007A6725"/>
    <w:rsid w:val="007B1208"/>
    <w:rsid w:val="007B254D"/>
    <w:rsid w:val="007B3E4E"/>
    <w:rsid w:val="007B47BD"/>
    <w:rsid w:val="007B48D4"/>
    <w:rsid w:val="007B782A"/>
    <w:rsid w:val="007B7D4E"/>
    <w:rsid w:val="007C0278"/>
    <w:rsid w:val="007C13C0"/>
    <w:rsid w:val="007C1E8A"/>
    <w:rsid w:val="007C2290"/>
    <w:rsid w:val="007C2669"/>
    <w:rsid w:val="007C70B9"/>
    <w:rsid w:val="007D0973"/>
    <w:rsid w:val="007D1257"/>
    <w:rsid w:val="007D15AB"/>
    <w:rsid w:val="007D2169"/>
    <w:rsid w:val="007D3376"/>
    <w:rsid w:val="007D3838"/>
    <w:rsid w:val="007D3BC9"/>
    <w:rsid w:val="007D6748"/>
    <w:rsid w:val="007D6CA7"/>
    <w:rsid w:val="007E0CA6"/>
    <w:rsid w:val="007E305F"/>
    <w:rsid w:val="007E3594"/>
    <w:rsid w:val="007E44EB"/>
    <w:rsid w:val="007E47CA"/>
    <w:rsid w:val="007E4858"/>
    <w:rsid w:val="007E561D"/>
    <w:rsid w:val="007E590A"/>
    <w:rsid w:val="007E61A2"/>
    <w:rsid w:val="007F0D30"/>
    <w:rsid w:val="007F1163"/>
    <w:rsid w:val="007F1300"/>
    <w:rsid w:val="007F2F17"/>
    <w:rsid w:val="007F67C7"/>
    <w:rsid w:val="007F7343"/>
    <w:rsid w:val="00800825"/>
    <w:rsid w:val="00800A50"/>
    <w:rsid w:val="008013F9"/>
    <w:rsid w:val="008017B8"/>
    <w:rsid w:val="00801FF5"/>
    <w:rsid w:val="008024B9"/>
    <w:rsid w:val="00804454"/>
    <w:rsid w:val="00804761"/>
    <w:rsid w:val="008053E0"/>
    <w:rsid w:val="00805A07"/>
    <w:rsid w:val="0080781F"/>
    <w:rsid w:val="00810660"/>
    <w:rsid w:val="00810FCF"/>
    <w:rsid w:val="00811266"/>
    <w:rsid w:val="008117C1"/>
    <w:rsid w:val="00811EAC"/>
    <w:rsid w:val="00813CF7"/>
    <w:rsid w:val="00813D2C"/>
    <w:rsid w:val="00815617"/>
    <w:rsid w:val="0081702C"/>
    <w:rsid w:val="008171CE"/>
    <w:rsid w:val="00822006"/>
    <w:rsid w:val="008231DC"/>
    <w:rsid w:val="008233C9"/>
    <w:rsid w:val="00823471"/>
    <w:rsid w:val="00823663"/>
    <w:rsid w:val="00824459"/>
    <w:rsid w:val="008246BA"/>
    <w:rsid w:val="00824957"/>
    <w:rsid w:val="008255A7"/>
    <w:rsid w:val="00830008"/>
    <w:rsid w:val="0083002C"/>
    <w:rsid w:val="008301F5"/>
    <w:rsid w:val="008334D8"/>
    <w:rsid w:val="00833FC3"/>
    <w:rsid w:val="008356BE"/>
    <w:rsid w:val="00835C6E"/>
    <w:rsid w:val="00836049"/>
    <w:rsid w:val="00836834"/>
    <w:rsid w:val="008371B3"/>
    <w:rsid w:val="00837CA0"/>
    <w:rsid w:val="008407AF"/>
    <w:rsid w:val="008407CD"/>
    <w:rsid w:val="00840B5B"/>
    <w:rsid w:val="008420CA"/>
    <w:rsid w:val="00842355"/>
    <w:rsid w:val="00842C8E"/>
    <w:rsid w:val="0084353B"/>
    <w:rsid w:val="00843C5F"/>
    <w:rsid w:val="00844A5A"/>
    <w:rsid w:val="00844B65"/>
    <w:rsid w:val="0084502B"/>
    <w:rsid w:val="00845DB2"/>
    <w:rsid w:val="00846469"/>
    <w:rsid w:val="00846FBA"/>
    <w:rsid w:val="0084771B"/>
    <w:rsid w:val="008479E1"/>
    <w:rsid w:val="00847E52"/>
    <w:rsid w:val="008512EF"/>
    <w:rsid w:val="00851A5C"/>
    <w:rsid w:val="00852496"/>
    <w:rsid w:val="00852CA0"/>
    <w:rsid w:val="00853762"/>
    <w:rsid w:val="00853763"/>
    <w:rsid w:val="00853F9B"/>
    <w:rsid w:val="008553E5"/>
    <w:rsid w:val="008554A3"/>
    <w:rsid w:val="00855C4A"/>
    <w:rsid w:val="008617D3"/>
    <w:rsid w:val="00862F0A"/>
    <w:rsid w:val="008651E7"/>
    <w:rsid w:val="00866163"/>
    <w:rsid w:val="00867CEC"/>
    <w:rsid w:val="008701BF"/>
    <w:rsid w:val="00872DC7"/>
    <w:rsid w:val="00873C23"/>
    <w:rsid w:val="008771AD"/>
    <w:rsid w:val="00877A0F"/>
    <w:rsid w:val="0088020E"/>
    <w:rsid w:val="00880D11"/>
    <w:rsid w:val="00881072"/>
    <w:rsid w:val="00884540"/>
    <w:rsid w:val="008852C4"/>
    <w:rsid w:val="008854B2"/>
    <w:rsid w:val="00885637"/>
    <w:rsid w:val="00886B71"/>
    <w:rsid w:val="008901BE"/>
    <w:rsid w:val="008919A4"/>
    <w:rsid w:val="00894E25"/>
    <w:rsid w:val="00895FC3"/>
    <w:rsid w:val="00897E18"/>
    <w:rsid w:val="00897FCB"/>
    <w:rsid w:val="008A0640"/>
    <w:rsid w:val="008A0935"/>
    <w:rsid w:val="008A0C2D"/>
    <w:rsid w:val="008A11EF"/>
    <w:rsid w:val="008A299C"/>
    <w:rsid w:val="008A42DE"/>
    <w:rsid w:val="008A6994"/>
    <w:rsid w:val="008A6AD6"/>
    <w:rsid w:val="008A7B48"/>
    <w:rsid w:val="008B0685"/>
    <w:rsid w:val="008B07F8"/>
    <w:rsid w:val="008B1B01"/>
    <w:rsid w:val="008B1B30"/>
    <w:rsid w:val="008B2910"/>
    <w:rsid w:val="008B404D"/>
    <w:rsid w:val="008B4C5F"/>
    <w:rsid w:val="008B6865"/>
    <w:rsid w:val="008B6CE6"/>
    <w:rsid w:val="008B6D64"/>
    <w:rsid w:val="008B7944"/>
    <w:rsid w:val="008C0501"/>
    <w:rsid w:val="008C316A"/>
    <w:rsid w:val="008C57B6"/>
    <w:rsid w:val="008C69F6"/>
    <w:rsid w:val="008C6ABD"/>
    <w:rsid w:val="008D1466"/>
    <w:rsid w:val="008D29B8"/>
    <w:rsid w:val="008D35CA"/>
    <w:rsid w:val="008D3A62"/>
    <w:rsid w:val="008D3C17"/>
    <w:rsid w:val="008D3E90"/>
    <w:rsid w:val="008D4B1F"/>
    <w:rsid w:val="008D54A8"/>
    <w:rsid w:val="008D56F7"/>
    <w:rsid w:val="008D7D47"/>
    <w:rsid w:val="008D7EE5"/>
    <w:rsid w:val="008E0AF2"/>
    <w:rsid w:val="008E0B47"/>
    <w:rsid w:val="008E1EBC"/>
    <w:rsid w:val="008E2D53"/>
    <w:rsid w:val="008E2F37"/>
    <w:rsid w:val="008E3842"/>
    <w:rsid w:val="008E4304"/>
    <w:rsid w:val="008E4722"/>
    <w:rsid w:val="008E4F8C"/>
    <w:rsid w:val="008E54E6"/>
    <w:rsid w:val="008E600B"/>
    <w:rsid w:val="008E70A6"/>
    <w:rsid w:val="008F16BA"/>
    <w:rsid w:val="008F173B"/>
    <w:rsid w:val="008F23C9"/>
    <w:rsid w:val="008F2526"/>
    <w:rsid w:val="008F35D3"/>
    <w:rsid w:val="008F6568"/>
    <w:rsid w:val="008F65CC"/>
    <w:rsid w:val="008F6D8B"/>
    <w:rsid w:val="00900F34"/>
    <w:rsid w:val="009011CA"/>
    <w:rsid w:val="009016D6"/>
    <w:rsid w:val="00901C6E"/>
    <w:rsid w:val="00902ADD"/>
    <w:rsid w:val="0090361C"/>
    <w:rsid w:val="00903657"/>
    <w:rsid w:val="0090444E"/>
    <w:rsid w:val="009052DE"/>
    <w:rsid w:val="00905872"/>
    <w:rsid w:val="00907180"/>
    <w:rsid w:val="009073B3"/>
    <w:rsid w:val="0091237A"/>
    <w:rsid w:val="009126D5"/>
    <w:rsid w:val="00915AAD"/>
    <w:rsid w:val="009170F6"/>
    <w:rsid w:val="0092067C"/>
    <w:rsid w:val="00920751"/>
    <w:rsid w:val="0092335E"/>
    <w:rsid w:val="00923446"/>
    <w:rsid w:val="00923F7A"/>
    <w:rsid w:val="00925228"/>
    <w:rsid w:val="00925F90"/>
    <w:rsid w:val="0092664C"/>
    <w:rsid w:val="00927DEB"/>
    <w:rsid w:val="009320BA"/>
    <w:rsid w:val="00935BAC"/>
    <w:rsid w:val="0093698B"/>
    <w:rsid w:val="00936D22"/>
    <w:rsid w:val="009370C2"/>
    <w:rsid w:val="00940001"/>
    <w:rsid w:val="009426B4"/>
    <w:rsid w:val="00942AA3"/>
    <w:rsid w:val="009440BC"/>
    <w:rsid w:val="00944396"/>
    <w:rsid w:val="00944ED3"/>
    <w:rsid w:val="009468EC"/>
    <w:rsid w:val="00947512"/>
    <w:rsid w:val="00947D46"/>
    <w:rsid w:val="00950744"/>
    <w:rsid w:val="009510BF"/>
    <w:rsid w:val="00951170"/>
    <w:rsid w:val="0095168A"/>
    <w:rsid w:val="00952B6C"/>
    <w:rsid w:val="00952F14"/>
    <w:rsid w:val="00953C7A"/>
    <w:rsid w:val="009555B5"/>
    <w:rsid w:val="0095571F"/>
    <w:rsid w:val="00955D58"/>
    <w:rsid w:val="0095621A"/>
    <w:rsid w:val="00957DC2"/>
    <w:rsid w:val="00957E69"/>
    <w:rsid w:val="00960238"/>
    <w:rsid w:val="00960D4A"/>
    <w:rsid w:val="0096136B"/>
    <w:rsid w:val="009615EC"/>
    <w:rsid w:val="00961DA5"/>
    <w:rsid w:val="00963064"/>
    <w:rsid w:val="0096348A"/>
    <w:rsid w:val="009639D5"/>
    <w:rsid w:val="009655DB"/>
    <w:rsid w:val="00965722"/>
    <w:rsid w:val="00965ACF"/>
    <w:rsid w:val="00966903"/>
    <w:rsid w:val="009671ED"/>
    <w:rsid w:val="00967A07"/>
    <w:rsid w:val="00971C12"/>
    <w:rsid w:val="00971F6A"/>
    <w:rsid w:val="0097232E"/>
    <w:rsid w:val="009724D1"/>
    <w:rsid w:val="009732D1"/>
    <w:rsid w:val="009737F6"/>
    <w:rsid w:val="009738E6"/>
    <w:rsid w:val="00973BDF"/>
    <w:rsid w:val="009765AF"/>
    <w:rsid w:val="0097761E"/>
    <w:rsid w:val="0097781D"/>
    <w:rsid w:val="00977997"/>
    <w:rsid w:val="00977C1E"/>
    <w:rsid w:val="009807A1"/>
    <w:rsid w:val="00980F9E"/>
    <w:rsid w:val="00983814"/>
    <w:rsid w:val="00986A43"/>
    <w:rsid w:val="00986C40"/>
    <w:rsid w:val="009871DF"/>
    <w:rsid w:val="0098733C"/>
    <w:rsid w:val="009873EB"/>
    <w:rsid w:val="009906F8"/>
    <w:rsid w:val="00990D2A"/>
    <w:rsid w:val="0099120C"/>
    <w:rsid w:val="0099285D"/>
    <w:rsid w:val="00993F87"/>
    <w:rsid w:val="00994B49"/>
    <w:rsid w:val="00994C86"/>
    <w:rsid w:val="0099551C"/>
    <w:rsid w:val="00995E2D"/>
    <w:rsid w:val="0099712E"/>
    <w:rsid w:val="009A02EF"/>
    <w:rsid w:val="009A0D43"/>
    <w:rsid w:val="009A113C"/>
    <w:rsid w:val="009A1B98"/>
    <w:rsid w:val="009A1EDD"/>
    <w:rsid w:val="009A28AE"/>
    <w:rsid w:val="009A451B"/>
    <w:rsid w:val="009A544A"/>
    <w:rsid w:val="009A58F9"/>
    <w:rsid w:val="009A68E6"/>
    <w:rsid w:val="009A6D01"/>
    <w:rsid w:val="009B0B26"/>
    <w:rsid w:val="009B189E"/>
    <w:rsid w:val="009B252E"/>
    <w:rsid w:val="009B354A"/>
    <w:rsid w:val="009B35B1"/>
    <w:rsid w:val="009B3D3D"/>
    <w:rsid w:val="009B4BF0"/>
    <w:rsid w:val="009B52C0"/>
    <w:rsid w:val="009B5303"/>
    <w:rsid w:val="009B5426"/>
    <w:rsid w:val="009B5A4D"/>
    <w:rsid w:val="009B64E7"/>
    <w:rsid w:val="009B664C"/>
    <w:rsid w:val="009B68E0"/>
    <w:rsid w:val="009B7EF0"/>
    <w:rsid w:val="009C0114"/>
    <w:rsid w:val="009C3392"/>
    <w:rsid w:val="009C4F04"/>
    <w:rsid w:val="009C5E96"/>
    <w:rsid w:val="009C5EE6"/>
    <w:rsid w:val="009C644D"/>
    <w:rsid w:val="009C7DC4"/>
    <w:rsid w:val="009D1C36"/>
    <w:rsid w:val="009D347E"/>
    <w:rsid w:val="009D39AF"/>
    <w:rsid w:val="009D3CEA"/>
    <w:rsid w:val="009D70AD"/>
    <w:rsid w:val="009D75D3"/>
    <w:rsid w:val="009E14BA"/>
    <w:rsid w:val="009E1EFB"/>
    <w:rsid w:val="009E2A69"/>
    <w:rsid w:val="009E43D8"/>
    <w:rsid w:val="009E49C9"/>
    <w:rsid w:val="009E5E30"/>
    <w:rsid w:val="009E656A"/>
    <w:rsid w:val="009E6914"/>
    <w:rsid w:val="009E6C5B"/>
    <w:rsid w:val="009F12AB"/>
    <w:rsid w:val="009F33F9"/>
    <w:rsid w:val="009F379D"/>
    <w:rsid w:val="009F40A4"/>
    <w:rsid w:val="009F46A5"/>
    <w:rsid w:val="009F503C"/>
    <w:rsid w:val="009F6F52"/>
    <w:rsid w:val="009F78B2"/>
    <w:rsid w:val="00A00207"/>
    <w:rsid w:val="00A004AD"/>
    <w:rsid w:val="00A00A38"/>
    <w:rsid w:val="00A01DE5"/>
    <w:rsid w:val="00A03868"/>
    <w:rsid w:val="00A06EAD"/>
    <w:rsid w:val="00A12206"/>
    <w:rsid w:val="00A1307C"/>
    <w:rsid w:val="00A13C21"/>
    <w:rsid w:val="00A14048"/>
    <w:rsid w:val="00A14586"/>
    <w:rsid w:val="00A14968"/>
    <w:rsid w:val="00A15B02"/>
    <w:rsid w:val="00A15CA9"/>
    <w:rsid w:val="00A16304"/>
    <w:rsid w:val="00A168C3"/>
    <w:rsid w:val="00A16A31"/>
    <w:rsid w:val="00A16B40"/>
    <w:rsid w:val="00A16E58"/>
    <w:rsid w:val="00A17AC7"/>
    <w:rsid w:val="00A20A0D"/>
    <w:rsid w:val="00A20D7C"/>
    <w:rsid w:val="00A211AD"/>
    <w:rsid w:val="00A21AA0"/>
    <w:rsid w:val="00A23A0F"/>
    <w:rsid w:val="00A27514"/>
    <w:rsid w:val="00A2790F"/>
    <w:rsid w:val="00A27EB2"/>
    <w:rsid w:val="00A31D72"/>
    <w:rsid w:val="00A32124"/>
    <w:rsid w:val="00A32879"/>
    <w:rsid w:val="00A34781"/>
    <w:rsid w:val="00A34817"/>
    <w:rsid w:val="00A36D13"/>
    <w:rsid w:val="00A37AA3"/>
    <w:rsid w:val="00A42211"/>
    <w:rsid w:val="00A42710"/>
    <w:rsid w:val="00A42915"/>
    <w:rsid w:val="00A42FF8"/>
    <w:rsid w:val="00A43281"/>
    <w:rsid w:val="00A43325"/>
    <w:rsid w:val="00A4414B"/>
    <w:rsid w:val="00A4449B"/>
    <w:rsid w:val="00A45C7C"/>
    <w:rsid w:val="00A45E5B"/>
    <w:rsid w:val="00A46552"/>
    <w:rsid w:val="00A4678B"/>
    <w:rsid w:val="00A47C07"/>
    <w:rsid w:val="00A47E31"/>
    <w:rsid w:val="00A47ECB"/>
    <w:rsid w:val="00A50FC4"/>
    <w:rsid w:val="00A5173E"/>
    <w:rsid w:val="00A524B9"/>
    <w:rsid w:val="00A526B5"/>
    <w:rsid w:val="00A539D6"/>
    <w:rsid w:val="00A54B15"/>
    <w:rsid w:val="00A553AC"/>
    <w:rsid w:val="00A55FF2"/>
    <w:rsid w:val="00A56C7F"/>
    <w:rsid w:val="00A616A0"/>
    <w:rsid w:val="00A616DB"/>
    <w:rsid w:val="00A6199F"/>
    <w:rsid w:val="00A61D82"/>
    <w:rsid w:val="00A6214A"/>
    <w:rsid w:val="00A629B3"/>
    <w:rsid w:val="00A630F5"/>
    <w:rsid w:val="00A63D16"/>
    <w:rsid w:val="00A64181"/>
    <w:rsid w:val="00A64B1A"/>
    <w:rsid w:val="00A64F32"/>
    <w:rsid w:val="00A655C2"/>
    <w:rsid w:val="00A658EE"/>
    <w:rsid w:val="00A65B2F"/>
    <w:rsid w:val="00A67B86"/>
    <w:rsid w:val="00A67FF2"/>
    <w:rsid w:val="00A717FE"/>
    <w:rsid w:val="00A71ABC"/>
    <w:rsid w:val="00A71DFA"/>
    <w:rsid w:val="00A738AA"/>
    <w:rsid w:val="00A74EAB"/>
    <w:rsid w:val="00A7689E"/>
    <w:rsid w:val="00A77163"/>
    <w:rsid w:val="00A77ECE"/>
    <w:rsid w:val="00A812D8"/>
    <w:rsid w:val="00A81EB4"/>
    <w:rsid w:val="00A83357"/>
    <w:rsid w:val="00A83DA9"/>
    <w:rsid w:val="00A85BB9"/>
    <w:rsid w:val="00A86DE2"/>
    <w:rsid w:val="00A91C43"/>
    <w:rsid w:val="00A924F0"/>
    <w:rsid w:val="00A925DF"/>
    <w:rsid w:val="00A92AE2"/>
    <w:rsid w:val="00A93947"/>
    <w:rsid w:val="00A95896"/>
    <w:rsid w:val="00A97E5F"/>
    <w:rsid w:val="00AA192F"/>
    <w:rsid w:val="00AA245D"/>
    <w:rsid w:val="00AA2E85"/>
    <w:rsid w:val="00AA348A"/>
    <w:rsid w:val="00AA39E8"/>
    <w:rsid w:val="00AA5D6E"/>
    <w:rsid w:val="00AA5DAC"/>
    <w:rsid w:val="00AA6D09"/>
    <w:rsid w:val="00AA7CAE"/>
    <w:rsid w:val="00AB0A38"/>
    <w:rsid w:val="00AB2CA2"/>
    <w:rsid w:val="00AB5673"/>
    <w:rsid w:val="00AB7005"/>
    <w:rsid w:val="00AB7D26"/>
    <w:rsid w:val="00AC0777"/>
    <w:rsid w:val="00AC0850"/>
    <w:rsid w:val="00AC0CFD"/>
    <w:rsid w:val="00AC1898"/>
    <w:rsid w:val="00AC2312"/>
    <w:rsid w:val="00AC26CB"/>
    <w:rsid w:val="00AC2762"/>
    <w:rsid w:val="00AC2844"/>
    <w:rsid w:val="00AC5D07"/>
    <w:rsid w:val="00AC6B9F"/>
    <w:rsid w:val="00AC771D"/>
    <w:rsid w:val="00AD024E"/>
    <w:rsid w:val="00AD08B5"/>
    <w:rsid w:val="00AD18D4"/>
    <w:rsid w:val="00AD1A71"/>
    <w:rsid w:val="00AD25B6"/>
    <w:rsid w:val="00AD2971"/>
    <w:rsid w:val="00AD46C1"/>
    <w:rsid w:val="00AD701C"/>
    <w:rsid w:val="00AE0948"/>
    <w:rsid w:val="00AE1860"/>
    <w:rsid w:val="00AE3A62"/>
    <w:rsid w:val="00AE435E"/>
    <w:rsid w:val="00AE4AB8"/>
    <w:rsid w:val="00AE4D7C"/>
    <w:rsid w:val="00AE54F9"/>
    <w:rsid w:val="00AE786E"/>
    <w:rsid w:val="00AE7C70"/>
    <w:rsid w:val="00AE7DB0"/>
    <w:rsid w:val="00AF02D3"/>
    <w:rsid w:val="00AF0342"/>
    <w:rsid w:val="00AF19F7"/>
    <w:rsid w:val="00AF21C4"/>
    <w:rsid w:val="00AF347E"/>
    <w:rsid w:val="00AF3946"/>
    <w:rsid w:val="00AF411C"/>
    <w:rsid w:val="00AF57D6"/>
    <w:rsid w:val="00AF65F5"/>
    <w:rsid w:val="00AF7469"/>
    <w:rsid w:val="00AF79AA"/>
    <w:rsid w:val="00B03429"/>
    <w:rsid w:val="00B063A7"/>
    <w:rsid w:val="00B06779"/>
    <w:rsid w:val="00B06D89"/>
    <w:rsid w:val="00B10853"/>
    <w:rsid w:val="00B10C61"/>
    <w:rsid w:val="00B114F6"/>
    <w:rsid w:val="00B11B13"/>
    <w:rsid w:val="00B125EA"/>
    <w:rsid w:val="00B12E08"/>
    <w:rsid w:val="00B130A2"/>
    <w:rsid w:val="00B13DFB"/>
    <w:rsid w:val="00B15E1D"/>
    <w:rsid w:val="00B1652C"/>
    <w:rsid w:val="00B1668D"/>
    <w:rsid w:val="00B2018B"/>
    <w:rsid w:val="00B20B42"/>
    <w:rsid w:val="00B21630"/>
    <w:rsid w:val="00B2262C"/>
    <w:rsid w:val="00B239EC"/>
    <w:rsid w:val="00B24716"/>
    <w:rsid w:val="00B24928"/>
    <w:rsid w:val="00B25437"/>
    <w:rsid w:val="00B259ED"/>
    <w:rsid w:val="00B25E24"/>
    <w:rsid w:val="00B2748F"/>
    <w:rsid w:val="00B30CBC"/>
    <w:rsid w:val="00B3218E"/>
    <w:rsid w:val="00B32F86"/>
    <w:rsid w:val="00B33B23"/>
    <w:rsid w:val="00B3470E"/>
    <w:rsid w:val="00B37077"/>
    <w:rsid w:val="00B37E2B"/>
    <w:rsid w:val="00B4000B"/>
    <w:rsid w:val="00B41657"/>
    <w:rsid w:val="00B4314C"/>
    <w:rsid w:val="00B43C07"/>
    <w:rsid w:val="00B44685"/>
    <w:rsid w:val="00B45345"/>
    <w:rsid w:val="00B4593E"/>
    <w:rsid w:val="00B45AF4"/>
    <w:rsid w:val="00B4631C"/>
    <w:rsid w:val="00B47537"/>
    <w:rsid w:val="00B476EC"/>
    <w:rsid w:val="00B5004F"/>
    <w:rsid w:val="00B5019E"/>
    <w:rsid w:val="00B514D2"/>
    <w:rsid w:val="00B52D4D"/>
    <w:rsid w:val="00B53334"/>
    <w:rsid w:val="00B557FC"/>
    <w:rsid w:val="00B558C5"/>
    <w:rsid w:val="00B55C4F"/>
    <w:rsid w:val="00B5721B"/>
    <w:rsid w:val="00B5798E"/>
    <w:rsid w:val="00B57A45"/>
    <w:rsid w:val="00B6075A"/>
    <w:rsid w:val="00B61E59"/>
    <w:rsid w:val="00B62232"/>
    <w:rsid w:val="00B62963"/>
    <w:rsid w:val="00B629AC"/>
    <w:rsid w:val="00B62D2C"/>
    <w:rsid w:val="00B631F0"/>
    <w:rsid w:val="00B632F5"/>
    <w:rsid w:val="00B6369A"/>
    <w:rsid w:val="00B65B9F"/>
    <w:rsid w:val="00B65EA7"/>
    <w:rsid w:val="00B679D3"/>
    <w:rsid w:val="00B67B90"/>
    <w:rsid w:val="00B70B13"/>
    <w:rsid w:val="00B72559"/>
    <w:rsid w:val="00B72B27"/>
    <w:rsid w:val="00B734A1"/>
    <w:rsid w:val="00B73D91"/>
    <w:rsid w:val="00B7469E"/>
    <w:rsid w:val="00B746AD"/>
    <w:rsid w:val="00B7656C"/>
    <w:rsid w:val="00B76AE9"/>
    <w:rsid w:val="00B81734"/>
    <w:rsid w:val="00B829DF"/>
    <w:rsid w:val="00B857FF"/>
    <w:rsid w:val="00B86053"/>
    <w:rsid w:val="00B8617E"/>
    <w:rsid w:val="00B86232"/>
    <w:rsid w:val="00B87904"/>
    <w:rsid w:val="00B90B33"/>
    <w:rsid w:val="00B913B0"/>
    <w:rsid w:val="00B91A2A"/>
    <w:rsid w:val="00B92189"/>
    <w:rsid w:val="00B92680"/>
    <w:rsid w:val="00B93FA7"/>
    <w:rsid w:val="00B94B1D"/>
    <w:rsid w:val="00B9503E"/>
    <w:rsid w:val="00B961F8"/>
    <w:rsid w:val="00B97671"/>
    <w:rsid w:val="00B97C6E"/>
    <w:rsid w:val="00BA01F9"/>
    <w:rsid w:val="00BA0F4D"/>
    <w:rsid w:val="00BA1DA7"/>
    <w:rsid w:val="00BA2070"/>
    <w:rsid w:val="00BA2956"/>
    <w:rsid w:val="00BA33C7"/>
    <w:rsid w:val="00BA42E1"/>
    <w:rsid w:val="00BA4D52"/>
    <w:rsid w:val="00BA5EA6"/>
    <w:rsid w:val="00BA6631"/>
    <w:rsid w:val="00BA688F"/>
    <w:rsid w:val="00BB21A1"/>
    <w:rsid w:val="00BB2CD8"/>
    <w:rsid w:val="00BB4016"/>
    <w:rsid w:val="00BB4825"/>
    <w:rsid w:val="00BB605E"/>
    <w:rsid w:val="00BB6B0C"/>
    <w:rsid w:val="00BB6E7B"/>
    <w:rsid w:val="00BB7FC1"/>
    <w:rsid w:val="00BC0361"/>
    <w:rsid w:val="00BC0456"/>
    <w:rsid w:val="00BC0F3C"/>
    <w:rsid w:val="00BC1DAF"/>
    <w:rsid w:val="00BC29DD"/>
    <w:rsid w:val="00BC2F2A"/>
    <w:rsid w:val="00BC3778"/>
    <w:rsid w:val="00BC41C2"/>
    <w:rsid w:val="00BC4A1C"/>
    <w:rsid w:val="00BC4B7C"/>
    <w:rsid w:val="00BC50A9"/>
    <w:rsid w:val="00BC57F0"/>
    <w:rsid w:val="00BC58F4"/>
    <w:rsid w:val="00BC7008"/>
    <w:rsid w:val="00BC7B7A"/>
    <w:rsid w:val="00BC7CD6"/>
    <w:rsid w:val="00BD0779"/>
    <w:rsid w:val="00BD0F55"/>
    <w:rsid w:val="00BD262D"/>
    <w:rsid w:val="00BD30BF"/>
    <w:rsid w:val="00BD394A"/>
    <w:rsid w:val="00BD40B0"/>
    <w:rsid w:val="00BD4373"/>
    <w:rsid w:val="00BD4950"/>
    <w:rsid w:val="00BD4E4A"/>
    <w:rsid w:val="00BD71FA"/>
    <w:rsid w:val="00BE08E6"/>
    <w:rsid w:val="00BE1B6C"/>
    <w:rsid w:val="00BE1CF0"/>
    <w:rsid w:val="00BE2C81"/>
    <w:rsid w:val="00BE4CC6"/>
    <w:rsid w:val="00BE54E7"/>
    <w:rsid w:val="00BE5D16"/>
    <w:rsid w:val="00BE69DF"/>
    <w:rsid w:val="00BE7197"/>
    <w:rsid w:val="00BE7D46"/>
    <w:rsid w:val="00BF041B"/>
    <w:rsid w:val="00BF0C5C"/>
    <w:rsid w:val="00BF1407"/>
    <w:rsid w:val="00BF2280"/>
    <w:rsid w:val="00BF3D5D"/>
    <w:rsid w:val="00BF544E"/>
    <w:rsid w:val="00BF63FE"/>
    <w:rsid w:val="00BF6992"/>
    <w:rsid w:val="00BF6D43"/>
    <w:rsid w:val="00BF7171"/>
    <w:rsid w:val="00BF79C0"/>
    <w:rsid w:val="00C001DA"/>
    <w:rsid w:val="00C02C29"/>
    <w:rsid w:val="00C040BD"/>
    <w:rsid w:val="00C05B0A"/>
    <w:rsid w:val="00C077BC"/>
    <w:rsid w:val="00C07E7D"/>
    <w:rsid w:val="00C10AB2"/>
    <w:rsid w:val="00C11C22"/>
    <w:rsid w:val="00C11C56"/>
    <w:rsid w:val="00C124A6"/>
    <w:rsid w:val="00C129AE"/>
    <w:rsid w:val="00C13D8A"/>
    <w:rsid w:val="00C17828"/>
    <w:rsid w:val="00C2080E"/>
    <w:rsid w:val="00C20D7F"/>
    <w:rsid w:val="00C21F48"/>
    <w:rsid w:val="00C2309E"/>
    <w:rsid w:val="00C24446"/>
    <w:rsid w:val="00C2444B"/>
    <w:rsid w:val="00C263BA"/>
    <w:rsid w:val="00C264DF"/>
    <w:rsid w:val="00C26A5D"/>
    <w:rsid w:val="00C31B9E"/>
    <w:rsid w:val="00C32760"/>
    <w:rsid w:val="00C3296A"/>
    <w:rsid w:val="00C35AA9"/>
    <w:rsid w:val="00C42692"/>
    <w:rsid w:val="00C427C3"/>
    <w:rsid w:val="00C42DCB"/>
    <w:rsid w:val="00C42E35"/>
    <w:rsid w:val="00C432CF"/>
    <w:rsid w:val="00C473C1"/>
    <w:rsid w:val="00C478B7"/>
    <w:rsid w:val="00C50AD2"/>
    <w:rsid w:val="00C515EF"/>
    <w:rsid w:val="00C52D55"/>
    <w:rsid w:val="00C53CE2"/>
    <w:rsid w:val="00C540F1"/>
    <w:rsid w:val="00C569D4"/>
    <w:rsid w:val="00C6194C"/>
    <w:rsid w:val="00C61E2F"/>
    <w:rsid w:val="00C621C8"/>
    <w:rsid w:val="00C636C8"/>
    <w:rsid w:val="00C64731"/>
    <w:rsid w:val="00C64D59"/>
    <w:rsid w:val="00C64FF3"/>
    <w:rsid w:val="00C65329"/>
    <w:rsid w:val="00C66583"/>
    <w:rsid w:val="00C66C59"/>
    <w:rsid w:val="00C67F10"/>
    <w:rsid w:val="00C724B0"/>
    <w:rsid w:val="00C7316A"/>
    <w:rsid w:val="00C73497"/>
    <w:rsid w:val="00C737CA"/>
    <w:rsid w:val="00C737E0"/>
    <w:rsid w:val="00C739E1"/>
    <w:rsid w:val="00C73C1A"/>
    <w:rsid w:val="00C74FE8"/>
    <w:rsid w:val="00C7529C"/>
    <w:rsid w:val="00C75469"/>
    <w:rsid w:val="00C75F85"/>
    <w:rsid w:val="00C76220"/>
    <w:rsid w:val="00C76382"/>
    <w:rsid w:val="00C8292E"/>
    <w:rsid w:val="00C83A33"/>
    <w:rsid w:val="00C8476E"/>
    <w:rsid w:val="00C856F5"/>
    <w:rsid w:val="00C85EC4"/>
    <w:rsid w:val="00C86AAD"/>
    <w:rsid w:val="00C86DFC"/>
    <w:rsid w:val="00C9058E"/>
    <w:rsid w:val="00C9061C"/>
    <w:rsid w:val="00C914CF"/>
    <w:rsid w:val="00C91A70"/>
    <w:rsid w:val="00C930E5"/>
    <w:rsid w:val="00C93992"/>
    <w:rsid w:val="00C93C79"/>
    <w:rsid w:val="00C9528C"/>
    <w:rsid w:val="00CA028E"/>
    <w:rsid w:val="00CA18E8"/>
    <w:rsid w:val="00CA2222"/>
    <w:rsid w:val="00CA3456"/>
    <w:rsid w:val="00CA431C"/>
    <w:rsid w:val="00CA69F7"/>
    <w:rsid w:val="00CA6A51"/>
    <w:rsid w:val="00CA750A"/>
    <w:rsid w:val="00CA78A3"/>
    <w:rsid w:val="00CB16CB"/>
    <w:rsid w:val="00CB18D8"/>
    <w:rsid w:val="00CB1FE2"/>
    <w:rsid w:val="00CB273E"/>
    <w:rsid w:val="00CB2807"/>
    <w:rsid w:val="00CB309F"/>
    <w:rsid w:val="00CB50B6"/>
    <w:rsid w:val="00CB51CE"/>
    <w:rsid w:val="00CB57B5"/>
    <w:rsid w:val="00CB5EB9"/>
    <w:rsid w:val="00CB70DE"/>
    <w:rsid w:val="00CB7C7F"/>
    <w:rsid w:val="00CC196A"/>
    <w:rsid w:val="00CC2A63"/>
    <w:rsid w:val="00CC2F3D"/>
    <w:rsid w:val="00CC4A9D"/>
    <w:rsid w:val="00CC4D1F"/>
    <w:rsid w:val="00CC5F09"/>
    <w:rsid w:val="00CC5F23"/>
    <w:rsid w:val="00CC64D6"/>
    <w:rsid w:val="00CC7AED"/>
    <w:rsid w:val="00CD22EF"/>
    <w:rsid w:val="00CD2714"/>
    <w:rsid w:val="00CD37F7"/>
    <w:rsid w:val="00CD4B04"/>
    <w:rsid w:val="00CD5A93"/>
    <w:rsid w:val="00CD5E66"/>
    <w:rsid w:val="00CD628F"/>
    <w:rsid w:val="00CD71CB"/>
    <w:rsid w:val="00CD7CEF"/>
    <w:rsid w:val="00CE034D"/>
    <w:rsid w:val="00CE0E7C"/>
    <w:rsid w:val="00CE10FD"/>
    <w:rsid w:val="00CE2107"/>
    <w:rsid w:val="00CE31CF"/>
    <w:rsid w:val="00CE3594"/>
    <w:rsid w:val="00CE6F7E"/>
    <w:rsid w:val="00CE7418"/>
    <w:rsid w:val="00CF10EB"/>
    <w:rsid w:val="00CF1ECA"/>
    <w:rsid w:val="00CF2D6B"/>
    <w:rsid w:val="00CF3FB9"/>
    <w:rsid w:val="00CF4298"/>
    <w:rsid w:val="00CF567B"/>
    <w:rsid w:val="00CF6813"/>
    <w:rsid w:val="00CF77C1"/>
    <w:rsid w:val="00D005AA"/>
    <w:rsid w:val="00D006CB"/>
    <w:rsid w:val="00D00B2A"/>
    <w:rsid w:val="00D00C55"/>
    <w:rsid w:val="00D0274A"/>
    <w:rsid w:val="00D04F21"/>
    <w:rsid w:val="00D04FD7"/>
    <w:rsid w:val="00D056D3"/>
    <w:rsid w:val="00D05B6E"/>
    <w:rsid w:val="00D05F96"/>
    <w:rsid w:val="00D06A91"/>
    <w:rsid w:val="00D07E71"/>
    <w:rsid w:val="00D1075A"/>
    <w:rsid w:val="00D11366"/>
    <w:rsid w:val="00D12C6B"/>
    <w:rsid w:val="00D163F9"/>
    <w:rsid w:val="00D16AB6"/>
    <w:rsid w:val="00D17248"/>
    <w:rsid w:val="00D178C1"/>
    <w:rsid w:val="00D2026A"/>
    <w:rsid w:val="00D21370"/>
    <w:rsid w:val="00D2159B"/>
    <w:rsid w:val="00D22449"/>
    <w:rsid w:val="00D22B98"/>
    <w:rsid w:val="00D22C77"/>
    <w:rsid w:val="00D22DFA"/>
    <w:rsid w:val="00D26887"/>
    <w:rsid w:val="00D26D33"/>
    <w:rsid w:val="00D2761F"/>
    <w:rsid w:val="00D27DAA"/>
    <w:rsid w:val="00D306CF"/>
    <w:rsid w:val="00D311D4"/>
    <w:rsid w:val="00D32124"/>
    <w:rsid w:val="00D322C9"/>
    <w:rsid w:val="00D32B65"/>
    <w:rsid w:val="00D32CA2"/>
    <w:rsid w:val="00D34342"/>
    <w:rsid w:val="00D344BA"/>
    <w:rsid w:val="00D3453B"/>
    <w:rsid w:val="00D34D22"/>
    <w:rsid w:val="00D35033"/>
    <w:rsid w:val="00D40630"/>
    <w:rsid w:val="00D42ACF"/>
    <w:rsid w:val="00D443A3"/>
    <w:rsid w:val="00D443B0"/>
    <w:rsid w:val="00D44523"/>
    <w:rsid w:val="00D456C9"/>
    <w:rsid w:val="00D50F0A"/>
    <w:rsid w:val="00D51495"/>
    <w:rsid w:val="00D516C7"/>
    <w:rsid w:val="00D521A5"/>
    <w:rsid w:val="00D52338"/>
    <w:rsid w:val="00D525F8"/>
    <w:rsid w:val="00D5443A"/>
    <w:rsid w:val="00D55297"/>
    <w:rsid w:val="00D55ABA"/>
    <w:rsid w:val="00D5688C"/>
    <w:rsid w:val="00D575ED"/>
    <w:rsid w:val="00D60DCC"/>
    <w:rsid w:val="00D61082"/>
    <w:rsid w:val="00D61921"/>
    <w:rsid w:val="00D631A1"/>
    <w:rsid w:val="00D641AA"/>
    <w:rsid w:val="00D66065"/>
    <w:rsid w:val="00D66849"/>
    <w:rsid w:val="00D668F2"/>
    <w:rsid w:val="00D67DEF"/>
    <w:rsid w:val="00D71FEC"/>
    <w:rsid w:val="00D72C9D"/>
    <w:rsid w:val="00D72E8F"/>
    <w:rsid w:val="00D73A22"/>
    <w:rsid w:val="00D74C9E"/>
    <w:rsid w:val="00D7711F"/>
    <w:rsid w:val="00D807C6"/>
    <w:rsid w:val="00D83627"/>
    <w:rsid w:val="00D83E4B"/>
    <w:rsid w:val="00D83EFC"/>
    <w:rsid w:val="00D8466E"/>
    <w:rsid w:val="00D84CA8"/>
    <w:rsid w:val="00D87579"/>
    <w:rsid w:val="00D8764C"/>
    <w:rsid w:val="00D8791A"/>
    <w:rsid w:val="00D919A0"/>
    <w:rsid w:val="00D91E7E"/>
    <w:rsid w:val="00D9211E"/>
    <w:rsid w:val="00D92B42"/>
    <w:rsid w:val="00D92E37"/>
    <w:rsid w:val="00D959FC"/>
    <w:rsid w:val="00D95E3B"/>
    <w:rsid w:val="00D96785"/>
    <w:rsid w:val="00D968B6"/>
    <w:rsid w:val="00D97E39"/>
    <w:rsid w:val="00DA009E"/>
    <w:rsid w:val="00DA1824"/>
    <w:rsid w:val="00DA21D4"/>
    <w:rsid w:val="00DA2400"/>
    <w:rsid w:val="00DA25B0"/>
    <w:rsid w:val="00DA2A05"/>
    <w:rsid w:val="00DA3131"/>
    <w:rsid w:val="00DA3811"/>
    <w:rsid w:val="00DA3D3B"/>
    <w:rsid w:val="00DA46E9"/>
    <w:rsid w:val="00DA49D7"/>
    <w:rsid w:val="00DA65FC"/>
    <w:rsid w:val="00DA73C9"/>
    <w:rsid w:val="00DA7B72"/>
    <w:rsid w:val="00DB04AD"/>
    <w:rsid w:val="00DB171F"/>
    <w:rsid w:val="00DB1732"/>
    <w:rsid w:val="00DB2C84"/>
    <w:rsid w:val="00DB5249"/>
    <w:rsid w:val="00DB5276"/>
    <w:rsid w:val="00DB5960"/>
    <w:rsid w:val="00DB5D08"/>
    <w:rsid w:val="00DB5D8C"/>
    <w:rsid w:val="00DB776B"/>
    <w:rsid w:val="00DC3FEB"/>
    <w:rsid w:val="00DC4B42"/>
    <w:rsid w:val="00DC6746"/>
    <w:rsid w:val="00DC7582"/>
    <w:rsid w:val="00DD0680"/>
    <w:rsid w:val="00DD22D0"/>
    <w:rsid w:val="00DD28FC"/>
    <w:rsid w:val="00DD2E95"/>
    <w:rsid w:val="00DD423C"/>
    <w:rsid w:val="00DD43D5"/>
    <w:rsid w:val="00DD549A"/>
    <w:rsid w:val="00DD5E93"/>
    <w:rsid w:val="00DD62F9"/>
    <w:rsid w:val="00DD6699"/>
    <w:rsid w:val="00DD76A0"/>
    <w:rsid w:val="00DE04FE"/>
    <w:rsid w:val="00DE0BA1"/>
    <w:rsid w:val="00DE1C16"/>
    <w:rsid w:val="00DE3652"/>
    <w:rsid w:val="00DE3892"/>
    <w:rsid w:val="00DE4B1D"/>
    <w:rsid w:val="00DE5366"/>
    <w:rsid w:val="00DE6C43"/>
    <w:rsid w:val="00DE6EAE"/>
    <w:rsid w:val="00DE76AB"/>
    <w:rsid w:val="00DF0B37"/>
    <w:rsid w:val="00DF20C0"/>
    <w:rsid w:val="00DF24A6"/>
    <w:rsid w:val="00DF2C98"/>
    <w:rsid w:val="00DF39D6"/>
    <w:rsid w:val="00DF46A9"/>
    <w:rsid w:val="00DF4CBA"/>
    <w:rsid w:val="00DF4FE9"/>
    <w:rsid w:val="00DF569C"/>
    <w:rsid w:val="00DF7163"/>
    <w:rsid w:val="00DF7EFA"/>
    <w:rsid w:val="00E0390F"/>
    <w:rsid w:val="00E04FF6"/>
    <w:rsid w:val="00E06463"/>
    <w:rsid w:val="00E07D62"/>
    <w:rsid w:val="00E100DE"/>
    <w:rsid w:val="00E11BE3"/>
    <w:rsid w:val="00E121B2"/>
    <w:rsid w:val="00E1335A"/>
    <w:rsid w:val="00E14F66"/>
    <w:rsid w:val="00E15203"/>
    <w:rsid w:val="00E15327"/>
    <w:rsid w:val="00E15E8C"/>
    <w:rsid w:val="00E163C1"/>
    <w:rsid w:val="00E167E0"/>
    <w:rsid w:val="00E17068"/>
    <w:rsid w:val="00E17ADC"/>
    <w:rsid w:val="00E209EC"/>
    <w:rsid w:val="00E21262"/>
    <w:rsid w:val="00E23EFE"/>
    <w:rsid w:val="00E25E80"/>
    <w:rsid w:val="00E26AA8"/>
    <w:rsid w:val="00E309B2"/>
    <w:rsid w:val="00E31786"/>
    <w:rsid w:val="00E319DB"/>
    <w:rsid w:val="00E32066"/>
    <w:rsid w:val="00E327AC"/>
    <w:rsid w:val="00E33071"/>
    <w:rsid w:val="00E333F1"/>
    <w:rsid w:val="00E33EA8"/>
    <w:rsid w:val="00E353CC"/>
    <w:rsid w:val="00E366A0"/>
    <w:rsid w:val="00E36B7B"/>
    <w:rsid w:val="00E40A35"/>
    <w:rsid w:val="00E41520"/>
    <w:rsid w:val="00E42209"/>
    <w:rsid w:val="00E4332D"/>
    <w:rsid w:val="00E470DD"/>
    <w:rsid w:val="00E47D15"/>
    <w:rsid w:val="00E5089A"/>
    <w:rsid w:val="00E508E8"/>
    <w:rsid w:val="00E51034"/>
    <w:rsid w:val="00E51999"/>
    <w:rsid w:val="00E53B18"/>
    <w:rsid w:val="00E54180"/>
    <w:rsid w:val="00E549D1"/>
    <w:rsid w:val="00E552F5"/>
    <w:rsid w:val="00E56179"/>
    <w:rsid w:val="00E5763E"/>
    <w:rsid w:val="00E6163A"/>
    <w:rsid w:val="00E62392"/>
    <w:rsid w:val="00E62A54"/>
    <w:rsid w:val="00E63C13"/>
    <w:rsid w:val="00E63C83"/>
    <w:rsid w:val="00E64774"/>
    <w:rsid w:val="00E64CFE"/>
    <w:rsid w:val="00E65718"/>
    <w:rsid w:val="00E65934"/>
    <w:rsid w:val="00E65BE5"/>
    <w:rsid w:val="00E66B48"/>
    <w:rsid w:val="00E6719E"/>
    <w:rsid w:val="00E672FF"/>
    <w:rsid w:val="00E678D6"/>
    <w:rsid w:val="00E71D20"/>
    <w:rsid w:val="00E72264"/>
    <w:rsid w:val="00E72CDA"/>
    <w:rsid w:val="00E72E49"/>
    <w:rsid w:val="00E7373D"/>
    <w:rsid w:val="00E74266"/>
    <w:rsid w:val="00E763D4"/>
    <w:rsid w:val="00E77389"/>
    <w:rsid w:val="00E77967"/>
    <w:rsid w:val="00E8007D"/>
    <w:rsid w:val="00E8049B"/>
    <w:rsid w:val="00E81347"/>
    <w:rsid w:val="00E81A43"/>
    <w:rsid w:val="00E81EBA"/>
    <w:rsid w:val="00E826E7"/>
    <w:rsid w:val="00E83B01"/>
    <w:rsid w:val="00E83F69"/>
    <w:rsid w:val="00E84EFB"/>
    <w:rsid w:val="00E861E6"/>
    <w:rsid w:val="00E86796"/>
    <w:rsid w:val="00E9036A"/>
    <w:rsid w:val="00E944C2"/>
    <w:rsid w:val="00E94DE8"/>
    <w:rsid w:val="00E94F2F"/>
    <w:rsid w:val="00E94F39"/>
    <w:rsid w:val="00E95168"/>
    <w:rsid w:val="00E952F5"/>
    <w:rsid w:val="00E95D7F"/>
    <w:rsid w:val="00E95F24"/>
    <w:rsid w:val="00E97C93"/>
    <w:rsid w:val="00EA27DD"/>
    <w:rsid w:val="00EA2964"/>
    <w:rsid w:val="00EA3809"/>
    <w:rsid w:val="00EA39F5"/>
    <w:rsid w:val="00EA4F35"/>
    <w:rsid w:val="00EA50D4"/>
    <w:rsid w:val="00EA52BD"/>
    <w:rsid w:val="00EA7781"/>
    <w:rsid w:val="00EB02DF"/>
    <w:rsid w:val="00EB12DC"/>
    <w:rsid w:val="00EB1E84"/>
    <w:rsid w:val="00EB328E"/>
    <w:rsid w:val="00EB4A02"/>
    <w:rsid w:val="00EB6065"/>
    <w:rsid w:val="00EB78DF"/>
    <w:rsid w:val="00EB7F2F"/>
    <w:rsid w:val="00EC007E"/>
    <w:rsid w:val="00EC0678"/>
    <w:rsid w:val="00EC069B"/>
    <w:rsid w:val="00EC0FDA"/>
    <w:rsid w:val="00EC1C0E"/>
    <w:rsid w:val="00EC1D92"/>
    <w:rsid w:val="00EC2237"/>
    <w:rsid w:val="00EC22FA"/>
    <w:rsid w:val="00EC2B26"/>
    <w:rsid w:val="00EC3CA2"/>
    <w:rsid w:val="00EC48A2"/>
    <w:rsid w:val="00EC60DC"/>
    <w:rsid w:val="00EC658C"/>
    <w:rsid w:val="00EC71B0"/>
    <w:rsid w:val="00EC7FB2"/>
    <w:rsid w:val="00ED0D4A"/>
    <w:rsid w:val="00ED355B"/>
    <w:rsid w:val="00ED3ACB"/>
    <w:rsid w:val="00ED72C1"/>
    <w:rsid w:val="00ED771B"/>
    <w:rsid w:val="00ED7E57"/>
    <w:rsid w:val="00EE2890"/>
    <w:rsid w:val="00EE2C68"/>
    <w:rsid w:val="00EE4EB5"/>
    <w:rsid w:val="00EE4EF0"/>
    <w:rsid w:val="00EE64FE"/>
    <w:rsid w:val="00EE66EB"/>
    <w:rsid w:val="00EE6C89"/>
    <w:rsid w:val="00EE6F2C"/>
    <w:rsid w:val="00EE7A40"/>
    <w:rsid w:val="00EF2BCB"/>
    <w:rsid w:val="00EF3DA9"/>
    <w:rsid w:val="00EF4EBF"/>
    <w:rsid w:val="00EF5F91"/>
    <w:rsid w:val="00EF619F"/>
    <w:rsid w:val="00EF6BC3"/>
    <w:rsid w:val="00F01353"/>
    <w:rsid w:val="00F02843"/>
    <w:rsid w:val="00F03133"/>
    <w:rsid w:val="00F0532B"/>
    <w:rsid w:val="00F05983"/>
    <w:rsid w:val="00F066F3"/>
    <w:rsid w:val="00F073D7"/>
    <w:rsid w:val="00F07D47"/>
    <w:rsid w:val="00F1009D"/>
    <w:rsid w:val="00F103A4"/>
    <w:rsid w:val="00F119F5"/>
    <w:rsid w:val="00F129B7"/>
    <w:rsid w:val="00F129C5"/>
    <w:rsid w:val="00F14700"/>
    <w:rsid w:val="00F14B65"/>
    <w:rsid w:val="00F14F92"/>
    <w:rsid w:val="00F15461"/>
    <w:rsid w:val="00F1775B"/>
    <w:rsid w:val="00F20DA4"/>
    <w:rsid w:val="00F21791"/>
    <w:rsid w:val="00F21A59"/>
    <w:rsid w:val="00F24027"/>
    <w:rsid w:val="00F25DD9"/>
    <w:rsid w:val="00F2658E"/>
    <w:rsid w:val="00F26DC5"/>
    <w:rsid w:val="00F27140"/>
    <w:rsid w:val="00F27BAC"/>
    <w:rsid w:val="00F30E2E"/>
    <w:rsid w:val="00F310B9"/>
    <w:rsid w:val="00F324C8"/>
    <w:rsid w:val="00F32C6B"/>
    <w:rsid w:val="00F330DA"/>
    <w:rsid w:val="00F333AF"/>
    <w:rsid w:val="00F33739"/>
    <w:rsid w:val="00F33E1E"/>
    <w:rsid w:val="00F3510B"/>
    <w:rsid w:val="00F3676F"/>
    <w:rsid w:val="00F36AD9"/>
    <w:rsid w:val="00F37638"/>
    <w:rsid w:val="00F401F5"/>
    <w:rsid w:val="00F40DC7"/>
    <w:rsid w:val="00F41675"/>
    <w:rsid w:val="00F41967"/>
    <w:rsid w:val="00F41CC9"/>
    <w:rsid w:val="00F4341D"/>
    <w:rsid w:val="00F4463D"/>
    <w:rsid w:val="00F44C51"/>
    <w:rsid w:val="00F44F19"/>
    <w:rsid w:val="00F4522D"/>
    <w:rsid w:val="00F46B22"/>
    <w:rsid w:val="00F47837"/>
    <w:rsid w:val="00F504ED"/>
    <w:rsid w:val="00F51992"/>
    <w:rsid w:val="00F52405"/>
    <w:rsid w:val="00F52A28"/>
    <w:rsid w:val="00F54E13"/>
    <w:rsid w:val="00F555FF"/>
    <w:rsid w:val="00F55C92"/>
    <w:rsid w:val="00F565FD"/>
    <w:rsid w:val="00F604D4"/>
    <w:rsid w:val="00F60965"/>
    <w:rsid w:val="00F611C0"/>
    <w:rsid w:val="00F6171F"/>
    <w:rsid w:val="00F61D56"/>
    <w:rsid w:val="00F628D4"/>
    <w:rsid w:val="00F62E4D"/>
    <w:rsid w:val="00F62FB4"/>
    <w:rsid w:val="00F640C3"/>
    <w:rsid w:val="00F641BF"/>
    <w:rsid w:val="00F64D80"/>
    <w:rsid w:val="00F66926"/>
    <w:rsid w:val="00F66CBF"/>
    <w:rsid w:val="00F67C9F"/>
    <w:rsid w:val="00F67D13"/>
    <w:rsid w:val="00F67F85"/>
    <w:rsid w:val="00F7165A"/>
    <w:rsid w:val="00F7465F"/>
    <w:rsid w:val="00F754A6"/>
    <w:rsid w:val="00F77418"/>
    <w:rsid w:val="00F80EDD"/>
    <w:rsid w:val="00F81D14"/>
    <w:rsid w:val="00F82D8E"/>
    <w:rsid w:val="00F82EBD"/>
    <w:rsid w:val="00F83C23"/>
    <w:rsid w:val="00F86543"/>
    <w:rsid w:val="00F86862"/>
    <w:rsid w:val="00F933E1"/>
    <w:rsid w:val="00F94A7B"/>
    <w:rsid w:val="00F94D17"/>
    <w:rsid w:val="00F955F3"/>
    <w:rsid w:val="00F956BB"/>
    <w:rsid w:val="00F956E0"/>
    <w:rsid w:val="00F959DB"/>
    <w:rsid w:val="00F969C0"/>
    <w:rsid w:val="00F971DA"/>
    <w:rsid w:val="00F97A33"/>
    <w:rsid w:val="00FA182D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1751"/>
    <w:rsid w:val="00FB385E"/>
    <w:rsid w:val="00FB4D6D"/>
    <w:rsid w:val="00FB5B02"/>
    <w:rsid w:val="00FB6B35"/>
    <w:rsid w:val="00FC0DC2"/>
    <w:rsid w:val="00FC262A"/>
    <w:rsid w:val="00FC2900"/>
    <w:rsid w:val="00FC2FE5"/>
    <w:rsid w:val="00FC32E5"/>
    <w:rsid w:val="00FC44D0"/>
    <w:rsid w:val="00FC49B5"/>
    <w:rsid w:val="00FC5328"/>
    <w:rsid w:val="00FC54E0"/>
    <w:rsid w:val="00FC65D0"/>
    <w:rsid w:val="00FC6C70"/>
    <w:rsid w:val="00FC6EA7"/>
    <w:rsid w:val="00FC7071"/>
    <w:rsid w:val="00FD26B6"/>
    <w:rsid w:val="00FD2CE3"/>
    <w:rsid w:val="00FD2D2A"/>
    <w:rsid w:val="00FD3563"/>
    <w:rsid w:val="00FD4EF5"/>
    <w:rsid w:val="00FD65CB"/>
    <w:rsid w:val="00FD6F9E"/>
    <w:rsid w:val="00FD787A"/>
    <w:rsid w:val="00FE16DE"/>
    <w:rsid w:val="00FE1734"/>
    <w:rsid w:val="00FE4E02"/>
    <w:rsid w:val="00FE5092"/>
    <w:rsid w:val="00FE52D5"/>
    <w:rsid w:val="00FE6339"/>
    <w:rsid w:val="00FE7172"/>
    <w:rsid w:val="00FE7FCB"/>
    <w:rsid w:val="00FF07EE"/>
    <w:rsid w:val="00FF0812"/>
    <w:rsid w:val="00FF2A46"/>
    <w:rsid w:val="00FF484A"/>
    <w:rsid w:val="00FF6300"/>
    <w:rsid w:val="00FF6BE7"/>
    <w:rsid w:val="00FF7D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4A0592"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0"/>
    <w:next w:val="a0"/>
    <w:link w:val="10"/>
    <w:qFormat/>
    <w:rsid w:val="004A0592"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aliases w:val="H2,h2,Numbered text 3,заголовок2,1. Заголовок 2,Заголовок 2 Знак Знак Знак Знак Знак,Заголовок 2 Знак Знак,Заголовок 2 Знак Знак Знак Знак Знак Знак,Заголовок 2 Знак1,Заголовок 2 Знак3 Знак Знак,Заголовок 2 Знак1 Знак Знак Знак"/>
    <w:basedOn w:val="a0"/>
    <w:next w:val="a0"/>
    <w:link w:val="20"/>
    <w:qFormat/>
    <w:rsid w:val="004A0592"/>
    <w:pPr>
      <w:keepNext/>
      <w:outlineLvl w:val="1"/>
    </w:pPr>
    <w:rPr>
      <w:sz w:val="28"/>
    </w:rPr>
  </w:style>
  <w:style w:type="paragraph" w:styleId="3">
    <w:name w:val="heading 3"/>
    <w:basedOn w:val="a0"/>
    <w:next w:val="a0"/>
    <w:qFormat/>
    <w:rsid w:val="004A0592"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0"/>
    <w:next w:val="a0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8">
    <w:name w:val="heading 8"/>
    <w:basedOn w:val="a0"/>
    <w:next w:val="a0"/>
    <w:link w:val="80"/>
    <w:semiHidden/>
    <w:unhideWhenUsed/>
    <w:qFormat/>
    <w:rsid w:val="00AF347E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rsid w:val="004A0592"/>
    <w:pPr>
      <w:jc w:val="both"/>
    </w:pPr>
    <w:rPr>
      <w:sz w:val="28"/>
    </w:rPr>
  </w:style>
  <w:style w:type="paragraph" w:styleId="a5">
    <w:name w:val="Title"/>
    <w:aliases w:val="Title"/>
    <w:basedOn w:val="a0"/>
    <w:link w:val="a6"/>
    <w:qFormat/>
    <w:rsid w:val="004A0592"/>
    <w:pPr>
      <w:suppressAutoHyphens/>
      <w:jc w:val="center"/>
    </w:pPr>
    <w:rPr>
      <w:rFonts w:ascii="TimesET" w:hAnsi="TimesET"/>
      <w:sz w:val="32"/>
    </w:rPr>
  </w:style>
  <w:style w:type="paragraph" w:styleId="a7">
    <w:name w:val="header"/>
    <w:aliases w:val="??????? ??????????,Верхний колонтитул Знак1 Знак,Верхний колонтитул Знак Знак Знак"/>
    <w:basedOn w:val="a0"/>
    <w:link w:val="a8"/>
    <w:uiPriority w:val="99"/>
    <w:rsid w:val="004A0592"/>
    <w:pPr>
      <w:tabs>
        <w:tab w:val="center" w:pos="4677"/>
        <w:tab w:val="right" w:pos="9355"/>
      </w:tabs>
    </w:pPr>
  </w:style>
  <w:style w:type="character" w:styleId="a9">
    <w:name w:val="page number"/>
    <w:basedOn w:val="a1"/>
    <w:rsid w:val="004A0592"/>
  </w:style>
  <w:style w:type="paragraph" w:customStyle="1" w:styleId="--">
    <w:name w:val="- СТРАНИЦА -"/>
    <w:rsid w:val="004A0592"/>
    <w:rPr>
      <w:sz w:val="24"/>
      <w:szCs w:val="24"/>
    </w:rPr>
  </w:style>
  <w:style w:type="paragraph" w:styleId="aa">
    <w:name w:val="Body Text Indent"/>
    <w:basedOn w:val="a0"/>
    <w:rsid w:val="004A0592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b">
    <w:name w:val="Table Grid"/>
    <w:basedOn w:val="a2"/>
    <w:uiPriority w:val="59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Автозамена"/>
    <w:rsid w:val="00822006"/>
    <w:rPr>
      <w:sz w:val="24"/>
      <w:szCs w:val="24"/>
    </w:rPr>
  </w:style>
  <w:style w:type="paragraph" w:customStyle="1" w:styleId="ad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Название Знак"/>
    <w:aliases w:val="Title Знак"/>
    <w:link w:val="a5"/>
    <w:rsid w:val="004B5F2D"/>
    <w:rPr>
      <w:rFonts w:ascii="TimesET" w:hAnsi="TimesET"/>
      <w:sz w:val="32"/>
      <w:szCs w:val="24"/>
    </w:rPr>
  </w:style>
  <w:style w:type="paragraph" w:styleId="ae">
    <w:name w:val="Body Text"/>
    <w:basedOn w:val="a0"/>
    <w:link w:val="af"/>
    <w:rsid w:val="00894E25"/>
    <w:pPr>
      <w:spacing w:after="120"/>
    </w:pPr>
    <w:rPr>
      <w:lang/>
    </w:rPr>
  </w:style>
  <w:style w:type="character" w:customStyle="1" w:styleId="af">
    <w:name w:val="Основной текст Знак"/>
    <w:link w:val="ae"/>
    <w:rsid w:val="00894E25"/>
    <w:rPr>
      <w:sz w:val="24"/>
      <w:szCs w:val="24"/>
      <w:lang/>
    </w:rPr>
  </w:style>
  <w:style w:type="paragraph" w:customStyle="1" w:styleId="ConsPlusNormal">
    <w:name w:val="ConsPlusNormal"/>
    <w:link w:val="ConsPlusNormal0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List Paragraph"/>
    <w:aliases w:val="Bullet_IRAO,Мой Список,List Paragraph,Проекты,111111"/>
    <w:basedOn w:val="a0"/>
    <w:link w:val="af1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2">
    <w:name w:val="footer"/>
    <w:basedOn w:val="a0"/>
    <w:link w:val="af3"/>
    <w:rsid w:val="00894E2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8">
    <w:name w:val="Верхний колонтитул Знак"/>
    <w:aliases w:val="??????? ?????????? Знак,Верхний колонтитул Знак1 Знак Знак,Верхний колонтитул Знак Знак Знак Знак"/>
    <w:link w:val="a7"/>
    <w:uiPriority w:val="99"/>
    <w:rsid w:val="00894E25"/>
    <w:rPr>
      <w:sz w:val="24"/>
      <w:szCs w:val="24"/>
    </w:rPr>
  </w:style>
  <w:style w:type="paragraph" w:customStyle="1" w:styleId="af4">
    <w:name w:val="Знак"/>
    <w:basedOn w:val="a0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5">
    <w:name w:val="No Spacing"/>
    <w:link w:val="af6"/>
    <w:uiPriority w:val="1"/>
    <w:qFormat/>
    <w:rsid w:val="00894E25"/>
    <w:rPr>
      <w:sz w:val="24"/>
      <w:szCs w:val="24"/>
    </w:rPr>
  </w:style>
  <w:style w:type="character" w:customStyle="1" w:styleId="af6">
    <w:name w:val="Без интервала Знак"/>
    <w:link w:val="af5"/>
    <w:uiPriority w:val="1"/>
    <w:locked/>
    <w:rsid w:val="00894E25"/>
    <w:rPr>
      <w:sz w:val="24"/>
      <w:szCs w:val="24"/>
    </w:rPr>
  </w:style>
  <w:style w:type="paragraph" w:customStyle="1" w:styleId="af7">
    <w:name w:val="Нормальный (таблица)"/>
    <w:basedOn w:val="a0"/>
    <w:next w:val="a0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8">
    <w:name w:val="Прижатый влево"/>
    <w:basedOn w:val="a0"/>
    <w:next w:val="a0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9">
    <w:name w:val="Hyperlink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a">
    <w:name w:val="Цветовое выделение"/>
    <w:uiPriority w:val="99"/>
    <w:rsid w:val="00894E25"/>
    <w:rPr>
      <w:b/>
      <w:bCs/>
      <w:color w:val="000080"/>
    </w:rPr>
  </w:style>
  <w:style w:type="paragraph" w:styleId="afb">
    <w:name w:val="Balloon Text"/>
    <w:basedOn w:val="a0"/>
    <w:link w:val="afc"/>
    <w:uiPriority w:val="99"/>
    <w:rsid w:val="00894E25"/>
    <w:rPr>
      <w:rFonts w:ascii="Tahoma" w:hAnsi="Tahoma"/>
      <w:sz w:val="16"/>
      <w:szCs w:val="16"/>
      <w:lang/>
    </w:rPr>
  </w:style>
  <w:style w:type="character" w:customStyle="1" w:styleId="afc">
    <w:name w:val="Текст выноски Знак"/>
    <w:link w:val="afb"/>
    <w:uiPriority w:val="99"/>
    <w:rsid w:val="00894E25"/>
    <w:rPr>
      <w:rFonts w:ascii="Tahoma" w:hAnsi="Tahoma"/>
      <w:sz w:val="16"/>
      <w:szCs w:val="16"/>
      <w:lang/>
    </w:rPr>
  </w:style>
  <w:style w:type="character" w:styleId="afd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0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0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0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0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0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0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0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0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0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0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0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0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0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0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0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0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0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0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0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0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e">
    <w:name w:val="Emphasis"/>
    <w:qFormat/>
    <w:rsid w:val="0044478C"/>
    <w:rPr>
      <w:i/>
      <w:iCs/>
    </w:rPr>
  </w:style>
  <w:style w:type="paragraph" w:styleId="21">
    <w:name w:val="Body Text 2"/>
    <w:aliases w:val="Заголовок таблицы"/>
    <w:basedOn w:val="a0"/>
    <w:link w:val="22"/>
    <w:rsid w:val="00E327AC"/>
    <w:pPr>
      <w:spacing w:after="120" w:line="480" w:lineRule="auto"/>
    </w:pPr>
  </w:style>
  <w:style w:type="character" w:customStyle="1" w:styleId="22">
    <w:name w:val="Основной текст 2 Знак"/>
    <w:aliases w:val="Заголовок таблицы Знак"/>
    <w:link w:val="21"/>
    <w:rsid w:val="00E327AC"/>
    <w:rPr>
      <w:sz w:val="24"/>
      <w:szCs w:val="24"/>
    </w:rPr>
  </w:style>
  <w:style w:type="character" w:customStyle="1" w:styleId="80">
    <w:name w:val="Заголовок 8 Знак"/>
    <w:link w:val="8"/>
    <w:semiHidden/>
    <w:rsid w:val="00AF347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sectioninfo2">
    <w:name w:val="section__info2"/>
    <w:rsid w:val="0006611F"/>
    <w:rPr>
      <w:vanish w:val="0"/>
      <w:webHidden w:val="0"/>
      <w:sz w:val="24"/>
      <w:szCs w:val="24"/>
      <w:specVanish w:val="0"/>
    </w:rPr>
  </w:style>
  <w:style w:type="character" w:customStyle="1" w:styleId="af1">
    <w:name w:val="Абзац списка Знак"/>
    <w:aliases w:val="Bullet_IRAO Знак,Мой Список Знак,List Paragraph Знак,Проекты Знак,111111 Знак"/>
    <w:link w:val="af0"/>
    <w:uiPriority w:val="34"/>
    <w:locked/>
    <w:rsid w:val="00DC7582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aliases w:val="H2 Знак,h2 Знак,Numbered text 3 Знак,заголовок2 Знак,1. Заголовок 2 Знак,Заголовок 2 Знак Знак Знак Знак Знак Знак1,Заголовок 2 Знак Знак Знак,Заголовок 2 Знак Знак Знак Знак Знак Знак Знак,Заголовок 2 Знак1 Знак"/>
    <w:link w:val="2"/>
    <w:rsid w:val="00DC7582"/>
    <w:rPr>
      <w:sz w:val="28"/>
      <w:szCs w:val="24"/>
    </w:rPr>
  </w:style>
  <w:style w:type="paragraph" w:customStyle="1" w:styleId="aff">
    <w:name w:val="Обычный.Обычный док"/>
    <w:link w:val="aff0"/>
    <w:rsid w:val="00DC7582"/>
    <w:pPr>
      <w:overflowPunct w:val="0"/>
      <w:autoSpaceDE w:val="0"/>
      <w:autoSpaceDN w:val="0"/>
      <w:adjustRightInd w:val="0"/>
      <w:ind w:firstLine="851"/>
      <w:textAlignment w:val="baseline"/>
    </w:pPr>
    <w:rPr>
      <w:sz w:val="24"/>
    </w:rPr>
  </w:style>
  <w:style w:type="character" w:customStyle="1" w:styleId="aff0">
    <w:name w:val="Обычный.Обычный док Знак"/>
    <w:link w:val="aff"/>
    <w:rsid w:val="00DC7582"/>
    <w:rPr>
      <w:sz w:val="24"/>
    </w:rPr>
  </w:style>
  <w:style w:type="paragraph" w:customStyle="1" w:styleId="aff1">
    <w:name w:val="Обычный (отступ первой строки)"/>
    <w:basedOn w:val="a0"/>
    <w:qFormat/>
    <w:rsid w:val="00DC7582"/>
    <w:pPr>
      <w:ind w:firstLine="708"/>
      <w:jc w:val="both"/>
    </w:pPr>
  </w:style>
  <w:style w:type="paragraph" w:customStyle="1" w:styleId="a">
    <w:name w:val="Заголовок раздела ППТ"/>
    <w:basedOn w:val="a0"/>
    <w:next w:val="a0"/>
    <w:link w:val="aff2"/>
    <w:qFormat/>
    <w:rsid w:val="00DC7582"/>
    <w:pPr>
      <w:numPr>
        <w:numId w:val="32"/>
      </w:numPr>
      <w:outlineLvl w:val="1"/>
    </w:pPr>
    <w:rPr>
      <w:b/>
    </w:rPr>
  </w:style>
  <w:style w:type="character" w:customStyle="1" w:styleId="aff2">
    <w:name w:val="Заголовок раздела ППТ Знак"/>
    <w:link w:val="a"/>
    <w:rsid w:val="00DC7582"/>
    <w:rPr>
      <w:b/>
      <w:sz w:val="24"/>
      <w:szCs w:val="24"/>
    </w:rPr>
  </w:style>
  <w:style w:type="character" w:customStyle="1" w:styleId="ConsPlusNormal0">
    <w:name w:val="ConsPlusNormal Знак"/>
    <w:link w:val="ConsPlusNormal"/>
    <w:locked/>
    <w:rsid w:val="00DA25B0"/>
    <w:rPr>
      <w:rFonts w:ascii="Arial" w:hAnsi="Arial" w:cs="Arial"/>
    </w:rPr>
  </w:style>
  <w:style w:type="numbering" w:customStyle="1" w:styleId="282">
    <w:name w:val="Стиль282"/>
    <w:rsid w:val="00FF484A"/>
  </w:style>
  <w:style w:type="paragraph" w:customStyle="1" w:styleId="1NGP">
    <w:name w:val="Заг 1_NGP"/>
    <w:next w:val="a0"/>
    <w:link w:val="1NGP0"/>
    <w:uiPriority w:val="99"/>
    <w:semiHidden/>
    <w:qFormat/>
    <w:locked/>
    <w:rsid w:val="00FF484A"/>
    <w:pPr>
      <w:keepNext/>
      <w:keepLines/>
      <w:pageBreakBefore/>
      <w:tabs>
        <w:tab w:val="left" w:pos="1276"/>
      </w:tabs>
      <w:suppressAutoHyphens/>
      <w:spacing w:before="360" w:after="240"/>
      <w:ind w:right="170"/>
      <w:jc w:val="both"/>
      <w:outlineLvl w:val="0"/>
    </w:pPr>
    <w:rPr>
      <w:b/>
      <w:bCs/>
      <w:sz w:val="28"/>
      <w:szCs w:val="28"/>
      <w:lang w:val="en-US" w:eastAsia="en-US"/>
    </w:rPr>
  </w:style>
  <w:style w:type="paragraph" w:customStyle="1" w:styleId="2NGP">
    <w:name w:val="Заг 2_NGP"/>
    <w:next w:val="a0"/>
    <w:link w:val="2NGP0"/>
    <w:uiPriority w:val="99"/>
    <w:semiHidden/>
    <w:qFormat/>
    <w:locked/>
    <w:rsid w:val="00FF484A"/>
    <w:pPr>
      <w:keepNext/>
      <w:keepLines/>
      <w:suppressAutoHyphens/>
      <w:spacing w:before="240" w:after="120"/>
      <w:ind w:right="170"/>
      <w:jc w:val="both"/>
      <w:outlineLvl w:val="1"/>
    </w:pPr>
    <w:rPr>
      <w:b/>
      <w:bCs/>
      <w:sz w:val="24"/>
      <w:szCs w:val="26"/>
      <w:lang w:val="en-US" w:eastAsia="en-US"/>
    </w:rPr>
  </w:style>
  <w:style w:type="character" w:customStyle="1" w:styleId="2NGP0">
    <w:name w:val="Заг 2_NGP Знак"/>
    <w:link w:val="2NGP"/>
    <w:uiPriority w:val="99"/>
    <w:semiHidden/>
    <w:rsid w:val="00FF484A"/>
    <w:rPr>
      <w:b/>
      <w:bCs/>
      <w:sz w:val="24"/>
      <w:szCs w:val="26"/>
      <w:lang w:val="en-US" w:eastAsia="en-US"/>
    </w:rPr>
  </w:style>
  <w:style w:type="character" w:customStyle="1" w:styleId="1NGP0">
    <w:name w:val="Заг 1_NGP Знак"/>
    <w:link w:val="1NGP"/>
    <w:uiPriority w:val="99"/>
    <w:semiHidden/>
    <w:rsid w:val="00FF484A"/>
    <w:rPr>
      <w:b/>
      <w:bCs/>
      <w:sz w:val="28"/>
      <w:szCs w:val="28"/>
      <w:lang w:val="en-US" w:eastAsia="en-US"/>
    </w:rPr>
  </w:style>
  <w:style w:type="numbering" w:customStyle="1" w:styleId="9">
    <w:name w:val="Стиль списка9"/>
    <w:uiPriority w:val="99"/>
    <w:rsid w:val="00FF484A"/>
    <w:pPr>
      <w:numPr>
        <w:numId w:val="49"/>
      </w:numPr>
    </w:pPr>
  </w:style>
  <w:style w:type="numbering" w:customStyle="1" w:styleId="161">
    <w:name w:val="Стиль161"/>
    <w:uiPriority w:val="99"/>
    <w:rsid w:val="00FF484A"/>
    <w:pPr>
      <w:numPr>
        <w:numId w:val="48"/>
      </w:numPr>
    </w:pPr>
  </w:style>
  <w:style w:type="character" w:customStyle="1" w:styleId="aff3">
    <w:name w:val="Гипертекстовая ссылка"/>
    <w:uiPriority w:val="99"/>
    <w:rsid w:val="00BB6E7B"/>
    <w:rPr>
      <w:rFonts w:cs="Times New Roman"/>
      <w:b/>
      <w:bCs w:val="0"/>
      <w:color w:val="106BBE"/>
    </w:rPr>
  </w:style>
  <w:style w:type="paragraph" w:customStyle="1" w:styleId="aff4">
    <w:name w:val="Содержимое врезки"/>
    <w:basedOn w:val="a0"/>
    <w:rsid w:val="00BB6E7B"/>
    <w:pPr>
      <w:suppressAutoHyphens/>
    </w:pPr>
    <w:rPr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aliases w:val="H2,h2,Numbered text 3,заголовок2,1. Заголовок 2,Заголовок 2 Знак Знак Знак Знак Знак,Заголовок 2 Знак Знак,Заголовок 2 Знак Знак Знак Знак Знак Знак,Заголовок 2 Знак1,Заголовок 2 Знак3 Знак Знак,Заголовок 2 Знак1 Знак Знак Знак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0"/>
    <w:next w:val="a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0"/>
    <w:next w:val="a0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8">
    <w:name w:val="heading 8"/>
    <w:basedOn w:val="a0"/>
    <w:next w:val="a0"/>
    <w:link w:val="80"/>
    <w:semiHidden/>
    <w:unhideWhenUsed/>
    <w:qFormat/>
    <w:rsid w:val="00AF347E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aliases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paragraph" w:styleId="a7">
    <w:name w:val="header"/>
    <w:aliases w:val="??????? ??????????,Верхний колонтитул Знак1 Знак,Верхний колонтитул Знак Знак Знак"/>
    <w:basedOn w:val="a0"/>
    <w:link w:val="a8"/>
    <w:uiPriority w:val="99"/>
    <w:pPr>
      <w:tabs>
        <w:tab w:val="center" w:pos="4677"/>
        <w:tab w:val="right" w:pos="9355"/>
      </w:tabs>
    </w:p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b">
    <w:name w:val="Table Grid"/>
    <w:basedOn w:val="a2"/>
    <w:uiPriority w:val="59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Автозамена"/>
    <w:rsid w:val="00822006"/>
    <w:rPr>
      <w:sz w:val="24"/>
      <w:szCs w:val="24"/>
    </w:rPr>
  </w:style>
  <w:style w:type="paragraph" w:customStyle="1" w:styleId="ad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Название Знак"/>
    <w:aliases w:val="Title Знак"/>
    <w:link w:val="a5"/>
    <w:rsid w:val="004B5F2D"/>
    <w:rPr>
      <w:rFonts w:ascii="TimesET" w:hAnsi="TimesET"/>
      <w:sz w:val="32"/>
      <w:szCs w:val="24"/>
    </w:rPr>
  </w:style>
  <w:style w:type="paragraph" w:styleId="ae">
    <w:name w:val="Body Text"/>
    <w:basedOn w:val="a0"/>
    <w:link w:val="af"/>
    <w:rsid w:val="00894E25"/>
    <w:pPr>
      <w:spacing w:after="120"/>
    </w:pPr>
    <w:rPr>
      <w:lang w:val="x-none" w:eastAsia="x-none"/>
    </w:rPr>
  </w:style>
  <w:style w:type="character" w:customStyle="1" w:styleId="af">
    <w:name w:val="Основной текст Знак"/>
    <w:link w:val="ae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List Paragraph"/>
    <w:aliases w:val="Bullet_IRAO,Мой Список,List Paragraph,Проекты,111111"/>
    <w:basedOn w:val="a0"/>
    <w:link w:val="af1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2">
    <w:name w:val="footer"/>
    <w:basedOn w:val="a0"/>
    <w:link w:val="af3"/>
    <w:rsid w:val="00894E2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8">
    <w:name w:val="Верхний колонтитул Знак"/>
    <w:aliases w:val="??????? ?????????? Знак,Верхний колонтитул Знак1 Знак Знак,Верхний колонтитул Знак Знак Знак Знак"/>
    <w:link w:val="a7"/>
    <w:uiPriority w:val="99"/>
    <w:rsid w:val="00894E25"/>
    <w:rPr>
      <w:sz w:val="24"/>
      <w:szCs w:val="24"/>
    </w:rPr>
  </w:style>
  <w:style w:type="paragraph" w:customStyle="1" w:styleId="af4">
    <w:name w:val="Знак"/>
    <w:basedOn w:val="a0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5">
    <w:name w:val="No Spacing"/>
    <w:link w:val="af6"/>
    <w:uiPriority w:val="1"/>
    <w:qFormat/>
    <w:rsid w:val="00894E25"/>
    <w:rPr>
      <w:sz w:val="24"/>
      <w:szCs w:val="24"/>
    </w:rPr>
  </w:style>
  <w:style w:type="character" w:customStyle="1" w:styleId="af6">
    <w:name w:val="Без интервала Знак"/>
    <w:link w:val="af5"/>
    <w:uiPriority w:val="1"/>
    <w:locked/>
    <w:rsid w:val="00894E25"/>
    <w:rPr>
      <w:sz w:val="24"/>
      <w:szCs w:val="24"/>
    </w:rPr>
  </w:style>
  <w:style w:type="paragraph" w:customStyle="1" w:styleId="af7">
    <w:name w:val="Нормальный (таблица)"/>
    <w:basedOn w:val="a0"/>
    <w:next w:val="a0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8">
    <w:name w:val="Прижатый влево"/>
    <w:basedOn w:val="a0"/>
    <w:next w:val="a0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9">
    <w:name w:val="Hyperlink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a">
    <w:name w:val="Цветовое выделение"/>
    <w:uiPriority w:val="99"/>
    <w:rsid w:val="00894E25"/>
    <w:rPr>
      <w:b/>
      <w:bCs/>
      <w:color w:val="000080"/>
    </w:rPr>
  </w:style>
  <w:style w:type="paragraph" w:styleId="afb">
    <w:name w:val="Balloon Text"/>
    <w:basedOn w:val="a0"/>
    <w:link w:val="afc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c">
    <w:name w:val="Текст выноски Знак"/>
    <w:link w:val="afb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styleId="afd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0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0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0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0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0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0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0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0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0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0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0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0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0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0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0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0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0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0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0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0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e">
    <w:name w:val="Emphasis"/>
    <w:qFormat/>
    <w:rsid w:val="0044478C"/>
    <w:rPr>
      <w:i/>
      <w:iCs/>
    </w:rPr>
  </w:style>
  <w:style w:type="paragraph" w:styleId="21">
    <w:name w:val="Body Text 2"/>
    <w:aliases w:val="Заголовок таблицы"/>
    <w:basedOn w:val="a0"/>
    <w:link w:val="22"/>
    <w:rsid w:val="00E327AC"/>
    <w:pPr>
      <w:spacing w:after="120" w:line="480" w:lineRule="auto"/>
    </w:pPr>
  </w:style>
  <w:style w:type="character" w:customStyle="1" w:styleId="22">
    <w:name w:val="Основной текст 2 Знак"/>
    <w:aliases w:val="Заголовок таблицы Знак"/>
    <w:link w:val="21"/>
    <w:rsid w:val="00E327AC"/>
    <w:rPr>
      <w:sz w:val="24"/>
      <w:szCs w:val="24"/>
    </w:rPr>
  </w:style>
  <w:style w:type="character" w:customStyle="1" w:styleId="80">
    <w:name w:val="Заголовок 8 Знак"/>
    <w:link w:val="8"/>
    <w:semiHidden/>
    <w:rsid w:val="00AF347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sectioninfo2">
    <w:name w:val="section__info2"/>
    <w:rsid w:val="0006611F"/>
    <w:rPr>
      <w:vanish w:val="0"/>
      <w:webHidden w:val="0"/>
      <w:sz w:val="24"/>
      <w:szCs w:val="24"/>
      <w:specVanish w:val="0"/>
    </w:rPr>
  </w:style>
  <w:style w:type="character" w:customStyle="1" w:styleId="af1">
    <w:name w:val="Абзац списка Знак"/>
    <w:aliases w:val="Bullet_IRAO Знак,Мой Список Знак,List Paragraph Знак,Проекты Знак,111111 Знак"/>
    <w:link w:val="af0"/>
    <w:uiPriority w:val="34"/>
    <w:locked/>
    <w:rsid w:val="00DC7582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aliases w:val="H2 Знак,h2 Знак,Numbered text 3 Знак,заголовок2 Знак,1. Заголовок 2 Знак,Заголовок 2 Знак Знак Знак Знак Знак Знак1,Заголовок 2 Знак Знак Знак,Заголовок 2 Знак Знак Знак Знак Знак Знак Знак,Заголовок 2 Знак1 Знак"/>
    <w:link w:val="2"/>
    <w:rsid w:val="00DC7582"/>
    <w:rPr>
      <w:sz w:val="28"/>
      <w:szCs w:val="24"/>
    </w:rPr>
  </w:style>
  <w:style w:type="paragraph" w:customStyle="1" w:styleId="aff">
    <w:name w:val="Обычный.Обычный док"/>
    <w:link w:val="aff0"/>
    <w:rsid w:val="00DC7582"/>
    <w:pPr>
      <w:overflowPunct w:val="0"/>
      <w:autoSpaceDE w:val="0"/>
      <w:autoSpaceDN w:val="0"/>
      <w:adjustRightInd w:val="0"/>
      <w:ind w:firstLine="851"/>
      <w:textAlignment w:val="baseline"/>
    </w:pPr>
    <w:rPr>
      <w:sz w:val="24"/>
    </w:rPr>
  </w:style>
  <w:style w:type="character" w:customStyle="1" w:styleId="aff0">
    <w:name w:val="Обычный.Обычный док Знак"/>
    <w:link w:val="aff"/>
    <w:rsid w:val="00DC7582"/>
    <w:rPr>
      <w:sz w:val="24"/>
    </w:rPr>
  </w:style>
  <w:style w:type="paragraph" w:customStyle="1" w:styleId="aff1">
    <w:name w:val="Обычный (отступ первой строки)"/>
    <w:basedOn w:val="a0"/>
    <w:qFormat/>
    <w:rsid w:val="00DC7582"/>
    <w:pPr>
      <w:ind w:firstLine="708"/>
      <w:jc w:val="both"/>
    </w:pPr>
  </w:style>
  <w:style w:type="paragraph" w:customStyle="1" w:styleId="a">
    <w:name w:val="Заголовок раздела ППТ"/>
    <w:basedOn w:val="a0"/>
    <w:next w:val="a0"/>
    <w:link w:val="aff2"/>
    <w:qFormat/>
    <w:rsid w:val="00DC7582"/>
    <w:pPr>
      <w:numPr>
        <w:numId w:val="32"/>
      </w:numPr>
      <w:outlineLvl w:val="1"/>
    </w:pPr>
    <w:rPr>
      <w:b/>
    </w:rPr>
  </w:style>
  <w:style w:type="character" w:customStyle="1" w:styleId="aff2">
    <w:name w:val="Заголовок раздела ППТ Знак"/>
    <w:link w:val="a"/>
    <w:rsid w:val="00DC7582"/>
    <w:rPr>
      <w:b/>
      <w:sz w:val="24"/>
      <w:szCs w:val="24"/>
    </w:rPr>
  </w:style>
  <w:style w:type="character" w:customStyle="1" w:styleId="ConsPlusNormal0">
    <w:name w:val="ConsPlusNormal Знак"/>
    <w:link w:val="ConsPlusNormal"/>
    <w:locked/>
    <w:rsid w:val="00DA25B0"/>
    <w:rPr>
      <w:rFonts w:ascii="Arial" w:hAnsi="Arial" w:cs="Arial"/>
    </w:rPr>
  </w:style>
  <w:style w:type="numbering" w:customStyle="1" w:styleId="282">
    <w:name w:val="Стиль282"/>
    <w:rsid w:val="00FF484A"/>
  </w:style>
  <w:style w:type="paragraph" w:customStyle="1" w:styleId="1NGP">
    <w:name w:val="Заг 1_NGP"/>
    <w:next w:val="a0"/>
    <w:link w:val="1NGP0"/>
    <w:uiPriority w:val="99"/>
    <w:semiHidden/>
    <w:qFormat/>
    <w:locked/>
    <w:rsid w:val="00FF484A"/>
    <w:pPr>
      <w:keepNext/>
      <w:keepLines/>
      <w:pageBreakBefore/>
      <w:tabs>
        <w:tab w:val="left" w:pos="1276"/>
      </w:tabs>
      <w:suppressAutoHyphens/>
      <w:spacing w:before="360" w:after="240"/>
      <w:ind w:right="170"/>
      <w:jc w:val="both"/>
      <w:outlineLvl w:val="0"/>
    </w:pPr>
    <w:rPr>
      <w:b/>
      <w:bCs/>
      <w:sz w:val="28"/>
      <w:szCs w:val="28"/>
      <w:lang w:val="en-US" w:eastAsia="en-US"/>
    </w:rPr>
  </w:style>
  <w:style w:type="paragraph" w:customStyle="1" w:styleId="2NGP">
    <w:name w:val="Заг 2_NGP"/>
    <w:next w:val="a0"/>
    <w:link w:val="2NGP0"/>
    <w:uiPriority w:val="99"/>
    <w:semiHidden/>
    <w:qFormat/>
    <w:locked/>
    <w:rsid w:val="00FF484A"/>
    <w:pPr>
      <w:keepNext/>
      <w:keepLines/>
      <w:suppressAutoHyphens/>
      <w:spacing w:before="240" w:after="120"/>
      <w:ind w:right="170"/>
      <w:jc w:val="both"/>
      <w:outlineLvl w:val="1"/>
    </w:pPr>
    <w:rPr>
      <w:b/>
      <w:bCs/>
      <w:sz w:val="24"/>
      <w:szCs w:val="26"/>
      <w:lang w:val="en-US" w:eastAsia="en-US"/>
    </w:rPr>
  </w:style>
  <w:style w:type="character" w:customStyle="1" w:styleId="2NGP0">
    <w:name w:val="Заг 2_NGP Знак"/>
    <w:link w:val="2NGP"/>
    <w:uiPriority w:val="99"/>
    <w:semiHidden/>
    <w:rsid w:val="00FF484A"/>
    <w:rPr>
      <w:b/>
      <w:bCs/>
      <w:sz w:val="24"/>
      <w:szCs w:val="26"/>
      <w:lang w:val="en-US" w:eastAsia="en-US"/>
    </w:rPr>
  </w:style>
  <w:style w:type="character" w:customStyle="1" w:styleId="1NGP0">
    <w:name w:val="Заг 1_NGP Знак"/>
    <w:link w:val="1NGP"/>
    <w:uiPriority w:val="99"/>
    <w:semiHidden/>
    <w:rsid w:val="00FF484A"/>
    <w:rPr>
      <w:b/>
      <w:bCs/>
      <w:sz w:val="28"/>
      <w:szCs w:val="28"/>
      <w:lang w:val="en-US" w:eastAsia="en-US"/>
    </w:rPr>
  </w:style>
  <w:style w:type="numbering" w:customStyle="1" w:styleId="9">
    <w:name w:val="Стиль списка9"/>
    <w:uiPriority w:val="99"/>
    <w:rsid w:val="00FF484A"/>
    <w:pPr>
      <w:numPr>
        <w:numId w:val="49"/>
      </w:numPr>
    </w:pPr>
  </w:style>
  <w:style w:type="numbering" w:customStyle="1" w:styleId="161">
    <w:name w:val="Стиль161"/>
    <w:uiPriority w:val="99"/>
    <w:rsid w:val="00FF484A"/>
    <w:pPr>
      <w:numPr>
        <w:numId w:val="48"/>
      </w:numPr>
    </w:pPr>
  </w:style>
  <w:style w:type="character" w:customStyle="1" w:styleId="aff3">
    <w:name w:val="Гипертекстовая ссылка"/>
    <w:uiPriority w:val="99"/>
    <w:rsid w:val="00BB6E7B"/>
    <w:rPr>
      <w:rFonts w:cs="Times New Roman"/>
      <w:b/>
      <w:bCs w:val="0"/>
      <w:color w:val="106BBE"/>
    </w:rPr>
  </w:style>
  <w:style w:type="paragraph" w:customStyle="1" w:styleId="aff4">
    <w:name w:val="Содержимое врезки"/>
    <w:basedOn w:val="a0"/>
    <w:rsid w:val="00BB6E7B"/>
    <w:pPr>
      <w:suppressAutoHyphens/>
    </w:pPr>
    <w:rPr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9F8FEC50F1D48857D946FF2012C6871FCB93963B3D74CFEE48D25B12E3DF691D2FE9421E8FCB5E58609271B85CA8BFCDA0CAFF68DF0FMAL" TargetMode="External"/><Relationship Id="rId21" Type="http://schemas.openxmlformats.org/officeDocument/2006/relationships/hyperlink" Target="consultantplus://offline/ref=9F8FEC50F1D48857D946FF2012C6871FCC95943A377C92E4408B5710E4D0360A28A04E1989C65C053A8275F108A3A0CBB9D4FA76DCF3910CMBL" TargetMode="External"/><Relationship Id="rId34" Type="http://schemas.openxmlformats.org/officeDocument/2006/relationships/hyperlink" Target="consultantplus://offline/ref=9F8FEC50F1D48857D946FF2012C6871FCB93963B3D74CFEE48D25B12E3DF691D2FE9421F89CB5E58609271B85CA8BFCDA0CAFF68DF0FMAL" TargetMode="External"/><Relationship Id="rId42" Type="http://schemas.openxmlformats.org/officeDocument/2006/relationships/hyperlink" Target="consultantplus://offline/ref=9F8FEC50F1D48857D946FF2012C6871FCB93963B3D74CFEE48D25B12E3DF691D2FE9421E8FCB5E58609271B85CA8BFCDA0CAFF68DF0FMAL" TargetMode="External"/><Relationship Id="rId47" Type="http://schemas.openxmlformats.org/officeDocument/2006/relationships/hyperlink" Target="consultantplus://offline/ref=9F8FEC50F1D48857D946FF2012C6871FCB93963B3D74CFEE48D25B12E3DF691D2FE9421889C3540D34DD70E419FBACCCA1CAFD6FC0F190C303M6L" TargetMode="External"/><Relationship Id="rId50" Type="http://schemas.openxmlformats.org/officeDocument/2006/relationships/hyperlink" Target="consultantplus://offline/ref=9F8FEC50F1D48857D946FF2012C6871FCB9090353C72CFEE48D25B12E3DF691D2FE9421889C2550A38DD70E419FBACCCA1CAFD6FC0F190C303M6L" TargetMode="External"/><Relationship Id="rId55" Type="http://schemas.openxmlformats.org/officeDocument/2006/relationships/hyperlink" Target="consultantplus://offline/ref=9F8FEC50F1D48857D946FF2012C6871FCB93963B3D74CFEE48D25B12E3DF691D2FE9421F89CB5E58609271B85CA8BFCDA0CAFF68DF0FMAL" TargetMode="External"/><Relationship Id="rId63" Type="http://schemas.openxmlformats.org/officeDocument/2006/relationships/hyperlink" Target="consultantplus://offline/ref=9F8FEC50F1D48857D946FF2012C6871FCB93963B3D74CFEE48D25B12E3DF691D2FE9421E8FC55E58609271B85CA8BFCDA0CAFF68DF0FMAL" TargetMode="External"/><Relationship Id="rId68" Type="http://schemas.openxmlformats.org/officeDocument/2006/relationships/hyperlink" Target="consultantplus://offline/ref=9F8FEC50F1D48857D946FF2012C6871FCB93963B3D74CFEE48D25B12E3DF691D2FE9421E8FC55E58609271B85CA8BFCDA0CAFF68DF0FMAL" TargetMode="External"/><Relationship Id="rId76" Type="http://schemas.openxmlformats.org/officeDocument/2006/relationships/hyperlink" Target="consultantplus://offline/ref=9F8FEC50F1D48857D946FF2012C6871FCB93963B3D74CFEE48D25B12E3DF691D2FE9421F89CB5E58609271B85CA8BFCDA0CAFF68DF0FMAL" TargetMode="External"/><Relationship Id="rId84" Type="http://schemas.openxmlformats.org/officeDocument/2006/relationships/hyperlink" Target="consultantplus://offline/ref=9F8FEC50F1D48857D946FF2012C6871FCB93963B3D74CFEE48D25B12E3DF691D2FE9421E8FC55E58609271B85CA8BFCDA0CAFF68DF0FMAL" TargetMode="External"/><Relationship Id="rId89" Type="http://schemas.openxmlformats.org/officeDocument/2006/relationships/hyperlink" Target="consultantplus://offline/ref=9F8FEC50F1D48857D946FF2012C6871FCB9196353772CFEE48D25B12E3DF691D2FE9421889C2550F37DD70E419FBACCCA1CAFD6FC0F190C303M6L" TargetMode="External"/><Relationship Id="rId97" Type="http://schemas.openxmlformats.org/officeDocument/2006/relationships/header" Target="header1.xml"/><Relationship Id="rId7" Type="http://schemas.openxmlformats.org/officeDocument/2006/relationships/endnotes" Target="endnotes.xml"/><Relationship Id="rId71" Type="http://schemas.openxmlformats.org/officeDocument/2006/relationships/hyperlink" Target="consultantplus://offline/ref=9F8FEC50F1D48857D946FF2012C6871FCB93963B3D74CFEE48D25B12E3DF691D2FE9421E8FCB5E58609271B85CA8BFCDA0CAFF68DF0FMAL" TargetMode="External"/><Relationship Id="rId92" Type="http://schemas.openxmlformats.org/officeDocument/2006/relationships/hyperlink" Target="consultantplus://offline/ref=9F8FEC50F1D48857D946FF2012C6871FCB93963B3D74CFEE48D25B12E3DF691D2FE9421E8FC55E58609271B85CA8BFCDA0CAFF68DF0FMAL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F8FEC50F1D48857D946FF2012C6871FCB9090353C72CFEE48D25B12E3DF691D2FE9421889C2550E32DD70E419FBACCCA1CAFD6FC0F190C303M6L" TargetMode="External"/><Relationship Id="rId29" Type="http://schemas.openxmlformats.org/officeDocument/2006/relationships/hyperlink" Target="consultantplus://offline/ref=9F8FEC50F1D48857D946FF2012C6871FCC95943A377C92E4408B5710E4D0360A28A04E1989C7530A3A8275F108A3A0CBB9D4FA76DCF3910CMBL" TargetMode="External"/><Relationship Id="rId11" Type="http://schemas.openxmlformats.org/officeDocument/2006/relationships/hyperlink" Target="consultantplus://offline/ref=9F8FEC50F1D48857D946FF2012C6871FCB93963B3D74CFEE48D25B12E3DF691D2FE9421E8FCB5E58609271B85CA8BFCDA0CAFF68DF0FMAL" TargetMode="External"/><Relationship Id="rId24" Type="http://schemas.openxmlformats.org/officeDocument/2006/relationships/hyperlink" Target="consultantplus://offline/ref=9F8FEC50F1D48857D946FF2012C6871FCB93963B3D74CFEE48D25B12E3DF691D2FE9421889C3540D34DD70E419FBACCCA1CAFD6FC0F190C303M6L" TargetMode="External"/><Relationship Id="rId32" Type="http://schemas.openxmlformats.org/officeDocument/2006/relationships/hyperlink" Target="consultantplus://offline/ref=9F8FEC50F1D48857D946FF2012C6871FCB93963B3D74CFEE48D25B12E3DF691D2FE9421E8FC55E58609271B85CA8BFCDA0CAFF68DF0FMAL" TargetMode="External"/><Relationship Id="rId37" Type="http://schemas.openxmlformats.org/officeDocument/2006/relationships/hyperlink" Target="consultantplus://offline/ref=9F8FEC50F1D48857D946FF2012C6871FCC95943A377C92E4408B5710E4D0360A28A04E1989C4540B3A8275F108A3A0CBB9D4FA76DCF3910CMBL" TargetMode="External"/><Relationship Id="rId40" Type="http://schemas.openxmlformats.org/officeDocument/2006/relationships/hyperlink" Target="consultantplus://offline/ref=9F8FEC50F1D48857D946FF2012C6871FCB93963B3D74CFEE48D25B12E3DF691D2FE9421889C3540D34DD70E419FBACCCA1CAFD6FC0F190C303M6L" TargetMode="External"/><Relationship Id="rId45" Type="http://schemas.openxmlformats.org/officeDocument/2006/relationships/hyperlink" Target="consultantplus://offline/ref=9F8FEC50F1D48857D946FF2012C6871FCC95943A377C92E4408B5710E4D0360A28A04E1989CA5C0D3A8275F108A3A0CBB9D4FA76DCF3910CMBL" TargetMode="External"/><Relationship Id="rId53" Type="http://schemas.openxmlformats.org/officeDocument/2006/relationships/hyperlink" Target="consultantplus://offline/ref=9F8FEC50F1D48857D946FF2012C6871FCB93963B3D74CFEE48D25B12E3DF691D2FE9421E8FC55E58609271B85CA8BFCDA0CAFF68DF0FMAL" TargetMode="External"/><Relationship Id="rId58" Type="http://schemas.openxmlformats.org/officeDocument/2006/relationships/hyperlink" Target="consultantplus://offline/ref=9F8FEC50F1D48857D946FF2012C6871FCB93963B3D74CFEE48D25B12E3DF691D2FE9421E8FC55E58609271B85CA8BFCDA0CAFF68DF0FMAL" TargetMode="External"/><Relationship Id="rId66" Type="http://schemas.openxmlformats.org/officeDocument/2006/relationships/hyperlink" Target="consultantplus://offline/ref=9F8FEC50F1D48857D946FF2012C6871FCB93963B3D74CFEE48D25B12E3DF691D2FE9421E8FCB5E58609271B85CA8BFCDA0CAFF68DF0FMAL" TargetMode="External"/><Relationship Id="rId74" Type="http://schemas.openxmlformats.org/officeDocument/2006/relationships/hyperlink" Target="consultantplus://offline/ref=9F8FEC50F1D48857D946FF2012C6871FCB93963B3D74CFEE48D25B12E3DF691D2FE9421E8FC55E58609271B85CA8BFCDA0CAFF68DF0FMAL" TargetMode="External"/><Relationship Id="rId79" Type="http://schemas.openxmlformats.org/officeDocument/2006/relationships/hyperlink" Target="consultantplus://offline/ref=9F8FEC50F1D48857D946FF2012C6871FCB93963B3D74CFEE48D25B12E3DF691D2FE9421E8FC55E58609271B85CA8BFCDA0CAFF68DF0FMAL" TargetMode="External"/><Relationship Id="rId87" Type="http://schemas.openxmlformats.org/officeDocument/2006/relationships/hyperlink" Target="consultantplus://offline/ref=9F8FEC50F1D48857D946FF2012C6871FCB93963B3D74CFEE48D25B12E3DF691D2FE9421E8FCB5E58609271B85CA8BFCDA0CAFF68DF0FMAL" TargetMode="External"/><Relationship Id="rId102" Type="http://schemas.microsoft.com/office/2007/relationships/stylesWithEffects" Target="stylesWithEffects.xml"/><Relationship Id="rId5" Type="http://schemas.openxmlformats.org/officeDocument/2006/relationships/webSettings" Target="webSettings.xml"/><Relationship Id="rId61" Type="http://schemas.openxmlformats.org/officeDocument/2006/relationships/hyperlink" Target="consultantplus://offline/ref=9F8FEC50F1D48857D946FF2012C6871FCB93963B3D74CFEE48D25B12E3DF691D2FE9421E8FCB5E58609271B85CA8BFCDA0CAFF68DF0FMAL" TargetMode="External"/><Relationship Id="rId82" Type="http://schemas.openxmlformats.org/officeDocument/2006/relationships/hyperlink" Target="consultantplus://offline/ref=9F8FEC50F1D48857D946FF2012C6871FCB93963B3D74CFEE48D25B12E3DF691D2FE9421E8FCB5E58609271B85CA8BFCDA0CAFF68DF0FMAL" TargetMode="External"/><Relationship Id="rId90" Type="http://schemas.openxmlformats.org/officeDocument/2006/relationships/hyperlink" Target="consultantplus://offline/ref=9F8FEC50F1D48857D946FF2012C6871FCB93963B3D74CFEE48D25B12E3DF691D2FE9421E8FC55E58609271B85CA8BFCDA0CAFF68DF0FMAL" TargetMode="External"/><Relationship Id="rId95" Type="http://schemas.openxmlformats.org/officeDocument/2006/relationships/hyperlink" Target="consultantplus://offline/ref=9F8FEC50F1D48857D946FF2012C6871FCB93963B3D74CFEE48D25B12E3DF691D2FE9421E8FCA5E58609271B85CA8BFCDA0CAFF68DF0FMAL" TargetMode="External"/><Relationship Id="rId19" Type="http://schemas.openxmlformats.org/officeDocument/2006/relationships/hyperlink" Target="consultantplus://offline/ref=9F8FEC50F1D48857D946FF2012C6871FCC95943A377C92E4408B5710E4D0360A28A04E1989C65D0D3A8275F108A3A0CBB9D4FA76DCF3910CMBL" TargetMode="External"/><Relationship Id="rId14" Type="http://schemas.openxmlformats.org/officeDocument/2006/relationships/hyperlink" Target="consultantplus://offline/ref=9F8FEC50F1D48857D946FF2012C6871FCC95943A377C92E4408B5710E4D0360A28A04E1989C65C093A8275F108A3A0CBB9D4FA76DCF3910CMBL" TargetMode="External"/><Relationship Id="rId22" Type="http://schemas.openxmlformats.org/officeDocument/2006/relationships/hyperlink" Target="consultantplus://offline/ref=9F8FEC50F1D48857D946FF2012C6871FCC95943A377C92E4408B5710E4D0360A28A04E1989C755093A8275F108A3A0CBB9D4FA76DCF3910CMBL" TargetMode="External"/><Relationship Id="rId27" Type="http://schemas.openxmlformats.org/officeDocument/2006/relationships/hyperlink" Target="consultantplus://offline/ref=9F8FEC50F1D48857D946FF2012C6871FCB9090353C72CFEE48D25B12E3DF691D2FE9421889C2550E36DD70E419FBACCCA1CAFD6FC0F190C303M6L" TargetMode="External"/><Relationship Id="rId30" Type="http://schemas.openxmlformats.org/officeDocument/2006/relationships/hyperlink" Target="consultantplus://offline/ref=9F8FEC50F1D48857D946FF2012C6871FCC95943A377C92E4408B5710E4D0360A28A04E1989C455043A8275F108A3A0CBB9D4FA76DCF3910CMBL" TargetMode="External"/><Relationship Id="rId35" Type="http://schemas.openxmlformats.org/officeDocument/2006/relationships/hyperlink" Target="consultantplus://offline/ref=9F8FEC50F1D48857D946FF2012C6871FCB93963B3D74CFEE48D25B12E3DF691D2FE9421E8FCB5E58609271B85CA8BFCDA0CAFF68DF0FMAL" TargetMode="External"/><Relationship Id="rId43" Type="http://schemas.openxmlformats.org/officeDocument/2006/relationships/hyperlink" Target="consultantplus://offline/ref=9F8FEC50F1D48857D946FF2012C6871FCB9090353C72CFEE48D25B12E3DF691D2FE9421889C2550935DD70E419FBACCCA1CAFD6FC0F190C303M6L" TargetMode="External"/><Relationship Id="rId48" Type="http://schemas.openxmlformats.org/officeDocument/2006/relationships/hyperlink" Target="consultantplus://offline/ref=9F8FEC50F1D48857D946FF2012C6871FCB93963B3D74CFEE48D25B12E3DF691D2FE9421F89CB5E58609271B85CA8BFCDA0CAFF68DF0FMAL" TargetMode="External"/><Relationship Id="rId56" Type="http://schemas.openxmlformats.org/officeDocument/2006/relationships/hyperlink" Target="consultantplus://offline/ref=9F8FEC50F1D48857D946FF2012C6871FCB93963B3D74CFEE48D25B12E3DF691D2FE9421E8FCB5E58609271B85CA8BFCDA0CAFF68DF0FMAL" TargetMode="External"/><Relationship Id="rId64" Type="http://schemas.openxmlformats.org/officeDocument/2006/relationships/hyperlink" Target="consultantplus://offline/ref=9F8FEC50F1D48857D946FF2012C6871FCB93963B3D74CFEE48D25B12E3DF691D2FE9421889C3540D34DD70E419FBACCCA1CAFD6FC0F190C303M6L" TargetMode="External"/><Relationship Id="rId69" Type="http://schemas.openxmlformats.org/officeDocument/2006/relationships/hyperlink" Target="consultantplus://offline/ref=9F8FEC50F1D48857D946FF2012C6871FCB93963B3D74CFEE48D25B12E3DF691D2FE9421889C3540D34DD70E419FBACCCA1CAFD6FC0F190C303M6L" TargetMode="External"/><Relationship Id="rId77" Type="http://schemas.openxmlformats.org/officeDocument/2006/relationships/hyperlink" Target="consultantplus://offline/ref=9F8FEC50F1D48857D946FF2012C6871FCB93963B3D74CFEE48D25B12E3DF691D2FE9421E8FCB5E58609271B85CA8BFCDA0CAFF68DF0FMAL" TargetMode="External"/><Relationship Id="rId100" Type="http://schemas.openxmlformats.org/officeDocument/2006/relationships/fontTable" Target="fontTable.xml"/><Relationship Id="rId8" Type="http://schemas.openxmlformats.org/officeDocument/2006/relationships/hyperlink" Target="consultantplus://offline/ref=9F8FEC50F1D48857D946FF2012C6871FCB93963B3D74CFEE48D25B12E3DF691D2FE9421E8FC55E58609271B85CA8BFCDA0CAFF68DF0FMAL" TargetMode="External"/><Relationship Id="rId51" Type="http://schemas.openxmlformats.org/officeDocument/2006/relationships/hyperlink" Target="consultantplus://offline/ref=9F8FEC50F1D48857D946FF2012C6871FCC95943A377C92E4408B5710E4D0360A28A04E1989CA570A3A8275F108A3A0CBB9D4FA76DCF3910CMBL" TargetMode="External"/><Relationship Id="rId72" Type="http://schemas.openxmlformats.org/officeDocument/2006/relationships/hyperlink" Target="consultantplus://offline/ref=9F8FEC50F1D48857D946FF2012C6871FCB9090353C72CFEE48D25B12E3DF691D2FE9421889C2540D37DD70E419FBACCCA1CAFD6FC0F190C303M6L" TargetMode="External"/><Relationship Id="rId80" Type="http://schemas.openxmlformats.org/officeDocument/2006/relationships/hyperlink" Target="consultantplus://offline/ref=9F8FEC50F1D48857D946FF2012C6871FCB93963B3D74CFEE48D25B12E3DF691D2FE9421889C3540D34DD70E419FBACCCA1CAFD6FC0F190C303M6L" TargetMode="External"/><Relationship Id="rId85" Type="http://schemas.openxmlformats.org/officeDocument/2006/relationships/hyperlink" Target="consultantplus://offline/ref=9F8FEC50F1D48857D946FF2012C6871FCB93963B3D74CFEE48D25B12E3DF691D2FE9421889C3540D34DD70E419FBACCCA1CAFD6FC0F190C303M6L" TargetMode="External"/><Relationship Id="rId93" Type="http://schemas.openxmlformats.org/officeDocument/2006/relationships/hyperlink" Target="consultantplus://offline/ref=9F8FEC50F1D48857D946FF2012C6871FCB93963B3D74CFEE48D25B12E3DF691D2FE9421889C3540D34DD70E419FBACCCA1CAFD6FC0F190C303M6L" TargetMode="External"/><Relationship Id="rId98" Type="http://schemas.openxmlformats.org/officeDocument/2006/relationships/header" Target="header2.xml"/><Relationship Id="rId3" Type="http://schemas.openxmlformats.org/officeDocument/2006/relationships/styles" Target="styles.xml"/><Relationship Id="rId12" Type="http://schemas.openxmlformats.org/officeDocument/2006/relationships/hyperlink" Target="consultantplus://offline/ref=9F8FEC50F1D48857D946FF2012C6871FCB9090353C72CFEE48D25B12E3DF691D2FE9421889C2550D35DD70E419FBACCCA1CAFD6FC0F190C303M6L" TargetMode="External"/><Relationship Id="rId17" Type="http://schemas.openxmlformats.org/officeDocument/2006/relationships/hyperlink" Target="consultantplus://offline/ref=9F8FEC50F1D48857D946FF2012C6871FCC95943A377C92E4408B5710E4D0360A28A04E1989C05C0F3A8275F108A3A0CBB9D4FA76DCF3910CMBL" TargetMode="External"/><Relationship Id="rId25" Type="http://schemas.openxmlformats.org/officeDocument/2006/relationships/hyperlink" Target="consultantplus://offline/ref=9F8FEC50F1D48857D946FF2012C6871FCB93963B3D74CFEE48D25B12E3DF691D2FE9421F89CB5E58609271B85CA8BFCDA0CAFF68DF0FMAL" TargetMode="External"/><Relationship Id="rId33" Type="http://schemas.openxmlformats.org/officeDocument/2006/relationships/hyperlink" Target="consultantplus://offline/ref=9F8FEC50F1D48857D946FF2012C6871FCB93963B3D74CFEE48D25B12E3DF691D2FE9421889C3540D34DD70E419FBACCCA1CAFD6FC0F190C303M6L" TargetMode="External"/><Relationship Id="rId38" Type="http://schemas.openxmlformats.org/officeDocument/2006/relationships/hyperlink" Target="consultantplus://offline/ref=9F8FEC50F1D48857D946FF2012C6871FCC95943A377C92E4408B5710E4D0360A28A04E1989C4560E3A8275F108A3A0CBB9D4FA76DCF3910CMBL" TargetMode="External"/><Relationship Id="rId46" Type="http://schemas.openxmlformats.org/officeDocument/2006/relationships/hyperlink" Target="consultantplus://offline/ref=9F8FEC50F1D48857D946FF2012C6871FCB93963B3D74CFEE48D25B12E3DF691D2FE9421E8FC55E58609271B85CA8BFCDA0CAFF68DF0FMAL" TargetMode="External"/><Relationship Id="rId59" Type="http://schemas.openxmlformats.org/officeDocument/2006/relationships/hyperlink" Target="consultantplus://offline/ref=9F8FEC50F1D48857D946FF2012C6871FCB93963B3D74CFEE48D25B12E3DF691D2FE9421889C3540D34DD70E419FBACCCA1CAFD6FC0F190C303M6L" TargetMode="External"/><Relationship Id="rId67" Type="http://schemas.openxmlformats.org/officeDocument/2006/relationships/hyperlink" Target="consultantplus://offline/ref=9F8FEC50F1D48857D946FF2012C6871FCC95943A377C92E4408B5710E4D0360A28A04E1989CB510A3A8275F108A3A0CBB9D4FA76DCF3910CMBL" TargetMode="External"/><Relationship Id="rId20" Type="http://schemas.openxmlformats.org/officeDocument/2006/relationships/hyperlink" Target="consultantplus://offline/ref=9F8FEC50F1D48857D946FF2012C6871FCC95943A377C92E4408B5710E4D0360A28A04E1989C65D043A8275F108A3A0CBB9D4FA76DCF3910CMBL" TargetMode="External"/><Relationship Id="rId41" Type="http://schemas.openxmlformats.org/officeDocument/2006/relationships/hyperlink" Target="consultantplus://offline/ref=9F8FEC50F1D48857D946FF2012C6871FCB93963B3D74CFEE48D25B12E3DF691D2FE9421F89CB5E58609271B85CA8BFCDA0CAFF68DF0FMAL" TargetMode="External"/><Relationship Id="rId54" Type="http://schemas.openxmlformats.org/officeDocument/2006/relationships/hyperlink" Target="consultantplus://offline/ref=9F8FEC50F1D48857D946FF2012C6871FCB93963B3D74CFEE48D25B12E3DF691D2FE9421889C3540D34DD70E419FBACCCA1CAFD6FC0F190C303M6L" TargetMode="External"/><Relationship Id="rId62" Type="http://schemas.openxmlformats.org/officeDocument/2006/relationships/hyperlink" Target="consultantplus://offline/ref=9F8FEC50F1D48857D946FF2012C6871FCB9090353C72CFEE48D25B12E3DF691D2FE9421889C2550438DD70E419FBACCCA1CAFD6FC0F190C303M6L" TargetMode="External"/><Relationship Id="rId70" Type="http://schemas.openxmlformats.org/officeDocument/2006/relationships/hyperlink" Target="consultantplus://offline/ref=9F8FEC50F1D48857D946FF2012C6871FCB93963B3D74CFEE48D25B12E3DF691D2FE9421F89CB5E58609271B85CA8BFCDA0CAFF68DF0FMAL" TargetMode="External"/><Relationship Id="rId75" Type="http://schemas.openxmlformats.org/officeDocument/2006/relationships/hyperlink" Target="consultantplus://offline/ref=9F8FEC50F1D48857D946FF2012C6871FCB93963B3D74CFEE48D25B12E3DF691D2FE9421889C3540D34DD70E419FBACCCA1CAFD6FC0F190C303M6L" TargetMode="External"/><Relationship Id="rId83" Type="http://schemas.openxmlformats.org/officeDocument/2006/relationships/hyperlink" Target="consultantplus://offline/ref=9F8FEC50F1D48857D946FF2012C6871FCB9090353C72CFEE48D25B12E3DF691D2FE9421889C2540F38DD70E419FBACCCA1CAFD6FC0F190C303M6L" TargetMode="External"/><Relationship Id="rId88" Type="http://schemas.openxmlformats.org/officeDocument/2006/relationships/hyperlink" Target="consultantplus://offline/ref=9F8FEC50F1D48857D946FF2012C6871FCB9090353C76CFEE48D25B12E3DF691D2FE9421889C2550938DD70E419FBACCCA1CAFD6FC0F190C303M6L" TargetMode="External"/><Relationship Id="rId91" Type="http://schemas.openxmlformats.org/officeDocument/2006/relationships/hyperlink" Target="consultantplus://offline/ref=9F8FEC50F1D48857D946FF2012C6871FCB93963B3D74CFEE48D25B12E3DF691D2FE9421E8FC55E58609271B85CA8BFCDA0CAFF68DF0FMAL" TargetMode="External"/><Relationship Id="rId96" Type="http://schemas.openxmlformats.org/officeDocument/2006/relationships/hyperlink" Target="consultantplus://offline/ref=9F8FEC50F1D48857D946FF2012C6871FCB9196353772CFEE48D25B12E3DF691D2FE9421889C2550E31DD70E419FBACCCA1CAFD6FC0F190C303M6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consultantplus://offline/ref=9F8FEC50F1D48857D946FF2012C6871FCC95943A377C92E4408B5710E4D0360A28A04E1989C755093A8275F108A3A0CBB9D4FA76DCF3910CMBL" TargetMode="External"/><Relationship Id="rId23" Type="http://schemas.openxmlformats.org/officeDocument/2006/relationships/hyperlink" Target="consultantplus://offline/ref=9F8FEC50F1D48857D946FF2012C6871FCB93963B3D74CFEE48D25B12E3DF691D2FE9421E8FC55E58609271B85CA8BFCDA0CAFF68DF0FMAL" TargetMode="External"/><Relationship Id="rId28" Type="http://schemas.openxmlformats.org/officeDocument/2006/relationships/hyperlink" Target="consultantplus://offline/ref=9F8FEC50F1D48857D946FF2012C6871FCC95943A377C92E4408B5710E4D0360A28A04E1989C7540E3A8275F108A3A0CBB9D4FA76DCF3910CMBL" TargetMode="External"/><Relationship Id="rId36" Type="http://schemas.openxmlformats.org/officeDocument/2006/relationships/hyperlink" Target="consultantplus://offline/ref=9F8FEC50F1D48857D946FF2012C6871FCB9090353C72CFEE48D25B12E3DF691D2FE9421889C2550F32DD70E419FBACCCA1CAFD6FC0F190C303M6L" TargetMode="External"/><Relationship Id="rId49" Type="http://schemas.openxmlformats.org/officeDocument/2006/relationships/hyperlink" Target="consultantplus://offline/ref=9F8FEC50F1D48857D946FF2012C6871FCB93963B3D74CFEE48D25B12E3DF691D2FE9421E8FCB5E58609271B85CA8BFCDA0CAFF68DF0FMAL" TargetMode="External"/><Relationship Id="rId57" Type="http://schemas.openxmlformats.org/officeDocument/2006/relationships/hyperlink" Target="consultantplus://offline/ref=9F8FEC50F1D48857D946FF2012C6871FCB9090353C72CFEE48D25B12E3DF691D2FE9421889C2550435DD70E419FBACCCA1CAFD6FC0F190C303M6L" TargetMode="External"/><Relationship Id="rId10" Type="http://schemas.openxmlformats.org/officeDocument/2006/relationships/hyperlink" Target="consultantplus://offline/ref=9F8FEC50F1D48857D946FF2012C6871FCB93963B3D74CFEE48D25B12E3DF691D2FE9421F89CB5E58609271B85CA8BFCDA0CAFF68DF0FMAL" TargetMode="External"/><Relationship Id="rId31" Type="http://schemas.openxmlformats.org/officeDocument/2006/relationships/hyperlink" Target="consultantplus://offline/ref=9F8FEC50F1D48857D946FF2012C6871FCC95943A377C92E4408B5710E4D0360A28A04E1989CA5C0D3A8275F108A3A0CBB9D4FA76DCF3910CMBL" TargetMode="External"/><Relationship Id="rId44" Type="http://schemas.openxmlformats.org/officeDocument/2006/relationships/hyperlink" Target="consultantplus://offline/ref=9F8FEC50F1D48857D946FF2012C6871FCC95943A377C92E4408B5710E4D0360A28A04E1989C452053A8275F108A3A0CBB9D4FA76DCF3910CMBL" TargetMode="External"/><Relationship Id="rId52" Type="http://schemas.openxmlformats.org/officeDocument/2006/relationships/hyperlink" Target="consultantplus://offline/ref=9F8FEC50F1D48857D946FF2012C6871FCC95943A377C92E4408B5710E4D0360A28A04E1989CA57053A8275F108A3A0CBB9D4FA76DCF3910CMBL" TargetMode="External"/><Relationship Id="rId60" Type="http://schemas.openxmlformats.org/officeDocument/2006/relationships/hyperlink" Target="consultantplus://offline/ref=9F8FEC50F1D48857D946FF2012C6871FCB93963B3D74CFEE48D25B12E3DF691D2FE9421F89CB5E58609271B85CA8BFCDA0CAFF68DF0FMAL" TargetMode="External"/><Relationship Id="rId65" Type="http://schemas.openxmlformats.org/officeDocument/2006/relationships/hyperlink" Target="consultantplus://offline/ref=9F8FEC50F1D48857D946FF2012C6871FCB93963B3D74CFEE48D25B12E3DF691D2FE9421F89CB5E58609271B85CA8BFCDA0CAFF68DF0FMAL" TargetMode="External"/><Relationship Id="rId73" Type="http://schemas.openxmlformats.org/officeDocument/2006/relationships/hyperlink" Target="consultantplus://offline/ref=9F8FEC50F1D48857D946FF2012C6871FCB9090353C72CFEE48D25B12E3DF691D2FE9421889C2540E33DD70E419FBACCCA1CAFD6FC0F190C303M6L" TargetMode="External"/><Relationship Id="rId78" Type="http://schemas.openxmlformats.org/officeDocument/2006/relationships/hyperlink" Target="consultantplus://offline/ref=9F8FEC50F1D48857D946FF2012C6871FCC95943A377C92E4408B5710E4D0360A28A04E1988C052083A8275F108A3A0CBB9D4FA76DCF3910CMBL" TargetMode="External"/><Relationship Id="rId81" Type="http://schemas.openxmlformats.org/officeDocument/2006/relationships/hyperlink" Target="consultantplus://offline/ref=9F8FEC50F1D48857D946FF2012C6871FCB93963B3D74CFEE48D25B12E3DF691D2FE9421F89CB5E58609271B85CA8BFCDA0CAFF68DF0FMAL" TargetMode="External"/><Relationship Id="rId86" Type="http://schemas.openxmlformats.org/officeDocument/2006/relationships/hyperlink" Target="consultantplus://offline/ref=9F8FEC50F1D48857D946FF2012C6871FCB93963B3D74CFEE48D25B12E3DF691D2FE9421F89CB5E58609271B85CA8BFCDA0CAFF68DF0FMAL" TargetMode="External"/><Relationship Id="rId94" Type="http://schemas.openxmlformats.org/officeDocument/2006/relationships/hyperlink" Target="consultantplus://offline/ref=9F8FEC50F1D48857D946FF2012C6871FCB93963B3D74CFEE48D25B12E3DF691D2FE9421F89CB5E58609271B85CA8BFCDA0CAFF68DF0FMAL" TargetMode="External"/><Relationship Id="rId99" Type="http://schemas.openxmlformats.org/officeDocument/2006/relationships/header" Target="header3.xml"/><Relationship Id="rId10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F8FEC50F1D48857D946FF2012C6871FCB93963B3D74CFEE48D25B12E3DF691D2FE9421889C3540D34DD70E419FBACCCA1CAFD6FC0F190C303M6L" TargetMode="External"/><Relationship Id="rId13" Type="http://schemas.openxmlformats.org/officeDocument/2006/relationships/hyperlink" Target="consultantplus://offline/ref=9F8FEC50F1D48857D946FF2012C6871FCC95943A377C92E4408B5710E4D0360A28A04E1989C65C083A8275F108A3A0CBB9D4FA76DCF3910CMBL" TargetMode="External"/><Relationship Id="rId18" Type="http://schemas.openxmlformats.org/officeDocument/2006/relationships/hyperlink" Target="consultantplus://offline/ref=9F8FEC50F1D48857D946FF2012C6871FCC95943A377C92E4408B5710E4D0360A28A04E1989C1550C3A8275F108A3A0CBB9D4FA76DCF3910CMBL" TargetMode="External"/><Relationship Id="rId39" Type="http://schemas.openxmlformats.org/officeDocument/2006/relationships/hyperlink" Target="consultantplus://offline/ref=9F8FEC50F1D48857D946FF2012C6871FCB93963B3D74CFEE48D25B12E3DF691D2FE9421E8FC55E58609271B85CA8BFCDA0CAFF68DF0F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C1F85F-1AA3-4F72-8603-6CCE1217F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3161</Words>
  <Characters>18020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021820</cp:lastModifiedBy>
  <cp:revision>2</cp:revision>
  <cp:lastPrinted>2024-09-26T11:41:00Z</cp:lastPrinted>
  <dcterms:created xsi:type="dcterms:W3CDTF">2026-02-09T11:05:00Z</dcterms:created>
  <dcterms:modified xsi:type="dcterms:W3CDTF">2026-02-09T11:05:00Z</dcterms:modified>
</cp:coreProperties>
</file>