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B95DD1" w:rsidRDefault="00B75BF6" w:rsidP="00B95DD1">
      <w:pPr>
        <w:pStyle w:val="a4"/>
        <w:rPr>
          <w:rFonts w:ascii="Times New Roman" w:hAnsi="Times New Roman"/>
          <w:color w:val="000000"/>
          <w:sz w:val="26"/>
          <w:szCs w:val="26"/>
        </w:rPr>
      </w:pPr>
      <w:bookmarkStart w:id="0" w:name="_GoBack"/>
      <w:bookmarkEnd w:id="0"/>
      <w:r>
        <w:rPr>
          <w:noProof/>
          <w:color w:val="000000"/>
          <w:sz w:val="26"/>
          <w:szCs w:val="26"/>
          <w:lang w:val="ru-RU" w:eastAsia="ru-RU"/>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256A56" w:rsidTr="006C741C">
        <w:tc>
          <w:tcPr>
            <w:tcW w:w="3369" w:type="dxa"/>
            <w:tcBorders>
              <w:top w:val="nil"/>
              <w:left w:val="nil"/>
              <w:bottom w:val="nil"/>
              <w:right w:val="nil"/>
            </w:tcBorders>
          </w:tcPr>
          <w:p w:rsidR="005C66B5" w:rsidRPr="00256A56" w:rsidRDefault="00782CF2" w:rsidP="00E0642E">
            <w:pPr>
              <w:rPr>
                <w:color w:val="000000"/>
                <w:sz w:val="28"/>
                <w:szCs w:val="28"/>
              </w:rPr>
            </w:pPr>
            <w:r w:rsidRPr="00256A56">
              <w:rPr>
                <w:color w:val="000000"/>
                <w:sz w:val="28"/>
                <w:szCs w:val="28"/>
              </w:rPr>
              <w:t>от</w:t>
            </w:r>
            <w:r w:rsidR="00B31CB7" w:rsidRPr="00256A56">
              <w:rPr>
                <w:color w:val="000000"/>
                <w:sz w:val="28"/>
                <w:szCs w:val="28"/>
              </w:rPr>
              <w:t xml:space="preserve"> </w:t>
            </w:r>
            <w:r w:rsidR="003F6096">
              <w:rPr>
                <w:color w:val="000000"/>
                <w:sz w:val="28"/>
                <w:szCs w:val="28"/>
              </w:rPr>
              <w:t>1</w:t>
            </w:r>
            <w:r w:rsidR="00E0642E">
              <w:rPr>
                <w:color w:val="000000"/>
                <w:sz w:val="28"/>
                <w:szCs w:val="28"/>
              </w:rPr>
              <w:t>5</w:t>
            </w:r>
            <w:r w:rsidR="0058313B">
              <w:rPr>
                <w:color w:val="000000"/>
                <w:sz w:val="28"/>
                <w:szCs w:val="28"/>
              </w:rPr>
              <w:t xml:space="preserve"> августа</w:t>
            </w:r>
            <w:r w:rsidR="00CD75BE" w:rsidRPr="00256A56">
              <w:rPr>
                <w:color w:val="000000"/>
                <w:sz w:val="28"/>
                <w:szCs w:val="28"/>
              </w:rPr>
              <w:t xml:space="preserve"> </w:t>
            </w:r>
            <w:r w:rsidR="00287578" w:rsidRPr="00256A56">
              <w:rPr>
                <w:color w:val="000000"/>
                <w:sz w:val="28"/>
                <w:szCs w:val="28"/>
              </w:rPr>
              <w:t>202</w:t>
            </w:r>
            <w:r w:rsidR="00B06CDF" w:rsidRPr="00256A56">
              <w:rPr>
                <w:color w:val="000000"/>
                <w:sz w:val="28"/>
                <w:szCs w:val="28"/>
              </w:rPr>
              <w:t>4</w:t>
            </w:r>
            <w:r w:rsidR="005C66B5" w:rsidRPr="00256A56">
              <w:rPr>
                <w:color w:val="000000"/>
                <w:sz w:val="28"/>
                <w:szCs w:val="28"/>
              </w:rPr>
              <w:t xml:space="preserve"> года</w:t>
            </w:r>
          </w:p>
        </w:tc>
        <w:tc>
          <w:tcPr>
            <w:tcW w:w="3074" w:type="dxa"/>
            <w:tcBorders>
              <w:top w:val="nil"/>
              <w:left w:val="nil"/>
              <w:bottom w:val="nil"/>
              <w:right w:val="nil"/>
            </w:tcBorders>
          </w:tcPr>
          <w:p w:rsidR="005C66B5" w:rsidRPr="00256A56" w:rsidRDefault="005C66B5" w:rsidP="00F862D9">
            <w:pPr>
              <w:jc w:val="center"/>
              <w:rPr>
                <w:color w:val="000000"/>
                <w:sz w:val="28"/>
                <w:szCs w:val="28"/>
              </w:rPr>
            </w:pPr>
          </w:p>
        </w:tc>
        <w:tc>
          <w:tcPr>
            <w:tcW w:w="2029" w:type="dxa"/>
            <w:tcBorders>
              <w:top w:val="nil"/>
              <w:left w:val="nil"/>
              <w:bottom w:val="nil"/>
              <w:right w:val="nil"/>
            </w:tcBorders>
          </w:tcPr>
          <w:p w:rsidR="005C66B5" w:rsidRPr="00256A56" w:rsidRDefault="005C66B5" w:rsidP="00F862D9">
            <w:pPr>
              <w:jc w:val="right"/>
              <w:rPr>
                <w:color w:val="000000"/>
                <w:sz w:val="28"/>
                <w:szCs w:val="28"/>
              </w:rPr>
            </w:pPr>
          </w:p>
        </w:tc>
        <w:tc>
          <w:tcPr>
            <w:tcW w:w="1417" w:type="dxa"/>
            <w:tcBorders>
              <w:top w:val="nil"/>
              <w:left w:val="nil"/>
              <w:bottom w:val="nil"/>
              <w:right w:val="nil"/>
            </w:tcBorders>
          </w:tcPr>
          <w:p w:rsidR="005C66B5" w:rsidRPr="00256A56" w:rsidRDefault="005C66B5" w:rsidP="00E0642E">
            <w:pPr>
              <w:jc w:val="right"/>
              <w:rPr>
                <w:color w:val="000000"/>
                <w:sz w:val="28"/>
                <w:szCs w:val="28"/>
              </w:rPr>
            </w:pPr>
            <w:r w:rsidRPr="00256A56">
              <w:rPr>
                <w:color w:val="000000"/>
                <w:sz w:val="28"/>
                <w:szCs w:val="28"/>
              </w:rPr>
              <w:t xml:space="preserve">№ </w:t>
            </w:r>
            <w:r w:rsidR="00E0642E">
              <w:rPr>
                <w:color w:val="000000"/>
                <w:sz w:val="28"/>
                <w:szCs w:val="28"/>
              </w:rPr>
              <w:t>519</w:t>
            </w:r>
            <w:r w:rsidR="00DB255D">
              <w:rPr>
                <w:color w:val="000000"/>
                <w:sz w:val="28"/>
                <w:szCs w:val="28"/>
              </w:rPr>
              <w:t>-р</w:t>
            </w:r>
          </w:p>
        </w:tc>
      </w:tr>
      <w:tr w:rsidR="001A685C" w:rsidRPr="00256A56" w:rsidTr="006C741C">
        <w:tc>
          <w:tcPr>
            <w:tcW w:w="3369" w:type="dxa"/>
            <w:tcBorders>
              <w:top w:val="nil"/>
              <w:left w:val="nil"/>
              <w:bottom w:val="nil"/>
              <w:right w:val="nil"/>
            </w:tcBorders>
          </w:tcPr>
          <w:p w:rsidR="001A685C" w:rsidRPr="00256A56" w:rsidRDefault="001A685C" w:rsidP="00F862D9">
            <w:pPr>
              <w:rPr>
                <w:color w:val="000000"/>
                <w:sz w:val="28"/>
                <w:szCs w:val="28"/>
              </w:rPr>
            </w:pPr>
          </w:p>
        </w:tc>
        <w:tc>
          <w:tcPr>
            <w:tcW w:w="3074" w:type="dxa"/>
            <w:tcBorders>
              <w:top w:val="nil"/>
              <w:left w:val="nil"/>
              <w:bottom w:val="nil"/>
              <w:right w:val="nil"/>
            </w:tcBorders>
          </w:tcPr>
          <w:p w:rsidR="001A685C" w:rsidRPr="00256A56" w:rsidRDefault="001A685C" w:rsidP="00F862D9">
            <w:pPr>
              <w:jc w:val="center"/>
              <w:rPr>
                <w:color w:val="000000"/>
                <w:sz w:val="28"/>
                <w:szCs w:val="28"/>
              </w:rPr>
            </w:pPr>
            <w:r w:rsidRPr="00256A56">
              <w:rPr>
                <w:color w:val="000000"/>
                <w:sz w:val="28"/>
                <w:szCs w:val="28"/>
              </w:rPr>
              <w:t>пгт. Междуреченский</w:t>
            </w:r>
          </w:p>
        </w:tc>
        <w:tc>
          <w:tcPr>
            <w:tcW w:w="3446" w:type="dxa"/>
            <w:gridSpan w:val="2"/>
            <w:tcBorders>
              <w:top w:val="nil"/>
              <w:left w:val="nil"/>
              <w:bottom w:val="nil"/>
              <w:right w:val="nil"/>
            </w:tcBorders>
          </w:tcPr>
          <w:p w:rsidR="001A685C" w:rsidRPr="00256A56" w:rsidRDefault="001A685C" w:rsidP="00F862D9">
            <w:pPr>
              <w:jc w:val="right"/>
              <w:rPr>
                <w:color w:val="000000"/>
                <w:sz w:val="28"/>
                <w:szCs w:val="28"/>
              </w:rPr>
            </w:pPr>
          </w:p>
        </w:tc>
      </w:tr>
    </w:tbl>
    <w:p w:rsidR="001A685C" w:rsidRPr="00256A56" w:rsidRDefault="001A685C" w:rsidP="00F862D9">
      <w:pPr>
        <w:jc w:val="both"/>
        <w:rPr>
          <w:color w:val="000000"/>
          <w:sz w:val="28"/>
          <w:szCs w:val="28"/>
        </w:rPr>
      </w:pPr>
    </w:p>
    <w:tbl>
      <w:tblPr>
        <w:tblW w:w="0" w:type="auto"/>
        <w:tblLook w:val="04A0" w:firstRow="1" w:lastRow="0" w:firstColumn="1" w:lastColumn="0" w:noHBand="0" w:noVBand="1"/>
      </w:tblPr>
      <w:tblGrid>
        <w:gridCol w:w="5778"/>
      </w:tblGrid>
      <w:tr w:rsidR="00DA1B6F" w:rsidRPr="00256A56" w:rsidTr="008D7C68">
        <w:tc>
          <w:tcPr>
            <w:tcW w:w="5778" w:type="dxa"/>
          </w:tcPr>
          <w:p w:rsidR="00E0642E" w:rsidRPr="00925517" w:rsidRDefault="00E0642E" w:rsidP="00E0642E">
            <w:pPr>
              <w:rPr>
                <w:sz w:val="28"/>
                <w:szCs w:val="28"/>
              </w:rPr>
            </w:pPr>
            <w:r w:rsidRPr="00925517">
              <w:rPr>
                <w:sz w:val="28"/>
                <w:szCs w:val="28"/>
              </w:rPr>
              <w:t>О</w:t>
            </w:r>
            <w:r>
              <w:rPr>
                <w:sz w:val="28"/>
                <w:szCs w:val="28"/>
              </w:rPr>
              <w:t xml:space="preserve"> </w:t>
            </w:r>
            <w:r w:rsidRPr="00925517">
              <w:rPr>
                <w:sz w:val="28"/>
                <w:szCs w:val="28"/>
              </w:rPr>
              <w:t>проведении</w:t>
            </w:r>
            <w:r>
              <w:rPr>
                <w:sz w:val="28"/>
                <w:szCs w:val="28"/>
              </w:rPr>
              <w:t xml:space="preserve"> </w:t>
            </w:r>
            <w:r w:rsidRPr="00925517">
              <w:rPr>
                <w:sz w:val="28"/>
                <w:szCs w:val="28"/>
              </w:rPr>
              <w:t>конкурса</w:t>
            </w:r>
            <w:r>
              <w:rPr>
                <w:sz w:val="28"/>
                <w:szCs w:val="28"/>
              </w:rPr>
              <w:t xml:space="preserve"> </w:t>
            </w:r>
            <w:r w:rsidRPr="00925517">
              <w:rPr>
                <w:sz w:val="28"/>
                <w:szCs w:val="28"/>
              </w:rPr>
              <w:t>на</w:t>
            </w:r>
            <w:r>
              <w:rPr>
                <w:sz w:val="28"/>
                <w:szCs w:val="28"/>
              </w:rPr>
              <w:t xml:space="preserve"> </w:t>
            </w:r>
            <w:r w:rsidRPr="00925517">
              <w:rPr>
                <w:sz w:val="28"/>
                <w:szCs w:val="28"/>
              </w:rPr>
              <w:t>формирование</w:t>
            </w:r>
            <w:r>
              <w:rPr>
                <w:sz w:val="28"/>
                <w:szCs w:val="28"/>
              </w:rPr>
              <w:t xml:space="preserve"> </w:t>
            </w:r>
          </w:p>
          <w:p w:rsidR="001E0E2D" w:rsidRPr="00256A56" w:rsidRDefault="00E0642E" w:rsidP="00E0642E">
            <w:pPr>
              <w:rPr>
                <w:sz w:val="28"/>
                <w:szCs w:val="28"/>
              </w:rPr>
            </w:pPr>
            <w:r w:rsidRPr="00925517">
              <w:rPr>
                <w:sz w:val="28"/>
                <w:szCs w:val="28"/>
              </w:rPr>
              <w:t>резерва</w:t>
            </w:r>
            <w:r>
              <w:rPr>
                <w:sz w:val="28"/>
                <w:szCs w:val="28"/>
              </w:rPr>
              <w:t xml:space="preserve"> управленческих кадров </w:t>
            </w:r>
            <w:r w:rsidRPr="00925517">
              <w:rPr>
                <w:sz w:val="28"/>
                <w:szCs w:val="28"/>
              </w:rPr>
              <w:t>для</w:t>
            </w:r>
            <w:r>
              <w:rPr>
                <w:sz w:val="28"/>
                <w:szCs w:val="28"/>
              </w:rPr>
              <w:t xml:space="preserve"> </w:t>
            </w:r>
            <w:r w:rsidRPr="00925517">
              <w:rPr>
                <w:sz w:val="28"/>
                <w:szCs w:val="28"/>
              </w:rPr>
              <w:t>замещения</w:t>
            </w:r>
            <w:r>
              <w:rPr>
                <w:sz w:val="28"/>
                <w:szCs w:val="28"/>
              </w:rPr>
              <w:t xml:space="preserve"> целевых управленческих д</w:t>
            </w:r>
            <w:r w:rsidRPr="00925517">
              <w:rPr>
                <w:sz w:val="28"/>
                <w:szCs w:val="28"/>
              </w:rPr>
              <w:t>олжност</w:t>
            </w:r>
            <w:r>
              <w:rPr>
                <w:sz w:val="28"/>
                <w:szCs w:val="28"/>
              </w:rPr>
              <w:t xml:space="preserve">ей </w:t>
            </w:r>
            <w:r w:rsidRPr="00925517">
              <w:rPr>
                <w:sz w:val="28"/>
                <w:szCs w:val="28"/>
              </w:rPr>
              <w:t>муниципальной</w:t>
            </w:r>
            <w:r>
              <w:rPr>
                <w:sz w:val="28"/>
                <w:szCs w:val="28"/>
              </w:rPr>
              <w:t xml:space="preserve"> </w:t>
            </w:r>
            <w:r w:rsidRPr="00925517">
              <w:rPr>
                <w:sz w:val="28"/>
                <w:szCs w:val="28"/>
              </w:rPr>
              <w:t>службы</w:t>
            </w:r>
          </w:p>
        </w:tc>
      </w:tr>
    </w:tbl>
    <w:p w:rsidR="00E374E6" w:rsidRPr="00256A56" w:rsidRDefault="00E374E6" w:rsidP="008D7C68">
      <w:pPr>
        <w:ind w:firstLine="709"/>
        <w:jc w:val="both"/>
        <w:rPr>
          <w:sz w:val="28"/>
          <w:szCs w:val="28"/>
        </w:rPr>
      </w:pPr>
    </w:p>
    <w:p w:rsidR="00E0642E" w:rsidRPr="00095CE2" w:rsidRDefault="00E0642E" w:rsidP="00E0642E">
      <w:pPr>
        <w:pStyle w:val="26"/>
        <w:ind w:firstLine="709"/>
        <w:jc w:val="both"/>
        <w:rPr>
          <w:rFonts w:ascii="Times New Roman" w:hAnsi="Times New Roman"/>
          <w:sz w:val="28"/>
          <w:szCs w:val="28"/>
        </w:rPr>
      </w:pPr>
      <w:r w:rsidRPr="00095CE2">
        <w:rPr>
          <w:rFonts w:ascii="Times New Roman" w:hAnsi="Times New Roman"/>
          <w:sz w:val="28"/>
          <w:szCs w:val="28"/>
        </w:rPr>
        <w:t xml:space="preserve">В соответствии со статьей 8 Закона Ханты-Мансийского автономного округа – Югры </w:t>
      </w:r>
      <w:hyperlink r:id="rId9" w:tooltip="Закон от 30.12.2008 № 172-оз Дума Ханты-Мансийского автономного округа-Югры&#10;&#10;О РЕЗЕРВАХ УПРАВЛЕНЧЕСКИХ КАДРОВ В ХАНТЫ-МАНСИЙСКОМ  АВТОНОМНОМ ОКРУГЕ   ЮГРЕ" w:history="1">
        <w:r w:rsidRPr="00095CE2">
          <w:rPr>
            <w:rFonts w:ascii="Times New Roman" w:hAnsi="Times New Roman"/>
            <w:sz w:val="28"/>
            <w:szCs w:val="28"/>
          </w:rPr>
          <w:t>от 30 декабря 2008 года № 172-оз</w:t>
        </w:r>
      </w:hyperlink>
      <w:r w:rsidRPr="00095CE2">
        <w:rPr>
          <w:rFonts w:ascii="Times New Roman" w:hAnsi="Times New Roman"/>
          <w:sz w:val="28"/>
          <w:szCs w:val="28"/>
        </w:rPr>
        <w:t xml:space="preserve"> «О резервах управленческих кадров в Ханты-Мансийском автономном округе – Югре», </w:t>
      </w:r>
      <w:r>
        <w:rPr>
          <w:rFonts w:ascii="Times New Roman" w:hAnsi="Times New Roman"/>
          <w:sz w:val="28"/>
          <w:szCs w:val="28"/>
        </w:rPr>
        <w:t>Порядка формирования резерва управленческих кадров</w:t>
      </w:r>
      <w:r w:rsidRPr="00095CE2">
        <w:rPr>
          <w:rFonts w:ascii="Times New Roman" w:hAnsi="Times New Roman"/>
          <w:sz w:val="28"/>
          <w:szCs w:val="28"/>
        </w:rPr>
        <w:t xml:space="preserve"> для замещения </w:t>
      </w:r>
      <w:r>
        <w:rPr>
          <w:rFonts w:ascii="Times New Roman" w:hAnsi="Times New Roman"/>
          <w:sz w:val="28"/>
          <w:szCs w:val="28"/>
        </w:rPr>
        <w:t xml:space="preserve">целевых управленческих </w:t>
      </w:r>
      <w:r w:rsidRPr="00095CE2">
        <w:rPr>
          <w:rFonts w:ascii="Times New Roman" w:hAnsi="Times New Roman"/>
          <w:sz w:val="28"/>
          <w:szCs w:val="28"/>
        </w:rPr>
        <w:t xml:space="preserve">должностей муниципальной службы, утвержденного постановлением администрации Кондинского района от 09 января 2024 года </w:t>
      </w:r>
      <w:r>
        <w:rPr>
          <w:rFonts w:ascii="Times New Roman" w:hAnsi="Times New Roman"/>
          <w:sz w:val="28"/>
          <w:szCs w:val="28"/>
        </w:rPr>
        <w:t xml:space="preserve">              </w:t>
      </w:r>
      <w:r w:rsidRPr="00095CE2">
        <w:rPr>
          <w:rFonts w:ascii="Times New Roman" w:hAnsi="Times New Roman"/>
          <w:sz w:val="28"/>
          <w:szCs w:val="28"/>
        </w:rPr>
        <w:t xml:space="preserve">№ </w:t>
      </w:r>
      <w:r>
        <w:rPr>
          <w:rFonts w:ascii="Times New Roman" w:hAnsi="Times New Roman"/>
          <w:sz w:val="28"/>
          <w:szCs w:val="28"/>
        </w:rPr>
        <w:t>12</w:t>
      </w:r>
      <w:r w:rsidRPr="00095CE2">
        <w:rPr>
          <w:rFonts w:ascii="Times New Roman" w:hAnsi="Times New Roman"/>
          <w:sz w:val="28"/>
          <w:szCs w:val="28"/>
        </w:rPr>
        <w:t xml:space="preserve"> «Об утверждении </w:t>
      </w:r>
      <w:r>
        <w:rPr>
          <w:rFonts w:ascii="Times New Roman" w:hAnsi="Times New Roman"/>
          <w:sz w:val="28"/>
          <w:szCs w:val="28"/>
        </w:rPr>
        <w:t xml:space="preserve">Порядка формирования резерва управленческих кадров для замещения целевых управленческих </w:t>
      </w:r>
      <w:r w:rsidRPr="00095CE2">
        <w:rPr>
          <w:rFonts w:ascii="Times New Roman" w:hAnsi="Times New Roman"/>
          <w:sz w:val="28"/>
          <w:szCs w:val="28"/>
        </w:rPr>
        <w:t>должностей муниципальной службы»:</w:t>
      </w:r>
    </w:p>
    <w:p w:rsidR="00E0642E" w:rsidRPr="00925517" w:rsidRDefault="00E0642E" w:rsidP="00E0642E">
      <w:pPr>
        <w:ind w:firstLine="709"/>
        <w:jc w:val="both"/>
        <w:rPr>
          <w:sz w:val="28"/>
          <w:szCs w:val="28"/>
        </w:rPr>
      </w:pPr>
      <w:r w:rsidRPr="00925517">
        <w:rPr>
          <w:sz w:val="28"/>
          <w:szCs w:val="28"/>
        </w:rPr>
        <w:t>1.</w:t>
      </w:r>
      <w:r>
        <w:rPr>
          <w:sz w:val="28"/>
          <w:szCs w:val="28"/>
        </w:rPr>
        <w:t xml:space="preserve"> </w:t>
      </w:r>
      <w:r w:rsidRPr="00925517">
        <w:rPr>
          <w:sz w:val="28"/>
          <w:szCs w:val="28"/>
        </w:rPr>
        <w:t>Объявить</w:t>
      </w:r>
      <w:r>
        <w:rPr>
          <w:sz w:val="28"/>
          <w:szCs w:val="28"/>
        </w:rPr>
        <w:t xml:space="preserve"> </w:t>
      </w:r>
      <w:r w:rsidRPr="00925517">
        <w:rPr>
          <w:sz w:val="28"/>
          <w:szCs w:val="28"/>
        </w:rPr>
        <w:t>конкурс</w:t>
      </w:r>
      <w:r>
        <w:rPr>
          <w:sz w:val="28"/>
          <w:szCs w:val="28"/>
        </w:rPr>
        <w:t xml:space="preserve"> </w:t>
      </w:r>
      <w:r w:rsidRPr="00925517">
        <w:rPr>
          <w:sz w:val="28"/>
          <w:szCs w:val="28"/>
        </w:rPr>
        <w:t>на</w:t>
      </w:r>
      <w:r>
        <w:rPr>
          <w:sz w:val="28"/>
          <w:szCs w:val="28"/>
        </w:rPr>
        <w:t xml:space="preserve"> </w:t>
      </w:r>
      <w:r w:rsidRPr="00925517">
        <w:rPr>
          <w:sz w:val="28"/>
          <w:szCs w:val="28"/>
        </w:rPr>
        <w:t>формирование</w:t>
      </w:r>
      <w:r>
        <w:rPr>
          <w:sz w:val="28"/>
          <w:szCs w:val="28"/>
        </w:rPr>
        <w:t xml:space="preserve"> </w:t>
      </w:r>
      <w:r w:rsidRPr="00925517">
        <w:rPr>
          <w:sz w:val="28"/>
          <w:szCs w:val="28"/>
        </w:rPr>
        <w:t>резерва</w:t>
      </w:r>
      <w:r>
        <w:rPr>
          <w:sz w:val="28"/>
          <w:szCs w:val="28"/>
        </w:rPr>
        <w:t xml:space="preserve"> управленческих кадров </w:t>
      </w:r>
      <w:r w:rsidRPr="00925517">
        <w:rPr>
          <w:sz w:val="28"/>
          <w:szCs w:val="28"/>
        </w:rPr>
        <w:t>для</w:t>
      </w:r>
      <w:r>
        <w:rPr>
          <w:sz w:val="28"/>
          <w:szCs w:val="28"/>
        </w:rPr>
        <w:t xml:space="preserve"> </w:t>
      </w:r>
      <w:r w:rsidRPr="00925517">
        <w:rPr>
          <w:sz w:val="28"/>
          <w:szCs w:val="28"/>
        </w:rPr>
        <w:t>замещения</w:t>
      </w:r>
      <w:r>
        <w:rPr>
          <w:sz w:val="28"/>
          <w:szCs w:val="28"/>
        </w:rPr>
        <w:t xml:space="preserve"> целевых управленческих д</w:t>
      </w:r>
      <w:r w:rsidRPr="00925517">
        <w:rPr>
          <w:sz w:val="28"/>
          <w:szCs w:val="28"/>
        </w:rPr>
        <w:t>олжност</w:t>
      </w:r>
      <w:r>
        <w:rPr>
          <w:sz w:val="28"/>
          <w:szCs w:val="28"/>
        </w:rPr>
        <w:t xml:space="preserve">ей </w:t>
      </w:r>
      <w:r w:rsidRPr="00925517">
        <w:rPr>
          <w:sz w:val="28"/>
          <w:szCs w:val="28"/>
        </w:rPr>
        <w:t>муниципальной</w:t>
      </w:r>
      <w:r>
        <w:rPr>
          <w:sz w:val="28"/>
          <w:szCs w:val="28"/>
        </w:rPr>
        <w:t xml:space="preserve"> </w:t>
      </w:r>
      <w:r w:rsidRPr="00925517">
        <w:rPr>
          <w:sz w:val="28"/>
          <w:szCs w:val="28"/>
        </w:rPr>
        <w:t>службы</w:t>
      </w:r>
      <w:r>
        <w:rPr>
          <w:sz w:val="28"/>
          <w:szCs w:val="28"/>
        </w:rPr>
        <w:t xml:space="preserve"> </w:t>
      </w:r>
      <w:r w:rsidRPr="00925517">
        <w:rPr>
          <w:sz w:val="28"/>
          <w:szCs w:val="28"/>
        </w:rPr>
        <w:t>(приложение).</w:t>
      </w:r>
    </w:p>
    <w:p w:rsidR="00E0642E" w:rsidRPr="00E0642E" w:rsidRDefault="00E0642E" w:rsidP="00695689">
      <w:pPr>
        <w:widowControl w:val="0"/>
        <w:tabs>
          <w:tab w:val="left" w:pos="1141"/>
        </w:tabs>
        <w:autoSpaceDE w:val="0"/>
        <w:autoSpaceDN w:val="0"/>
        <w:adjustRightInd w:val="0"/>
        <w:ind w:right="-1" w:firstLine="709"/>
        <w:jc w:val="both"/>
        <w:rPr>
          <w:sz w:val="28"/>
          <w:szCs w:val="28"/>
        </w:rPr>
      </w:pPr>
      <w:r>
        <w:rPr>
          <w:sz w:val="28"/>
          <w:szCs w:val="28"/>
        </w:rPr>
        <w:t>2</w:t>
      </w:r>
      <w:r w:rsidRPr="00925517">
        <w:rPr>
          <w:sz w:val="28"/>
          <w:szCs w:val="28"/>
        </w:rPr>
        <w:t>.</w:t>
      </w:r>
      <w:r>
        <w:rPr>
          <w:sz w:val="28"/>
          <w:szCs w:val="28"/>
        </w:rPr>
        <w:t xml:space="preserve"> </w:t>
      </w:r>
      <w:r w:rsidRPr="00E0642E">
        <w:rPr>
          <w:sz w:val="28"/>
          <w:szCs w:val="28"/>
        </w:rPr>
        <w:t>Контроль за выполнением распоряжения возложить на первого заместителя главы района А.В. Кривоногова.</w:t>
      </w:r>
    </w:p>
    <w:p w:rsidR="00AA3AE1" w:rsidRPr="00E0642E" w:rsidRDefault="00AA3AE1" w:rsidP="00E0642E">
      <w:pPr>
        <w:jc w:val="both"/>
        <w:rPr>
          <w:color w:val="000000"/>
          <w:sz w:val="28"/>
          <w:szCs w:val="28"/>
        </w:rPr>
      </w:pPr>
    </w:p>
    <w:p w:rsidR="003F6096" w:rsidRDefault="003F6096" w:rsidP="00E0642E">
      <w:pPr>
        <w:rPr>
          <w:color w:val="000000"/>
          <w:sz w:val="28"/>
          <w:szCs w:val="28"/>
        </w:rPr>
      </w:pPr>
    </w:p>
    <w:p w:rsidR="00AA3AE1" w:rsidRPr="00256A56" w:rsidRDefault="00AA3AE1">
      <w:pPr>
        <w:rPr>
          <w:color w:val="000000"/>
          <w:sz w:val="28"/>
          <w:szCs w:val="28"/>
        </w:rPr>
      </w:pPr>
    </w:p>
    <w:tbl>
      <w:tblPr>
        <w:tblW w:w="0" w:type="auto"/>
        <w:tblLook w:val="01E0" w:firstRow="1" w:lastRow="1" w:firstColumn="1" w:lastColumn="1" w:noHBand="0" w:noVBand="0"/>
      </w:tblPr>
      <w:tblGrid>
        <w:gridCol w:w="4643"/>
        <w:gridCol w:w="1855"/>
        <w:gridCol w:w="3356"/>
      </w:tblGrid>
      <w:tr w:rsidR="00B75BF6" w:rsidRPr="00256A56" w:rsidTr="00695689">
        <w:tc>
          <w:tcPr>
            <w:tcW w:w="4785" w:type="dxa"/>
          </w:tcPr>
          <w:p w:rsidR="00B75BF6" w:rsidRPr="00256A56" w:rsidRDefault="0058313B" w:rsidP="0058313B">
            <w:pPr>
              <w:jc w:val="both"/>
              <w:rPr>
                <w:sz w:val="28"/>
                <w:szCs w:val="28"/>
              </w:rPr>
            </w:pPr>
            <w:r>
              <w:rPr>
                <w:sz w:val="28"/>
                <w:szCs w:val="28"/>
              </w:rPr>
              <w:t>Г</w:t>
            </w:r>
            <w:r w:rsidR="00B75BF6" w:rsidRPr="00256A56">
              <w:rPr>
                <w:sz w:val="28"/>
                <w:szCs w:val="28"/>
              </w:rPr>
              <w:t>лав</w:t>
            </w:r>
            <w:r>
              <w:rPr>
                <w:sz w:val="28"/>
                <w:szCs w:val="28"/>
              </w:rPr>
              <w:t>а</w:t>
            </w:r>
            <w:r w:rsidR="00B75BF6" w:rsidRPr="00256A56">
              <w:rPr>
                <w:sz w:val="28"/>
                <w:szCs w:val="28"/>
              </w:rPr>
              <w:t xml:space="preserve"> района</w:t>
            </w:r>
          </w:p>
        </w:tc>
        <w:tc>
          <w:tcPr>
            <w:tcW w:w="1920" w:type="dxa"/>
          </w:tcPr>
          <w:p w:rsidR="00B75BF6" w:rsidRPr="00256A56" w:rsidRDefault="00B75BF6" w:rsidP="00695689">
            <w:pPr>
              <w:jc w:val="center"/>
              <w:rPr>
                <w:sz w:val="28"/>
                <w:szCs w:val="28"/>
              </w:rPr>
            </w:pPr>
          </w:p>
        </w:tc>
        <w:tc>
          <w:tcPr>
            <w:tcW w:w="3363" w:type="dxa"/>
            <w:tcBorders>
              <w:left w:val="nil"/>
            </w:tcBorders>
          </w:tcPr>
          <w:p w:rsidR="00B75BF6" w:rsidRPr="00256A56" w:rsidRDefault="00B75BF6" w:rsidP="00695689">
            <w:pPr>
              <w:ind w:left="1335"/>
              <w:jc w:val="right"/>
              <w:rPr>
                <w:sz w:val="28"/>
                <w:szCs w:val="28"/>
              </w:rPr>
            </w:pPr>
            <w:proofErr w:type="spellStart"/>
            <w:r w:rsidRPr="00256A56">
              <w:rPr>
                <w:sz w:val="28"/>
                <w:szCs w:val="28"/>
              </w:rPr>
              <w:t>А.В.Зяблицев</w:t>
            </w:r>
            <w:proofErr w:type="spellEnd"/>
          </w:p>
        </w:tc>
      </w:tr>
    </w:tbl>
    <w:p w:rsidR="00E374E6" w:rsidRDefault="00E374E6">
      <w:pPr>
        <w:rPr>
          <w:color w:val="000000"/>
          <w:sz w:val="16"/>
        </w:rPr>
      </w:pPr>
    </w:p>
    <w:p w:rsidR="003F6096" w:rsidRDefault="003F6096">
      <w:pPr>
        <w:rPr>
          <w:color w:val="000000"/>
          <w:sz w:val="16"/>
        </w:rPr>
      </w:pPr>
    </w:p>
    <w:p w:rsidR="003F6096" w:rsidRDefault="003F6096">
      <w:pPr>
        <w:rPr>
          <w:color w:val="000000"/>
          <w:sz w:val="16"/>
        </w:rPr>
      </w:pPr>
    </w:p>
    <w:p w:rsidR="003F6096" w:rsidRDefault="003F6096">
      <w:pPr>
        <w:rPr>
          <w:color w:val="000000"/>
          <w:sz w:val="16"/>
        </w:rPr>
      </w:pPr>
    </w:p>
    <w:p w:rsidR="00E0642E" w:rsidRDefault="00E0642E">
      <w:pPr>
        <w:rPr>
          <w:color w:val="000000"/>
          <w:sz w:val="16"/>
        </w:rPr>
      </w:pPr>
    </w:p>
    <w:p w:rsidR="00E0642E" w:rsidRDefault="00E0642E">
      <w:pPr>
        <w:rPr>
          <w:color w:val="000000"/>
          <w:sz w:val="16"/>
        </w:rPr>
      </w:pPr>
    </w:p>
    <w:p w:rsidR="00E0642E" w:rsidRDefault="00E0642E">
      <w:pPr>
        <w:rPr>
          <w:color w:val="000000"/>
          <w:sz w:val="16"/>
        </w:rPr>
      </w:pPr>
    </w:p>
    <w:p w:rsidR="00E0642E" w:rsidRDefault="00E0642E">
      <w:pPr>
        <w:rPr>
          <w:color w:val="000000"/>
          <w:sz w:val="16"/>
        </w:rPr>
      </w:pPr>
    </w:p>
    <w:p w:rsidR="00E0642E" w:rsidRDefault="00E0642E">
      <w:pPr>
        <w:rPr>
          <w:color w:val="000000"/>
          <w:sz w:val="16"/>
        </w:rPr>
      </w:pPr>
    </w:p>
    <w:p w:rsidR="00E0642E" w:rsidRDefault="00E0642E">
      <w:pPr>
        <w:rPr>
          <w:color w:val="000000"/>
          <w:sz w:val="16"/>
        </w:rPr>
      </w:pPr>
    </w:p>
    <w:p w:rsidR="00E0642E" w:rsidRDefault="00E0642E">
      <w:pPr>
        <w:rPr>
          <w:color w:val="000000"/>
          <w:sz w:val="16"/>
        </w:rPr>
      </w:pPr>
    </w:p>
    <w:p w:rsidR="00E0642E" w:rsidRDefault="00E0642E">
      <w:pPr>
        <w:rPr>
          <w:color w:val="000000"/>
          <w:sz w:val="16"/>
        </w:rPr>
      </w:pPr>
    </w:p>
    <w:p w:rsidR="00E0642E" w:rsidRDefault="00E0642E">
      <w:pPr>
        <w:rPr>
          <w:color w:val="000000"/>
          <w:sz w:val="16"/>
        </w:rPr>
      </w:pPr>
    </w:p>
    <w:p w:rsidR="00E0642E" w:rsidRDefault="00E0642E">
      <w:pPr>
        <w:rPr>
          <w:color w:val="000000"/>
          <w:sz w:val="16"/>
        </w:rPr>
      </w:pPr>
    </w:p>
    <w:p w:rsidR="00AB3E28" w:rsidRDefault="00AB3E28">
      <w:pPr>
        <w:rPr>
          <w:color w:val="000000"/>
          <w:sz w:val="16"/>
        </w:rPr>
      </w:pPr>
    </w:p>
    <w:p w:rsidR="00183F3C" w:rsidRDefault="00F12C8A" w:rsidP="0066712B">
      <w:pPr>
        <w:rPr>
          <w:color w:val="000000"/>
          <w:sz w:val="16"/>
        </w:rPr>
      </w:pPr>
      <w:proofErr w:type="spellStart"/>
      <w:r>
        <w:rPr>
          <w:color w:val="000000"/>
          <w:sz w:val="16"/>
        </w:rPr>
        <w:t>ки</w:t>
      </w:r>
      <w:proofErr w:type="spellEnd"/>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AC5EE4">
        <w:rPr>
          <w:color w:val="000000"/>
          <w:sz w:val="16"/>
        </w:rPr>
        <w:t>202</w:t>
      </w:r>
      <w:r w:rsidR="00B06CDF">
        <w:rPr>
          <w:color w:val="000000"/>
          <w:sz w:val="16"/>
        </w:rPr>
        <w:t>4</w:t>
      </w:r>
    </w:p>
    <w:p w:rsidR="00E0642E" w:rsidRPr="00953EC8" w:rsidRDefault="00E0642E" w:rsidP="00E0642E">
      <w:pPr>
        <w:shd w:val="clear" w:color="auto" w:fill="FFFFFF"/>
        <w:tabs>
          <w:tab w:val="left" w:pos="4962"/>
        </w:tabs>
        <w:autoSpaceDE w:val="0"/>
        <w:autoSpaceDN w:val="0"/>
        <w:adjustRightInd w:val="0"/>
        <w:ind w:left="4962"/>
      </w:pPr>
      <w:r w:rsidRPr="00953EC8">
        <w:lastRenderedPageBreak/>
        <w:t>Приложение</w:t>
      </w:r>
    </w:p>
    <w:p w:rsidR="00E0642E" w:rsidRPr="00953EC8" w:rsidRDefault="00E0642E" w:rsidP="00E0642E">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E0642E" w:rsidRDefault="00E0642E" w:rsidP="00E0642E">
      <w:pPr>
        <w:tabs>
          <w:tab w:val="left" w:pos="4962"/>
        </w:tabs>
        <w:ind w:left="4962"/>
      </w:pPr>
      <w:r>
        <w:t>от 15.08.2023 № 519-р</w:t>
      </w:r>
    </w:p>
    <w:p w:rsidR="00E0642E" w:rsidRDefault="00E0642E" w:rsidP="00E0642E">
      <w:pPr>
        <w:tabs>
          <w:tab w:val="left" w:pos="4962"/>
        </w:tabs>
        <w:ind w:left="4962"/>
      </w:pPr>
    </w:p>
    <w:p w:rsidR="00E0642E" w:rsidRPr="00103633" w:rsidRDefault="00E0642E" w:rsidP="00E0642E">
      <w:pPr>
        <w:jc w:val="center"/>
      </w:pPr>
      <w:r w:rsidRPr="00103633">
        <w:rPr>
          <w:bCs/>
        </w:rPr>
        <w:t xml:space="preserve">Объявление </w:t>
      </w:r>
      <w:r w:rsidRPr="00103633">
        <w:t>о проведении конкурса на формирование резерва управленческих кадров для замещения целевых управленческих должностей муниципальной службы</w:t>
      </w:r>
    </w:p>
    <w:p w:rsidR="00E0642E" w:rsidRPr="00EA3747" w:rsidRDefault="00E0642E" w:rsidP="00E0642E">
      <w:pPr>
        <w:shd w:val="clear" w:color="auto" w:fill="FFFFFF"/>
        <w:autoSpaceDE w:val="0"/>
        <w:autoSpaceDN w:val="0"/>
        <w:adjustRightInd w:val="0"/>
        <w:jc w:val="center"/>
      </w:pPr>
    </w:p>
    <w:p w:rsidR="00E0642E" w:rsidRDefault="00E0642E" w:rsidP="00E0642E">
      <w:pPr>
        <w:ind w:firstLine="709"/>
        <w:jc w:val="both"/>
        <w:rPr>
          <w:sz w:val="22"/>
          <w:szCs w:val="22"/>
        </w:rPr>
      </w:pPr>
      <w:r w:rsidRPr="00103633">
        <w:rPr>
          <w:sz w:val="22"/>
          <w:szCs w:val="22"/>
        </w:rPr>
        <w:t xml:space="preserve">1. Администрация Кондинского района объявляет конкурс на формирование резерва управленческих кадров для замещения целевых управленческих должностей муниципальной службы  (далее </w:t>
      </w:r>
      <w:r>
        <w:rPr>
          <w:sz w:val="22"/>
          <w:szCs w:val="22"/>
        </w:rPr>
        <w:t>-</w:t>
      </w:r>
      <w:r w:rsidRPr="00103633">
        <w:rPr>
          <w:sz w:val="22"/>
          <w:szCs w:val="22"/>
        </w:rPr>
        <w:t xml:space="preserve"> Конкурс</w:t>
      </w:r>
      <w:r>
        <w:rPr>
          <w:sz w:val="22"/>
          <w:szCs w:val="22"/>
        </w:rPr>
        <w:t>, резерв управленческих кадров</w:t>
      </w:r>
      <w:r w:rsidRPr="00103633">
        <w:rPr>
          <w:sz w:val="22"/>
          <w:szCs w:val="22"/>
        </w:rPr>
        <w:t>):</w:t>
      </w:r>
    </w:p>
    <w:p w:rsidR="00E0642E" w:rsidRPr="00EF71A7" w:rsidRDefault="00E0642E" w:rsidP="00E0642E">
      <w:pPr>
        <w:ind w:firstLine="709"/>
        <w:jc w:val="both"/>
        <w:rPr>
          <w:sz w:val="22"/>
          <w:szCs w:val="22"/>
        </w:rPr>
      </w:pPr>
    </w:p>
    <w:tbl>
      <w:tblPr>
        <w:tblStyle w:val="17"/>
        <w:tblW w:w="5000" w:type="pct"/>
        <w:tblLook w:val="04A0" w:firstRow="1" w:lastRow="0" w:firstColumn="1" w:lastColumn="0" w:noHBand="0" w:noVBand="1"/>
      </w:tblPr>
      <w:tblGrid>
        <w:gridCol w:w="371"/>
        <w:gridCol w:w="24"/>
        <w:gridCol w:w="1607"/>
        <w:gridCol w:w="1920"/>
        <w:gridCol w:w="1856"/>
        <w:gridCol w:w="4076"/>
      </w:tblGrid>
      <w:tr w:rsidR="00E0642E" w:rsidRPr="00925517" w:rsidTr="00E0642E">
        <w:trPr>
          <w:trHeight w:val="68"/>
        </w:trPr>
        <w:tc>
          <w:tcPr>
            <w:tcW w:w="188" w:type="pct"/>
            <w:vMerge w:val="restart"/>
          </w:tcPr>
          <w:p w:rsidR="00E0642E" w:rsidRPr="00925517" w:rsidRDefault="00E0642E" w:rsidP="00695689">
            <w:pPr>
              <w:ind w:left="-80" w:right="-72"/>
              <w:jc w:val="center"/>
              <w:rPr>
                <w:bCs/>
                <w:sz w:val="22"/>
                <w:szCs w:val="22"/>
              </w:rPr>
            </w:pPr>
            <w:r w:rsidRPr="00925517">
              <w:rPr>
                <w:bCs/>
                <w:sz w:val="22"/>
                <w:szCs w:val="22"/>
              </w:rPr>
              <w:t>№</w:t>
            </w:r>
            <w:r>
              <w:rPr>
                <w:bCs/>
                <w:sz w:val="22"/>
                <w:szCs w:val="22"/>
              </w:rPr>
              <w:t xml:space="preserve"> </w:t>
            </w:r>
            <w:r w:rsidRPr="00925517">
              <w:rPr>
                <w:bCs/>
                <w:sz w:val="22"/>
                <w:szCs w:val="22"/>
              </w:rPr>
              <w:t>п/п</w:t>
            </w:r>
          </w:p>
        </w:tc>
        <w:tc>
          <w:tcPr>
            <w:tcW w:w="828" w:type="pct"/>
            <w:gridSpan w:val="2"/>
            <w:vMerge w:val="restart"/>
          </w:tcPr>
          <w:p w:rsidR="00E0642E" w:rsidRPr="00925517" w:rsidRDefault="00E0642E" w:rsidP="00E0642E">
            <w:pPr>
              <w:ind w:left="-80" w:right="-72"/>
              <w:jc w:val="center"/>
              <w:rPr>
                <w:bCs/>
                <w:sz w:val="22"/>
                <w:szCs w:val="22"/>
              </w:rPr>
            </w:pPr>
            <w:r w:rsidRPr="00925517">
              <w:rPr>
                <w:bCs/>
                <w:sz w:val="22"/>
                <w:szCs w:val="22"/>
              </w:rPr>
              <w:t>Наименование</w:t>
            </w:r>
            <w:r>
              <w:rPr>
                <w:bCs/>
                <w:sz w:val="22"/>
                <w:szCs w:val="22"/>
              </w:rPr>
              <w:t xml:space="preserve"> целевой управленческой  </w:t>
            </w:r>
            <w:r w:rsidRPr="00925517">
              <w:rPr>
                <w:bCs/>
                <w:sz w:val="22"/>
                <w:szCs w:val="22"/>
              </w:rPr>
              <w:t>должности</w:t>
            </w:r>
            <w:r>
              <w:rPr>
                <w:bCs/>
                <w:sz w:val="22"/>
                <w:szCs w:val="22"/>
              </w:rPr>
              <w:t xml:space="preserve"> </w:t>
            </w:r>
            <w:r w:rsidRPr="00925517">
              <w:rPr>
                <w:bCs/>
                <w:sz w:val="22"/>
                <w:szCs w:val="22"/>
              </w:rPr>
              <w:t>муниципальной</w:t>
            </w:r>
            <w:r>
              <w:rPr>
                <w:bCs/>
                <w:sz w:val="22"/>
                <w:szCs w:val="22"/>
              </w:rPr>
              <w:t xml:space="preserve"> </w:t>
            </w:r>
            <w:r w:rsidRPr="00925517">
              <w:rPr>
                <w:bCs/>
                <w:sz w:val="22"/>
                <w:szCs w:val="22"/>
              </w:rPr>
              <w:t>службы</w:t>
            </w:r>
          </w:p>
        </w:tc>
        <w:tc>
          <w:tcPr>
            <w:tcW w:w="3984" w:type="pct"/>
            <w:gridSpan w:val="3"/>
          </w:tcPr>
          <w:p w:rsidR="00E0642E" w:rsidRPr="00925517" w:rsidRDefault="00E0642E" w:rsidP="00E0642E">
            <w:pPr>
              <w:ind w:left="-80" w:right="-72"/>
              <w:jc w:val="center"/>
              <w:rPr>
                <w:bCs/>
                <w:sz w:val="22"/>
                <w:szCs w:val="22"/>
              </w:rPr>
            </w:pPr>
            <w:r w:rsidRPr="00925517">
              <w:rPr>
                <w:bCs/>
                <w:sz w:val="22"/>
                <w:szCs w:val="22"/>
              </w:rPr>
              <w:t>Квалификационные</w:t>
            </w:r>
            <w:r>
              <w:rPr>
                <w:bCs/>
                <w:sz w:val="22"/>
                <w:szCs w:val="22"/>
              </w:rPr>
              <w:t xml:space="preserve"> </w:t>
            </w:r>
            <w:r w:rsidRPr="00925517">
              <w:rPr>
                <w:bCs/>
                <w:sz w:val="22"/>
                <w:szCs w:val="22"/>
              </w:rPr>
              <w:t>требования</w:t>
            </w:r>
          </w:p>
        </w:tc>
      </w:tr>
      <w:tr w:rsidR="00E0642E" w:rsidRPr="00925517" w:rsidTr="00E0642E">
        <w:trPr>
          <w:trHeight w:val="68"/>
        </w:trPr>
        <w:tc>
          <w:tcPr>
            <w:tcW w:w="188" w:type="pct"/>
            <w:vMerge/>
          </w:tcPr>
          <w:p w:rsidR="00E0642E" w:rsidRPr="00925517" w:rsidRDefault="00E0642E" w:rsidP="00695689">
            <w:pPr>
              <w:ind w:left="-80" w:right="-72"/>
              <w:jc w:val="center"/>
              <w:rPr>
                <w:bCs/>
                <w:sz w:val="22"/>
                <w:szCs w:val="22"/>
              </w:rPr>
            </w:pPr>
          </w:p>
        </w:tc>
        <w:tc>
          <w:tcPr>
            <w:tcW w:w="828" w:type="pct"/>
            <w:gridSpan w:val="2"/>
            <w:vMerge/>
          </w:tcPr>
          <w:p w:rsidR="00E0642E" w:rsidRPr="00925517" w:rsidRDefault="00E0642E" w:rsidP="00E0642E">
            <w:pPr>
              <w:ind w:left="-80" w:right="-72"/>
              <w:jc w:val="center"/>
              <w:rPr>
                <w:bCs/>
                <w:sz w:val="22"/>
                <w:szCs w:val="22"/>
              </w:rPr>
            </w:pPr>
          </w:p>
        </w:tc>
        <w:tc>
          <w:tcPr>
            <w:tcW w:w="974" w:type="pct"/>
          </w:tcPr>
          <w:p w:rsidR="00E0642E" w:rsidRPr="00925517" w:rsidRDefault="00E0642E" w:rsidP="00E0642E">
            <w:pPr>
              <w:ind w:left="-80" w:right="-72"/>
              <w:jc w:val="center"/>
              <w:rPr>
                <w:bCs/>
                <w:sz w:val="22"/>
                <w:szCs w:val="22"/>
              </w:rPr>
            </w:pPr>
            <w:r w:rsidRPr="00925517">
              <w:rPr>
                <w:bCs/>
                <w:sz w:val="22"/>
                <w:szCs w:val="22"/>
              </w:rPr>
              <w:t>требования</w:t>
            </w:r>
          </w:p>
          <w:p w:rsidR="00E0642E" w:rsidRPr="00925517" w:rsidRDefault="00E0642E" w:rsidP="00E0642E">
            <w:pPr>
              <w:ind w:left="-80" w:right="-72"/>
              <w:jc w:val="center"/>
              <w:rPr>
                <w:bCs/>
                <w:sz w:val="22"/>
                <w:szCs w:val="22"/>
              </w:rPr>
            </w:pPr>
            <w:r w:rsidRPr="00925517">
              <w:rPr>
                <w:bCs/>
                <w:sz w:val="22"/>
                <w:szCs w:val="22"/>
              </w:rPr>
              <w:t>к</w:t>
            </w:r>
            <w:r>
              <w:rPr>
                <w:bCs/>
                <w:sz w:val="22"/>
                <w:szCs w:val="22"/>
              </w:rPr>
              <w:t xml:space="preserve"> </w:t>
            </w:r>
            <w:r w:rsidRPr="00925517">
              <w:rPr>
                <w:bCs/>
                <w:sz w:val="22"/>
                <w:szCs w:val="22"/>
              </w:rPr>
              <w:t>уровню</w:t>
            </w:r>
            <w:r>
              <w:rPr>
                <w:bCs/>
                <w:sz w:val="22"/>
                <w:szCs w:val="22"/>
              </w:rPr>
              <w:t xml:space="preserve"> </w:t>
            </w:r>
            <w:r w:rsidRPr="00925517">
              <w:rPr>
                <w:bCs/>
                <w:sz w:val="22"/>
                <w:szCs w:val="22"/>
              </w:rPr>
              <w:t>профессионального</w:t>
            </w:r>
            <w:r>
              <w:rPr>
                <w:bCs/>
                <w:sz w:val="22"/>
                <w:szCs w:val="22"/>
              </w:rPr>
              <w:t xml:space="preserve"> </w:t>
            </w:r>
            <w:r w:rsidRPr="00925517">
              <w:rPr>
                <w:bCs/>
                <w:sz w:val="22"/>
                <w:szCs w:val="22"/>
              </w:rPr>
              <w:t>образования</w:t>
            </w:r>
          </w:p>
        </w:tc>
        <w:tc>
          <w:tcPr>
            <w:tcW w:w="942" w:type="pct"/>
          </w:tcPr>
          <w:p w:rsidR="00E0642E" w:rsidRPr="00925517" w:rsidRDefault="00E0642E" w:rsidP="00E0642E">
            <w:pPr>
              <w:ind w:left="-80" w:right="-72"/>
              <w:jc w:val="center"/>
              <w:rPr>
                <w:bCs/>
                <w:sz w:val="22"/>
                <w:szCs w:val="22"/>
              </w:rPr>
            </w:pPr>
            <w:r w:rsidRPr="00925517">
              <w:rPr>
                <w:bCs/>
                <w:sz w:val="22"/>
                <w:szCs w:val="22"/>
              </w:rPr>
              <w:t>требования</w:t>
            </w:r>
          </w:p>
          <w:p w:rsidR="00E0642E" w:rsidRPr="00925517" w:rsidRDefault="00E0642E" w:rsidP="00E0642E">
            <w:pPr>
              <w:ind w:left="-80" w:right="-72"/>
              <w:jc w:val="center"/>
              <w:rPr>
                <w:bCs/>
                <w:sz w:val="22"/>
                <w:szCs w:val="22"/>
              </w:rPr>
            </w:pPr>
            <w:r w:rsidRPr="00925517">
              <w:rPr>
                <w:bCs/>
                <w:sz w:val="22"/>
                <w:szCs w:val="22"/>
              </w:rPr>
              <w:t>к</w:t>
            </w:r>
            <w:r>
              <w:rPr>
                <w:bCs/>
                <w:sz w:val="22"/>
                <w:szCs w:val="22"/>
              </w:rPr>
              <w:t xml:space="preserve"> </w:t>
            </w:r>
            <w:r w:rsidRPr="00925517">
              <w:rPr>
                <w:bCs/>
                <w:sz w:val="22"/>
                <w:szCs w:val="22"/>
              </w:rPr>
              <w:t>стажу</w:t>
            </w:r>
            <w:r>
              <w:rPr>
                <w:bCs/>
                <w:sz w:val="22"/>
                <w:szCs w:val="22"/>
              </w:rPr>
              <w:t xml:space="preserve"> </w:t>
            </w:r>
            <w:r w:rsidRPr="00925517">
              <w:rPr>
                <w:bCs/>
                <w:sz w:val="22"/>
                <w:szCs w:val="22"/>
              </w:rPr>
              <w:t>муниципальной</w:t>
            </w:r>
            <w:r>
              <w:rPr>
                <w:bCs/>
                <w:sz w:val="22"/>
                <w:szCs w:val="22"/>
              </w:rPr>
              <w:t xml:space="preserve"> </w:t>
            </w:r>
            <w:r w:rsidRPr="00925517">
              <w:rPr>
                <w:bCs/>
                <w:sz w:val="22"/>
                <w:szCs w:val="22"/>
              </w:rPr>
              <w:t>службы</w:t>
            </w:r>
            <w:r>
              <w:rPr>
                <w:bCs/>
                <w:sz w:val="22"/>
                <w:szCs w:val="22"/>
              </w:rPr>
              <w:t xml:space="preserve"> </w:t>
            </w:r>
            <w:r w:rsidRPr="00925517">
              <w:rPr>
                <w:bCs/>
                <w:sz w:val="22"/>
                <w:szCs w:val="22"/>
              </w:rPr>
              <w:t>или</w:t>
            </w:r>
            <w:r>
              <w:rPr>
                <w:bCs/>
                <w:sz w:val="22"/>
                <w:szCs w:val="22"/>
              </w:rPr>
              <w:t xml:space="preserve"> </w:t>
            </w:r>
            <w:r w:rsidRPr="00925517">
              <w:rPr>
                <w:bCs/>
                <w:sz w:val="22"/>
                <w:szCs w:val="22"/>
              </w:rPr>
              <w:t>стажу</w:t>
            </w:r>
            <w:r>
              <w:rPr>
                <w:bCs/>
                <w:sz w:val="22"/>
                <w:szCs w:val="22"/>
              </w:rPr>
              <w:t xml:space="preserve"> </w:t>
            </w:r>
            <w:r w:rsidRPr="00925517">
              <w:rPr>
                <w:bCs/>
                <w:sz w:val="22"/>
                <w:szCs w:val="22"/>
              </w:rPr>
              <w:t>работы</w:t>
            </w:r>
            <w:r>
              <w:rPr>
                <w:bCs/>
                <w:sz w:val="22"/>
                <w:szCs w:val="22"/>
              </w:rPr>
              <w:t xml:space="preserve"> </w:t>
            </w:r>
            <w:r w:rsidRPr="00925517">
              <w:rPr>
                <w:bCs/>
                <w:sz w:val="22"/>
                <w:szCs w:val="22"/>
              </w:rPr>
              <w:t>по</w:t>
            </w:r>
            <w:r>
              <w:rPr>
                <w:bCs/>
                <w:sz w:val="22"/>
                <w:szCs w:val="22"/>
              </w:rPr>
              <w:t xml:space="preserve"> </w:t>
            </w:r>
            <w:r w:rsidRPr="00925517">
              <w:rPr>
                <w:bCs/>
                <w:sz w:val="22"/>
                <w:szCs w:val="22"/>
              </w:rPr>
              <w:t>специальности,</w:t>
            </w:r>
            <w:r>
              <w:rPr>
                <w:bCs/>
                <w:sz w:val="22"/>
                <w:szCs w:val="22"/>
              </w:rPr>
              <w:t xml:space="preserve"> </w:t>
            </w:r>
            <w:r w:rsidRPr="00925517">
              <w:rPr>
                <w:bCs/>
                <w:sz w:val="22"/>
                <w:szCs w:val="22"/>
              </w:rPr>
              <w:t>направлению</w:t>
            </w:r>
            <w:r>
              <w:rPr>
                <w:bCs/>
                <w:sz w:val="22"/>
                <w:szCs w:val="22"/>
              </w:rPr>
              <w:t xml:space="preserve"> </w:t>
            </w:r>
            <w:r w:rsidRPr="00925517">
              <w:rPr>
                <w:bCs/>
                <w:sz w:val="22"/>
                <w:szCs w:val="22"/>
              </w:rPr>
              <w:t>подготовки</w:t>
            </w:r>
          </w:p>
        </w:tc>
        <w:tc>
          <w:tcPr>
            <w:tcW w:w="2068" w:type="pct"/>
          </w:tcPr>
          <w:p w:rsidR="00E0642E" w:rsidRPr="00925517" w:rsidRDefault="00E0642E" w:rsidP="00E0642E">
            <w:pPr>
              <w:ind w:left="-80" w:right="-72"/>
              <w:jc w:val="center"/>
              <w:rPr>
                <w:bCs/>
                <w:sz w:val="22"/>
                <w:szCs w:val="22"/>
              </w:rPr>
            </w:pPr>
            <w:r w:rsidRPr="00925517">
              <w:rPr>
                <w:bCs/>
                <w:sz w:val="22"/>
                <w:szCs w:val="22"/>
              </w:rPr>
              <w:t>требования</w:t>
            </w:r>
            <w:r>
              <w:rPr>
                <w:bCs/>
                <w:sz w:val="22"/>
                <w:szCs w:val="22"/>
              </w:rPr>
              <w:t xml:space="preserve"> </w:t>
            </w:r>
            <w:r w:rsidRPr="00925517">
              <w:rPr>
                <w:bCs/>
                <w:sz w:val="22"/>
                <w:szCs w:val="22"/>
              </w:rPr>
              <w:t>к</w:t>
            </w:r>
            <w:r>
              <w:rPr>
                <w:bCs/>
                <w:sz w:val="22"/>
                <w:szCs w:val="22"/>
              </w:rPr>
              <w:t xml:space="preserve"> </w:t>
            </w:r>
            <w:r w:rsidRPr="00925517">
              <w:rPr>
                <w:bCs/>
                <w:sz w:val="22"/>
                <w:szCs w:val="22"/>
              </w:rPr>
              <w:t>знаниям</w:t>
            </w:r>
          </w:p>
          <w:p w:rsidR="00E0642E" w:rsidRPr="00925517" w:rsidRDefault="00E0642E" w:rsidP="00E0642E">
            <w:pPr>
              <w:ind w:left="-80" w:right="-72"/>
              <w:jc w:val="center"/>
              <w:rPr>
                <w:sz w:val="22"/>
                <w:szCs w:val="22"/>
              </w:rPr>
            </w:pPr>
            <w:r w:rsidRPr="00925517">
              <w:rPr>
                <w:bCs/>
                <w:sz w:val="22"/>
                <w:szCs w:val="22"/>
              </w:rPr>
              <w:t>и</w:t>
            </w:r>
            <w:r>
              <w:rPr>
                <w:bCs/>
                <w:sz w:val="22"/>
                <w:szCs w:val="22"/>
              </w:rPr>
              <w:t xml:space="preserve"> </w:t>
            </w:r>
            <w:r w:rsidRPr="00925517">
              <w:rPr>
                <w:bCs/>
                <w:sz w:val="22"/>
                <w:szCs w:val="22"/>
              </w:rPr>
              <w:t>навыкам</w:t>
            </w:r>
            <w:r w:rsidRPr="00925517">
              <w:rPr>
                <w:sz w:val="22"/>
                <w:szCs w:val="22"/>
              </w:rPr>
              <w:t>,</w:t>
            </w:r>
            <w:r>
              <w:rPr>
                <w:sz w:val="22"/>
                <w:szCs w:val="22"/>
              </w:rPr>
              <w:t xml:space="preserve"> </w:t>
            </w:r>
            <w:r w:rsidRPr="00925517">
              <w:rPr>
                <w:sz w:val="22"/>
                <w:szCs w:val="22"/>
              </w:rPr>
              <w:t>необходимым</w:t>
            </w:r>
          </w:p>
          <w:p w:rsidR="00E0642E" w:rsidRPr="00925517" w:rsidRDefault="00E0642E" w:rsidP="00E0642E">
            <w:pPr>
              <w:ind w:left="-80" w:right="-72"/>
              <w:jc w:val="center"/>
              <w:rPr>
                <w:sz w:val="22"/>
                <w:szCs w:val="22"/>
              </w:rPr>
            </w:pPr>
            <w:r w:rsidRPr="00925517">
              <w:rPr>
                <w:sz w:val="22"/>
                <w:szCs w:val="22"/>
              </w:rPr>
              <w:t>для</w:t>
            </w:r>
            <w:r>
              <w:rPr>
                <w:sz w:val="22"/>
                <w:szCs w:val="22"/>
              </w:rPr>
              <w:t xml:space="preserve"> </w:t>
            </w:r>
            <w:r w:rsidRPr="00925517">
              <w:rPr>
                <w:sz w:val="22"/>
                <w:szCs w:val="22"/>
              </w:rPr>
              <w:t>исполнения</w:t>
            </w:r>
          </w:p>
          <w:p w:rsidR="00E0642E" w:rsidRPr="00925517" w:rsidRDefault="00E0642E" w:rsidP="00E0642E">
            <w:pPr>
              <w:ind w:left="-80" w:right="-72"/>
              <w:jc w:val="center"/>
              <w:rPr>
                <w:bCs/>
                <w:sz w:val="22"/>
                <w:szCs w:val="22"/>
              </w:rPr>
            </w:pPr>
            <w:r w:rsidRPr="00925517">
              <w:rPr>
                <w:sz w:val="22"/>
                <w:szCs w:val="22"/>
              </w:rPr>
              <w:t>должностных</w:t>
            </w:r>
            <w:r>
              <w:rPr>
                <w:sz w:val="22"/>
                <w:szCs w:val="22"/>
              </w:rPr>
              <w:t xml:space="preserve"> </w:t>
            </w:r>
            <w:r w:rsidRPr="00925517">
              <w:rPr>
                <w:sz w:val="22"/>
                <w:szCs w:val="22"/>
              </w:rPr>
              <w:t>обязанностей</w:t>
            </w:r>
          </w:p>
        </w:tc>
      </w:tr>
      <w:tr w:rsidR="00E0642E" w:rsidRPr="00925517" w:rsidTr="00E0642E">
        <w:trPr>
          <w:trHeight w:val="68"/>
        </w:trPr>
        <w:tc>
          <w:tcPr>
            <w:tcW w:w="5000" w:type="pct"/>
            <w:gridSpan w:val="6"/>
          </w:tcPr>
          <w:p w:rsidR="00E0642E" w:rsidRPr="00925517" w:rsidRDefault="00E0642E" w:rsidP="00E0642E">
            <w:pPr>
              <w:ind w:left="-80" w:right="-72"/>
              <w:jc w:val="center"/>
              <w:rPr>
                <w:bCs/>
                <w:sz w:val="22"/>
                <w:szCs w:val="22"/>
              </w:rPr>
            </w:pPr>
            <w:r w:rsidRPr="00925517">
              <w:rPr>
                <w:bCs/>
                <w:sz w:val="22"/>
                <w:szCs w:val="22"/>
              </w:rPr>
              <w:t>Высшая</w:t>
            </w:r>
            <w:r>
              <w:rPr>
                <w:bCs/>
                <w:sz w:val="22"/>
                <w:szCs w:val="22"/>
              </w:rPr>
              <w:t xml:space="preserve"> </w:t>
            </w:r>
            <w:r w:rsidRPr="00925517">
              <w:rPr>
                <w:bCs/>
                <w:sz w:val="22"/>
                <w:szCs w:val="22"/>
              </w:rPr>
              <w:t>группа</w:t>
            </w:r>
            <w:r>
              <w:rPr>
                <w:bCs/>
                <w:sz w:val="22"/>
                <w:szCs w:val="22"/>
              </w:rPr>
              <w:t xml:space="preserve"> </w:t>
            </w:r>
            <w:r w:rsidRPr="00925517">
              <w:rPr>
                <w:bCs/>
                <w:sz w:val="22"/>
                <w:szCs w:val="22"/>
              </w:rPr>
              <w:t>должностей,</w:t>
            </w:r>
            <w:r>
              <w:rPr>
                <w:bCs/>
                <w:sz w:val="22"/>
                <w:szCs w:val="22"/>
              </w:rPr>
              <w:t xml:space="preserve"> </w:t>
            </w:r>
            <w:r w:rsidRPr="00925517">
              <w:rPr>
                <w:bCs/>
                <w:sz w:val="22"/>
                <w:szCs w:val="22"/>
              </w:rPr>
              <w:t>учреждаемая</w:t>
            </w:r>
            <w:r>
              <w:rPr>
                <w:bCs/>
                <w:sz w:val="22"/>
                <w:szCs w:val="22"/>
              </w:rPr>
              <w:t xml:space="preserve"> </w:t>
            </w:r>
            <w:r w:rsidRPr="00925517">
              <w:rPr>
                <w:bCs/>
                <w:sz w:val="22"/>
                <w:szCs w:val="22"/>
              </w:rPr>
              <w:t>для</w:t>
            </w:r>
            <w:r>
              <w:rPr>
                <w:bCs/>
                <w:sz w:val="22"/>
                <w:szCs w:val="22"/>
              </w:rPr>
              <w:t xml:space="preserve"> </w:t>
            </w:r>
            <w:r w:rsidRPr="00925517">
              <w:rPr>
                <w:bCs/>
                <w:sz w:val="22"/>
                <w:szCs w:val="22"/>
              </w:rPr>
              <w:t>выполнения</w:t>
            </w:r>
            <w:r>
              <w:rPr>
                <w:bCs/>
                <w:sz w:val="22"/>
                <w:szCs w:val="22"/>
              </w:rPr>
              <w:t xml:space="preserve"> </w:t>
            </w:r>
            <w:r w:rsidRPr="00925517">
              <w:rPr>
                <w:bCs/>
                <w:sz w:val="22"/>
                <w:szCs w:val="22"/>
              </w:rPr>
              <w:t>функции</w:t>
            </w:r>
            <w:r>
              <w:rPr>
                <w:bCs/>
                <w:sz w:val="22"/>
                <w:szCs w:val="22"/>
              </w:rPr>
              <w:t xml:space="preserve"> </w:t>
            </w:r>
            <w:r w:rsidRPr="00925517">
              <w:rPr>
                <w:bCs/>
                <w:sz w:val="22"/>
                <w:szCs w:val="22"/>
              </w:rPr>
              <w:t>«руководитель»</w:t>
            </w:r>
          </w:p>
        </w:tc>
      </w:tr>
      <w:tr w:rsidR="00E0642E" w:rsidRPr="00925517" w:rsidTr="00E0642E">
        <w:trPr>
          <w:trHeight w:val="68"/>
        </w:trPr>
        <w:tc>
          <w:tcPr>
            <w:tcW w:w="200" w:type="pct"/>
            <w:gridSpan w:val="2"/>
          </w:tcPr>
          <w:p w:rsidR="00E0642E" w:rsidRPr="00925517" w:rsidRDefault="00E0642E" w:rsidP="00E0642E">
            <w:pPr>
              <w:ind w:left="-80" w:right="-72"/>
              <w:jc w:val="center"/>
              <w:rPr>
                <w:bCs/>
                <w:sz w:val="22"/>
                <w:szCs w:val="22"/>
              </w:rPr>
            </w:pPr>
            <w:r w:rsidRPr="00925517">
              <w:rPr>
                <w:bCs/>
                <w:sz w:val="22"/>
                <w:szCs w:val="22"/>
              </w:rPr>
              <w:t>1.1.</w:t>
            </w:r>
          </w:p>
        </w:tc>
        <w:tc>
          <w:tcPr>
            <w:tcW w:w="815" w:type="pct"/>
          </w:tcPr>
          <w:p w:rsidR="00E0642E" w:rsidRPr="00925517" w:rsidRDefault="00E0642E" w:rsidP="00CB31E9">
            <w:pPr>
              <w:pStyle w:val="af7"/>
              <w:spacing w:after="0" w:line="240" w:lineRule="auto"/>
              <w:ind w:left="-80" w:right="-72"/>
              <w:rPr>
                <w:rFonts w:ascii="Times New Roman" w:hAnsi="Times New Roman"/>
              </w:rPr>
            </w:pPr>
            <w:r>
              <w:rPr>
                <w:rFonts w:ascii="Times New Roman" w:hAnsi="Times New Roman"/>
              </w:rPr>
              <w:t>Заместитель главы Кондинского района (далее - заместитель главы)</w:t>
            </w:r>
          </w:p>
        </w:tc>
        <w:tc>
          <w:tcPr>
            <w:tcW w:w="974" w:type="pct"/>
          </w:tcPr>
          <w:p w:rsidR="00E0642E" w:rsidRPr="00103633" w:rsidRDefault="00E0642E" w:rsidP="00CB31E9">
            <w:pPr>
              <w:ind w:left="-80" w:right="-72"/>
              <w:rPr>
                <w:bCs/>
                <w:sz w:val="22"/>
                <w:szCs w:val="22"/>
              </w:rPr>
            </w:pPr>
            <w:r w:rsidRPr="00103633">
              <w:rPr>
                <w:bCs/>
                <w:sz w:val="22"/>
                <w:szCs w:val="22"/>
              </w:rPr>
              <w:t>Высшее образование</w:t>
            </w:r>
          </w:p>
          <w:p w:rsidR="00E0642E" w:rsidRPr="001B4EA8" w:rsidRDefault="00E0642E" w:rsidP="00CB31E9">
            <w:pPr>
              <w:ind w:left="-80" w:right="-72"/>
              <w:rPr>
                <w:sz w:val="22"/>
                <w:szCs w:val="22"/>
              </w:rPr>
            </w:pPr>
            <w:r w:rsidRPr="001B4EA8">
              <w:rPr>
                <w:bCs/>
                <w:sz w:val="22"/>
                <w:szCs w:val="22"/>
              </w:rPr>
              <w:t>по специальности, направлению подготовки</w:t>
            </w:r>
          </w:p>
          <w:p w:rsidR="00E0642E" w:rsidRPr="00925517" w:rsidRDefault="00E0642E" w:rsidP="00CB31E9">
            <w:pPr>
              <w:ind w:left="-80" w:right="-72"/>
              <w:rPr>
                <w:sz w:val="22"/>
                <w:szCs w:val="22"/>
              </w:rPr>
            </w:pPr>
            <w:r w:rsidRPr="001B4EA8">
              <w:rPr>
                <w:sz w:val="22"/>
                <w:szCs w:val="22"/>
              </w:rPr>
              <w:t>«Государственное и муниципальное управление», «Менеджмент», «Юриспруденция», «Экономика»</w:t>
            </w:r>
            <w:r w:rsidRPr="001B4EA8">
              <w:rPr>
                <w:bCs/>
                <w:sz w:val="22"/>
                <w:szCs w:val="22"/>
              </w:rPr>
              <w:t xml:space="preserve">, </w:t>
            </w:r>
            <w:r w:rsidRPr="001B4EA8">
              <w:rPr>
                <w:sz w:val="22"/>
                <w:szCs w:val="22"/>
              </w:rPr>
              <w:t>«Финансы и кредит»,</w:t>
            </w:r>
            <w:r w:rsidRPr="001B4EA8">
              <w:rPr>
                <w:bCs/>
                <w:sz w:val="22"/>
                <w:szCs w:val="22"/>
              </w:rPr>
              <w:t xml:space="preserve"> «Экономика и управление на предприятии</w:t>
            </w:r>
            <w:r>
              <w:rPr>
                <w:bCs/>
                <w:sz w:val="22"/>
                <w:szCs w:val="22"/>
              </w:rPr>
              <w:t xml:space="preserve">                 </w:t>
            </w:r>
            <w:r w:rsidRPr="001B4EA8">
              <w:rPr>
                <w:bCs/>
                <w:sz w:val="22"/>
                <w:szCs w:val="22"/>
              </w:rPr>
              <w:t xml:space="preserve"> (по отраслям)», «Менеджмент в социальной сфере»</w:t>
            </w:r>
          </w:p>
        </w:tc>
        <w:tc>
          <w:tcPr>
            <w:tcW w:w="942" w:type="pct"/>
          </w:tcPr>
          <w:p w:rsidR="00E0642E" w:rsidRPr="00925517" w:rsidRDefault="00E0642E" w:rsidP="00CB31E9">
            <w:pPr>
              <w:shd w:val="clear" w:color="auto" w:fill="FFFFFF"/>
              <w:tabs>
                <w:tab w:val="left" w:pos="0"/>
              </w:tabs>
              <w:rPr>
                <w:sz w:val="22"/>
                <w:szCs w:val="22"/>
              </w:rPr>
            </w:pPr>
            <w:r w:rsidRPr="00925517">
              <w:rPr>
                <w:sz w:val="22"/>
                <w:szCs w:val="22"/>
              </w:rPr>
              <w:t>Для</w:t>
            </w:r>
            <w:r>
              <w:rPr>
                <w:sz w:val="22"/>
                <w:szCs w:val="22"/>
              </w:rPr>
              <w:t xml:space="preserve"> </w:t>
            </w:r>
            <w:r w:rsidRPr="00925517">
              <w:rPr>
                <w:sz w:val="22"/>
                <w:szCs w:val="22"/>
              </w:rPr>
              <w:t>замещения</w:t>
            </w:r>
            <w:r>
              <w:rPr>
                <w:sz w:val="22"/>
                <w:szCs w:val="22"/>
              </w:rPr>
              <w:t xml:space="preserve"> </w:t>
            </w:r>
            <w:r w:rsidRPr="00925517">
              <w:rPr>
                <w:sz w:val="22"/>
                <w:szCs w:val="22"/>
              </w:rPr>
              <w:t>должности</w:t>
            </w:r>
            <w:r>
              <w:rPr>
                <w:sz w:val="22"/>
                <w:szCs w:val="22"/>
              </w:rPr>
              <w:t xml:space="preserve"> заместителя главы </w:t>
            </w:r>
            <w:r w:rsidRPr="00925517">
              <w:rPr>
                <w:sz w:val="22"/>
                <w:szCs w:val="22"/>
              </w:rPr>
              <w:t>требуется</w:t>
            </w:r>
            <w:r>
              <w:rPr>
                <w:sz w:val="22"/>
                <w:szCs w:val="22"/>
              </w:rPr>
              <w:t xml:space="preserve"> </w:t>
            </w:r>
            <w:r w:rsidRPr="00925517">
              <w:rPr>
                <w:sz w:val="22"/>
                <w:szCs w:val="22"/>
              </w:rPr>
              <w:t>наличие</w:t>
            </w:r>
            <w:r>
              <w:rPr>
                <w:sz w:val="22"/>
                <w:szCs w:val="22"/>
              </w:rPr>
              <w:t xml:space="preserve"> </w:t>
            </w:r>
            <w:r w:rsidRPr="00925517">
              <w:rPr>
                <w:sz w:val="22"/>
                <w:szCs w:val="22"/>
              </w:rPr>
              <w:t>не</w:t>
            </w:r>
            <w:r>
              <w:rPr>
                <w:sz w:val="22"/>
                <w:szCs w:val="22"/>
              </w:rPr>
              <w:t xml:space="preserve"> </w:t>
            </w:r>
            <w:r w:rsidRPr="00925517">
              <w:rPr>
                <w:sz w:val="22"/>
                <w:szCs w:val="22"/>
              </w:rPr>
              <w:t>менее</w:t>
            </w:r>
            <w:r>
              <w:rPr>
                <w:sz w:val="22"/>
                <w:szCs w:val="22"/>
              </w:rPr>
              <w:t xml:space="preserve"> </w:t>
            </w:r>
            <w:r w:rsidRPr="00925517">
              <w:rPr>
                <w:sz w:val="22"/>
                <w:szCs w:val="22"/>
              </w:rPr>
              <w:t>четырех</w:t>
            </w:r>
            <w:r>
              <w:rPr>
                <w:sz w:val="22"/>
                <w:szCs w:val="22"/>
              </w:rPr>
              <w:t xml:space="preserve"> </w:t>
            </w:r>
            <w:r w:rsidRPr="00925517">
              <w:rPr>
                <w:sz w:val="22"/>
                <w:szCs w:val="22"/>
              </w:rPr>
              <w:t>лет</w:t>
            </w:r>
            <w:r>
              <w:rPr>
                <w:sz w:val="22"/>
                <w:szCs w:val="22"/>
              </w:rPr>
              <w:t xml:space="preserve"> </w:t>
            </w:r>
            <w:r w:rsidRPr="00925517">
              <w:rPr>
                <w:sz w:val="22"/>
                <w:szCs w:val="22"/>
              </w:rPr>
              <w:t>стажа</w:t>
            </w:r>
            <w:r>
              <w:rPr>
                <w:color w:val="FF0000"/>
                <w:sz w:val="22"/>
                <w:szCs w:val="22"/>
              </w:rPr>
              <w:t xml:space="preserve"> </w:t>
            </w:r>
            <w:r w:rsidRPr="00925517">
              <w:rPr>
                <w:sz w:val="22"/>
                <w:szCs w:val="22"/>
              </w:rPr>
              <w:t>муниципальной</w:t>
            </w:r>
            <w:r>
              <w:rPr>
                <w:sz w:val="22"/>
                <w:szCs w:val="22"/>
              </w:rPr>
              <w:t xml:space="preserve"> </w:t>
            </w:r>
            <w:r w:rsidRPr="00925517">
              <w:rPr>
                <w:sz w:val="22"/>
                <w:szCs w:val="22"/>
              </w:rPr>
              <w:t>службы</w:t>
            </w:r>
            <w:r>
              <w:rPr>
                <w:sz w:val="22"/>
                <w:szCs w:val="22"/>
              </w:rPr>
              <w:t xml:space="preserve"> </w:t>
            </w:r>
            <w:r w:rsidRPr="00925517">
              <w:rPr>
                <w:sz w:val="22"/>
                <w:szCs w:val="22"/>
              </w:rPr>
              <w:t>или</w:t>
            </w:r>
            <w:r>
              <w:rPr>
                <w:sz w:val="22"/>
                <w:szCs w:val="22"/>
              </w:rPr>
              <w:t xml:space="preserve"> </w:t>
            </w:r>
            <w:r w:rsidRPr="00925517">
              <w:rPr>
                <w:sz w:val="22"/>
                <w:szCs w:val="22"/>
              </w:rPr>
              <w:t>стажа</w:t>
            </w:r>
            <w:r>
              <w:rPr>
                <w:sz w:val="22"/>
                <w:szCs w:val="22"/>
              </w:rPr>
              <w:t xml:space="preserve"> </w:t>
            </w:r>
            <w:r w:rsidRPr="00925517">
              <w:rPr>
                <w:sz w:val="22"/>
                <w:szCs w:val="22"/>
              </w:rPr>
              <w:t>работы</w:t>
            </w:r>
            <w:r>
              <w:rPr>
                <w:sz w:val="22"/>
                <w:szCs w:val="22"/>
              </w:rPr>
              <w:t xml:space="preserve"> </w:t>
            </w:r>
            <w:r w:rsidRPr="00925517">
              <w:rPr>
                <w:sz w:val="22"/>
                <w:szCs w:val="22"/>
              </w:rPr>
              <w:t>по</w:t>
            </w:r>
            <w:r>
              <w:rPr>
                <w:sz w:val="22"/>
                <w:szCs w:val="22"/>
              </w:rPr>
              <w:t xml:space="preserve"> </w:t>
            </w:r>
            <w:r w:rsidRPr="00925517">
              <w:rPr>
                <w:sz w:val="22"/>
                <w:szCs w:val="22"/>
              </w:rPr>
              <w:t>специа</w:t>
            </w:r>
            <w:r>
              <w:rPr>
                <w:sz w:val="22"/>
                <w:szCs w:val="22"/>
              </w:rPr>
              <w:t>льности, направлению подготовки</w:t>
            </w:r>
          </w:p>
          <w:p w:rsidR="00E0642E" w:rsidRPr="00925517" w:rsidRDefault="00E0642E" w:rsidP="00CB31E9">
            <w:pPr>
              <w:autoSpaceDE w:val="0"/>
              <w:autoSpaceDN w:val="0"/>
              <w:adjustRightInd w:val="0"/>
              <w:ind w:left="-80" w:right="-72"/>
              <w:rPr>
                <w:bCs/>
                <w:sz w:val="22"/>
                <w:szCs w:val="22"/>
              </w:rPr>
            </w:pPr>
          </w:p>
          <w:p w:rsidR="00E0642E" w:rsidRPr="00925517" w:rsidRDefault="00E0642E" w:rsidP="00E0642E">
            <w:pPr>
              <w:autoSpaceDE w:val="0"/>
              <w:autoSpaceDN w:val="0"/>
              <w:adjustRightInd w:val="0"/>
              <w:ind w:left="-80" w:right="-72"/>
              <w:jc w:val="center"/>
              <w:rPr>
                <w:bCs/>
                <w:sz w:val="22"/>
                <w:szCs w:val="22"/>
              </w:rPr>
            </w:pPr>
          </w:p>
        </w:tc>
        <w:tc>
          <w:tcPr>
            <w:tcW w:w="2068" w:type="pct"/>
          </w:tcPr>
          <w:p w:rsidR="00E0642E" w:rsidRPr="00925517" w:rsidRDefault="00E0642E" w:rsidP="00E0642E">
            <w:pPr>
              <w:jc w:val="both"/>
              <w:rPr>
                <w:sz w:val="22"/>
                <w:szCs w:val="22"/>
              </w:rPr>
            </w:pPr>
            <w:r>
              <w:rPr>
                <w:sz w:val="22"/>
                <w:szCs w:val="22"/>
              </w:rPr>
              <w:t xml:space="preserve">1. </w:t>
            </w:r>
            <w:r w:rsidRPr="00925517">
              <w:rPr>
                <w:sz w:val="22"/>
                <w:szCs w:val="22"/>
              </w:rPr>
              <w:t>Базовые</w:t>
            </w:r>
            <w:r>
              <w:rPr>
                <w:sz w:val="22"/>
                <w:szCs w:val="22"/>
              </w:rPr>
              <w:t xml:space="preserve"> </w:t>
            </w:r>
            <w:r w:rsidRPr="00925517">
              <w:rPr>
                <w:sz w:val="22"/>
                <w:szCs w:val="22"/>
              </w:rPr>
              <w:t>квалификационные</w:t>
            </w:r>
            <w:r>
              <w:rPr>
                <w:sz w:val="22"/>
                <w:szCs w:val="22"/>
              </w:rPr>
              <w:t xml:space="preserve"> </w:t>
            </w:r>
            <w:r w:rsidRPr="00925517">
              <w:rPr>
                <w:sz w:val="22"/>
                <w:szCs w:val="22"/>
              </w:rPr>
              <w:t>требования</w:t>
            </w:r>
            <w:r>
              <w:rPr>
                <w:sz w:val="22"/>
                <w:szCs w:val="22"/>
              </w:rPr>
              <w:t xml:space="preserve"> </w:t>
            </w:r>
            <w:r w:rsidRPr="00925517">
              <w:rPr>
                <w:sz w:val="22"/>
                <w:szCs w:val="22"/>
              </w:rPr>
              <w:t>к</w:t>
            </w:r>
            <w:r>
              <w:rPr>
                <w:sz w:val="22"/>
                <w:szCs w:val="22"/>
              </w:rPr>
              <w:t xml:space="preserve"> </w:t>
            </w:r>
            <w:r w:rsidRPr="00925517">
              <w:rPr>
                <w:sz w:val="22"/>
                <w:szCs w:val="22"/>
              </w:rPr>
              <w:t>знаниям</w:t>
            </w:r>
            <w:r>
              <w:rPr>
                <w:sz w:val="22"/>
                <w:szCs w:val="22"/>
              </w:rPr>
              <w:t xml:space="preserve"> </w:t>
            </w:r>
            <w:r w:rsidRPr="00925517">
              <w:rPr>
                <w:sz w:val="22"/>
                <w:szCs w:val="22"/>
              </w:rPr>
              <w:t>и</w:t>
            </w:r>
            <w:r>
              <w:rPr>
                <w:sz w:val="22"/>
                <w:szCs w:val="22"/>
              </w:rPr>
              <w:t xml:space="preserve"> </w:t>
            </w:r>
            <w:r w:rsidRPr="00925517">
              <w:rPr>
                <w:sz w:val="22"/>
                <w:szCs w:val="22"/>
              </w:rPr>
              <w:t>умениям:</w:t>
            </w:r>
          </w:p>
          <w:p w:rsidR="00E0642E" w:rsidRPr="00925517" w:rsidRDefault="00E0642E" w:rsidP="00E0642E">
            <w:pPr>
              <w:jc w:val="both"/>
              <w:rPr>
                <w:sz w:val="22"/>
                <w:szCs w:val="22"/>
              </w:rPr>
            </w:pPr>
            <w:r w:rsidRPr="00925517">
              <w:rPr>
                <w:sz w:val="22"/>
                <w:szCs w:val="22"/>
              </w:rPr>
              <w:t>1)</w:t>
            </w:r>
            <w:r>
              <w:rPr>
                <w:sz w:val="22"/>
                <w:szCs w:val="22"/>
              </w:rPr>
              <w:t xml:space="preserve"> </w:t>
            </w:r>
            <w:r w:rsidRPr="00925517">
              <w:rPr>
                <w:sz w:val="22"/>
                <w:szCs w:val="22"/>
              </w:rPr>
              <w:t>знание</w:t>
            </w:r>
            <w:r>
              <w:rPr>
                <w:sz w:val="22"/>
                <w:szCs w:val="22"/>
              </w:rPr>
              <w:t xml:space="preserve"> </w:t>
            </w:r>
            <w:r w:rsidRPr="00925517">
              <w:rPr>
                <w:sz w:val="22"/>
                <w:szCs w:val="22"/>
              </w:rPr>
              <w:t>государственного</w:t>
            </w:r>
            <w:r>
              <w:rPr>
                <w:sz w:val="22"/>
                <w:szCs w:val="22"/>
              </w:rPr>
              <w:t xml:space="preserve"> </w:t>
            </w:r>
            <w:r w:rsidRPr="00925517">
              <w:rPr>
                <w:sz w:val="22"/>
                <w:szCs w:val="22"/>
              </w:rPr>
              <w:t>языка</w:t>
            </w:r>
            <w:r>
              <w:rPr>
                <w:sz w:val="22"/>
                <w:szCs w:val="22"/>
              </w:rPr>
              <w:t xml:space="preserve"> </w:t>
            </w:r>
            <w:r w:rsidRPr="00925517">
              <w:rPr>
                <w:sz w:val="22"/>
                <w:szCs w:val="22"/>
              </w:rPr>
              <w:t>Российской</w:t>
            </w:r>
            <w:r>
              <w:rPr>
                <w:sz w:val="22"/>
                <w:szCs w:val="22"/>
              </w:rPr>
              <w:t xml:space="preserve"> </w:t>
            </w:r>
            <w:r w:rsidRPr="00925517">
              <w:rPr>
                <w:sz w:val="22"/>
                <w:szCs w:val="22"/>
              </w:rPr>
              <w:t>Федерации</w:t>
            </w:r>
            <w:r>
              <w:rPr>
                <w:sz w:val="22"/>
                <w:szCs w:val="22"/>
              </w:rPr>
              <w:t xml:space="preserve"> </w:t>
            </w:r>
            <w:r w:rsidRPr="00925517">
              <w:rPr>
                <w:sz w:val="22"/>
                <w:szCs w:val="22"/>
              </w:rPr>
              <w:t>(русского</w:t>
            </w:r>
            <w:r>
              <w:rPr>
                <w:sz w:val="22"/>
                <w:szCs w:val="22"/>
              </w:rPr>
              <w:t xml:space="preserve"> </w:t>
            </w:r>
            <w:r w:rsidRPr="00925517">
              <w:rPr>
                <w:sz w:val="22"/>
                <w:szCs w:val="22"/>
              </w:rPr>
              <w:t>языка);</w:t>
            </w:r>
          </w:p>
          <w:p w:rsidR="00E0642E" w:rsidRPr="00925517" w:rsidRDefault="00E0642E" w:rsidP="00E0642E">
            <w:pPr>
              <w:jc w:val="both"/>
              <w:rPr>
                <w:sz w:val="22"/>
                <w:szCs w:val="22"/>
              </w:rPr>
            </w:pPr>
            <w:r w:rsidRPr="00925517">
              <w:rPr>
                <w:sz w:val="22"/>
                <w:szCs w:val="22"/>
              </w:rPr>
              <w:t>2)</w:t>
            </w:r>
            <w:r>
              <w:rPr>
                <w:sz w:val="22"/>
                <w:szCs w:val="22"/>
              </w:rPr>
              <w:t xml:space="preserve"> </w:t>
            </w:r>
            <w:r w:rsidRPr="00925517">
              <w:rPr>
                <w:sz w:val="22"/>
                <w:szCs w:val="22"/>
              </w:rPr>
              <w:t>знание</w:t>
            </w:r>
            <w:r>
              <w:rPr>
                <w:sz w:val="22"/>
                <w:szCs w:val="22"/>
              </w:rPr>
              <w:t xml:space="preserve"> </w:t>
            </w:r>
            <w:r w:rsidRPr="00925517">
              <w:rPr>
                <w:sz w:val="22"/>
                <w:szCs w:val="22"/>
              </w:rPr>
              <w:t>основ:</w:t>
            </w:r>
          </w:p>
          <w:p w:rsidR="00E0642E" w:rsidRPr="00925517" w:rsidRDefault="00E0642E" w:rsidP="00E0642E">
            <w:pPr>
              <w:jc w:val="both"/>
              <w:rPr>
                <w:sz w:val="22"/>
                <w:szCs w:val="22"/>
              </w:rPr>
            </w:pPr>
            <w:r w:rsidRPr="00925517">
              <w:rPr>
                <w:sz w:val="22"/>
                <w:szCs w:val="22"/>
              </w:rPr>
              <w:t>Конституции</w:t>
            </w:r>
            <w:r>
              <w:rPr>
                <w:sz w:val="22"/>
                <w:szCs w:val="22"/>
              </w:rPr>
              <w:t xml:space="preserve"> </w:t>
            </w:r>
            <w:r w:rsidRPr="00925517">
              <w:rPr>
                <w:sz w:val="22"/>
                <w:szCs w:val="22"/>
              </w:rPr>
              <w:t>Российской</w:t>
            </w:r>
            <w:r>
              <w:rPr>
                <w:sz w:val="22"/>
                <w:szCs w:val="22"/>
              </w:rPr>
              <w:t xml:space="preserve"> </w:t>
            </w:r>
            <w:r w:rsidRPr="00925517">
              <w:rPr>
                <w:sz w:val="22"/>
                <w:szCs w:val="22"/>
              </w:rPr>
              <w:t>Федерации;</w:t>
            </w:r>
          </w:p>
          <w:p w:rsidR="00E0642E" w:rsidRPr="00925517" w:rsidRDefault="00E0642E" w:rsidP="00E0642E">
            <w:pPr>
              <w:jc w:val="both"/>
              <w:rPr>
                <w:sz w:val="22"/>
                <w:szCs w:val="22"/>
              </w:rPr>
            </w:pPr>
            <w:r w:rsidRPr="00925517">
              <w:rPr>
                <w:sz w:val="22"/>
                <w:szCs w:val="22"/>
              </w:rPr>
              <w:t>Федерального</w:t>
            </w:r>
            <w:r>
              <w:rPr>
                <w:sz w:val="22"/>
                <w:szCs w:val="22"/>
              </w:rPr>
              <w:t xml:space="preserve"> </w:t>
            </w:r>
            <w:r w:rsidRPr="00925517">
              <w:rPr>
                <w:sz w:val="22"/>
                <w:szCs w:val="22"/>
              </w:rPr>
              <w:t>закона</w:t>
            </w:r>
            <w:r>
              <w:rPr>
                <w:sz w:val="22"/>
                <w:szCs w:val="22"/>
              </w:rPr>
              <w:t xml:space="preserve"> </w:t>
            </w:r>
            <w:r w:rsidRPr="00925517">
              <w:rPr>
                <w:sz w:val="22"/>
                <w:szCs w:val="22"/>
              </w:rPr>
              <w:t>от</w:t>
            </w:r>
            <w:r>
              <w:rPr>
                <w:sz w:val="22"/>
                <w:szCs w:val="22"/>
              </w:rPr>
              <w:t xml:space="preserve"> </w:t>
            </w:r>
            <w:r w:rsidRPr="00925517">
              <w:rPr>
                <w:sz w:val="22"/>
                <w:szCs w:val="22"/>
              </w:rPr>
              <w:t>02</w:t>
            </w:r>
            <w:r>
              <w:rPr>
                <w:sz w:val="22"/>
                <w:szCs w:val="22"/>
              </w:rPr>
              <w:t xml:space="preserve"> </w:t>
            </w:r>
            <w:r w:rsidRPr="00925517">
              <w:rPr>
                <w:sz w:val="22"/>
                <w:szCs w:val="22"/>
              </w:rPr>
              <w:t>марта</w:t>
            </w:r>
            <w:r>
              <w:rPr>
                <w:sz w:val="22"/>
                <w:szCs w:val="22"/>
              </w:rPr>
              <w:t xml:space="preserve">                 </w:t>
            </w:r>
            <w:r w:rsidRPr="00925517">
              <w:rPr>
                <w:sz w:val="22"/>
                <w:szCs w:val="22"/>
              </w:rPr>
              <w:t>2007</w:t>
            </w:r>
            <w:r>
              <w:rPr>
                <w:sz w:val="22"/>
                <w:szCs w:val="22"/>
              </w:rPr>
              <w:t xml:space="preserve"> </w:t>
            </w:r>
            <w:r w:rsidRPr="00925517">
              <w:rPr>
                <w:sz w:val="22"/>
                <w:szCs w:val="22"/>
              </w:rPr>
              <w:t>года</w:t>
            </w:r>
            <w:r>
              <w:rPr>
                <w:sz w:val="22"/>
                <w:szCs w:val="22"/>
              </w:rPr>
              <w:t xml:space="preserve"> </w:t>
            </w:r>
            <w:r w:rsidRPr="00925517">
              <w:rPr>
                <w:sz w:val="22"/>
                <w:szCs w:val="22"/>
              </w:rPr>
              <w:t>№</w:t>
            </w:r>
            <w:r>
              <w:rPr>
                <w:sz w:val="22"/>
                <w:szCs w:val="22"/>
              </w:rPr>
              <w:t xml:space="preserve"> </w:t>
            </w:r>
            <w:r w:rsidRPr="00925517">
              <w:rPr>
                <w:sz w:val="22"/>
                <w:szCs w:val="22"/>
              </w:rPr>
              <w:t>25-ФЗ</w:t>
            </w:r>
            <w:r>
              <w:rPr>
                <w:sz w:val="22"/>
                <w:szCs w:val="22"/>
              </w:rPr>
              <w:t xml:space="preserve"> </w:t>
            </w:r>
            <w:r w:rsidRPr="00925517">
              <w:rPr>
                <w:sz w:val="22"/>
                <w:szCs w:val="22"/>
              </w:rPr>
              <w:t>«О</w:t>
            </w:r>
            <w:r>
              <w:rPr>
                <w:sz w:val="22"/>
                <w:szCs w:val="22"/>
              </w:rPr>
              <w:t xml:space="preserve"> </w:t>
            </w:r>
            <w:r w:rsidRPr="00925517">
              <w:rPr>
                <w:sz w:val="22"/>
                <w:szCs w:val="22"/>
              </w:rPr>
              <w:t>муниципальной</w:t>
            </w:r>
            <w:r>
              <w:rPr>
                <w:sz w:val="22"/>
                <w:szCs w:val="22"/>
              </w:rPr>
              <w:t xml:space="preserve"> </w:t>
            </w:r>
            <w:r w:rsidRPr="00925517">
              <w:rPr>
                <w:sz w:val="22"/>
                <w:szCs w:val="22"/>
              </w:rPr>
              <w:t>службе</w:t>
            </w:r>
            <w:r>
              <w:rPr>
                <w:sz w:val="22"/>
                <w:szCs w:val="22"/>
              </w:rPr>
              <w:t xml:space="preserve"> </w:t>
            </w:r>
            <w:r w:rsidRPr="00925517">
              <w:rPr>
                <w:sz w:val="22"/>
                <w:szCs w:val="22"/>
              </w:rPr>
              <w:t>в</w:t>
            </w:r>
            <w:r>
              <w:rPr>
                <w:sz w:val="22"/>
                <w:szCs w:val="22"/>
              </w:rPr>
              <w:t xml:space="preserve"> </w:t>
            </w:r>
            <w:r w:rsidRPr="00925517">
              <w:rPr>
                <w:sz w:val="22"/>
                <w:szCs w:val="22"/>
              </w:rPr>
              <w:t>Российской</w:t>
            </w:r>
            <w:r>
              <w:rPr>
                <w:sz w:val="22"/>
                <w:szCs w:val="22"/>
              </w:rPr>
              <w:t xml:space="preserve"> </w:t>
            </w:r>
            <w:r w:rsidRPr="00925517">
              <w:rPr>
                <w:sz w:val="22"/>
                <w:szCs w:val="22"/>
              </w:rPr>
              <w:t>Федерации»;</w:t>
            </w:r>
          </w:p>
          <w:p w:rsidR="00E0642E" w:rsidRPr="00925517" w:rsidRDefault="00E0642E" w:rsidP="00E0642E">
            <w:pPr>
              <w:jc w:val="both"/>
              <w:rPr>
                <w:sz w:val="22"/>
                <w:szCs w:val="22"/>
              </w:rPr>
            </w:pPr>
            <w:r w:rsidRPr="00925517">
              <w:rPr>
                <w:sz w:val="22"/>
                <w:szCs w:val="22"/>
              </w:rPr>
              <w:t>Федерального</w:t>
            </w:r>
            <w:r>
              <w:rPr>
                <w:sz w:val="22"/>
                <w:szCs w:val="22"/>
              </w:rPr>
              <w:t xml:space="preserve"> </w:t>
            </w:r>
            <w:r w:rsidRPr="00925517">
              <w:rPr>
                <w:sz w:val="22"/>
                <w:szCs w:val="22"/>
              </w:rPr>
              <w:t>закона</w:t>
            </w:r>
            <w:r>
              <w:rPr>
                <w:sz w:val="22"/>
                <w:szCs w:val="22"/>
              </w:rPr>
              <w:t xml:space="preserve"> </w:t>
            </w:r>
            <w:r w:rsidRPr="00925517">
              <w:rPr>
                <w:sz w:val="22"/>
                <w:szCs w:val="22"/>
              </w:rPr>
              <w:t>от</w:t>
            </w:r>
            <w:r>
              <w:rPr>
                <w:sz w:val="22"/>
                <w:szCs w:val="22"/>
              </w:rPr>
              <w:t xml:space="preserve"> </w:t>
            </w:r>
            <w:r w:rsidRPr="00925517">
              <w:rPr>
                <w:sz w:val="22"/>
                <w:szCs w:val="22"/>
              </w:rPr>
              <w:t>25</w:t>
            </w:r>
            <w:r>
              <w:rPr>
                <w:sz w:val="22"/>
                <w:szCs w:val="22"/>
              </w:rPr>
              <w:t xml:space="preserve"> </w:t>
            </w:r>
            <w:r w:rsidRPr="00925517">
              <w:rPr>
                <w:sz w:val="22"/>
                <w:szCs w:val="22"/>
              </w:rPr>
              <w:t>декабря</w:t>
            </w:r>
            <w:r w:rsidR="00650AD1">
              <w:rPr>
                <w:sz w:val="22"/>
                <w:szCs w:val="22"/>
              </w:rPr>
              <w:t xml:space="preserve">  </w:t>
            </w:r>
            <w:r w:rsidRPr="00925517">
              <w:rPr>
                <w:sz w:val="22"/>
                <w:szCs w:val="22"/>
              </w:rPr>
              <w:t>2008</w:t>
            </w:r>
            <w:r>
              <w:rPr>
                <w:sz w:val="22"/>
                <w:szCs w:val="22"/>
              </w:rPr>
              <w:t xml:space="preserve"> </w:t>
            </w:r>
            <w:r w:rsidRPr="00925517">
              <w:rPr>
                <w:sz w:val="22"/>
                <w:szCs w:val="22"/>
              </w:rPr>
              <w:t>года</w:t>
            </w:r>
            <w:r>
              <w:rPr>
                <w:sz w:val="22"/>
                <w:szCs w:val="22"/>
              </w:rPr>
              <w:t xml:space="preserve"> </w:t>
            </w:r>
            <w:r w:rsidRPr="00925517">
              <w:rPr>
                <w:sz w:val="22"/>
                <w:szCs w:val="22"/>
              </w:rPr>
              <w:t>№</w:t>
            </w:r>
            <w:r>
              <w:rPr>
                <w:sz w:val="22"/>
                <w:szCs w:val="22"/>
              </w:rPr>
              <w:t xml:space="preserve"> </w:t>
            </w:r>
            <w:r w:rsidRPr="00925517">
              <w:rPr>
                <w:sz w:val="22"/>
                <w:szCs w:val="22"/>
              </w:rPr>
              <w:t>273-ФЗ</w:t>
            </w:r>
            <w:r w:rsidR="00CB31E9">
              <w:rPr>
                <w:sz w:val="22"/>
                <w:szCs w:val="22"/>
              </w:rPr>
              <w:t xml:space="preserve">                                            </w:t>
            </w:r>
            <w:r w:rsidRPr="00925517">
              <w:rPr>
                <w:sz w:val="22"/>
                <w:szCs w:val="22"/>
              </w:rPr>
              <w:t>«О</w:t>
            </w:r>
            <w:r>
              <w:rPr>
                <w:sz w:val="22"/>
                <w:szCs w:val="22"/>
              </w:rPr>
              <w:t xml:space="preserve"> </w:t>
            </w:r>
            <w:r w:rsidRPr="00925517">
              <w:rPr>
                <w:sz w:val="22"/>
                <w:szCs w:val="22"/>
              </w:rPr>
              <w:t>противодействии</w:t>
            </w:r>
            <w:r>
              <w:rPr>
                <w:sz w:val="22"/>
                <w:szCs w:val="22"/>
              </w:rPr>
              <w:t xml:space="preserve"> </w:t>
            </w:r>
            <w:r w:rsidRPr="00925517">
              <w:rPr>
                <w:sz w:val="22"/>
                <w:szCs w:val="22"/>
              </w:rPr>
              <w:t>коррупции»;</w:t>
            </w:r>
          </w:p>
          <w:p w:rsidR="00CB31E9" w:rsidRPr="00AD5A32" w:rsidRDefault="00CB31E9" w:rsidP="00CB31E9">
            <w:pPr>
              <w:jc w:val="both"/>
              <w:rPr>
                <w:sz w:val="22"/>
                <w:szCs w:val="22"/>
              </w:rPr>
            </w:pPr>
            <w:r w:rsidRPr="00AD5A32">
              <w:rPr>
                <w:sz w:val="22"/>
                <w:szCs w:val="22"/>
              </w:rPr>
              <w:t xml:space="preserve">Федерального закона от 06 октября </w:t>
            </w:r>
            <w:r>
              <w:rPr>
                <w:sz w:val="22"/>
                <w:szCs w:val="22"/>
              </w:rPr>
              <w:t xml:space="preserve">        </w:t>
            </w:r>
            <w:r w:rsidRPr="00AD5A32">
              <w:rPr>
                <w:sz w:val="22"/>
                <w:szCs w:val="22"/>
              </w:rPr>
              <w:t>2010 года № 131-ФЗ «Об общих принципах организации местного самоуправления в Российской Федерации»;</w:t>
            </w:r>
          </w:p>
          <w:p w:rsidR="00E0642E" w:rsidRPr="00925517" w:rsidRDefault="00E0642E" w:rsidP="00E0642E">
            <w:pPr>
              <w:jc w:val="both"/>
              <w:rPr>
                <w:sz w:val="22"/>
                <w:szCs w:val="22"/>
              </w:rPr>
            </w:pPr>
            <w:r w:rsidRPr="00925517">
              <w:rPr>
                <w:sz w:val="22"/>
                <w:szCs w:val="22"/>
              </w:rPr>
              <w:t>Закона</w:t>
            </w:r>
            <w:r>
              <w:rPr>
                <w:sz w:val="12"/>
                <w:szCs w:val="22"/>
              </w:rPr>
              <w:t xml:space="preserve"> </w:t>
            </w:r>
            <w:r w:rsidRPr="00925517">
              <w:rPr>
                <w:sz w:val="22"/>
                <w:szCs w:val="22"/>
              </w:rPr>
              <w:t>Ханты-Мансийского</w:t>
            </w:r>
            <w:r>
              <w:rPr>
                <w:sz w:val="12"/>
                <w:szCs w:val="22"/>
              </w:rPr>
              <w:t xml:space="preserve"> </w:t>
            </w:r>
            <w:r w:rsidRPr="00925517">
              <w:rPr>
                <w:sz w:val="22"/>
                <w:szCs w:val="22"/>
              </w:rPr>
              <w:t>автономного</w:t>
            </w:r>
            <w:r>
              <w:rPr>
                <w:sz w:val="22"/>
                <w:szCs w:val="22"/>
              </w:rPr>
              <w:t xml:space="preserve"> </w:t>
            </w:r>
            <w:r w:rsidRPr="00925517">
              <w:rPr>
                <w:sz w:val="22"/>
                <w:szCs w:val="22"/>
              </w:rPr>
              <w:t>округа</w:t>
            </w:r>
            <w:r>
              <w:rPr>
                <w:sz w:val="22"/>
                <w:szCs w:val="22"/>
              </w:rPr>
              <w:t xml:space="preserve"> </w:t>
            </w:r>
            <w:r w:rsidRPr="00925517">
              <w:rPr>
                <w:sz w:val="22"/>
                <w:szCs w:val="22"/>
              </w:rPr>
              <w:t>–</w:t>
            </w:r>
            <w:r>
              <w:rPr>
                <w:sz w:val="22"/>
                <w:szCs w:val="22"/>
              </w:rPr>
              <w:t xml:space="preserve"> </w:t>
            </w:r>
            <w:r w:rsidRPr="00925517">
              <w:rPr>
                <w:sz w:val="22"/>
                <w:szCs w:val="22"/>
              </w:rPr>
              <w:t>Югры</w:t>
            </w:r>
            <w:r>
              <w:rPr>
                <w:sz w:val="22"/>
                <w:szCs w:val="22"/>
              </w:rPr>
              <w:t xml:space="preserve"> </w:t>
            </w:r>
            <w:r w:rsidRPr="00925517">
              <w:rPr>
                <w:sz w:val="22"/>
                <w:szCs w:val="22"/>
              </w:rPr>
              <w:t>от</w:t>
            </w:r>
            <w:r>
              <w:rPr>
                <w:sz w:val="22"/>
                <w:szCs w:val="22"/>
              </w:rPr>
              <w:t xml:space="preserve"> </w:t>
            </w:r>
            <w:r w:rsidRPr="00925517">
              <w:rPr>
                <w:sz w:val="22"/>
                <w:szCs w:val="22"/>
              </w:rPr>
              <w:t>20</w:t>
            </w:r>
            <w:r>
              <w:rPr>
                <w:sz w:val="22"/>
                <w:szCs w:val="22"/>
              </w:rPr>
              <w:t xml:space="preserve"> </w:t>
            </w:r>
            <w:r w:rsidRPr="00925517">
              <w:rPr>
                <w:sz w:val="22"/>
                <w:szCs w:val="22"/>
              </w:rPr>
              <w:t>июля</w:t>
            </w:r>
            <w:r>
              <w:rPr>
                <w:sz w:val="22"/>
                <w:szCs w:val="22"/>
              </w:rPr>
              <w:t xml:space="preserve"> </w:t>
            </w:r>
            <w:r w:rsidRPr="00925517">
              <w:rPr>
                <w:sz w:val="22"/>
                <w:szCs w:val="22"/>
              </w:rPr>
              <w:t>2007</w:t>
            </w:r>
            <w:r>
              <w:rPr>
                <w:sz w:val="22"/>
                <w:szCs w:val="22"/>
              </w:rPr>
              <w:t xml:space="preserve"> </w:t>
            </w:r>
            <w:r w:rsidRPr="00925517">
              <w:rPr>
                <w:sz w:val="22"/>
                <w:szCs w:val="22"/>
              </w:rPr>
              <w:t>года</w:t>
            </w:r>
            <w:r>
              <w:rPr>
                <w:sz w:val="22"/>
                <w:szCs w:val="22"/>
              </w:rPr>
              <w:t xml:space="preserve"> </w:t>
            </w:r>
            <w:r w:rsidR="00CB31E9">
              <w:rPr>
                <w:sz w:val="22"/>
                <w:szCs w:val="22"/>
              </w:rPr>
              <w:t xml:space="preserve">              </w:t>
            </w:r>
            <w:r w:rsidRPr="00925517">
              <w:rPr>
                <w:sz w:val="22"/>
                <w:szCs w:val="22"/>
              </w:rPr>
              <w:t>№</w:t>
            </w:r>
            <w:r>
              <w:rPr>
                <w:sz w:val="22"/>
                <w:szCs w:val="22"/>
              </w:rPr>
              <w:t xml:space="preserve"> </w:t>
            </w:r>
            <w:r w:rsidRPr="00925517">
              <w:rPr>
                <w:sz w:val="22"/>
                <w:szCs w:val="22"/>
              </w:rPr>
              <w:t>113-оз</w:t>
            </w:r>
            <w:r>
              <w:rPr>
                <w:sz w:val="22"/>
                <w:szCs w:val="22"/>
              </w:rPr>
              <w:t xml:space="preserve"> </w:t>
            </w:r>
            <w:r w:rsidRPr="00925517">
              <w:rPr>
                <w:sz w:val="22"/>
                <w:szCs w:val="22"/>
              </w:rPr>
              <w:t>«Об</w:t>
            </w:r>
            <w:r>
              <w:rPr>
                <w:sz w:val="22"/>
                <w:szCs w:val="22"/>
              </w:rPr>
              <w:t xml:space="preserve"> </w:t>
            </w:r>
            <w:r w:rsidRPr="00925517">
              <w:rPr>
                <w:sz w:val="22"/>
                <w:szCs w:val="22"/>
              </w:rPr>
              <w:t>отдельных</w:t>
            </w:r>
            <w:r>
              <w:rPr>
                <w:sz w:val="22"/>
                <w:szCs w:val="22"/>
              </w:rPr>
              <w:t xml:space="preserve"> </w:t>
            </w:r>
            <w:r w:rsidRPr="00925517">
              <w:rPr>
                <w:sz w:val="22"/>
                <w:szCs w:val="22"/>
              </w:rPr>
              <w:t>вопросах</w:t>
            </w:r>
            <w:r>
              <w:rPr>
                <w:sz w:val="22"/>
                <w:szCs w:val="22"/>
              </w:rPr>
              <w:t xml:space="preserve"> </w:t>
            </w:r>
            <w:r w:rsidRPr="00925517">
              <w:rPr>
                <w:sz w:val="22"/>
                <w:szCs w:val="22"/>
              </w:rPr>
              <w:t>муниципальной</w:t>
            </w:r>
            <w:r>
              <w:rPr>
                <w:sz w:val="22"/>
                <w:szCs w:val="22"/>
              </w:rPr>
              <w:t xml:space="preserve"> </w:t>
            </w:r>
            <w:r w:rsidRPr="00925517">
              <w:rPr>
                <w:sz w:val="22"/>
                <w:szCs w:val="22"/>
              </w:rPr>
              <w:t>службы</w:t>
            </w:r>
            <w:r>
              <w:rPr>
                <w:sz w:val="22"/>
                <w:szCs w:val="22"/>
              </w:rPr>
              <w:t xml:space="preserve"> </w:t>
            </w:r>
            <w:r w:rsidRPr="00925517">
              <w:rPr>
                <w:sz w:val="22"/>
                <w:szCs w:val="22"/>
              </w:rPr>
              <w:t>в</w:t>
            </w:r>
            <w:r>
              <w:rPr>
                <w:sz w:val="22"/>
                <w:szCs w:val="22"/>
              </w:rPr>
              <w:t xml:space="preserve"> </w:t>
            </w:r>
            <w:r w:rsidRPr="00925517">
              <w:rPr>
                <w:sz w:val="22"/>
                <w:szCs w:val="22"/>
              </w:rPr>
              <w:t>Ханты-Мансийском</w:t>
            </w:r>
            <w:r>
              <w:rPr>
                <w:sz w:val="22"/>
                <w:szCs w:val="22"/>
              </w:rPr>
              <w:t xml:space="preserve"> </w:t>
            </w:r>
            <w:r w:rsidRPr="00925517">
              <w:rPr>
                <w:sz w:val="22"/>
                <w:szCs w:val="22"/>
              </w:rPr>
              <w:t>автономном</w:t>
            </w:r>
            <w:r w:rsidR="00CB31E9">
              <w:rPr>
                <w:sz w:val="22"/>
                <w:szCs w:val="22"/>
              </w:rPr>
              <w:t xml:space="preserve">                            </w:t>
            </w:r>
            <w:r w:rsidRPr="00925517">
              <w:rPr>
                <w:sz w:val="22"/>
                <w:szCs w:val="22"/>
              </w:rPr>
              <w:t>округе</w:t>
            </w:r>
            <w:r>
              <w:rPr>
                <w:sz w:val="22"/>
                <w:szCs w:val="22"/>
              </w:rPr>
              <w:t xml:space="preserve"> </w:t>
            </w:r>
            <w:r w:rsidRPr="00925517">
              <w:rPr>
                <w:sz w:val="22"/>
                <w:szCs w:val="22"/>
              </w:rPr>
              <w:t>–</w:t>
            </w:r>
            <w:r>
              <w:rPr>
                <w:sz w:val="22"/>
                <w:szCs w:val="22"/>
              </w:rPr>
              <w:t xml:space="preserve"> </w:t>
            </w:r>
            <w:r w:rsidRPr="00925517">
              <w:rPr>
                <w:sz w:val="22"/>
                <w:szCs w:val="22"/>
              </w:rPr>
              <w:t>Югре»;</w:t>
            </w:r>
          </w:p>
          <w:p w:rsidR="00E0642E" w:rsidRPr="00925517" w:rsidRDefault="00E0642E" w:rsidP="00E0642E">
            <w:pPr>
              <w:jc w:val="both"/>
              <w:rPr>
                <w:sz w:val="22"/>
                <w:szCs w:val="22"/>
              </w:rPr>
            </w:pPr>
            <w:r w:rsidRPr="00925517">
              <w:rPr>
                <w:sz w:val="22"/>
                <w:szCs w:val="22"/>
              </w:rPr>
              <w:t>Устава</w:t>
            </w:r>
            <w:r>
              <w:rPr>
                <w:sz w:val="22"/>
                <w:szCs w:val="22"/>
              </w:rPr>
              <w:t xml:space="preserve"> </w:t>
            </w:r>
            <w:r w:rsidRPr="00925517">
              <w:rPr>
                <w:sz w:val="22"/>
                <w:szCs w:val="22"/>
              </w:rPr>
              <w:t>(основной</w:t>
            </w:r>
            <w:r>
              <w:rPr>
                <w:sz w:val="22"/>
                <w:szCs w:val="22"/>
              </w:rPr>
              <w:t xml:space="preserve"> </w:t>
            </w:r>
            <w:r w:rsidRPr="00925517">
              <w:rPr>
                <w:sz w:val="22"/>
                <w:szCs w:val="22"/>
              </w:rPr>
              <w:t>закон)</w:t>
            </w:r>
            <w:r>
              <w:rPr>
                <w:sz w:val="22"/>
                <w:szCs w:val="22"/>
              </w:rPr>
              <w:t xml:space="preserve"> </w:t>
            </w:r>
            <w:r w:rsidRPr="00925517">
              <w:rPr>
                <w:sz w:val="22"/>
                <w:szCs w:val="22"/>
              </w:rPr>
              <w:t>Ханты-Мансийского</w:t>
            </w:r>
            <w:r>
              <w:rPr>
                <w:sz w:val="22"/>
                <w:szCs w:val="22"/>
              </w:rPr>
              <w:t xml:space="preserve"> </w:t>
            </w:r>
            <w:r w:rsidRPr="00925517">
              <w:rPr>
                <w:sz w:val="22"/>
                <w:szCs w:val="22"/>
              </w:rPr>
              <w:t>автономного</w:t>
            </w:r>
            <w:r>
              <w:rPr>
                <w:sz w:val="22"/>
                <w:szCs w:val="22"/>
              </w:rPr>
              <w:t xml:space="preserve"> </w:t>
            </w:r>
            <w:r w:rsidR="00CB31E9">
              <w:rPr>
                <w:sz w:val="22"/>
                <w:szCs w:val="22"/>
              </w:rPr>
              <w:t xml:space="preserve">                         </w:t>
            </w:r>
            <w:r w:rsidRPr="00925517">
              <w:rPr>
                <w:sz w:val="22"/>
                <w:szCs w:val="22"/>
              </w:rPr>
              <w:t>округа</w:t>
            </w:r>
            <w:r>
              <w:rPr>
                <w:sz w:val="22"/>
                <w:szCs w:val="22"/>
              </w:rPr>
              <w:t xml:space="preserve"> </w:t>
            </w:r>
            <w:r w:rsidRPr="00925517">
              <w:rPr>
                <w:sz w:val="22"/>
                <w:szCs w:val="22"/>
              </w:rPr>
              <w:t>–</w:t>
            </w:r>
            <w:r>
              <w:rPr>
                <w:sz w:val="22"/>
                <w:szCs w:val="22"/>
              </w:rPr>
              <w:t xml:space="preserve"> </w:t>
            </w:r>
            <w:r w:rsidRPr="00925517">
              <w:rPr>
                <w:sz w:val="22"/>
                <w:szCs w:val="22"/>
              </w:rPr>
              <w:t>Югры;</w:t>
            </w:r>
          </w:p>
          <w:p w:rsidR="00E0642E" w:rsidRPr="00925517" w:rsidRDefault="00E0642E" w:rsidP="00E0642E">
            <w:pPr>
              <w:jc w:val="both"/>
              <w:rPr>
                <w:sz w:val="22"/>
                <w:szCs w:val="22"/>
              </w:rPr>
            </w:pPr>
            <w:r w:rsidRPr="00925517">
              <w:rPr>
                <w:sz w:val="22"/>
                <w:szCs w:val="22"/>
              </w:rPr>
              <w:t>Устава</w:t>
            </w:r>
            <w:r>
              <w:rPr>
                <w:sz w:val="22"/>
                <w:szCs w:val="22"/>
              </w:rPr>
              <w:t xml:space="preserve"> </w:t>
            </w:r>
            <w:r w:rsidRPr="00925517">
              <w:rPr>
                <w:sz w:val="22"/>
                <w:szCs w:val="22"/>
              </w:rPr>
              <w:t>Кондинского</w:t>
            </w:r>
            <w:r>
              <w:rPr>
                <w:sz w:val="22"/>
                <w:szCs w:val="22"/>
              </w:rPr>
              <w:t xml:space="preserve"> </w:t>
            </w:r>
            <w:r w:rsidRPr="00925517">
              <w:rPr>
                <w:sz w:val="22"/>
                <w:szCs w:val="22"/>
              </w:rPr>
              <w:t>района;</w:t>
            </w:r>
          </w:p>
          <w:p w:rsidR="00E0642E" w:rsidRPr="00925517" w:rsidRDefault="00E0642E" w:rsidP="00E0642E">
            <w:pPr>
              <w:jc w:val="both"/>
              <w:rPr>
                <w:sz w:val="22"/>
                <w:szCs w:val="22"/>
              </w:rPr>
            </w:pPr>
            <w:r w:rsidRPr="00925517">
              <w:rPr>
                <w:sz w:val="22"/>
                <w:szCs w:val="22"/>
              </w:rPr>
              <w:t>3)</w:t>
            </w:r>
            <w:r>
              <w:rPr>
                <w:sz w:val="22"/>
                <w:szCs w:val="22"/>
              </w:rPr>
              <w:t xml:space="preserve"> </w:t>
            </w:r>
            <w:r w:rsidRPr="00925517">
              <w:rPr>
                <w:sz w:val="22"/>
                <w:szCs w:val="22"/>
              </w:rPr>
              <w:t>умение</w:t>
            </w:r>
            <w:r>
              <w:rPr>
                <w:sz w:val="22"/>
                <w:szCs w:val="22"/>
              </w:rPr>
              <w:t xml:space="preserve"> </w:t>
            </w:r>
            <w:r w:rsidRPr="00925517">
              <w:rPr>
                <w:sz w:val="22"/>
                <w:szCs w:val="22"/>
              </w:rPr>
              <w:t>работать</w:t>
            </w:r>
            <w:r>
              <w:rPr>
                <w:sz w:val="22"/>
                <w:szCs w:val="22"/>
              </w:rPr>
              <w:t xml:space="preserve"> </w:t>
            </w:r>
            <w:r w:rsidRPr="00925517">
              <w:rPr>
                <w:sz w:val="22"/>
                <w:szCs w:val="22"/>
              </w:rPr>
              <w:t>на</w:t>
            </w:r>
            <w:r>
              <w:rPr>
                <w:sz w:val="22"/>
                <w:szCs w:val="22"/>
              </w:rPr>
              <w:t xml:space="preserve"> </w:t>
            </w:r>
            <w:r w:rsidRPr="00925517">
              <w:rPr>
                <w:sz w:val="22"/>
                <w:szCs w:val="22"/>
              </w:rPr>
              <w:t>компьютере,</w:t>
            </w:r>
            <w:r>
              <w:rPr>
                <w:sz w:val="22"/>
                <w:szCs w:val="22"/>
              </w:rPr>
              <w:t xml:space="preserve"> </w:t>
            </w:r>
            <w:r w:rsidR="00CB31E9">
              <w:rPr>
                <w:sz w:val="22"/>
                <w:szCs w:val="22"/>
              </w:rPr>
              <w:t xml:space="preserve">                       </w:t>
            </w:r>
            <w:r w:rsidRPr="00925517">
              <w:rPr>
                <w:sz w:val="22"/>
                <w:szCs w:val="22"/>
              </w:rPr>
              <w:t>в</w:t>
            </w:r>
            <w:r>
              <w:rPr>
                <w:sz w:val="22"/>
                <w:szCs w:val="22"/>
              </w:rPr>
              <w:t xml:space="preserve"> </w:t>
            </w:r>
            <w:r w:rsidRPr="00925517">
              <w:rPr>
                <w:sz w:val="22"/>
                <w:szCs w:val="22"/>
              </w:rPr>
              <w:t>том</w:t>
            </w:r>
            <w:r>
              <w:rPr>
                <w:sz w:val="22"/>
                <w:szCs w:val="22"/>
              </w:rPr>
              <w:t xml:space="preserve"> </w:t>
            </w:r>
            <w:r w:rsidRPr="00925517">
              <w:rPr>
                <w:sz w:val="22"/>
                <w:szCs w:val="22"/>
              </w:rPr>
              <w:t>числе</w:t>
            </w:r>
            <w:r>
              <w:rPr>
                <w:sz w:val="22"/>
                <w:szCs w:val="22"/>
              </w:rPr>
              <w:t xml:space="preserve"> </w:t>
            </w:r>
            <w:r w:rsidRPr="00925517">
              <w:rPr>
                <w:sz w:val="22"/>
                <w:szCs w:val="22"/>
              </w:rPr>
              <w:t>в</w:t>
            </w:r>
            <w:r>
              <w:rPr>
                <w:sz w:val="22"/>
                <w:szCs w:val="22"/>
              </w:rPr>
              <w:t xml:space="preserve"> </w:t>
            </w:r>
            <w:r w:rsidRPr="00925517">
              <w:rPr>
                <w:sz w:val="22"/>
                <w:szCs w:val="22"/>
              </w:rPr>
              <w:t>сети</w:t>
            </w:r>
            <w:r>
              <w:rPr>
                <w:sz w:val="22"/>
                <w:szCs w:val="22"/>
              </w:rPr>
              <w:t xml:space="preserve"> </w:t>
            </w:r>
            <w:r w:rsidRPr="00925517">
              <w:rPr>
                <w:sz w:val="22"/>
                <w:szCs w:val="22"/>
              </w:rPr>
              <w:t>«Интернет»;</w:t>
            </w:r>
          </w:p>
          <w:p w:rsidR="00E0642E" w:rsidRPr="00925517" w:rsidRDefault="00E0642E" w:rsidP="00E0642E">
            <w:pPr>
              <w:jc w:val="both"/>
              <w:rPr>
                <w:sz w:val="22"/>
                <w:szCs w:val="22"/>
              </w:rPr>
            </w:pPr>
            <w:r w:rsidRPr="00925517">
              <w:rPr>
                <w:sz w:val="22"/>
                <w:szCs w:val="22"/>
              </w:rPr>
              <w:t>4)</w:t>
            </w:r>
            <w:r>
              <w:rPr>
                <w:sz w:val="22"/>
                <w:szCs w:val="22"/>
              </w:rPr>
              <w:t xml:space="preserve"> </w:t>
            </w:r>
            <w:r w:rsidRPr="00925517">
              <w:rPr>
                <w:sz w:val="22"/>
                <w:szCs w:val="22"/>
              </w:rPr>
              <w:t>знание</w:t>
            </w:r>
            <w:r>
              <w:rPr>
                <w:sz w:val="22"/>
                <w:szCs w:val="22"/>
              </w:rPr>
              <w:t xml:space="preserve"> </w:t>
            </w:r>
            <w:r w:rsidRPr="00925517">
              <w:rPr>
                <w:sz w:val="22"/>
                <w:szCs w:val="22"/>
              </w:rPr>
              <w:t>работы</w:t>
            </w:r>
            <w:r>
              <w:rPr>
                <w:sz w:val="22"/>
                <w:szCs w:val="22"/>
              </w:rPr>
              <w:t xml:space="preserve"> </w:t>
            </w:r>
            <w:r w:rsidRPr="00925517">
              <w:rPr>
                <w:sz w:val="22"/>
                <w:szCs w:val="22"/>
              </w:rPr>
              <w:t>в</w:t>
            </w:r>
            <w:r>
              <w:rPr>
                <w:sz w:val="22"/>
                <w:szCs w:val="22"/>
              </w:rPr>
              <w:t xml:space="preserve"> </w:t>
            </w:r>
            <w:r w:rsidRPr="00925517">
              <w:rPr>
                <w:sz w:val="22"/>
                <w:szCs w:val="22"/>
              </w:rPr>
              <w:t>информационно-правовых</w:t>
            </w:r>
            <w:r>
              <w:rPr>
                <w:sz w:val="22"/>
                <w:szCs w:val="22"/>
              </w:rPr>
              <w:t xml:space="preserve"> </w:t>
            </w:r>
            <w:r w:rsidRPr="00925517">
              <w:rPr>
                <w:sz w:val="22"/>
                <w:szCs w:val="22"/>
              </w:rPr>
              <w:t>системах.</w:t>
            </w:r>
          </w:p>
          <w:p w:rsidR="00E0642E" w:rsidRPr="00925517" w:rsidRDefault="00E0642E" w:rsidP="00E0642E">
            <w:pPr>
              <w:jc w:val="both"/>
              <w:rPr>
                <w:color w:val="000000"/>
                <w:sz w:val="22"/>
                <w:szCs w:val="22"/>
              </w:rPr>
            </w:pPr>
            <w:r w:rsidRPr="00925517">
              <w:rPr>
                <w:sz w:val="22"/>
                <w:szCs w:val="22"/>
              </w:rPr>
              <w:t>2.</w:t>
            </w:r>
            <w:r>
              <w:rPr>
                <w:sz w:val="22"/>
                <w:szCs w:val="22"/>
              </w:rPr>
              <w:t xml:space="preserve"> Заместитель главы </w:t>
            </w:r>
            <w:r w:rsidRPr="00925517">
              <w:rPr>
                <w:sz w:val="22"/>
                <w:szCs w:val="22"/>
              </w:rPr>
              <w:t>должен</w:t>
            </w:r>
            <w:r>
              <w:rPr>
                <w:sz w:val="22"/>
                <w:szCs w:val="22"/>
              </w:rPr>
              <w:t xml:space="preserve"> </w:t>
            </w:r>
            <w:r w:rsidRPr="00925517">
              <w:rPr>
                <w:sz w:val="22"/>
                <w:szCs w:val="22"/>
              </w:rPr>
              <w:t>обладать</w:t>
            </w:r>
            <w:r>
              <w:rPr>
                <w:sz w:val="22"/>
                <w:szCs w:val="22"/>
              </w:rPr>
              <w:t xml:space="preserve"> </w:t>
            </w:r>
            <w:r w:rsidRPr="00925517">
              <w:rPr>
                <w:sz w:val="22"/>
                <w:szCs w:val="22"/>
              </w:rPr>
              <w:t>следующими</w:t>
            </w:r>
            <w:r>
              <w:rPr>
                <w:sz w:val="22"/>
                <w:szCs w:val="22"/>
              </w:rPr>
              <w:t xml:space="preserve"> </w:t>
            </w:r>
            <w:r w:rsidRPr="00925517">
              <w:rPr>
                <w:sz w:val="22"/>
                <w:szCs w:val="22"/>
              </w:rPr>
              <w:t>умениями:</w:t>
            </w:r>
          </w:p>
          <w:p w:rsidR="00E0642E" w:rsidRPr="00925517" w:rsidRDefault="00E0642E" w:rsidP="00E0642E">
            <w:pPr>
              <w:jc w:val="both"/>
              <w:rPr>
                <w:sz w:val="22"/>
                <w:szCs w:val="22"/>
              </w:rPr>
            </w:pPr>
            <w:r w:rsidRPr="00925517">
              <w:rPr>
                <w:sz w:val="22"/>
                <w:szCs w:val="22"/>
              </w:rPr>
              <w:t>1)</w:t>
            </w:r>
            <w:r>
              <w:rPr>
                <w:sz w:val="22"/>
                <w:szCs w:val="22"/>
              </w:rPr>
              <w:t xml:space="preserve"> </w:t>
            </w:r>
            <w:r w:rsidRPr="00925517">
              <w:rPr>
                <w:sz w:val="22"/>
                <w:szCs w:val="22"/>
              </w:rPr>
              <w:t>общие</w:t>
            </w:r>
            <w:r>
              <w:rPr>
                <w:sz w:val="22"/>
                <w:szCs w:val="22"/>
              </w:rPr>
              <w:t xml:space="preserve"> </w:t>
            </w:r>
            <w:r w:rsidRPr="00925517">
              <w:rPr>
                <w:sz w:val="22"/>
                <w:szCs w:val="22"/>
              </w:rPr>
              <w:t>умения:</w:t>
            </w:r>
          </w:p>
          <w:p w:rsidR="00E0642E" w:rsidRPr="00925517" w:rsidRDefault="00E0642E" w:rsidP="00E0642E">
            <w:pPr>
              <w:jc w:val="both"/>
              <w:rPr>
                <w:color w:val="000000"/>
                <w:sz w:val="22"/>
                <w:szCs w:val="22"/>
              </w:rPr>
            </w:pPr>
            <w:r w:rsidRPr="00925517">
              <w:rPr>
                <w:color w:val="000000"/>
                <w:sz w:val="22"/>
                <w:szCs w:val="22"/>
              </w:rPr>
              <w:lastRenderedPageBreak/>
              <w:t>умение</w:t>
            </w:r>
            <w:r>
              <w:rPr>
                <w:color w:val="000000"/>
                <w:sz w:val="22"/>
                <w:szCs w:val="22"/>
              </w:rPr>
              <w:t xml:space="preserve"> </w:t>
            </w:r>
            <w:r w:rsidRPr="00925517">
              <w:rPr>
                <w:color w:val="000000"/>
                <w:sz w:val="22"/>
                <w:szCs w:val="22"/>
              </w:rPr>
              <w:t>мыслить</w:t>
            </w:r>
            <w:r>
              <w:rPr>
                <w:color w:val="000000"/>
                <w:sz w:val="22"/>
                <w:szCs w:val="22"/>
              </w:rPr>
              <w:t xml:space="preserve"> </w:t>
            </w:r>
            <w:r w:rsidRPr="00925517">
              <w:rPr>
                <w:color w:val="000000"/>
                <w:sz w:val="22"/>
                <w:szCs w:val="22"/>
              </w:rPr>
              <w:t>системно;</w:t>
            </w:r>
          </w:p>
          <w:p w:rsidR="00E0642E" w:rsidRPr="00925517" w:rsidRDefault="00E0642E" w:rsidP="00E0642E">
            <w:pPr>
              <w:jc w:val="both"/>
              <w:rPr>
                <w:color w:val="000000"/>
                <w:sz w:val="22"/>
                <w:szCs w:val="22"/>
              </w:rPr>
            </w:pPr>
            <w:r w:rsidRPr="00925517">
              <w:rPr>
                <w:color w:val="000000"/>
                <w:sz w:val="22"/>
                <w:szCs w:val="22"/>
              </w:rPr>
              <w:t>умение</w:t>
            </w:r>
            <w:r>
              <w:rPr>
                <w:color w:val="000000"/>
                <w:sz w:val="22"/>
                <w:szCs w:val="22"/>
              </w:rPr>
              <w:t xml:space="preserve"> </w:t>
            </w:r>
            <w:r w:rsidRPr="00925517">
              <w:rPr>
                <w:color w:val="000000"/>
                <w:sz w:val="22"/>
                <w:szCs w:val="22"/>
              </w:rPr>
              <w:t>планировать</w:t>
            </w:r>
            <w:r>
              <w:rPr>
                <w:color w:val="000000"/>
                <w:sz w:val="22"/>
                <w:szCs w:val="22"/>
              </w:rPr>
              <w:t xml:space="preserve"> </w:t>
            </w:r>
            <w:r w:rsidRPr="00925517">
              <w:rPr>
                <w:color w:val="000000"/>
                <w:sz w:val="22"/>
                <w:szCs w:val="22"/>
              </w:rPr>
              <w:t>и</w:t>
            </w:r>
            <w:r>
              <w:rPr>
                <w:color w:val="000000"/>
                <w:sz w:val="22"/>
                <w:szCs w:val="22"/>
              </w:rPr>
              <w:t xml:space="preserve"> </w:t>
            </w:r>
            <w:r w:rsidRPr="00925517">
              <w:rPr>
                <w:color w:val="000000"/>
                <w:sz w:val="22"/>
                <w:szCs w:val="22"/>
              </w:rPr>
              <w:t>рационально</w:t>
            </w:r>
            <w:r>
              <w:rPr>
                <w:color w:val="000000"/>
                <w:sz w:val="22"/>
                <w:szCs w:val="22"/>
              </w:rPr>
              <w:t xml:space="preserve"> </w:t>
            </w:r>
            <w:r w:rsidRPr="00925517">
              <w:rPr>
                <w:color w:val="000000"/>
                <w:sz w:val="22"/>
                <w:szCs w:val="22"/>
              </w:rPr>
              <w:t>использовать</w:t>
            </w:r>
            <w:r>
              <w:rPr>
                <w:color w:val="000000"/>
                <w:sz w:val="22"/>
                <w:szCs w:val="22"/>
              </w:rPr>
              <w:t xml:space="preserve"> </w:t>
            </w:r>
            <w:r w:rsidRPr="00925517">
              <w:rPr>
                <w:color w:val="000000"/>
                <w:sz w:val="22"/>
                <w:szCs w:val="22"/>
              </w:rPr>
              <w:t>рабочее</w:t>
            </w:r>
            <w:r>
              <w:rPr>
                <w:color w:val="000000"/>
                <w:sz w:val="22"/>
                <w:szCs w:val="22"/>
              </w:rPr>
              <w:t xml:space="preserve"> </w:t>
            </w:r>
            <w:r w:rsidRPr="00925517">
              <w:rPr>
                <w:color w:val="000000"/>
                <w:sz w:val="22"/>
                <w:szCs w:val="22"/>
              </w:rPr>
              <w:t>время;</w:t>
            </w:r>
          </w:p>
          <w:p w:rsidR="00E0642E" w:rsidRPr="00925517" w:rsidRDefault="00E0642E" w:rsidP="00E0642E">
            <w:pPr>
              <w:jc w:val="both"/>
              <w:rPr>
                <w:color w:val="000000"/>
                <w:sz w:val="22"/>
                <w:szCs w:val="22"/>
              </w:rPr>
            </w:pPr>
            <w:r w:rsidRPr="00925517">
              <w:rPr>
                <w:color w:val="000000"/>
                <w:sz w:val="22"/>
                <w:szCs w:val="22"/>
              </w:rPr>
              <w:t>умение</w:t>
            </w:r>
            <w:r>
              <w:rPr>
                <w:color w:val="000000"/>
                <w:sz w:val="22"/>
                <w:szCs w:val="22"/>
              </w:rPr>
              <w:t xml:space="preserve"> </w:t>
            </w:r>
            <w:r w:rsidRPr="00925517">
              <w:rPr>
                <w:color w:val="000000"/>
                <w:sz w:val="22"/>
                <w:szCs w:val="22"/>
              </w:rPr>
              <w:t>достигать</w:t>
            </w:r>
            <w:r>
              <w:rPr>
                <w:color w:val="000000"/>
                <w:sz w:val="22"/>
                <w:szCs w:val="22"/>
              </w:rPr>
              <w:t xml:space="preserve"> </w:t>
            </w:r>
            <w:r w:rsidRPr="00925517">
              <w:rPr>
                <w:color w:val="000000"/>
                <w:sz w:val="22"/>
                <w:szCs w:val="22"/>
              </w:rPr>
              <w:t>результата;</w:t>
            </w:r>
          </w:p>
          <w:p w:rsidR="00E0642E" w:rsidRPr="00925517" w:rsidRDefault="00E0642E" w:rsidP="00E0642E">
            <w:pPr>
              <w:jc w:val="both"/>
              <w:rPr>
                <w:color w:val="000000"/>
                <w:sz w:val="22"/>
                <w:szCs w:val="22"/>
              </w:rPr>
            </w:pPr>
            <w:r w:rsidRPr="00925517">
              <w:rPr>
                <w:color w:val="000000"/>
                <w:sz w:val="22"/>
                <w:szCs w:val="22"/>
              </w:rPr>
              <w:t>коммуникативные</w:t>
            </w:r>
            <w:r>
              <w:rPr>
                <w:color w:val="000000"/>
                <w:sz w:val="22"/>
                <w:szCs w:val="22"/>
              </w:rPr>
              <w:t xml:space="preserve"> </w:t>
            </w:r>
            <w:r w:rsidRPr="00925517">
              <w:rPr>
                <w:color w:val="000000"/>
                <w:sz w:val="22"/>
                <w:szCs w:val="22"/>
              </w:rPr>
              <w:t>умения;</w:t>
            </w:r>
          </w:p>
          <w:p w:rsidR="00E0642E" w:rsidRPr="00925517" w:rsidRDefault="00E0642E" w:rsidP="00E0642E">
            <w:pPr>
              <w:jc w:val="both"/>
              <w:rPr>
                <w:color w:val="000000"/>
                <w:sz w:val="22"/>
                <w:szCs w:val="22"/>
              </w:rPr>
            </w:pPr>
            <w:r w:rsidRPr="00925517">
              <w:rPr>
                <w:color w:val="000000"/>
                <w:sz w:val="22"/>
                <w:szCs w:val="22"/>
              </w:rPr>
              <w:t>умение</w:t>
            </w:r>
            <w:r>
              <w:rPr>
                <w:color w:val="000000"/>
                <w:sz w:val="22"/>
                <w:szCs w:val="22"/>
              </w:rPr>
              <w:t xml:space="preserve"> </w:t>
            </w:r>
            <w:r w:rsidRPr="00925517">
              <w:rPr>
                <w:color w:val="000000"/>
                <w:sz w:val="22"/>
                <w:szCs w:val="22"/>
              </w:rPr>
              <w:t>работать</w:t>
            </w:r>
            <w:r>
              <w:rPr>
                <w:color w:val="000000"/>
                <w:sz w:val="22"/>
                <w:szCs w:val="22"/>
              </w:rPr>
              <w:t xml:space="preserve"> </w:t>
            </w:r>
            <w:r w:rsidRPr="00925517">
              <w:rPr>
                <w:color w:val="000000"/>
                <w:sz w:val="22"/>
                <w:szCs w:val="22"/>
              </w:rPr>
              <w:t>в</w:t>
            </w:r>
            <w:r>
              <w:rPr>
                <w:color w:val="000000"/>
                <w:sz w:val="22"/>
                <w:szCs w:val="22"/>
              </w:rPr>
              <w:t xml:space="preserve"> </w:t>
            </w:r>
            <w:r w:rsidRPr="00925517">
              <w:rPr>
                <w:color w:val="000000"/>
                <w:sz w:val="22"/>
                <w:szCs w:val="22"/>
              </w:rPr>
              <w:t>стрессовых</w:t>
            </w:r>
            <w:r>
              <w:rPr>
                <w:color w:val="000000"/>
                <w:sz w:val="22"/>
                <w:szCs w:val="22"/>
              </w:rPr>
              <w:t xml:space="preserve"> </w:t>
            </w:r>
            <w:r w:rsidRPr="00925517">
              <w:rPr>
                <w:color w:val="000000"/>
                <w:sz w:val="22"/>
                <w:szCs w:val="22"/>
              </w:rPr>
              <w:t>условиях;</w:t>
            </w:r>
          </w:p>
          <w:p w:rsidR="00E0642E" w:rsidRPr="00925517" w:rsidRDefault="00E0642E" w:rsidP="00E0642E">
            <w:pPr>
              <w:jc w:val="both"/>
              <w:rPr>
                <w:sz w:val="22"/>
                <w:szCs w:val="22"/>
              </w:rPr>
            </w:pPr>
            <w:r w:rsidRPr="00925517">
              <w:rPr>
                <w:sz w:val="22"/>
                <w:szCs w:val="22"/>
              </w:rPr>
              <w:t>умение</w:t>
            </w:r>
            <w:r>
              <w:rPr>
                <w:sz w:val="22"/>
                <w:szCs w:val="22"/>
              </w:rPr>
              <w:t xml:space="preserve"> </w:t>
            </w:r>
            <w:r w:rsidRPr="00925517">
              <w:rPr>
                <w:sz w:val="22"/>
                <w:szCs w:val="22"/>
              </w:rPr>
              <w:t>совершенствовать</w:t>
            </w:r>
            <w:r>
              <w:rPr>
                <w:sz w:val="22"/>
                <w:szCs w:val="22"/>
              </w:rPr>
              <w:t xml:space="preserve"> </w:t>
            </w:r>
            <w:r w:rsidRPr="00925517">
              <w:rPr>
                <w:sz w:val="22"/>
                <w:szCs w:val="22"/>
              </w:rPr>
              <w:t>свой</w:t>
            </w:r>
            <w:r>
              <w:rPr>
                <w:sz w:val="22"/>
                <w:szCs w:val="22"/>
              </w:rPr>
              <w:t xml:space="preserve"> </w:t>
            </w:r>
            <w:r w:rsidRPr="00925517">
              <w:rPr>
                <w:sz w:val="22"/>
                <w:szCs w:val="22"/>
              </w:rPr>
              <w:t>профессиональный</w:t>
            </w:r>
            <w:r>
              <w:rPr>
                <w:sz w:val="22"/>
                <w:szCs w:val="22"/>
              </w:rPr>
              <w:t xml:space="preserve"> </w:t>
            </w:r>
            <w:r w:rsidRPr="00925517">
              <w:rPr>
                <w:sz w:val="22"/>
                <w:szCs w:val="22"/>
              </w:rPr>
              <w:t>уровень.</w:t>
            </w:r>
          </w:p>
          <w:p w:rsidR="00E0642E" w:rsidRPr="00925517" w:rsidRDefault="00E0642E" w:rsidP="00E0642E">
            <w:pPr>
              <w:jc w:val="both"/>
              <w:rPr>
                <w:sz w:val="22"/>
                <w:szCs w:val="22"/>
              </w:rPr>
            </w:pPr>
            <w:r w:rsidRPr="00925517">
              <w:rPr>
                <w:sz w:val="22"/>
                <w:szCs w:val="22"/>
              </w:rPr>
              <w:t>2)</w:t>
            </w:r>
            <w:r>
              <w:rPr>
                <w:sz w:val="22"/>
                <w:szCs w:val="22"/>
              </w:rPr>
              <w:t xml:space="preserve"> </w:t>
            </w:r>
            <w:r w:rsidRPr="00925517">
              <w:rPr>
                <w:sz w:val="22"/>
                <w:szCs w:val="22"/>
              </w:rPr>
              <w:t>управленческие</w:t>
            </w:r>
            <w:r>
              <w:rPr>
                <w:sz w:val="22"/>
                <w:szCs w:val="22"/>
              </w:rPr>
              <w:t xml:space="preserve"> </w:t>
            </w:r>
            <w:r w:rsidRPr="00925517">
              <w:rPr>
                <w:sz w:val="22"/>
                <w:szCs w:val="22"/>
              </w:rPr>
              <w:t>умения:</w:t>
            </w:r>
          </w:p>
          <w:p w:rsidR="00E0642E" w:rsidRPr="00925517" w:rsidRDefault="00E0642E" w:rsidP="00E0642E">
            <w:pPr>
              <w:jc w:val="both"/>
              <w:rPr>
                <w:sz w:val="22"/>
                <w:szCs w:val="22"/>
              </w:rPr>
            </w:pPr>
            <w:r w:rsidRPr="00925517">
              <w:rPr>
                <w:sz w:val="22"/>
                <w:szCs w:val="22"/>
              </w:rPr>
              <w:t>умение</w:t>
            </w:r>
            <w:r>
              <w:rPr>
                <w:sz w:val="22"/>
                <w:szCs w:val="22"/>
              </w:rPr>
              <w:t xml:space="preserve"> </w:t>
            </w:r>
            <w:r w:rsidRPr="00925517">
              <w:rPr>
                <w:sz w:val="22"/>
                <w:szCs w:val="22"/>
              </w:rPr>
              <w:t>руководить</w:t>
            </w:r>
            <w:r>
              <w:rPr>
                <w:sz w:val="22"/>
                <w:szCs w:val="22"/>
              </w:rPr>
              <w:t xml:space="preserve"> </w:t>
            </w:r>
            <w:r w:rsidRPr="00925517">
              <w:rPr>
                <w:sz w:val="22"/>
                <w:szCs w:val="22"/>
              </w:rPr>
              <w:t>подчиненными,</w:t>
            </w:r>
            <w:r>
              <w:rPr>
                <w:sz w:val="22"/>
                <w:szCs w:val="22"/>
              </w:rPr>
              <w:t xml:space="preserve"> </w:t>
            </w:r>
            <w:r w:rsidRPr="00925517">
              <w:rPr>
                <w:sz w:val="22"/>
                <w:szCs w:val="22"/>
              </w:rPr>
              <w:t>эффективно</w:t>
            </w:r>
            <w:r>
              <w:rPr>
                <w:sz w:val="22"/>
                <w:szCs w:val="22"/>
              </w:rPr>
              <w:t xml:space="preserve"> </w:t>
            </w:r>
            <w:r w:rsidRPr="00925517">
              <w:rPr>
                <w:sz w:val="22"/>
                <w:szCs w:val="22"/>
              </w:rPr>
              <w:t>планировать</w:t>
            </w:r>
            <w:r>
              <w:rPr>
                <w:sz w:val="22"/>
                <w:szCs w:val="22"/>
              </w:rPr>
              <w:t xml:space="preserve"> </w:t>
            </w:r>
            <w:r w:rsidRPr="00925517">
              <w:rPr>
                <w:sz w:val="22"/>
                <w:szCs w:val="22"/>
              </w:rPr>
              <w:t>работу</w:t>
            </w:r>
            <w:r w:rsidR="00650AD1">
              <w:rPr>
                <w:sz w:val="22"/>
                <w:szCs w:val="22"/>
              </w:rPr>
              <w:t xml:space="preserve">                        </w:t>
            </w:r>
            <w:r w:rsidRPr="00925517">
              <w:rPr>
                <w:sz w:val="22"/>
                <w:szCs w:val="22"/>
              </w:rPr>
              <w:t>и</w:t>
            </w:r>
            <w:r>
              <w:rPr>
                <w:sz w:val="22"/>
                <w:szCs w:val="22"/>
              </w:rPr>
              <w:t xml:space="preserve"> </w:t>
            </w:r>
            <w:r w:rsidRPr="00925517">
              <w:rPr>
                <w:sz w:val="22"/>
                <w:szCs w:val="22"/>
              </w:rPr>
              <w:t>контролировать</w:t>
            </w:r>
            <w:r>
              <w:rPr>
                <w:sz w:val="22"/>
                <w:szCs w:val="22"/>
              </w:rPr>
              <w:t xml:space="preserve"> </w:t>
            </w:r>
            <w:r w:rsidRPr="00925517">
              <w:rPr>
                <w:sz w:val="22"/>
                <w:szCs w:val="22"/>
              </w:rPr>
              <w:t>ее</w:t>
            </w:r>
            <w:r>
              <w:rPr>
                <w:sz w:val="22"/>
                <w:szCs w:val="22"/>
              </w:rPr>
              <w:t xml:space="preserve"> </w:t>
            </w:r>
            <w:r w:rsidRPr="00925517">
              <w:rPr>
                <w:sz w:val="22"/>
                <w:szCs w:val="22"/>
              </w:rPr>
              <w:t>выполнение;</w:t>
            </w:r>
          </w:p>
          <w:p w:rsidR="00E0642E" w:rsidRPr="00925517" w:rsidRDefault="00E0642E" w:rsidP="00E0642E">
            <w:pPr>
              <w:jc w:val="both"/>
              <w:rPr>
                <w:color w:val="000000"/>
                <w:sz w:val="22"/>
                <w:szCs w:val="22"/>
              </w:rPr>
            </w:pPr>
            <w:r w:rsidRPr="00925517">
              <w:rPr>
                <w:sz w:val="22"/>
                <w:szCs w:val="22"/>
              </w:rPr>
              <w:t>оперативно</w:t>
            </w:r>
            <w:r>
              <w:rPr>
                <w:sz w:val="22"/>
                <w:szCs w:val="22"/>
              </w:rPr>
              <w:t xml:space="preserve"> </w:t>
            </w:r>
            <w:r w:rsidRPr="00925517">
              <w:rPr>
                <w:sz w:val="22"/>
                <w:szCs w:val="22"/>
              </w:rPr>
              <w:t>принимать</w:t>
            </w:r>
            <w:r>
              <w:rPr>
                <w:sz w:val="22"/>
                <w:szCs w:val="22"/>
              </w:rPr>
              <w:t xml:space="preserve"> </w:t>
            </w:r>
            <w:r w:rsidRPr="00925517">
              <w:rPr>
                <w:sz w:val="22"/>
                <w:szCs w:val="22"/>
              </w:rPr>
              <w:t>и</w:t>
            </w:r>
            <w:r>
              <w:rPr>
                <w:sz w:val="22"/>
                <w:szCs w:val="22"/>
              </w:rPr>
              <w:t xml:space="preserve"> </w:t>
            </w:r>
            <w:r w:rsidRPr="00925517">
              <w:rPr>
                <w:sz w:val="22"/>
                <w:szCs w:val="22"/>
              </w:rPr>
              <w:t>реализовывать</w:t>
            </w:r>
            <w:r>
              <w:rPr>
                <w:sz w:val="22"/>
                <w:szCs w:val="22"/>
              </w:rPr>
              <w:t xml:space="preserve"> </w:t>
            </w:r>
            <w:r w:rsidRPr="00925517">
              <w:rPr>
                <w:sz w:val="22"/>
                <w:szCs w:val="22"/>
              </w:rPr>
              <w:t>управленческие</w:t>
            </w:r>
            <w:r>
              <w:rPr>
                <w:sz w:val="22"/>
                <w:szCs w:val="22"/>
              </w:rPr>
              <w:t xml:space="preserve"> </w:t>
            </w:r>
            <w:r w:rsidRPr="00925517">
              <w:rPr>
                <w:sz w:val="22"/>
                <w:szCs w:val="22"/>
              </w:rPr>
              <w:t>решения;</w:t>
            </w:r>
          </w:p>
          <w:p w:rsidR="00E0642E" w:rsidRPr="00925517" w:rsidRDefault="00E0642E" w:rsidP="00E0642E">
            <w:pPr>
              <w:jc w:val="both"/>
              <w:rPr>
                <w:color w:val="000000"/>
                <w:sz w:val="22"/>
                <w:szCs w:val="22"/>
              </w:rPr>
            </w:pPr>
            <w:r w:rsidRPr="00925517">
              <w:rPr>
                <w:sz w:val="22"/>
                <w:szCs w:val="22"/>
              </w:rPr>
              <w:t>вести</w:t>
            </w:r>
            <w:r>
              <w:rPr>
                <w:sz w:val="22"/>
                <w:szCs w:val="22"/>
              </w:rPr>
              <w:t xml:space="preserve"> </w:t>
            </w:r>
            <w:r w:rsidRPr="00925517">
              <w:rPr>
                <w:sz w:val="22"/>
                <w:szCs w:val="22"/>
              </w:rPr>
              <w:t>деловые</w:t>
            </w:r>
            <w:r>
              <w:rPr>
                <w:sz w:val="22"/>
                <w:szCs w:val="22"/>
              </w:rPr>
              <w:t xml:space="preserve"> </w:t>
            </w:r>
            <w:r w:rsidRPr="00925517">
              <w:rPr>
                <w:sz w:val="22"/>
                <w:szCs w:val="22"/>
              </w:rPr>
              <w:t>переговоры</w:t>
            </w:r>
            <w:r>
              <w:rPr>
                <w:sz w:val="22"/>
                <w:szCs w:val="22"/>
              </w:rPr>
              <w:t xml:space="preserve"> </w:t>
            </w:r>
            <w:r w:rsidR="00650AD1">
              <w:rPr>
                <w:sz w:val="22"/>
                <w:szCs w:val="22"/>
              </w:rPr>
              <w:t xml:space="preserve">                                   </w:t>
            </w:r>
            <w:r w:rsidRPr="00925517">
              <w:rPr>
                <w:sz w:val="22"/>
                <w:szCs w:val="22"/>
              </w:rPr>
              <w:t>с</w:t>
            </w:r>
            <w:r>
              <w:rPr>
                <w:sz w:val="22"/>
                <w:szCs w:val="22"/>
              </w:rPr>
              <w:t xml:space="preserve"> </w:t>
            </w:r>
            <w:r w:rsidRPr="00925517">
              <w:rPr>
                <w:sz w:val="22"/>
                <w:szCs w:val="22"/>
              </w:rPr>
              <w:t>представителями</w:t>
            </w:r>
            <w:r>
              <w:rPr>
                <w:sz w:val="22"/>
                <w:szCs w:val="22"/>
              </w:rPr>
              <w:t xml:space="preserve"> </w:t>
            </w:r>
            <w:r w:rsidRPr="00925517">
              <w:rPr>
                <w:sz w:val="22"/>
                <w:szCs w:val="22"/>
              </w:rPr>
              <w:t>органов</w:t>
            </w:r>
            <w:r>
              <w:rPr>
                <w:sz w:val="22"/>
                <w:szCs w:val="22"/>
              </w:rPr>
              <w:t xml:space="preserve"> </w:t>
            </w:r>
            <w:r w:rsidRPr="00925517">
              <w:rPr>
                <w:sz w:val="22"/>
                <w:szCs w:val="22"/>
              </w:rPr>
              <w:t>государственной</w:t>
            </w:r>
            <w:r>
              <w:rPr>
                <w:sz w:val="22"/>
                <w:szCs w:val="22"/>
              </w:rPr>
              <w:t xml:space="preserve"> </w:t>
            </w:r>
            <w:r w:rsidRPr="00925517">
              <w:rPr>
                <w:sz w:val="22"/>
                <w:szCs w:val="22"/>
              </w:rPr>
              <w:t>власти</w:t>
            </w:r>
            <w:r>
              <w:rPr>
                <w:sz w:val="22"/>
                <w:szCs w:val="22"/>
              </w:rPr>
              <w:t xml:space="preserve"> </w:t>
            </w:r>
            <w:r w:rsidRPr="00925517">
              <w:rPr>
                <w:sz w:val="22"/>
                <w:szCs w:val="22"/>
              </w:rPr>
              <w:t>Ханты-Мансийского</w:t>
            </w:r>
            <w:r>
              <w:rPr>
                <w:sz w:val="22"/>
                <w:szCs w:val="22"/>
              </w:rPr>
              <w:t xml:space="preserve"> </w:t>
            </w:r>
            <w:r w:rsidRPr="00925517">
              <w:rPr>
                <w:sz w:val="22"/>
                <w:szCs w:val="22"/>
              </w:rPr>
              <w:t>автономного</w:t>
            </w:r>
            <w:r>
              <w:rPr>
                <w:sz w:val="22"/>
                <w:szCs w:val="22"/>
              </w:rPr>
              <w:t xml:space="preserve"> </w:t>
            </w:r>
            <w:r w:rsidR="00650AD1">
              <w:rPr>
                <w:sz w:val="22"/>
                <w:szCs w:val="22"/>
              </w:rPr>
              <w:t xml:space="preserve">                       </w:t>
            </w:r>
            <w:r w:rsidRPr="00925517">
              <w:rPr>
                <w:sz w:val="22"/>
                <w:szCs w:val="22"/>
              </w:rPr>
              <w:t>округа</w:t>
            </w:r>
            <w:r>
              <w:rPr>
                <w:sz w:val="22"/>
                <w:szCs w:val="22"/>
              </w:rPr>
              <w:t xml:space="preserve"> </w:t>
            </w:r>
            <w:r w:rsidRPr="00925517">
              <w:rPr>
                <w:sz w:val="22"/>
                <w:szCs w:val="22"/>
              </w:rPr>
              <w:t>–</w:t>
            </w:r>
            <w:r>
              <w:rPr>
                <w:sz w:val="22"/>
                <w:szCs w:val="22"/>
              </w:rPr>
              <w:t xml:space="preserve"> </w:t>
            </w:r>
            <w:r w:rsidRPr="00925517">
              <w:rPr>
                <w:sz w:val="22"/>
                <w:szCs w:val="22"/>
              </w:rPr>
              <w:t>Югры,</w:t>
            </w:r>
            <w:r>
              <w:rPr>
                <w:sz w:val="22"/>
                <w:szCs w:val="22"/>
              </w:rPr>
              <w:t xml:space="preserve"> </w:t>
            </w:r>
            <w:r w:rsidRPr="00925517">
              <w:rPr>
                <w:sz w:val="22"/>
                <w:szCs w:val="22"/>
              </w:rPr>
              <w:t>органов</w:t>
            </w:r>
            <w:r>
              <w:rPr>
                <w:sz w:val="22"/>
                <w:szCs w:val="22"/>
              </w:rPr>
              <w:t xml:space="preserve"> </w:t>
            </w:r>
            <w:r w:rsidRPr="00925517">
              <w:rPr>
                <w:sz w:val="22"/>
                <w:szCs w:val="22"/>
              </w:rPr>
              <w:t>местного</w:t>
            </w:r>
            <w:r>
              <w:rPr>
                <w:sz w:val="22"/>
                <w:szCs w:val="22"/>
              </w:rPr>
              <w:t xml:space="preserve"> </w:t>
            </w:r>
            <w:r w:rsidRPr="00925517">
              <w:rPr>
                <w:sz w:val="22"/>
                <w:szCs w:val="22"/>
              </w:rPr>
              <w:t>самоуправления</w:t>
            </w:r>
            <w:r>
              <w:rPr>
                <w:sz w:val="22"/>
                <w:szCs w:val="22"/>
              </w:rPr>
              <w:t xml:space="preserve"> </w:t>
            </w:r>
            <w:r w:rsidRPr="00925517">
              <w:rPr>
                <w:sz w:val="22"/>
                <w:szCs w:val="22"/>
              </w:rPr>
              <w:t>муниципальных</w:t>
            </w:r>
            <w:r>
              <w:rPr>
                <w:sz w:val="22"/>
                <w:szCs w:val="22"/>
              </w:rPr>
              <w:t xml:space="preserve"> </w:t>
            </w:r>
            <w:r w:rsidRPr="00925517">
              <w:rPr>
                <w:sz w:val="22"/>
                <w:szCs w:val="22"/>
              </w:rPr>
              <w:t>образований</w:t>
            </w:r>
            <w:r>
              <w:rPr>
                <w:sz w:val="22"/>
                <w:szCs w:val="22"/>
              </w:rPr>
              <w:t xml:space="preserve"> </w:t>
            </w:r>
            <w:r w:rsidRPr="00925517">
              <w:rPr>
                <w:sz w:val="22"/>
                <w:szCs w:val="22"/>
              </w:rPr>
              <w:t>Ханты-Мансийского</w:t>
            </w:r>
            <w:r>
              <w:rPr>
                <w:sz w:val="22"/>
                <w:szCs w:val="22"/>
              </w:rPr>
              <w:t xml:space="preserve"> </w:t>
            </w:r>
            <w:r w:rsidRPr="00925517">
              <w:rPr>
                <w:sz w:val="22"/>
                <w:szCs w:val="22"/>
              </w:rPr>
              <w:t>автономного</w:t>
            </w:r>
            <w:r>
              <w:rPr>
                <w:sz w:val="22"/>
                <w:szCs w:val="22"/>
              </w:rPr>
              <w:t xml:space="preserve"> </w:t>
            </w:r>
            <w:r w:rsidRPr="00925517">
              <w:rPr>
                <w:sz w:val="22"/>
                <w:szCs w:val="22"/>
              </w:rPr>
              <w:t>округа</w:t>
            </w:r>
            <w:r>
              <w:rPr>
                <w:sz w:val="22"/>
                <w:szCs w:val="22"/>
              </w:rPr>
              <w:t xml:space="preserve"> </w:t>
            </w:r>
            <w:r w:rsidRPr="00925517">
              <w:rPr>
                <w:sz w:val="22"/>
                <w:szCs w:val="22"/>
              </w:rPr>
              <w:t>–</w:t>
            </w:r>
            <w:r>
              <w:rPr>
                <w:sz w:val="22"/>
                <w:szCs w:val="22"/>
              </w:rPr>
              <w:t xml:space="preserve"> </w:t>
            </w:r>
            <w:r w:rsidRPr="00925517">
              <w:rPr>
                <w:sz w:val="22"/>
                <w:szCs w:val="22"/>
              </w:rPr>
              <w:t>Югры,</w:t>
            </w:r>
            <w:r>
              <w:rPr>
                <w:sz w:val="22"/>
                <w:szCs w:val="22"/>
              </w:rPr>
              <w:t xml:space="preserve"> </w:t>
            </w:r>
            <w:r w:rsidRPr="00925517">
              <w:rPr>
                <w:sz w:val="22"/>
                <w:szCs w:val="22"/>
              </w:rPr>
              <w:t>организаций;</w:t>
            </w:r>
          </w:p>
          <w:p w:rsidR="00E0642E" w:rsidRPr="00925517" w:rsidRDefault="00E0642E" w:rsidP="00E0642E">
            <w:pPr>
              <w:jc w:val="both"/>
              <w:rPr>
                <w:sz w:val="22"/>
                <w:szCs w:val="22"/>
              </w:rPr>
            </w:pPr>
            <w:r w:rsidRPr="00925517">
              <w:rPr>
                <w:sz w:val="22"/>
                <w:szCs w:val="22"/>
              </w:rPr>
              <w:t>соблюдать</w:t>
            </w:r>
            <w:r>
              <w:rPr>
                <w:sz w:val="22"/>
                <w:szCs w:val="22"/>
              </w:rPr>
              <w:t xml:space="preserve"> </w:t>
            </w:r>
            <w:r w:rsidRPr="00925517">
              <w:rPr>
                <w:sz w:val="22"/>
                <w:szCs w:val="22"/>
              </w:rPr>
              <w:t>этику</w:t>
            </w:r>
            <w:r>
              <w:rPr>
                <w:sz w:val="22"/>
                <w:szCs w:val="22"/>
              </w:rPr>
              <w:t xml:space="preserve"> </w:t>
            </w:r>
            <w:r w:rsidRPr="00925517">
              <w:rPr>
                <w:sz w:val="22"/>
                <w:szCs w:val="22"/>
              </w:rPr>
              <w:t>делового</w:t>
            </w:r>
            <w:r>
              <w:rPr>
                <w:sz w:val="22"/>
                <w:szCs w:val="22"/>
              </w:rPr>
              <w:t xml:space="preserve"> </w:t>
            </w:r>
            <w:r w:rsidRPr="00925517">
              <w:rPr>
                <w:sz w:val="22"/>
                <w:szCs w:val="22"/>
              </w:rPr>
              <w:t>общения</w:t>
            </w:r>
            <w:r>
              <w:rPr>
                <w:sz w:val="22"/>
                <w:szCs w:val="22"/>
              </w:rPr>
              <w:t xml:space="preserve"> </w:t>
            </w:r>
            <w:r w:rsidR="00CB31E9">
              <w:rPr>
                <w:sz w:val="22"/>
                <w:szCs w:val="22"/>
              </w:rPr>
              <w:t xml:space="preserve">               </w:t>
            </w:r>
            <w:r w:rsidRPr="00925517">
              <w:rPr>
                <w:sz w:val="22"/>
                <w:szCs w:val="22"/>
              </w:rPr>
              <w:t>при</w:t>
            </w:r>
            <w:r>
              <w:rPr>
                <w:sz w:val="22"/>
                <w:szCs w:val="22"/>
              </w:rPr>
              <w:t xml:space="preserve"> </w:t>
            </w:r>
            <w:r w:rsidRPr="00925517">
              <w:rPr>
                <w:sz w:val="22"/>
                <w:szCs w:val="22"/>
              </w:rPr>
              <w:t>взаимодействии</w:t>
            </w:r>
            <w:r>
              <w:rPr>
                <w:sz w:val="22"/>
                <w:szCs w:val="22"/>
              </w:rPr>
              <w:t xml:space="preserve"> </w:t>
            </w:r>
            <w:r w:rsidRPr="00925517">
              <w:rPr>
                <w:sz w:val="22"/>
                <w:szCs w:val="22"/>
              </w:rPr>
              <w:t>с</w:t>
            </w:r>
            <w:r>
              <w:rPr>
                <w:sz w:val="22"/>
                <w:szCs w:val="22"/>
              </w:rPr>
              <w:t xml:space="preserve"> </w:t>
            </w:r>
            <w:r w:rsidRPr="00925517">
              <w:rPr>
                <w:sz w:val="22"/>
                <w:szCs w:val="22"/>
              </w:rPr>
              <w:t>гражданами.</w:t>
            </w:r>
          </w:p>
          <w:p w:rsidR="00E0642E" w:rsidRPr="00925517" w:rsidRDefault="00E0642E" w:rsidP="00E0642E">
            <w:pPr>
              <w:tabs>
                <w:tab w:val="left" w:pos="176"/>
              </w:tabs>
              <w:jc w:val="both"/>
              <w:rPr>
                <w:sz w:val="22"/>
                <w:szCs w:val="22"/>
              </w:rPr>
            </w:pPr>
            <w:r w:rsidRPr="00925517">
              <w:rPr>
                <w:sz w:val="22"/>
                <w:szCs w:val="22"/>
              </w:rPr>
              <w:t>3.</w:t>
            </w:r>
            <w:r>
              <w:rPr>
                <w:sz w:val="22"/>
                <w:szCs w:val="22"/>
              </w:rPr>
              <w:t xml:space="preserve"> </w:t>
            </w:r>
            <w:r w:rsidRPr="00925517">
              <w:rPr>
                <w:sz w:val="22"/>
                <w:szCs w:val="22"/>
              </w:rPr>
              <w:t>Функциональные</w:t>
            </w:r>
            <w:r>
              <w:rPr>
                <w:sz w:val="22"/>
                <w:szCs w:val="22"/>
              </w:rPr>
              <w:t xml:space="preserve"> </w:t>
            </w:r>
            <w:r w:rsidRPr="00925517">
              <w:rPr>
                <w:sz w:val="22"/>
                <w:szCs w:val="22"/>
              </w:rPr>
              <w:t>квалификационные</w:t>
            </w:r>
            <w:r>
              <w:rPr>
                <w:sz w:val="22"/>
                <w:szCs w:val="22"/>
              </w:rPr>
              <w:t xml:space="preserve"> </w:t>
            </w:r>
            <w:r w:rsidRPr="00925517">
              <w:rPr>
                <w:sz w:val="22"/>
                <w:szCs w:val="22"/>
              </w:rPr>
              <w:t>требования:</w:t>
            </w:r>
          </w:p>
          <w:p w:rsidR="00E0642E" w:rsidRPr="00925517" w:rsidRDefault="00E0642E" w:rsidP="00E0642E">
            <w:pPr>
              <w:jc w:val="both"/>
              <w:rPr>
                <w:sz w:val="22"/>
                <w:szCs w:val="22"/>
              </w:rPr>
            </w:pPr>
            <w:r w:rsidRPr="00925517">
              <w:rPr>
                <w:sz w:val="22"/>
                <w:szCs w:val="22"/>
              </w:rPr>
              <w:t>1)</w:t>
            </w:r>
            <w:r>
              <w:rPr>
                <w:sz w:val="22"/>
                <w:szCs w:val="22"/>
              </w:rPr>
              <w:t xml:space="preserve"> </w:t>
            </w:r>
            <w:r w:rsidRPr="00925517">
              <w:rPr>
                <w:sz w:val="22"/>
                <w:szCs w:val="22"/>
              </w:rPr>
              <w:t>профессиональные</w:t>
            </w:r>
            <w:r>
              <w:rPr>
                <w:sz w:val="22"/>
                <w:szCs w:val="22"/>
              </w:rPr>
              <w:t xml:space="preserve"> </w:t>
            </w:r>
            <w:r w:rsidRPr="00925517">
              <w:rPr>
                <w:sz w:val="22"/>
                <w:szCs w:val="22"/>
              </w:rPr>
              <w:t>знания</w:t>
            </w:r>
          </w:p>
          <w:p w:rsidR="00E0642E" w:rsidRPr="00925517" w:rsidRDefault="00E0642E" w:rsidP="00E0642E">
            <w:pPr>
              <w:jc w:val="both"/>
              <w:rPr>
                <w:sz w:val="22"/>
                <w:szCs w:val="22"/>
              </w:rPr>
            </w:pPr>
            <w:r w:rsidRPr="00925517">
              <w:rPr>
                <w:sz w:val="22"/>
                <w:szCs w:val="22"/>
              </w:rPr>
              <w:t>в</w:t>
            </w:r>
            <w:r>
              <w:rPr>
                <w:sz w:val="22"/>
                <w:szCs w:val="22"/>
              </w:rPr>
              <w:t xml:space="preserve"> </w:t>
            </w:r>
            <w:r w:rsidRPr="00925517">
              <w:rPr>
                <w:sz w:val="22"/>
                <w:szCs w:val="22"/>
              </w:rPr>
              <w:t>сфере</w:t>
            </w:r>
            <w:r>
              <w:rPr>
                <w:sz w:val="22"/>
                <w:szCs w:val="22"/>
              </w:rPr>
              <w:t xml:space="preserve"> </w:t>
            </w:r>
            <w:r w:rsidRPr="00925517">
              <w:rPr>
                <w:sz w:val="22"/>
                <w:szCs w:val="22"/>
              </w:rPr>
              <w:t>законодательства</w:t>
            </w:r>
            <w:r>
              <w:rPr>
                <w:sz w:val="22"/>
                <w:szCs w:val="22"/>
              </w:rPr>
              <w:t xml:space="preserve"> </w:t>
            </w:r>
            <w:r w:rsidRPr="00925517">
              <w:rPr>
                <w:sz w:val="22"/>
                <w:szCs w:val="22"/>
              </w:rPr>
              <w:t>Российской</w:t>
            </w:r>
            <w:r>
              <w:rPr>
                <w:sz w:val="22"/>
                <w:szCs w:val="22"/>
              </w:rPr>
              <w:t xml:space="preserve"> </w:t>
            </w:r>
            <w:r w:rsidRPr="00925517">
              <w:rPr>
                <w:sz w:val="22"/>
                <w:szCs w:val="22"/>
              </w:rPr>
              <w:t>Федерации,</w:t>
            </w:r>
            <w:r>
              <w:rPr>
                <w:sz w:val="22"/>
                <w:szCs w:val="22"/>
              </w:rPr>
              <w:t xml:space="preserve"> </w:t>
            </w:r>
            <w:r w:rsidRPr="00925517">
              <w:rPr>
                <w:sz w:val="22"/>
                <w:szCs w:val="22"/>
              </w:rPr>
              <w:t>Ханты-Мансийского</w:t>
            </w:r>
            <w:r>
              <w:rPr>
                <w:sz w:val="22"/>
                <w:szCs w:val="22"/>
              </w:rPr>
              <w:t xml:space="preserve"> </w:t>
            </w:r>
            <w:r w:rsidRPr="00925517">
              <w:rPr>
                <w:sz w:val="22"/>
                <w:szCs w:val="22"/>
              </w:rPr>
              <w:t>автономного</w:t>
            </w:r>
            <w:r>
              <w:rPr>
                <w:sz w:val="22"/>
                <w:szCs w:val="22"/>
              </w:rPr>
              <w:t xml:space="preserve"> </w:t>
            </w:r>
            <w:r w:rsidRPr="00925517">
              <w:rPr>
                <w:sz w:val="22"/>
                <w:szCs w:val="22"/>
              </w:rPr>
              <w:t>округа</w:t>
            </w:r>
            <w:r>
              <w:rPr>
                <w:sz w:val="22"/>
                <w:szCs w:val="22"/>
              </w:rPr>
              <w:t xml:space="preserve"> </w:t>
            </w:r>
            <w:r w:rsidRPr="00925517">
              <w:rPr>
                <w:sz w:val="22"/>
                <w:szCs w:val="22"/>
              </w:rPr>
              <w:t>–</w:t>
            </w:r>
            <w:r>
              <w:rPr>
                <w:sz w:val="22"/>
                <w:szCs w:val="22"/>
              </w:rPr>
              <w:t xml:space="preserve"> </w:t>
            </w:r>
            <w:r w:rsidRPr="00925517">
              <w:rPr>
                <w:sz w:val="22"/>
                <w:szCs w:val="22"/>
              </w:rPr>
              <w:t>Югры,</w:t>
            </w:r>
            <w:r>
              <w:rPr>
                <w:sz w:val="22"/>
                <w:szCs w:val="22"/>
              </w:rPr>
              <w:t xml:space="preserve"> </w:t>
            </w:r>
            <w:r w:rsidRPr="00925517">
              <w:rPr>
                <w:sz w:val="22"/>
                <w:szCs w:val="22"/>
              </w:rPr>
              <w:t>знания</w:t>
            </w:r>
            <w:r>
              <w:rPr>
                <w:sz w:val="22"/>
                <w:szCs w:val="22"/>
              </w:rPr>
              <w:t xml:space="preserve"> </w:t>
            </w:r>
            <w:r w:rsidRPr="00925517">
              <w:rPr>
                <w:sz w:val="22"/>
                <w:szCs w:val="22"/>
              </w:rPr>
              <w:t>муниципальных</w:t>
            </w:r>
            <w:r>
              <w:rPr>
                <w:sz w:val="22"/>
                <w:szCs w:val="22"/>
              </w:rPr>
              <w:t xml:space="preserve"> </w:t>
            </w:r>
            <w:r w:rsidRPr="00925517">
              <w:rPr>
                <w:sz w:val="22"/>
                <w:szCs w:val="22"/>
              </w:rPr>
              <w:t>правовых</w:t>
            </w:r>
            <w:r>
              <w:rPr>
                <w:sz w:val="22"/>
                <w:szCs w:val="22"/>
              </w:rPr>
              <w:t xml:space="preserve"> </w:t>
            </w:r>
            <w:r w:rsidRPr="00925517">
              <w:rPr>
                <w:sz w:val="22"/>
                <w:szCs w:val="22"/>
              </w:rPr>
              <w:t>актов:</w:t>
            </w:r>
          </w:p>
          <w:p w:rsidR="00E0642E" w:rsidRPr="000D7A21" w:rsidRDefault="00E0642E" w:rsidP="00E0642E">
            <w:pPr>
              <w:pStyle w:val="afb"/>
              <w:jc w:val="both"/>
              <w:rPr>
                <w:rFonts w:ascii="Times New Roman" w:hAnsi="Times New Roman"/>
              </w:rPr>
            </w:pPr>
            <w:r w:rsidRPr="000D7A21">
              <w:rPr>
                <w:rFonts w:ascii="Times New Roman" w:hAnsi="Times New Roman"/>
              </w:rPr>
              <w:t>Бюджетный кодекс Российской Федерации;</w:t>
            </w:r>
          </w:p>
          <w:p w:rsidR="00E0642E" w:rsidRPr="000D7A21" w:rsidRDefault="00E0642E" w:rsidP="00E0642E">
            <w:pPr>
              <w:pStyle w:val="afb"/>
              <w:jc w:val="both"/>
              <w:rPr>
                <w:rFonts w:ascii="Times New Roman" w:hAnsi="Times New Roman"/>
              </w:rPr>
            </w:pPr>
            <w:r w:rsidRPr="000D7A21">
              <w:rPr>
                <w:rFonts w:ascii="Times New Roman" w:hAnsi="Times New Roman"/>
              </w:rPr>
              <w:t>Налоговый кодекс Российской Федерации;</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Федеральный закон от 11 июня </w:t>
            </w:r>
            <w:r w:rsidR="00CB31E9">
              <w:rPr>
                <w:rFonts w:ascii="Times New Roman" w:hAnsi="Times New Roman"/>
              </w:rPr>
              <w:t xml:space="preserve">                     </w:t>
            </w:r>
            <w:r w:rsidRPr="000D7A21">
              <w:rPr>
                <w:rFonts w:ascii="Times New Roman" w:hAnsi="Times New Roman"/>
              </w:rPr>
              <w:t>2003 года № 74-ФЗ «О крестьянском (фермерском) хозяйстве»;</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Федеральный закон от </w:t>
            </w:r>
            <w:r w:rsidR="00650AD1">
              <w:rPr>
                <w:rFonts w:ascii="Times New Roman" w:hAnsi="Times New Roman"/>
              </w:rPr>
              <w:t>0</w:t>
            </w:r>
            <w:r w:rsidRPr="000D7A21">
              <w:rPr>
                <w:rFonts w:ascii="Times New Roman" w:hAnsi="Times New Roman"/>
              </w:rPr>
              <w:t xml:space="preserve">7 июля </w:t>
            </w:r>
            <w:r w:rsidR="00CB31E9">
              <w:rPr>
                <w:rFonts w:ascii="Times New Roman" w:hAnsi="Times New Roman"/>
              </w:rPr>
              <w:t xml:space="preserve">                   </w:t>
            </w:r>
            <w:r w:rsidRPr="000D7A21">
              <w:rPr>
                <w:rFonts w:ascii="Times New Roman" w:hAnsi="Times New Roman"/>
              </w:rPr>
              <w:t>2003 года № 112-ФЗ «О личном подсобном хозяйстве»;</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Федеральный закон от 29 декабря </w:t>
            </w:r>
            <w:r w:rsidR="00CB31E9">
              <w:rPr>
                <w:rFonts w:ascii="Times New Roman" w:hAnsi="Times New Roman"/>
              </w:rPr>
              <w:t xml:space="preserve">               </w:t>
            </w:r>
            <w:r w:rsidRPr="000D7A21">
              <w:rPr>
                <w:rFonts w:ascii="Times New Roman" w:hAnsi="Times New Roman"/>
              </w:rPr>
              <w:t>2006 года № 264-ФЗ «О развитии сельского хозяйства»;</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Федеральный закон от 31 декабря </w:t>
            </w:r>
            <w:r w:rsidR="00CB31E9">
              <w:rPr>
                <w:rFonts w:ascii="Times New Roman" w:hAnsi="Times New Roman"/>
              </w:rPr>
              <w:t xml:space="preserve">                    </w:t>
            </w:r>
            <w:r w:rsidRPr="000D7A21">
              <w:rPr>
                <w:rFonts w:ascii="Times New Roman" w:hAnsi="Times New Roman"/>
              </w:rPr>
              <w:t>2014 года № 488-ФЗ «О промышленной политике в Российской Федерации»;</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Федеральный закон Российской Федерации от </w:t>
            </w:r>
            <w:r w:rsidR="00650AD1">
              <w:rPr>
                <w:rFonts w:ascii="Times New Roman" w:hAnsi="Times New Roman"/>
              </w:rPr>
              <w:t>0</w:t>
            </w:r>
            <w:r w:rsidRPr="000D7A21">
              <w:rPr>
                <w:rFonts w:ascii="Times New Roman" w:hAnsi="Times New Roman"/>
              </w:rPr>
              <w:t xml:space="preserve">9 февраля 2009 года </w:t>
            </w:r>
            <w:r w:rsidR="00CB31E9">
              <w:rPr>
                <w:rFonts w:ascii="Times New Roman" w:hAnsi="Times New Roman"/>
              </w:rPr>
              <w:t xml:space="preserve">                 </w:t>
            </w:r>
            <w:r w:rsidRPr="000D7A21">
              <w:rPr>
                <w:rFonts w:ascii="Times New Roman" w:hAnsi="Times New Roman"/>
              </w:rPr>
              <w:t>№ 8-ФЗ «Об обеспечении доступа к информации о деятельности государственных органов и органов местного самоуправления»;</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Федеральный закон от 28 июня </w:t>
            </w:r>
            <w:r w:rsidR="00CB31E9">
              <w:rPr>
                <w:rFonts w:ascii="Times New Roman" w:hAnsi="Times New Roman"/>
              </w:rPr>
              <w:t xml:space="preserve">                   </w:t>
            </w:r>
            <w:r w:rsidRPr="000D7A21">
              <w:rPr>
                <w:rFonts w:ascii="Times New Roman" w:hAnsi="Times New Roman"/>
              </w:rPr>
              <w:t xml:space="preserve">2014 года № 172-ФЗ «О стратегическом планировании в Российской </w:t>
            </w:r>
            <w:r w:rsidRPr="000D7A21">
              <w:rPr>
                <w:rFonts w:ascii="Times New Roman" w:hAnsi="Times New Roman"/>
              </w:rPr>
              <w:lastRenderedPageBreak/>
              <w:t>Федерации»;</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Федеральный закон от 21 ноября </w:t>
            </w:r>
            <w:r w:rsidR="00CB31E9">
              <w:rPr>
                <w:rFonts w:ascii="Times New Roman" w:hAnsi="Times New Roman"/>
              </w:rPr>
              <w:t xml:space="preserve">                </w:t>
            </w:r>
            <w:r w:rsidRPr="000D7A21">
              <w:rPr>
                <w:rFonts w:ascii="Times New Roman" w:hAnsi="Times New Roman"/>
              </w:rPr>
              <w:t>2011 года № 323-ФЗ «Об основах охраны здоровья граждан в Российской Федерации»;</w:t>
            </w:r>
          </w:p>
          <w:p w:rsidR="00E0642E" w:rsidRPr="00991DFA" w:rsidRDefault="00E0642E" w:rsidP="00991DFA">
            <w:pPr>
              <w:pStyle w:val="afb"/>
              <w:shd w:val="clear" w:color="auto" w:fill="FFFFFF" w:themeFill="background1"/>
              <w:jc w:val="both"/>
              <w:rPr>
                <w:rFonts w:ascii="Times New Roman" w:hAnsi="Times New Roman"/>
              </w:rPr>
            </w:pPr>
            <w:r w:rsidRPr="000D7A21">
              <w:rPr>
                <w:rFonts w:ascii="Times New Roman" w:hAnsi="Times New Roman"/>
              </w:rPr>
              <w:t xml:space="preserve">Федеральный закон от 27 июля </w:t>
            </w:r>
            <w:r w:rsidR="00CB31E9">
              <w:rPr>
                <w:rFonts w:ascii="Times New Roman" w:hAnsi="Times New Roman"/>
              </w:rPr>
              <w:t xml:space="preserve">                   </w:t>
            </w:r>
            <w:r w:rsidRPr="000D7A21">
              <w:rPr>
                <w:rFonts w:ascii="Times New Roman" w:hAnsi="Times New Roman"/>
              </w:rPr>
              <w:t xml:space="preserve">2010 года № 210-ФЗ </w:t>
            </w:r>
            <w:r w:rsidRPr="00991DFA">
              <w:rPr>
                <w:rFonts w:ascii="Times New Roman" w:hAnsi="Times New Roman"/>
              </w:rPr>
              <w:t>«</w:t>
            </w:r>
            <w:r w:rsidR="00991DFA" w:rsidRPr="00991DFA">
              <w:rPr>
                <w:rFonts w:ascii="Times New Roman" w:hAnsi="Times New Roman"/>
                <w:color w:val="000000"/>
                <w:spacing w:val="-4"/>
              </w:rPr>
              <w:t>Об организации предоставления государственных и муниципальных услуг</w:t>
            </w:r>
            <w:r w:rsidRPr="00991DFA">
              <w:rPr>
                <w:rFonts w:ascii="Times New Roman" w:hAnsi="Times New Roman"/>
              </w:rPr>
              <w:t>»;</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Федеральный закон от 12 января </w:t>
            </w:r>
            <w:r w:rsidR="00CB31E9">
              <w:rPr>
                <w:rFonts w:ascii="Times New Roman" w:hAnsi="Times New Roman"/>
              </w:rPr>
              <w:t xml:space="preserve">                 </w:t>
            </w:r>
            <w:r w:rsidRPr="000D7A21">
              <w:rPr>
                <w:rFonts w:ascii="Times New Roman" w:hAnsi="Times New Roman"/>
              </w:rPr>
              <w:t>1996 года № 7-ФЗ «О некоммерческих организациях»;</w:t>
            </w:r>
          </w:p>
          <w:p w:rsidR="00E0642E" w:rsidRPr="000D7A21" w:rsidRDefault="00E0642E" w:rsidP="00E0642E">
            <w:pPr>
              <w:pStyle w:val="afb"/>
              <w:jc w:val="both"/>
              <w:rPr>
                <w:rFonts w:ascii="Times New Roman" w:hAnsi="Times New Roman"/>
              </w:rPr>
            </w:pPr>
            <w:r w:rsidRPr="000D7A21">
              <w:rPr>
                <w:rFonts w:ascii="Times New Roman" w:hAnsi="Times New Roman"/>
              </w:rPr>
              <w:t>Федеральный закон от 19 мая 1995 года № 82-ФЗ «Об общественных объединениях»;</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Федеральный закон от 06 марта </w:t>
            </w:r>
            <w:r w:rsidR="00CB31E9">
              <w:rPr>
                <w:rFonts w:ascii="Times New Roman" w:hAnsi="Times New Roman"/>
              </w:rPr>
              <w:t xml:space="preserve">                  </w:t>
            </w:r>
            <w:r w:rsidRPr="000D7A21">
              <w:rPr>
                <w:rFonts w:ascii="Times New Roman" w:hAnsi="Times New Roman"/>
              </w:rPr>
              <w:t>2006 года № 35-ФЗ «О противодействии терроризму»;</w:t>
            </w:r>
          </w:p>
          <w:p w:rsidR="00E0642E" w:rsidRPr="000D7A21" w:rsidRDefault="00E0642E" w:rsidP="00E0642E">
            <w:pPr>
              <w:pStyle w:val="afb"/>
              <w:jc w:val="both"/>
              <w:rPr>
                <w:rFonts w:ascii="Times New Roman" w:hAnsi="Times New Roman"/>
              </w:rPr>
            </w:pPr>
            <w:r w:rsidRPr="000D7A21">
              <w:rPr>
                <w:rFonts w:ascii="Times New Roman" w:hAnsi="Times New Roman"/>
              </w:rPr>
              <w:t>Федеральный закон от 27 июля</w:t>
            </w:r>
            <w:r w:rsidR="00CB31E9">
              <w:rPr>
                <w:rFonts w:ascii="Times New Roman" w:hAnsi="Times New Roman"/>
              </w:rPr>
              <w:t xml:space="preserve">                      </w:t>
            </w:r>
            <w:r w:rsidRPr="000D7A21">
              <w:rPr>
                <w:rFonts w:ascii="Times New Roman" w:hAnsi="Times New Roman"/>
              </w:rPr>
              <w:t>2006 года № 149-ФЗ «</w:t>
            </w:r>
            <w:r w:rsidR="00991DFA" w:rsidRPr="00991DFA">
              <w:rPr>
                <w:rFonts w:ascii="Times New Roman" w:hAnsi="Times New Roman"/>
                <w:color w:val="000000"/>
                <w:spacing w:val="-4"/>
              </w:rPr>
              <w:t>Об информации, информационных технологиях и о защите информации</w:t>
            </w:r>
            <w:r w:rsidRPr="000D7A21">
              <w:rPr>
                <w:rFonts w:ascii="Times New Roman" w:hAnsi="Times New Roman"/>
              </w:rPr>
              <w:t>»;</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Федеральный закон от 27 июля </w:t>
            </w:r>
            <w:r w:rsidR="00CB31E9">
              <w:rPr>
                <w:rFonts w:ascii="Times New Roman" w:hAnsi="Times New Roman"/>
              </w:rPr>
              <w:t xml:space="preserve">                  </w:t>
            </w:r>
            <w:r w:rsidRPr="000D7A21">
              <w:rPr>
                <w:rFonts w:ascii="Times New Roman" w:hAnsi="Times New Roman"/>
              </w:rPr>
              <w:t>2006 года 152-ФЗ «О персональных данных»;</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Федеральный закон от </w:t>
            </w:r>
            <w:r w:rsidR="00991DFA">
              <w:rPr>
                <w:rFonts w:ascii="Times New Roman" w:hAnsi="Times New Roman"/>
              </w:rPr>
              <w:t>0</w:t>
            </w:r>
            <w:r w:rsidRPr="000D7A21">
              <w:rPr>
                <w:rFonts w:ascii="Times New Roman" w:hAnsi="Times New Roman"/>
              </w:rPr>
              <w:t xml:space="preserve">5 апреля </w:t>
            </w:r>
            <w:r w:rsidR="00CB31E9">
              <w:rPr>
                <w:rFonts w:ascii="Times New Roman" w:hAnsi="Times New Roman"/>
              </w:rPr>
              <w:t xml:space="preserve">                 </w:t>
            </w:r>
            <w:r w:rsidRPr="000D7A21">
              <w:rPr>
                <w:rFonts w:ascii="Times New Roman" w:hAnsi="Times New Roman"/>
              </w:rPr>
              <w:t>2013 года № 44-ФЗ «</w:t>
            </w:r>
            <w:r w:rsidR="00695689" w:rsidRPr="00695689">
              <w:rPr>
                <w:rFonts w:ascii="Times New Roman" w:hAnsi="Times New Roman"/>
                <w:color w:val="000000"/>
                <w:spacing w:val="-4"/>
              </w:rPr>
              <w:t>О контрактной системе в сфере закупок товаров, работ, услуг для обеспечения государственных и муниципальных нужд</w:t>
            </w:r>
            <w:r w:rsidRPr="000D7A21">
              <w:rPr>
                <w:rFonts w:ascii="Times New Roman" w:hAnsi="Times New Roman"/>
              </w:rPr>
              <w:t>»;</w:t>
            </w:r>
          </w:p>
          <w:p w:rsidR="00E0642E" w:rsidRPr="000D7A21" w:rsidRDefault="00E0642E" w:rsidP="00E0642E">
            <w:pPr>
              <w:pStyle w:val="afb"/>
              <w:jc w:val="both"/>
              <w:rPr>
                <w:rStyle w:val="afc"/>
                <w:rFonts w:ascii="Times New Roman" w:hAnsi="Times New Roman"/>
              </w:rPr>
            </w:pPr>
            <w:r w:rsidRPr="000D7A21">
              <w:rPr>
                <w:rStyle w:val="afc"/>
                <w:rFonts w:ascii="Times New Roman" w:hAnsi="Times New Roman"/>
              </w:rPr>
              <w:t xml:space="preserve">Закон Российской Федерации </w:t>
            </w:r>
            <w:r w:rsidR="00695689">
              <w:rPr>
                <w:rStyle w:val="afc"/>
                <w:rFonts w:ascii="Times New Roman" w:hAnsi="Times New Roman"/>
              </w:rPr>
              <w:t xml:space="preserve">                        </w:t>
            </w:r>
            <w:r w:rsidRPr="000D7A21">
              <w:rPr>
                <w:rStyle w:val="afc"/>
                <w:rFonts w:ascii="Times New Roman" w:hAnsi="Times New Roman"/>
              </w:rPr>
              <w:t>от 21 июля 1993 года № 5485-1</w:t>
            </w:r>
            <w:r w:rsidR="00695689">
              <w:rPr>
                <w:rStyle w:val="afc"/>
                <w:rFonts w:ascii="Times New Roman" w:hAnsi="Times New Roman"/>
              </w:rPr>
              <w:t xml:space="preserve">                         </w:t>
            </w:r>
            <w:r w:rsidRPr="000D7A21">
              <w:rPr>
                <w:rStyle w:val="afc"/>
                <w:rFonts w:ascii="Times New Roman" w:hAnsi="Times New Roman"/>
              </w:rPr>
              <w:t xml:space="preserve"> «О государственной тайне».</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Закон Российской Федерации </w:t>
            </w:r>
            <w:r w:rsidR="00695689">
              <w:rPr>
                <w:rFonts w:ascii="Times New Roman" w:hAnsi="Times New Roman"/>
              </w:rPr>
              <w:t xml:space="preserve">                         </w:t>
            </w:r>
            <w:r w:rsidRPr="000D7A21">
              <w:rPr>
                <w:rFonts w:ascii="Times New Roman" w:hAnsi="Times New Roman"/>
              </w:rPr>
              <w:t xml:space="preserve">от 19 апреля 1991 года № 1032-1 </w:t>
            </w:r>
            <w:r w:rsidR="00695689">
              <w:rPr>
                <w:rFonts w:ascii="Times New Roman" w:hAnsi="Times New Roman"/>
              </w:rPr>
              <w:t xml:space="preserve">                     </w:t>
            </w:r>
            <w:r w:rsidRPr="000D7A21">
              <w:rPr>
                <w:rFonts w:ascii="Times New Roman" w:hAnsi="Times New Roman"/>
              </w:rPr>
              <w:t>«О занятости населения в Российской Федерации»;</w:t>
            </w:r>
          </w:p>
          <w:p w:rsidR="00E0642E" w:rsidRPr="000D7A21" w:rsidRDefault="00580DAB" w:rsidP="00E0642E">
            <w:pPr>
              <w:pStyle w:val="afb"/>
              <w:jc w:val="both"/>
              <w:rPr>
                <w:rFonts w:ascii="Times New Roman" w:hAnsi="Times New Roman"/>
              </w:rPr>
            </w:pPr>
            <w:hyperlink r:id="rId10" w:history="1">
              <w:r w:rsidR="00E0642E" w:rsidRPr="000D7A21">
                <w:rPr>
                  <w:rFonts w:ascii="Times New Roman" w:hAnsi="Times New Roman"/>
                </w:rPr>
                <w:t>Указ</w:t>
              </w:r>
            </w:hyperlink>
            <w:r w:rsidR="00E0642E" w:rsidRPr="000D7A21">
              <w:rPr>
                <w:rFonts w:ascii="Times New Roman" w:hAnsi="Times New Roman"/>
              </w:rPr>
              <w:t xml:space="preserve"> Президента Российской Федерации от 07 мая 2012 года № 601 </w:t>
            </w:r>
            <w:r w:rsidR="00CB31E9">
              <w:rPr>
                <w:rFonts w:ascii="Times New Roman" w:hAnsi="Times New Roman"/>
              </w:rPr>
              <w:t xml:space="preserve">                             </w:t>
            </w:r>
            <w:r w:rsidR="00E0642E" w:rsidRPr="000D7A21">
              <w:rPr>
                <w:rFonts w:ascii="Times New Roman" w:hAnsi="Times New Roman"/>
              </w:rPr>
              <w:t>«Об основных направлениях совершенствования системы государственного управления»;</w:t>
            </w:r>
          </w:p>
          <w:p w:rsidR="00E0642E" w:rsidRPr="000D7A21" w:rsidRDefault="00E0642E" w:rsidP="00E0642E">
            <w:pPr>
              <w:pStyle w:val="afb"/>
              <w:jc w:val="both"/>
              <w:rPr>
                <w:rFonts w:ascii="Times New Roman" w:hAnsi="Times New Roman"/>
              </w:rPr>
            </w:pPr>
            <w:r w:rsidRPr="000D7A21">
              <w:rPr>
                <w:rStyle w:val="afc"/>
                <w:rFonts w:ascii="Times New Roman" w:hAnsi="Times New Roman"/>
              </w:rPr>
              <w:t>Постановление Правительства Российской Федерации от 07 февраля 2024 года  № 132 «Об утверждении Правил допуска должностных лиц и граждан Российской Федерации к государственной тайне»</w:t>
            </w:r>
            <w:r w:rsidRPr="000D7A21">
              <w:rPr>
                <w:rFonts w:ascii="Times New Roman" w:hAnsi="Times New Roman"/>
              </w:rPr>
              <w:t>;</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Постановление Правительства Российской Федерации от </w:t>
            </w:r>
            <w:r w:rsidR="00E03CD3">
              <w:rPr>
                <w:rFonts w:ascii="Times New Roman" w:hAnsi="Times New Roman"/>
              </w:rPr>
              <w:t>0</w:t>
            </w:r>
            <w:r w:rsidRPr="000D7A21">
              <w:rPr>
                <w:rFonts w:ascii="Times New Roman" w:hAnsi="Times New Roman"/>
              </w:rPr>
              <w:t xml:space="preserve">7 марта </w:t>
            </w:r>
            <w:r w:rsidR="00CB31E9">
              <w:rPr>
                <w:rFonts w:ascii="Times New Roman" w:hAnsi="Times New Roman"/>
              </w:rPr>
              <w:t xml:space="preserve">    </w:t>
            </w:r>
            <w:r w:rsidRPr="000D7A21">
              <w:rPr>
                <w:rFonts w:ascii="Times New Roman" w:hAnsi="Times New Roman"/>
              </w:rPr>
              <w:t>1995 года № 239 «О мерах по упорядочению государственного регулирования цен (тарифов)»;</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Постановление Правительства Российской Федерации от 25 июня </w:t>
            </w:r>
            <w:r w:rsidR="00CB31E9">
              <w:rPr>
                <w:rFonts w:ascii="Times New Roman" w:hAnsi="Times New Roman"/>
              </w:rPr>
              <w:t xml:space="preserve">             </w:t>
            </w:r>
            <w:r w:rsidRPr="000D7A21">
              <w:rPr>
                <w:rFonts w:ascii="Times New Roman" w:hAnsi="Times New Roman"/>
              </w:rPr>
              <w:t>2015 года № 631 «</w:t>
            </w:r>
            <w:r w:rsidR="00E03CD3" w:rsidRPr="00E03CD3">
              <w:rPr>
                <w:rFonts w:ascii="Times New Roman" w:hAnsi="Times New Roman"/>
                <w:color w:val="000000"/>
                <w:spacing w:val="-4"/>
              </w:rPr>
              <w:t xml:space="preserve">О порядке государственной регистрации документов </w:t>
            </w:r>
            <w:r w:rsidR="00E03CD3" w:rsidRPr="00E03CD3">
              <w:rPr>
                <w:rFonts w:ascii="Times New Roman" w:hAnsi="Times New Roman"/>
                <w:color w:val="000000"/>
                <w:spacing w:val="-4"/>
              </w:rPr>
              <w:lastRenderedPageBreak/>
              <w:t>стратегического планирования и ведения федерального государственного реестра документов стратегического планирования</w:t>
            </w:r>
            <w:r w:rsidRPr="000D7A21">
              <w:rPr>
                <w:rFonts w:ascii="Times New Roman" w:hAnsi="Times New Roman"/>
              </w:rPr>
              <w:t>».</w:t>
            </w:r>
          </w:p>
          <w:p w:rsidR="00E0642E" w:rsidRPr="000D7A21" w:rsidRDefault="00E0642E" w:rsidP="00E0642E">
            <w:pPr>
              <w:pStyle w:val="afb"/>
              <w:jc w:val="both"/>
              <w:rPr>
                <w:rFonts w:ascii="Times New Roman" w:hAnsi="Times New Roman"/>
              </w:rPr>
            </w:pPr>
            <w:r w:rsidRPr="000D7A21">
              <w:rPr>
                <w:rFonts w:ascii="Times New Roman" w:hAnsi="Times New Roman"/>
              </w:rPr>
              <w:t>Постановление Правительства Российской Федерации от 15 сентября 2008 года № 687 «</w:t>
            </w:r>
            <w:r w:rsidR="00E03CD3" w:rsidRPr="00E03CD3">
              <w:rPr>
                <w:rFonts w:ascii="Times New Roman" w:hAnsi="Times New Roman"/>
                <w:color w:val="000000"/>
                <w:spacing w:val="-4"/>
              </w:rPr>
              <w:t>Об утверждении Положения об особенностях обработки персональных данных, осуществляемой без использования средств автоматизации</w:t>
            </w:r>
            <w:r w:rsidRPr="000D7A21">
              <w:rPr>
                <w:rFonts w:ascii="Times New Roman" w:hAnsi="Times New Roman"/>
              </w:rPr>
              <w:t>».</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Постановление Правительства Российской Федерации от 21 марта </w:t>
            </w:r>
            <w:r w:rsidR="00CB31E9">
              <w:rPr>
                <w:rFonts w:ascii="Times New Roman" w:hAnsi="Times New Roman"/>
              </w:rPr>
              <w:t xml:space="preserve">          </w:t>
            </w:r>
            <w:r w:rsidRPr="000D7A21">
              <w:rPr>
                <w:rFonts w:ascii="Times New Roman" w:hAnsi="Times New Roman"/>
              </w:rPr>
              <w:t>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E0642E" w:rsidRPr="000D7A21" w:rsidRDefault="00E0642E" w:rsidP="00E0642E">
            <w:pPr>
              <w:pStyle w:val="afb"/>
              <w:jc w:val="both"/>
              <w:rPr>
                <w:rFonts w:ascii="Times New Roman" w:hAnsi="Times New Roman"/>
              </w:rPr>
            </w:pPr>
            <w:r w:rsidRPr="000D7A21">
              <w:rPr>
                <w:rFonts w:ascii="Times New Roman" w:hAnsi="Times New Roman"/>
              </w:rPr>
              <w:t>Постановление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w:t>
            </w:r>
          </w:p>
          <w:p w:rsidR="00E0642E" w:rsidRPr="000D7A21" w:rsidRDefault="00580DAB" w:rsidP="00E0642E">
            <w:pPr>
              <w:pStyle w:val="afb"/>
              <w:jc w:val="both"/>
              <w:rPr>
                <w:rFonts w:ascii="Times New Roman" w:hAnsi="Times New Roman"/>
              </w:rPr>
            </w:pPr>
            <w:hyperlink r:id="rId11" w:history="1">
              <w:r w:rsidR="00E0642E" w:rsidRPr="000D7A21">
                <w:rPr>
                  <w:rFonts w:ascii="Times New Roman" w:hAnsi="Times New Roman"/>
                </w:rPr>
                <w:t>Закон</w:t>
              </w:r>
            </w:hyperlink>
            <w:r w:rsidR="00E0642E" w:rsidRPr="000D7A21">
              <w:rPr>
                <w:rFonts w:ascii="Times New Roman" w:hAnsi="Times New Roman"/>
              </w:rPr>
              <w:t xml:space="preserve"> Ханты-Мансийского автономного округа - Югры от 29 мая 2014 года                     </w:t>
            </w:r>
            <w:hyperlink r:id="rId12" w:history="1">
              <w:r w:rsidR="00E0642E" w:rsidRPr="000D7A21">
                <w:rPr>
                  <w:rFonts w:ascii="Times New Roman" w:hAnsi="Times New Roman"/>
                </w:rPr>
                <w:t>№ 42-оз</w:t>
              </w:r>
            </w:hyperlink>
            <w:r w:rsidR="00E0642E" w:rsidRPr="000D7A21">
              <w:rPr>
                <w:rFonts w:ascii="Times New Roman" w:hAnsi="Times New Roman"/>
              </w:rPr>
              <w:t xml:space="preserve"> «Об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Ханты-Мансийском автономном округе </w:t>
            </w:r>
            <w:r w:rsidR="00CB31E9">
              <w:rPr>
                <w:rFonts w:ascii="Times New Roman" w:hAnsi="Times New Roman"/>
              </w:rPr>
              <w:t>–</w:t>
            </w:r>
            <w:r w:rsidR="00E0642E" w:rsidRPr="000D7A21">
              <w:rPr>
                <w:rFonts w:ascii="Times New Roman" w:hAnsi="Times New Roman"/>
              </w:rPr>
              <w:t xml:space="preserve"> Югре и о внесении изменения в </w:t>
            </w:r>
            <w:r w:rsidR="00CB31E9">
              <w:rPr>
                <w:rFonts w:ascii="Times New Roman" w:hAnsi="Times New Roman"/>
              </w:rPr>
              <w:t xml:space="preserve">                          </w:t>
            </w:r>
            <w:r w:rsidR="00E0642E" w:rsidRPr="000D7A21">
              <w:rPr>
                <w:rFonts w:ascii="Times New Roman" w:hAnsi="Times New Roman"/>
              </w:rPr>
              <w:t xml:space="preserve">статью 33.2 Закона Ханты-Мансийского автономного округа </w:t>
            </w:r>
            <w:r w:rsidR="00CB31E9">
              <w:rPr>
                <w:rFonts w:ascii="Times New Roman" w:hAnsi="Times New Roman"/>
              </w:rPr>
              <w:t>–</w:t>
            </w:r>
            <w:r w:rsidR="00E0642E" w:rsidRPr="000D7A21">
              <w:rPr>
                <w:rFonts w:ascii="Times New Roman" w:hAnsi="Times New Roman"/>
              </w:rPr>
              <w:t xml:space="preserve"> Югры</w:t>
            </w:r>
            <w:r w:rsidR="00CB31E9">
              <w:rPr>
                <w:rFonts w:ascii="Times New Roman" w:hAnsi="Times New Roman"/>
              </w:rPr>
              <w:t xml:space="preserve">                           </w:t>
            </w:r>
            <w:r w:rsidR="00E0642E" w:rsidRPr="000D7A21">
              <w:rPr>
                <w:rFonts w:ascii="Times New Roman" w:hAnsi="Times New Roman"/>
              </w:rPr>
              <w:t xml:space="preserve"> «О нормативных правовых актах Ханты-Мансийского автономного </w:t>
            </w:r>
            <w:r w:rsidR="00CB31E9">
              <w:rPr>
                <w:rFonts w:ascii="Times New Roman" w:hAnsi="Times New Roman"/>
              </w:rPr>
              <w:t xml:space="preserve">                     </w:t>
            </w:r>
            <w:r w:rsidR="00E0642E" w:rsidRPr="000D7A21">
              <w:rPr>
                <w:rFonts w:ascii="Times New Roman" w:hAnsi="Times New Roman"/>
              </w:rPr>
              <w:t>округа – Югры».</w:t>
            </w:r>
          </w:p>
          <w:p w:rsidR="00E0642E" w:rsidRPr="000D7A21" w:rsidRDefault="00E0642E" w:rsidP="00E0642E">
            <w:pPr>
              <w:pStyle w:val="afb"/>
              <w:jc w:val="both"/>
              <w:rPr>
                <w:rFonts w:ascii="Times New Roman" w:hAnsi="Times New Roman"/>
              </w:rPr>
            </w:pPr>
            <w:r w:rsidRPr="000D7A21">
              <w:rPr>
                <w:rFonts w:ascii="Times New Roman" w:hAnsi="Times New Roman"/>
              </w:rPr>
              <w:t>Закон Ханты-Мансийского автономного округа - Югры от 16 декабря 2010 года № 228-оз «</w:t>
            </w:r>
            <w:r w:rsidR="008C55C5" w:rsidRPr="008C55C5">
              <w:rPr>
                <w:rFonts w:ascii="Times New Roman" w:hAnsi="Times New Roman"/>
                <w:color w:val="000000"/>
                <w:spacing w:val="-4"/>
                <w:shd w:val="clear" w:color="auto" w:fill="FFFFFF" w:themeFill="background1"/>
              </w:rPr>
              <w:t xml:space="preserve">О наделении органов местного самоуправления муниципальных образований Ханты-Мансийского автономного округа </w:t>
            </w:r>
            <w:r w:rsidR="00CB31E9">
              <w:rPr>
                <w:rFonts w:ascii="Times New Roman" w:hAnsi="Times New Roman"/>
                <w:color w:val="000000"/>
                <w:spacing w:val="-4"/>
                <w:shd w:val="clear" w:color="auto" w:fill="FFFFFF" w:themeFill="background1"/>
              </w:rPr>
              <w:t>–</w:t>
            </w:r>
            <w:r w:rsidR="008C55C5" w:rsidRPr="008C55C5">
              <w:rPr>
                <w:rFonts w:ascii="Times New Roman" w:hAnsi="Times New Roman"/>
                <w:color w:val="000000"/>
                <w:spacing w:val="-4"/>
                <w:shd w:val="clear" w:color="auto" w:fill="FFFFFF" w:themeFill="background1"/>
              </w:rPr>
              <w:t xml:space="preserve">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r w:rsidRPr="000D7A21">
              <w:rPr>
                <w:rFonts w:ascii="Times New Roman" w:hAnsi="Times New Roman"/>
              </w:rPr>
              <w:t>»;</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Закон Ханты-Мансийского автономного округа – Югры от 20 июля 2007 года </w:t>
            </w:r>
            <w:r w:rsidR="008C55C5">
              <w:rPr>
                <w:rFonts w:ascii="Times New Roman" w:hAnsi="Times New Roman"/>
              </w:rPr>
              <w:t xml:space="preserve">              </w:t>
            </w:r>
            <w:r w:rsidRPr="000D7A21">
              <w:rPr>
                <w:rFonts w:ascii="Times New Roman" w:hAnsi="Times New Roman"/>
              </w:rPr>
              <w:t xml:space="preserve">№ 99-оз «Об отдельных вопросах </w:t>
            </w:r>
            <w:r w:rsidRPr="000D7A21">
              <w:rPr>
                <w:rFonts w:ascii="Times New Roman" w:hAnsi="Times New Roman"/>
              </w:rPr>
              <w:lastRenderedPageBreak/>
              <w:t xml:space="preserve">организации и осуществления бюджетного процесса в Ханты-Мансийском автономном </w:t>
            </w:r>
            <w:r w:rsidR="00CB31E9">
              <w:rPr>
                <w:rFonts w:ascii="Times New Roman" w:hAnsi="Times New Roman"/>
              </w:rPr>
              <w:t xml:space="preserve">                           </w:t>
            </w:r>
            <w:r w:rsidRPr="000D7A21">
              <w:rPr>
                <w:rFonts w:ascii="Times New Roman" w:hAnsi="Times New Roman"/>
              </w:rPr>
              <w:t>округе – Югре»;</w:t>
            </w:r>
          </w:p>
          <w:p w:rsidR="00E0642E" w:rsidRPr="000D7A21" w:rsidRDefault="00E0642E" w:rsidP="00E0642E">
            <w:pPr>
              <w:pStyle w:val="afb"/>
              <w:jc w:val="both"/>
              <w:rPr>
                <w:rFonts w:ascii="Times New Roman" w:hAnsi="Times New Roman"/>
              </w:rPr>
            </w:pPr>
            <w:r w:rsidRPr="000D7A21">
              <w:rPr>
                <w:rFonts w:ascii="Times New Roman" w:hAnsi="Times New Roman"/>
              </w:rPr>
              <w:t xml:space="preserve">Закон Ханты-Мансийского автономного округа – Югры от 10 ноября 2008 года   № 132-оз «О межбюджетных отношениях </w:t>
            </w:r>
            <w:proofErr w:type="gramStart"/>
            <w:r w:rsidRPr="000D7A21">
              <w:rPr>
                <w:rFonts w:ascii="Times New Roman" w:hAnsi="Times New Roman"/>
              </w:rPr>
              <w:t>в  Ханты</w:t>
            </w:r>
            <w:proofErr w:type="gramEnd"/>
            <w:r w:rsidRPr="000D7A21">
              <w:rPr>
                <w:rFonts w:ascii="Times New Roman" w:hAnsi="Times New Roman"/>
              </w:rPr>
              <w:t>-Мансийском автономном  округе – Югре»;</w:t>
            </w:r>
          </w:p>
          <w:p w:rsidR="00E0642E" w:rsidRPr="000D7A21" w:rsidRDefault="00E0642E" w:rsidP="00E0642E">
            <w:pPr>
              <w:pStyle w:val="afb"/>
              <w:jc w:val="both"/>
              <w:rPr>
                <w:rFonts w:ascii="Times New Roman" w:hAnsi="Times New Roman"/>
              </w:rPr>
            </w:pPr>
            <w:r w:rsidRPr="000D7A21">
              <w:rPr>
                <w:rFonts w:ascii="Times New Roman" w:hAnsi="Times New Roman"/>
              </w:rPr>
              <w:t>другие нормативно-правовые акты федерального законодательства, иные нормативно правовые акты Российской Федерации, законы и иные нормативно правовые акты Ханты-Мансийского автономного округа – Югры, а также нормативно правовые акты муниципального образования;</w:t>
            </w:r>
          </w:p>
          <w:p w:rsidR="00E0642E" w:rsidRPr="00925517" w:rsidRDefault="00E0642E" w:rsidP="00E0642E">
            <w:pPr>
              <w:jc w:val="both"/>
              <w:rPr>
                <w:sz w:val="22"/>
                <w:szCs w:val="22"/>
              </w:rPr>
            </w:pPr>
            <w:r w:rsidRPr="00925517">
              <w:rPr>
                <w:sz w:val="22"/>
                <w:szCs w:val="22"/>
              </w:rPr>
              <w:t>2)</w:t>
            </w:r>
            <w:r>
              <w:rPr>
                <w:sz w:val="22"/>
                <w:szCs w:val="22"/>
              </w:rPr>
              <w:t xml:space="preserve"> </w:t>
            </w:r>
            <w:r w:rsidRPr="00925517">
              <w:rPr>
                <w:sz w:val="22"/>
                <w:szCs w:val="22"/>
              </w:rPr>
              <w:t>иные</w:t>
            </w:r>
            <w:r>
              <w:rPr>
                <w:sz w:val="22"/>
                <w:szCs w:val="22"/>
              </w:rPr>
              <w:t xml:space="preserve"> </w:t>
            </w:r>
            <w:r w:rsidRPr="00925517">
              <w:rPr>
                <w:sz w:val="22"/>
                <w:szCs w:val="22"/>
              </w:rPr>
              <w:t>знания</w:t>
            </w:r>
            <w:r>
              <w:rPr>
                <w:sz w:val="22"/>
                <w:szCs w:val="22"/>
              </w:rPr>
              <w:t xml:space="preserve"> заместителя главы </w:t>
            </w:r>
            <w:r w:rsidRPr="00925517">
              <w:rPr>
                <w:sz w:val="22"/>
                <w:szCs w:val="22"/>
              </w:rPr>
              <w:t>должны</w:t>
            </w:r>
            <w:r>
              <w:rPr>
                <w:sz w:val="22"/>
                <w:szCs w:val="22"/>
              </w:rPr>
              <w:t xml:space="preserve"> </w:t>
            </w:r>
            <w:r w:rsidRPr="00925517">
              <w:rPr>
                <w:sz w:val="22"/>
                <w:szCs w:val="22"/>
              </w:rPr>
              <w:t>включать:</w:t>
            </w:r>
          </w:p>
          <w:p w:rsidR="00E0642E" w:rsidRPr="00A00392" w:rsidRDefault="00E0642E" w:rsidP="00E0642E">
            <w:pPr>
              <w:pStyle w:val="afb"/>
              <w:jc w:val="both"/>
              <w:rPr>
                <w:rFonts w:ascii="Times New Roman" w:hAnsi="Times New Roman"/>
              </w:rPr>
            </w:pPr>
            <w:r w:rsidRPr="00A00392">
              <w:rPr>
                <w:rFonts w:ascii="Times New Roman" w:hAnsi="Times New Roman"/>
              </w:rPr>
              <w:t>основные направления государственной поддержки в сфере развития сельского хозяйства;</w:t>
            </w:r>
          </w:p>
          <w:p w:rsidR="00E0642E" w:rsidRPr="00A00392" w:rsidRDefault="00E0642E" w:rsidP="00E0642E">
            <w:pPr>
              <w:pStyle w:val="afb"/>
              <w:jc w:val="both"/>
              <w:rPr>
                <w:rFonts w:ascii="Times New Roman" w:hAnsi="Times New Roman"/>
              </w:rPr>
            </w:pPr>
            <w:r w:rsidRPr="00A00392">
              <w:rPr>
                <w:rFonts w:ascii="Times New Roman" w:hAnsi="Times New Roman"/>
              </w:rPr>
              <w:t>способы взаимодействия органов местного самоуправления с малым и средним бизнесом;</w:t>
            </w:r>
          </w:p>
          <w:p w:rsidR="00E0642E" w:rsidRPr="00A00392" w:rsidRDefault="00E0642E" w:rsidP="00E0642E">
            <w:pPr>
              <w:pStyle w:val="afb"/>
              <w:jc w:val="both"/>
              <w:rPr>
                <w:rFonts w:ascii="Times New Roman" w:hAnsi="Times New Roman"/>
              </w:rPr>
            </w:pPr>
            <w:r w:rsidRPr="00A00392">
              <w:rPr>
                <w:rFonts w:ascii="Times New Roman" w:hAnsi="Times New Roman"/>
              </w:rPr>
              <w:t>способы содействия развитию малого и среднего предпринимательства;</w:t>
            </w:r>
          </w:p>
          <w:p w:rsidR="00E0642E" w:rsidRPr="00A00392" w:rsidRDefault="00E0642E" w:rsidP="00E0642E">
            <w:pPr>
              <w:pStyle w:val="afb"/>
              <w:jc w:val="both"/>
              <w:rPr>
                <w:rFonts w:ascii="Times New Roman" w:hAnsi="Times New Roman"/>
              </w:rPr>
            </w:pPr>
            <w:r w:rsidRPr="00A00392">
              <w:rPr>
                <w:rFonts w:ascii="Times New Roman" w:hAnsi="Times New Roman"/>
              </w:rPr>
              <w:t>основные направления государственной поддержки в сфере управления транспортным комплексом;</w:t>
            </w:r>
          </w:p>
          <w:p w:rsidR="00E0642E" w:rsidRPr="00A00392" w:rsidRDefault="00E0642E" w:rsidP="00E0642E">
            <w:pPr>
              <w:pStyle w:val="afb"/>
              <w:jc w:val="both"/>
              <w:rPr>
                <w:rFonts w:ascii="Times New Roman" w:hAnsi="Times New Roman"/>
              </w:rPr>
            </w:pPr>
            <w:r w:rsidRPr="00A00392">
              <w:rPr>
                <w:rFonts w:ascii="Times New Roman" w:hAnsi="Times New Roman"/>
              </w:rPr>
              <w:t>понятие информационной безопасности;</w:t>
            </w:r>
          </w:p>
          <w:p w:rsidR="00E0642E" w:rsidRPr="00A00392" w:rsidRDefault="00E0642E" w:rsidP="00E0642E">
            <w:pPr>
              <w:pStyle w:val="afb"/>
              <w:jc w:val="both"/>
              <w:rPr>
                <w:rFonts w:ascii="Times New Roman" w:hAnsi="Times New Roman"/>
              </w:rPr>
            </w:pPr>
            <w:r w:rsidRPr="00A00392">
              <w:rPr>
                <w:rFonts w:ascii="Times New Roman" w:hAnsi="Times New Roman"/>
              </w:rPr>
              <w:t>основные направления политики государства в сфере стратегического планирования;</w:t>
            </w:r>
          </w:p>
          <w:p w:rsidR="00E0642E" w:rsidRPr="00A00392" w:rsidRDefault="00E0642E" w:rsidP="00E0642E">
            <w:pPr>
              <w:pStyle w:val="afb"/>
              <w:jc w:val="both"/>
              <w:rPr>
                <w:rFonts w:ascii="Times New Roman" w:hAnsi="Times New Roman"/>
              </w:rPr>
            </w:pPr>
            <w:r w:rsidRPr="00A00392">
              <w:rPr>
                <w:rFonts w:ascii="Times New Roman" w:hAnsi="Times New Roman"/>
              </w:rPr>
              <w:t>методы стратегического планирования и прогнозирования;</w:t>
            </w:r>
          </w:p>
          <w:p w:rsidR="00E0642E" w:rsidRPr="00A00392" w:rsidRDefault="00E0642E" w:rsidP="00E0642E">
            <w:pPr>
              <w:pStyle w:val="afb"/>
              <w:jc w:val="both"/>
              <w:rPr>
                <w:rFonts w:ascii="Times New Roman" w:hAnsi="Times New Roman"/>
              </w:rPr>
            </w:pPr>
            <w:r w:rsidRPr="00A00392">
              <w:rPr>
                <w:rFonts w:ascii="Times New Roman" w:hAnsi="Times New Roman"/>
              </w:rPr>
              <w:t>основные направления государственной политики в сфере занятости, охраны труда и социальной защиты населения;</w:t>
            </w:r>
          </w:p>
          <w:p w:rsidR="00E0642E" w:rsidRPr="00A00392" w:rsidRDefault="00E0642E" w:rsidP="00E0642E">
            <w:pPr>
              <w:pStyle w:val="afb"/>
              <w:jc w:val="both"/>
              <w:rPr>
                <w:rFonts w:ascii="Times New Roman" w:hAnsi="Times New Roman"/>
              </w:rPr>
            </w:pPr>
            <w:r w:rsidRPr="00A00392">
              <w:rPr>
                <w:rFonts w:ascii="Times New Roman" w:hAnsi="Times New Roman"/>
              </w:rPr>
              <w:t>основные принципы правового регулирования трудовых и социальных отношений;</w:t>
            </w:r>
          </w:p>
          <w:p w:rsidR="00E0642E" w:rsidRPr="00A00392" w:rsidRDefault="00E0642E" w:rsidP="00E0642E">
            <w:pPr>
              <w:pStyle w:val="afb"/>
              <w:jc w:val="both"/>
              <w:rPr>
                <w:rFonts w:ascii="Times New Roman" w:hAnsi="Times New Roman"/>
              </w:rPr>
            </w:pPr>
            <w:r w:rsidRPr="00A00392">
              <w:rPr>
                <w:rFonts w:ascii="Times New Roman" w:hAnsi="Times New Roman"/>
              </w:rPr>
              <w:t>порядок создания трехсторонних комиссий по регулированию социально-трудовых отношений;</w:t>
            </w:r>
          </w:p>
          <w:p w:rsidR="00E0642E" w:rsidRPr="00A00392" w:rsidRDefault="00E0642E" w:rsidP="00E0642E">
            <w:pPr>
              <w:pStyle w:val="afb"/>
              <w:jc w:val="both"/>
              <w:rPr>
                <w:rFonts w:ascii="Times New Roman" w:hAnsi="Times New Roman"/>
              </w:rPr>
            </w:pPr>
            <w:r w:rsidRPr="00A00392">
              <w:rPr>
                <w:rFonts w:ascii="Times New Roman" w:hAnsi="Times New Roman"/>
              </w:rPr>
              <w:t>правила и нормы охраны труда;</w:t>
            </w:r>
          </w:p>
          <w:p w:rsidR="00E0642E" w:rsidRPr="00A00392" w:rsidRDefault="00E0642E" w:rsidP="00E0642E">
            <w:pPr>
              <w:pStyle w:val="afb"/>
              <w:jc w:val="both"/>
              <w:rPr>
                <w:rFonts w:ascii="Times New Roman" w:eastAsiaTheme="minorHAnsi" w:hAnsi="Times New Roman"/>
              </w:rPr>
            </w:pPr>
            <w:r w:rsidRPr="00A00392">
              <w:rPr>
                <w:rFonts w:ascii="Times New Roman" w:hAnsi="Times New Roman"/>
              </w:rPr>
              <w:t xml:space="preserve">основные направления </w:t>
            </w:r>
            <w:r w:rsidRPr="00A00392">
              <w:rPr>
                <w:rFonts w:ascii="Times New Roman" w:eastAsiaTheme="minorHAnsi" w:hAnsi="Times New Roman"/>
              </w:rPr>
              <w:t>развития процедуры оценки регулирующего воздействия проектов нормативных правовых актов, а также экспертизы действующих нормативных правовых актов;</w:t>
            </w:r>
          </w:p>
          <w:p w:rsidR="00E0642E" w:rsidRPr="00A00392" w:rsidRDefault="00E0642E" w:rsidP="00E0642E">
            <w:pPr>
              <w:pStyle w:val="afb"/>
              <w:jc w:val="both"/>
              <w:rPr>
                <w:rFonts w:ascii="Times New Roman" w:eastAsiaTheme="minorHAnsi" w:hAnsi="Times New Roman"/>
              </w:rPr>
            </w:pPr>
            <w:r w:rsidRPr="00A00392">
              <w:rPr>
                <w:rFonts w:ascii="Times New Roman" w:hAnsi="Times New Roman"/>
              </w:rPr>
              <w:t xml:space="preserve">основные направления государственной политики </w:t>
            </w:r>
            <w:r w:rsidRPr="00A00392">
              <w:rPr>
                <w:rFonts w:ascii="Times New Roman" w:eastAsiaTheme="minorHAnsi" w:hAnsi="Times New Roman"/>
              </w:rPr>
              <w:t>в сфере предоставления государственных и муниципальных услуг;</w:t>
            </w:r>
          </w:p>
          <w:p w:rsidR="00E0642E" w:rsidRPr="00A00392" w:rsidRDefault="00E0642E" w:rsidP="00E0642E">
            <w:pPr>
              <w:pStyle w:val="afb"/>
              <w:jc w:val="both"/>
              <w:rPr>
                <w:rFonts w:ascii="Times New Roman" w:hAnsi="Times New Roman"/>
              </w:rPr>
            </w:pPr>
            <w:r w:rsidRPr="00A00392">
              <w:rPr>
                <w:rFonts w:ascii="Times New Roman" w:hAnsi="Times New Roman"/>
              </w:rPr>
              <w:t xml:space="preserve">основные направления политики </w:t>
            </w:r>
            <w:r w:rsidRPr="00A00392">
              <w:rPr>
                <w:rFonts w:ascii="Times New Roman" w:hAnsi="Times New Roman"/>
              </w:rPr>
              <w:lastRenderedPageBreak/>
              <w:t>государства в сфере поддержки социально-ориентированных некоммерческих организаций, благотворительной деятельности и добровольчества;</w:t>
            </w:r>
          </w:p>
          <w:p w:rsidR="00E0642E" w:rsidRPr="00A00392" w:rsidRDefault="00E0642E" w:rsidP="00E0642E">
            <w:pPr>
              <w:pStyle w:val="afb"/>
              <w:jc w:val="both"/>
              <w:rPr>
                <w:rFonts w:ascii="Times New Roman" w:hAnsi="Times New Roman"/>
              </w:rPr>
            </w:pPr>
            <w:r w:rsidRPr="00A00392">
              <w:rPr>
                <w:rFonts w:ascii="Times New Roman" w:hAnsi="Times New Roman"/>
              </w:rPr>
              <w:t>виды и способы поддержки социально-ориентированных некоммерческих организаций;</w:t>
            </w:r>
          </w:p>
          <w:p w:rsidR="00E0642E" w:rsidRPr="00A00392" w:rsidRDefault="00E0642E" w:rsidP="00E0642E">
            <w:pPr>
              <w:pStyle w:val="afb"/>
              <w:jc w:val="both"/>
              <w:rPr>
                <w:rFonts w:ascii="Times New Roman" w:hAnsi="Times New Roman"/>
              </w:rPr>
            </w:pPr>
            <w:r w:rsidRPr="00A00392">
              <w:rPr>
                <w:rFonts w:ascii="Times New Roman" w:hAnsi="Times New Roman"/>
              </w:rPr>
              <w:t>методы и инструменты управления отношениями с заинтересованными сторонами;</w:t>
            </w:r>
          </w:p>
          <w:p w:rsidR="00E0642E" w:rsidRPr="00A00392" w:rsidRDefault="00E0642E" w:rsidP="00E0642E">
            <w:pPr>
              <w:pStyle w:val="afb"/>
              <w:jc w:val="both"/>
              <w:rPr>
                <w:rFonts w:ascii="Times New Roman" w:hAnsi="Times New Roman"/>
              </w:rPr>
            </w:pPr>
            <w:r w:rsidRPr="00A00392">
              <w:rPr>
                <w:rFonts w:ascii="Times New Roman" w:hAnsi="Times New Roman"/>
              </w:rPr>
              <w:t>порядок и принципы управления проектами, термины, содержания, ресурсы, сроки, риски, качества;</w:t>
            </w:r>
          </w:p>
          <w:p w:rsidR="00E0642E" w:rsidRPr="00A00392" w:rsidRDefault="00E0642E" w:rsidP="00E0642E">
            <w:pPr>
              <w:pStyle w:val="afb"/>
              <w:jc w:val="both"/>
              <w:rPr>
                <w:rFonts w:ascii="Times New Roman" w:hAnsi="Times New Roman"/>
              </w:rPr>
            </w:pPr>
            <w:r w:rsidRPr="00A00392">
              <w:rPr>
                <w:rFonts w:ascii="Times New Roman" w:hAnsi="Times New Roman"/>
              </w:rPr>
              <w:t>основные направления и приоритеты государственной политики в области противодействия терроризму;</w:t>
            </w:r>
          </w:p>
          <w:p w:rsidR="00E0642E" w:rsidRPr="00A00392" w:rsidRDefault="00E0642E" w:rsidP="00E0642E">
            <w:pPr>
              <w:pStyle w:val="afb"/>
              <w:jc w:val="both"/>
              <w:rPr>
                <w:rFonts w:ascii="Times New Roman" w:hAnsi="Times New Roman"/>
              </w:rPr>
            </w:pPr>
            <w:r w:rsidRPr="00A00392">
              <w:rPr>
                <w:rFonts w:ascii="Times New Roman" w:hAnsi="Times New Roman"/>
              </w:rPr>
              <w:t>понятие общегосударственная система противодействия терроризму;</w:t>
            </w:r>
          </w:p>
          <w:p w:rsidR="00E0642E" w:rsidRPr="00A00392" w:rsidRDefault="00E0642E" w:rsidP="00E0642E">
            <w:pPr>
              <w:pStyle w:val="afb"/>
              <w:jc w:val="both"/>
              <w:rPr>
                <w:rFonts w:ascii="Times New Roman" w:hAnsi="Times New Roman"/>
              </w:rPr>
            </w:pPr>
            <w:r w:rsidRPr="00A00392">
              <w:rPr>
                <w:rFonts w:ascii="Times New Roman" w:hAnsi="Times New Roman"/>
              </w:rPr>
              <w:t>деятельность Национального антитеррористического комитета по координации и организации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E0642E" w:rsidRPr="00A00392" w:rsidRDefault="00E0642E" w:rsidP="00E0642E">
            <w:pPr>
              <w:pStyle w:val="afb"/>
              <w:jc w:val="both"/>
              <w:rPr>
                <w:rFonts w:ascii="Times New Roman" w:hAnsi="Times New Roman"/>
              </w:rPr>
            </w:pPr>
            <w:r w:rsidRPr="00A00392">
              <w:rPr>
                <w:rFonts w:ascii="Times New Roman" w:hAnsi="Times New Roman"/>
              </w:rPr>
              <w:t>требования к антитеррористической защищенности объектов (территорий);</w:t>
            </w:r>
          </w:p>
          <w:p w:rsidR="00E0642E" w:rsidRPr="00A00392" w:rsidRDefault="00E0642E" w:rsidP="00E0642E">
            <w:pPr>
              <w:pStyle w:val="afb"/>
              <w:jc w:val="both"/>
              <w:rPr>
                <w:rFonts w:ascii="Times New Roman" w:hAnsi="Times New Roman"/>
              </w:rPr>
            </w:pPr>
            <w:r w:rsidRPr="00A00392">
              <w:rPr>
                <w:rFonts w:ascii="Times New Roman" w:hAnsi="Times New Roman"/>
              </w:rPr>
              <w:t>порядок установления уровней террористической опасности;</w:t>
            </w:r>
          </w:p>
          <w:p w:rsidR="00E0642E" w:rsidRPr="00A00392" w:rsidRDefault="00E0642E" w:rsidP="00E0642E">
            <w:pPr>
              <w:pStyle w:val="afb"/>
              <w:jc w:val="both"/>
              <w:rPr>
                <w:rFonts w:ascii="Times New Roman" w:hAnsi="Times New Roman"/>
              </w:rPr>
            </w:pPr>
            <w:r w:rsidRPr="00A00392">
              <w:rPr>
                <w:rFonts w:ascii="Times New Roman" w:hAnsi="Times New Roman"/>
              </w:rPr>
              <w:t>содержание дополнительных мер обеспечения безопасности, реализуемых субъектами противодействия терроризму при установлении уровней террористической опасности;</w:t>
            </w:r>
          </w:p>
          <w:p w:rsidR="00E0642E" w:rsidRPr="00A00392" w:rsidRDefault="00E0642E" w:rsidP="00E0642E">
            <w:pPr>
              <w:pStyle w:val="afb"/>
              <w:jc w:val="both"/>
              <w:rPr>
                <w:rFonts w:ascii="Times New Roman" w:hAnsi="Times New Roman"/>
              </w:rPr>
            </w:pPr>
            <w:r w:rsidRPr="00A00392">
              <w:rPr>
                <w:rFonts w:ascii="Times New Roman" w:hAnsi="Times New Roman"/>
              </w:rPr>
              <w:t xml:space="preserve">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w:t>
            </w:r>
            <w:r w:rsidR="00CB31E9">
              <w:rPr>
                <w:rFonts w:ascii="Times New Roman" w:hAnsi="Times New Roman"/>
              </w:rPr>
              <w:t xml:space="preserve">                    </w:t>
            </w:r>
            <w:r w:rsidRPr="00A00392">
              <w:rPr>
                <w:rFonts w:ascii="Times New Roman" w:hAnsi="Times New Roman"/>
              </w:rPr>
              <w:t>об информировании субъектов противодействия терроризму о выявленной угрозе совершения террористического акта;</w:t>
            </w:r>
          </w:p>
          <w:p w:rsidR="00E0642E" w:rsidRPr="00A00392" w:rsidRDefault="00E0642E" w:rsidP="00E0642E">
            <w:pPr>
              <w:pStyle w:val="afb"/>
              <w:jc w:val="both"/>
              <w:rPr>
                <w:rFonts w:ascii="Times New Roman" w:hAnsi="Times New Roman"/>
              </w:rPr>
            </w:pPr>
            <w:r w:rsidRPr="00A00392">
              <w:rPr>
                <w:rFonts w:ascii="Times New Roman" w:hAnsi="Times New Roman"/>
              </w:rPr>
              <w:t>организация деятельности федеральных органов исполнительной власти, органов государственной власти субъектов Российской Федерации и органов местного самоуправления в области противодействия терроризму;</w:t>
            </w:r>
          </w:p>
          <w:p w:rsidR="00E0642E" w:rsidRPr="00A00392" w:rsidRDefault="00E0642E" w:rsidP="00E0642E">
            <w:pPr>
              <w:pStyle w:val="afb"/>
              <w:jc w:val="both"/>
              <w:rPr>
                <w:rFonts w:ascii="Times New Roman" w:hAnsi="Times New Roman"/>
              </w:rPr>
            </w:pPr>
            <w:r w:rsidRPr="00A00392">
              <w:rPr>
                <w:rFonts w:ascii="Times New Roman" w:hAnsi="Times New Roman"/>
              </w:rPr>
              <w:t>понятие бюджета и его социально-экономическая роль в обществе;</w:t>
            </w:r>
          </w:p>
          <w:p w:rsidR="00E0642E" w:rsidRPr="00A00392" w:rsidRDefault="00E0642E" w:rsidP="00E0642E">
            <w:pPr>
              <w:pStyle w:val="afb"/>
              <w:jc w:val="both"/>
              <w:rPr>
                <w:rFonts w:ascii="Times New Roman" w:hAnsi="Times New Roman"/>
              </w:rPr>
            </w:pPr>
            <w:r w:rsidRPr="00A00392">
              <w:rPr>
                <w:rFonts w:ascii="Times New Roman" w:hAnsi="Times New Roman"/>
              </w:rPr>
              <w:lastRenderedPageBreak/>
              <w:t>бюджетная система Российской Федерации;</w:t>
            </w:r>
          </w:p>
          <w:p w:rsidR="00E0642E" w:rsidRPr="00A00392" w:rsidRDefault="00E0642E" w:rsidP="00E0642E">
            <w:pPr>
              <w:pStyle w:val="afb"/>
              <w:jc w:val="both"/>
              <w:rPr>
                <w:rFonts w:ascii="Times New Roman" w:hAnsi="Times New Roman"/>
              </w:rPr>
            </w:pPr>
            <w:r w:rsidRPr="00A00392">
              <w:rPr>
                <w:rFonts w:ascii="Times New Roman" w:hAnsi="Times New Roman"/>
              </w:rPr>
              <w:t>бюджетные системы ведущих стран мира;</w:t>
            </w:r>
          </w:p>
          <w:p w:rsidR="00E0642E" w:rsidRPr="00A00392" w:rsidRDefault="00E0642E" w:rsidP="00E0642E">
            <w:pPr>
              <w:pStyle w:val="afb"/>
              <w:jc w:val="both"/>
              <w:rPr>
                <w:rFonts w:ascii="Times New Roman" w:hAnsi="Times New Roman"/>
              </w:rPr>
            </w:pPr>
            <w:r w:rsidRPr="00A00392">
              <w:rPr>
                <w:rFonts w:ascii="Times New Roman" w:hAnsi="Times New Roman"/>
              </w:rPr>
              <w:t>бюджетное регулирование и его основные методы;</w:t>
            </w:r>
          </w:p>
          <w:p w:rsidR="00E0642E" w:rsidRPr="00A00392" w:rsidRDefault="00E0642E" w:rsidP="00E0642E">
            <w:pPr>
              <w:pStyle w:val="afb"/>
              <w:jc w:val="both"/>
              <w:rPr>
                <w:rFonts w:ascii="Times New Roman" w:hAnsi="Times New Roman"/>
              </w:rPr>
            </w:pPr>
            <w:r w:rsidRPr="00A00392">
              <w:rPr>
                <w:rFonts w:ascii="Times New Roman" w:hAnsi="Times New Roman"/>
              </w:rPr>
              <w:t>понятие и цели бюджетной политики;</w:t>
            </w:r>
          </w:p>
          <w:p w:rsidR="00E0642E" w:rsidRPr="00A00392" w:rsidRDefault="00E0642E" w:rsidP="00E0642E">
            <w:pPr>
              <w:pStyle w:val="afb"/>
              <w:jc w:val="both"/>
              <w:rPr>
                <w:rFonts w:ascii="Times New Roman" w:hAnsi="Times New Roman"/>
              </w:rPr>
            </w:pPr>
            <w:r w:rsidRPr="00A00392">
              <w:rPr>
                <w:rFonts w:ascii="Times New Roman" w:hAnsi="Times New Roman"/>
              </w:rPr>
              <w:t>понятие, объекты и субъекты бюджетного учета;</w:t>
            </w:r>
          </w:p>
          <w:p w:rsidR="00E0642E" w:rsidRPr="00A00392" w:rsidRDefault="00E0642E" w:rsidP="00E0642E">
            <w:pPr>
              <w:pStyle w:val="afb"/>
              <w:jc w:val="both"/>
              <w:rPr>
                <w:rFonts w:ascii="Times New Roman" w:hAnsi="Times New Roman"/>
              </w:rPr>
            </w:pPr>
            <w:r w:rsidRPr="00A00392">
              <w:rPr>
                <w:rFonts w:ascii="Times New Roman" w:hAnsi="Times New Roman"/>
              </w:rPr>
              <w:t>понятие и виды бюджетной отчетности;</w:t>
            </w:r>
          </w:p>
          <w:p w:rsidR="00E0642E" w:rsidRPr="00A00392" w:rsidRDefault="00E0642E" w:rsidP="00E0642E">
            <w:pPr>
              <w:pStyle w:val="afb"/>
              <w:jc w:val="both"/>
              <w:rPr>
                <w:rFonts w:ascii="Times New Roman" w:hAnsi="Times New Roman"/>
              </w:rPr>
            </w:pPr>
            <w:r w:rsidRPr="00A00392">
              <w:rPr>
                <w:rFonts w:ascii="Times New Roman" w:hAnsi="Times New Roman"/>
              </w:rPr>
              <w:t>понятие и состав бюджетной классификации;</w:t>
            </w:r>
          </w:p>
          <w:p w:rsidR="00E0642E" w:rsidRPr="00A00392" w:rsidRDefault="00E0642E" w:rsidP="00E0642E">
            <w:pPr>
              <w:pStyle w:val="afb"/>
              <w:jc w:val="both"/>
              <w:rPr>
                <w:rFonts w:ascii="Times New Roman" w:hAnsi="Times New Roman"/>
              </w:rPr>
            </w:pPr>
            <w:r w:rsidRPr="00A00392">
              <w:rPr>
                <w:rFonts w:ascii="Times New Roman" w:hAnsi="Times New Roman"/>
              </w:rPr>
              <w:t>понятие и состав регистров бюджетного учета;</w:t>
            </w:r>
          </w:p>
          <w:p w:rsidR="00E0642E" w:rsidRPr="00A00392" w:rsidRDefault="00E0642E" w:rsidP="00E0642E">
            <w:pPr>
              <w:pStyle w:val="afb"/>
              <w:jc w:val="both"/>
              <w:rPr>
                <w:rFonts w:ascii="Times New Roman" w:hAnsi="Times New Roman"/>
              </w:rPr>
            </w:pPr>
            <w:r w:rsidRPr="00A00392">
              <w:rPr>
                <w:rFonts w:ascii="Times New Roman" w:hAnsi="Times New Roman"/>
              </w:rPr>
              <w:t>понятие и виды форм первичных учетных документов и регистров бухгалтерского учета, применяемых органами местного самоуправления, муниципальными учреждениями;</w:t>
            </w:r>
          </w:p>
          <w:p w:rsidR="00E0642E" w:rsidRPr="00A00392" w:rsidRDefault="00E0642E" w:rsidP="00E0642E">
            <w:pPr>
              <w:pStyle w:val="afb"/>
              <w:jc w:val="both"/>
              <w:rPr>
                <w:rFonts w:ascii="Times New Roman" w:hAnsi="Times New Roman"/>
              </w:rPr>
            </w:pPr>
            <w:r w:rsidRPr="00A00392">
              <w:rPr>
                <w:rFonts w:ascii="Times New Roman" w:hAnsi="Times New Roman"/>
              </w:rPr>
              <w:t>понятие дебиторской и кредиторской задолженностей бюджета муниципального района и бюджетов поселений, передавших свои полномочия;</w:t>
            </w:r>
          </w:p>
          <w:p w:rsidR="00E0642E" w:rsidRPr="00A00392" w:rsidRDefault="00E0642E" w:rsidP="00E0642E">
            <w:pPr>
              <w:pStyle w:val="afb"/>
              <w:jc w:val="both"/>
              <w:rPr>
                <w:rFonts w:ascii="Times New Roman" w:hAnsi="Times New Roman"/>
                <w:highlight w:val="lightGray"/>
              </w:rPr>
            </w:pPr>
            <w:r w:rsidRPr="00A00392">
              <w:rPr>
                <w:rFonts w:ascii="Times New Roman" w:hAnsi="Times New Roman"/>
              </w:rPr>
              <w:t>порядок осуществления закупок товаров, работ, услуг для обеспечения муниципальных нужд.</w:t>
            </w:r>
          </w:p>
          <w:p w:rsidR="00E0642E" w:rsidRDefault="00E0642E" w:rsidP="00E0642E">
            <w:pPr>
              <w:jc w:val="both"/>
              <w:rPr>
                <w:sz w:val="22"/>
                <w:szCs w:val="22"/>
              </w:rPr>
            </w:pPr>
            <w:r w:rsidRPr="00925517">
              <w:rPr>
                <w:sz w:val="22"/>
                <w:szCs w:val="22"/>
              </w:rPr>
              <w:t>3)</w:t>
            </w:r>
            <w:r>
              <w:rPr>
                <w:sz w:val="22"/>
                <w:szCs w:val="22"/>
              </w:rPr>
              <w:t xml:space="preserve"> </w:t>
            </w:r>
            <w:r w:rsidRPr="00925517">
              <w:rPr>
                <w:sz w:val="22"/>
                <w:szCs w:val="22"/>
              </w:rPr>
              <w:t>муниципальный</w:t>
            </w:r>
            <w:r>
              <w:rPr>
                <w:sz w:val="22"/>
                <w:szCs w:val="22"/>
              </w:rPr>
              <w:t xml:space="preserve"> </w:t>
            </w:r>
            <w:r w:rsidRPr="00925517">
              <w:rPr>
                <w:sz w:val="22"/>
                <w:szCs w:val="22"/>
              </w:rPr>
              <w:t>служащий,</w:t>
            </w:r>
            <w:r>
              <w:rPr>
                <w:sz w:val="22"/>
                <w:szCs w:val="22"/>
              </w:rPr>
              <w:t xml:space="preserve"> </w:t>
            </w:r>
            <w:r w:rsidRPr="00925517">
              <w:rPr>
                <w:sz w:val="22"/>
                <w:szCs w:val="22"/>
              </w:rPr>
              <w:t>замещающий</w:t>
            </w:r>
            <w:r>
              <w:rPr>
                <w:sz w:val="22"/>
                <w:szCs w:val="22"/>
              </w:rPr>
              <w:t xml:space="preserve"> </w:t>
            </w:r>
            <w:r w:rsidRPr="00925517">
              <w:rPr>
                <w:sz w:val="22"/>
                <w:szCs w:val="22"/>
              </w:rPr>
              <w:t>должность</w:t>
            </w:r>
            <w:r>
              <w:rPr>
                <w:sz w:val="22"/>
                <w:szCs w:val="22"/>
              </w:rPr>
              <w:t xml:space="preserve"> заместителя главы</w:t>
            </w:r>
            <w:r w:rsidRPr="00925517">
              <w:rPr>
                <w:sz w:val="22"/>
                <w:szCs w:val="22"/>
              </w:rPr>
              <w:t>,</w:t>
            </w:r>
            <w:r>
              <w:rPr>
                <w:sz w:val="22"/>
                <w:szCs w:val="22"/>
              </w:rPr>
              <w:t xml:space="preserve"> </w:t>
            </w:r>
            <w:r w:rsidRPr="00925517">
              <w:rPr>
                <w:sz w:val="22"/>
                <w:szCs w:val="22"/>
              </w:rPr>
              <w:t>должен</w:t>
            </w:r>
            <w:r>
              <w:rPr>
                <w:sz w:val="22"/>
                <w:szCs w:val="22"/>
              </w:rPr>
              <w:t xml:space="preserve"> </w:t>
            </w:r>
            <w:r w:rsidRPr="00925517">
              <w:rPr>
                <w:sz w:val="22"/>
                <w:szCs w:val="22"/>
              </w:rPr>
              <w:t>обладать</w:t>
            </w:r>
            <w:r>
              <w:rPr>
                <w:sz w:val="22"/>
                <w:szCs w:val="22"/>
              </w:rPr>
              <w:t xml:space="preserve"> </w:t>
            </w:r>
            <w:r w:rsidRPr="00925517">
              <w:rPr>
                <w:sz w:val="22"/>
                <w:szCs w:val="22"/>
              </w:rPr>
              <w:t>следующими</w:t>
            </w:r>
            <w:r>
              <w:rPr>
                <w:sz w:val="22"/>
                <w:szCs w:val="22"/>
              </w:rPr>
              <w:t xml:space="preserve"> </w:t>
            </w:r>
            <w:r w:rsidRPr="00925517">
              <w:rPr>
                <w:sz w:val="22"/>
                <w:szCs w:val="22"/>
              </w:rPr>
              <w:t>умениями:</w:t>
            </w:r>
          </w:p>
          <w:p w:rsidR="00E0642E" w:rsidRPr="00FB51D7" w:rsidRDefault="00E0642E" w:rsidP="00E0642E">
            <w:pPr>
              <w:pStyle w:val="26"/>
              <w:jc w:val="both"/>
              <w:rPr>
                <w:rFonts w:ascii="Times New Roman" w:hAnsi="Times New Roman"/>
              </w:rPr>
            </w:pPr>
            <w:r w:rsidRPr="00FB51D7">
              <w:rPr>
                <w:rFonts w:ascii="Times New Roman" w:hAnsi="Times New Roman"/>
              </w:rPr>
              <w:t>определение ключевых заинтересованных сторон и учет их интересов;</w:t>
            </w:r>
          </w:p>
          <w:p w:rsidR="00E0642E" w:rsidRPr="00FB51D7" w:rsidRDefault="00E0642E" w:rsidP="00E0642E">
            <w:pPr>
              <w:pStyle w:val="26"/>
              <w:jc w:val="both"/>
              <w:rPr>
                <w:rFonts w:ascii="Times New Roman" w:hAnsi="Times New Roman"/>
              </w:rPr>
            </w:pPr>
            <w:r w:rsidRPr="00FB51D7">
              <w:rPr>
                <w:rFonts w:ascii="Times New Roman" w:hAnsi="Times New Roman"/>
              </w:rPr>
              <w:t>вовлечение заинтересованных сторон в активное участие в проекте;</w:t>
            </w:r>
          </w:p>
          <w:p w:rsidR="00E0642E" w:rsidRPr="00FB51D7" w:rsidRDefault="00E0642E" w:rsidP="00E0642E">
            <w:pPr>
              <w:pStyle w:val="26"/>
              <w:jc w:val="both"/>
              <w:rPr>
                <w:rFonts w:ascii="Times New Roman" w:hAnsi="Times New Roman"/>
              </w:rPr>
            </w:pPr>
            <w:r w:rsidRPr="00FB51D7">
              <w:rPr>
                <w:rFonts w:ascii="Times New Roman" w:hAnsi="Times New Roman"/>
              </w:rPr>
              <w:t xml:space="preserve">обеспечение эффективного документооборота в рамках проекта </w:t>
            </w:r>
            <w:r w:rsidR="00B17D00">
              <w:rPr>
                <w:rFonts w:ascii="Times New Roman" w:hAnsi="Times New Roman"/>
              </w:rPr>
              <w:t xml:space="preserve">                </w:t>
            </w:r>
            <w:r w:rsidRPr="00FB51D7">
              <w:rPr>
                <w:rFonts w:ascii="Times New Roman" w:hAnsi="Times New Roman"/>
              </w:rPr>
              <w:t>(в том числе ведение архива проекта);</w:t>
            </w:r>
          </w:p>
          <w:p w:rsidR="00E0642E" w:rsidRPr="00FB51D7" w:rsidRDefault="00E0642E" w:rsidP="00E0642E">
            <w:pPr>
              <w:pStyle w:val="26"/>
              <w:jc w:val="both"/>
              <w:rPr>
                <w:rFonts w:ascii="Times New Roman" w:hAnsi="Times New Roman"/>
              </w:rPr>
            </w:pPr>
            <w:r w:rsidRPr="00FB51D7">
              <w:rPr>
                <w:rFonts w:ascii="Times New Roman" w:hAnsi="Times New Roman"/>
              </w:rPr>
              <w:t>эффективное выполнение процессов подготовки, согласования и ведения управленческой документации;</w:t>
            </w:r>
          </w:p>
          <w:p w:rsidR="00E0642E" w:rsidRPr="00FB51D7" w:rsidRDefault="00E0642E" w:rsidP="00E0642E">
            <w:pPr>
              <w:pStyle w:val="26"/>
              <w:jc w:val="both"/>
              <w:rPr>
                <w:rFonts w:ascii="Times New Roman" w:hAnsi="Times New Roman"/>
              </w:rPr>
            </w:pPr>
            <w:r w:rsidRPr="00FB51D7">
              <w:rPr>
                <w:rFonts w:ascii="Times New Roman" w:hAnsi="Times New Roman"/>
              </w:rPr>
              <w:t>использование современного программного обеспечения в области управления проектами;</w:t>
            </w:r>
          </w:p>
          <w:p w:rsidR="00E0642E" w:rsidRPr="00FB51D7" w:rsidRDefault="00E0642E" w:rsidP="00E0642E">
            <w:pPr>
              <w:pStyle w:val="26"/>
              <w:jc w:val="both"/>
              <w:rPr>
                <w:rFonts w:ascii="Times New Roman" w:hAnsi="Times New Roman"/>
              </w:rPr>
            </w:pPr>
            <w:r w:rsidRPr="00FB51D7">
              <w:rPr>
                <w:rFonts w:ascii="Times New Roman" w:hAnsi="Times New Roman"/>
              </w:rPr>
              <w:t>применение методов бюджетного регулирования, планирования;</w:t>
            </w:r>
          </w:p>
          <w:p w:rsidR="00E0642E" w:rsidRPr="00FB51D7" w:rsidRDefault="00E0642E" w:rsidP="00E0642E">
            <w:pPr>
              <w:pStyle w:val="26"/>
              <w:jc w:val="both"/>
              <w:rPr>
                <w:rFonts w:ascii="Times New Roman" w:hAnsi="Times New Roman"/>
              </w:rPr>
            </w:pPr>
            <w:r w:rsidRPr="00FB51D7">
              <w:rPr>
                <w:rFonts w:ascii="Times New Roman" w:hAnsi="Times New Roman"/>
              </w:rPr>
              <w:t>составление бюджетной отчетности;</w:t>
            </w:r>
          </w:p>
          <w:p w:rsidR="00E0642E" w:rsidRPr="00FB51D7" w:rsidRDefault="00E0642E" w:rsidP="00E0642E">
            <w:pPr>
              <w:pStyle w:val="26"/>
              <w:jc w:val="both"/>
              <w:rPr>
                <w:rFonts w:ascii="Times New Roman" w:hAnsi="Times New Roman"/>
              </w:rPr>
            </w:pPr>
            <w:r w:rsidRPr="00FB51D7">
              <w:rPr>
                <w:rFonts w:ascii="Times New Roman" w:hAnsi="Times New Roman"/>
              </w:rPr>
              <w:t>определение нормативов бюджетного планирования;</w:t>
            </w:r>
          </w:p>
          <w:p w:rsidR="00E0642E" w:rsidRPr="00FB51D7" w:rsidRDefault="00E0642E" w:rsidP="00E0642E">
            <w:pPr>
              <w:pStyle w:val="26"/>
              <w:jc w:val="both"/>
              <w:rPr>
                <w:rFonts w:ascii="Times New Roman" w:hAnsi="Times New Roman"/>
              </w:rPr>
            </w:pPr>
            <w:r w:rsidRPr="00FB51D7">
              <w:rPr>
                <w:rFonts w:ascii="Times New Roman" w:hAnsi="Times New Roman"/>
              </w:rPr>
              <w:t>проведение анализа исполнения бюджета;</w:t>
            </w:r>
          </w:p>
          <w:p w:rsidR="00E0642E" w:rsidRPr="00FB51D7" w:rsidRDefault="00E0642E" w:rsidP="00E0642E">
            <w:pPr>
              <w:pStyle w:val="26"/>
              <w:jc w:val="both"/>
              <w:rPr>
                <w:rFonts w:ascii="Times New Roman" w:hAnsi="Times New Roman"/>
              </w:rPr>
            </w:pPr>
            <w:r w:rsidRPr="00FB51D7">
              <w:rPr>
                <w:rFonts w:ascii="Times New Roman" w:hAnsi="Times New Roman"/>
              </w:rPr>
              <w:t>разработка проекта бюджета муниципального района в соответствии с бюджетной классификацией по всем направлениям;</w:t>
            </w:r>
          </w:p>
          <w:p w:rsidR="00E0642E" w:rsidRPr="00FB51D7" w:rsidRDefault="00E0642E" w:rsidP="00E0642E">
            <w:pPr>
              <w:pStyle w:val="26"/>
              <w:jc w:val="both"/>
              <w:rPr>
                <w:rFonts w:ascii="Times New Roman" w:hAnsi="Times New Roman"/>
              </w:rPr>
            </w:pPr>
            <w:r w:rsidRPr="00FB51D7">
              <w:rPr>
                <w:rFonts w:ascii="Times New Roman" w:hAnsi="Times New Roman"/>
              </w:rPr>
              <w:t xml:space="preserve">определение нормативов бюджетного </w:t>
            </w:r>
            <w:r w:rsidRPr="00FB51D7">
              <w:rPr>
                <w:rFonts w:ascii="Times New Roman" w:hAnsi="Times New Roman"/>
              </w:rPr>
              <w:lastRenderedPageBreak/>
              <w:t>планирования;</w:t>
            </w:r>
          </w:p>
          <w:p w:rsidR="00E0642E" w:rsidRPr="00FB51D7" w:rsidRDefault="00E0642E" w:rsidP="00E0642E">
            <w:pPr>
              <w:pStyle w:val="26"/>
              <w:jc w:val="both"/>
              <w:rPr>
                <w:rFonts w:ascii="Times New Roman" w:hAnsi="Times New Roman"/>
              </w:rPr>
            </w:pPr>
            <w:r w:rsidRPr="00FB51D7">
              <w:rPr>
                <w:rFonts w:ascii="Times New Roman" w:hAnsi="Times New Roman"/>
              </w:rPr>
              <w:t>составление бюджетной отчетности;</w:t>
            </w:r>
          </w:p>
          <w:p w:rsidR="00E0642E" w:rsidRPr="00FB51D7" w:rsidRDefault="00E0642E" w:rsidP="00E0642E">
            <w:pPr>
              <w:pStyle w:val="26"/>
              <w:jc w:val="both"/>
            </w:pPr>
            <w:r w:rsidRPr="00FB51D7">
              <w:rPr>
                <w:rFonts w:ascii="Times New Roman" w:hAnsi="Times New Roman"/>
              </w:rPr>
              <w:t>составление и ведение бюджетной росписи</w:t>
            </w:r>
          </w:p>
        </w:tc>
      </w:tr>
    </w:tbl>
    <w:p w:rsidR="00E0642E" w:rsidRPr="003673E5" w:rsidRDefault="00E0642E" w:rsidP="00E0642E">
      <w:pPr>
        <w:ind w:firstLine="709"/>
        <w:jc w:val="both"/>
        <w:rPr>
          <w:rFonts w:cs="Arial"/>
          <w:szCs w:val="26"/>
        </w:rPr>
      </w:pPr>
      <w:r w:rsidRPr="008954B4">
        <w:lastRenderedPageBreak/>
        <w:t>2.</w:t>
      </w:r>
      <w:r>
        <w:t xml:space="preserve"> </w:t>
      </w:r>
      <w:r w:rsidRPr="003673E5">
        <w:rPr>
          <w:rFonts w:cs="Arial"/>
          <w:szCs w:val="26"/>
        </w:rPr>
        <w:t xml:space="preserve">Право на участие в </w:t>
      </w:r>
      <w:r>
        <w:rPr>
          <w:rFonts w:cs="Arial"/>
          <w:szCs w:val="26"/>
        </w:rPr>
        <w:t>К</w:t>
      </w:r>
      <w:r w:rsidRPr="003673E5">
        <w:rPr>
          <w:rFonts w:cs="Arial"/>
          <w:szCs w:val="26"/>
        </w:rPr>
        <w:t xml:space="preserve">онкурсе имеют граждане Российской Федерации, граждане иностранных государств - участники международных договоров Российской Федерации, </w:t>
      </w:r>
      <w:r w:rsidR="009C134D">
        <w:rPr>
          <w:rFonts w:cs="Arial"/>
          <w:szCs w:val="26"/>
        </w:rPr>
        <w:t xml:space="preserve">                </w:t>
      </w:r>
      <w:r w:rsidRPr="003673E5">
        <w:rPr>
          <w:rFonts w:cs="Arial"/>
          <w:szCs w:val="26"/>
        </w:rPr>
        <w:t xml:space="preserve">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целевых управленческих должностей, при отсутствии обстоятельств, указанных в </w:t>
      </w:r>
      <w:hyperlink r:id="rId13" w:history="1">
        <w:r w:rsidRPr="00B80EE8">
          <w:rPr>
            <w:rStyle w:val="af9"/>
            <w:rFonts w:cs="Arial"/>
            <w:color w:val="auto"/>
            <w:szCs w:val="26"/>
            <w:u w:val="none"/>
          </w:rPr>
          <w:t>статье 13</w:t>
        </w:r>
      </w:hyperlink>
      <w:r w:rsidRPr="00B80EE8">
        <w:rPr>
          <w:rFonts w:cs="Arial"/>
          <w:szCs w:val="26"/>
        </w:rPr>
        <w:t xml:space="preserve"> Федерального закона </w:t>
      </w:r>
      <w:hyperlink r:id="rId14" w:tooltip="ФЕДЕРАЛЬНЫЙ ЗАКОН от 02.03.2007 № 25-ФЗ&#10;ГОСУДАРСТВЕННАЯ ДУМА ФЕДЕРАЛЬНОГО СОБРАНИЯ РФ&#10;&#10;О муниципальной службе в Российской Федерации" w:history="1">
        <w:r w:rsidRPr="00B80EE8">
          <w:rPr>
            <w:rStyle w:val="af9"/>
            <w:rFonts w:cs="Arial"/>
            <w:color w:val="auto"/>
            <w:szCs w:val="26"/>
            <w:u w:val="none"/>
          </w:rPr>
          <w:t>от 02 марта 2007 года № 25-ФЗ</w:t>
        </w:r>
      </w:hyperlink>
      <w:r w:rsidRPr="003673E5">
        <w:rPr>
          <w:rFonts w:cs="Arial"/>
          <w:szCs w:val="26"/>
        </w:rPr>
        <w:t xml:space="preserve"> «О муниципальной службе в Российской Федерации» в качестве ограничений, связанных с муниципальной службой. </w:t>
      </w:r>
    </w:p>
    <w:p w:rsidR="00E0642E" w:rsidRPr="003673E5" w:rsidRDefault="00E0642E" w:rsidP="00E0642E">
      <w:pPr>
        <w:ind w:firstLine="709"/>
        <w:jc w:val="both"/>
        <w:rPr>
          <w:rFonts w:cs="Arial"/>
          <w:szCs w:val="26"/>
        </w:rPr>
      </w:pPr>
      <w:r w:rsidRPr="008954B4">
        <w:t>3.</w:t>
      </w:r>
      <w:r>
        <w:t xml:space="preserve"> </w:t>
      </w:r>
      <w:r w:rsidRPr="003673E5">
        <w:rPr>
          <w:rFonts w:cs="Arial"/>
          <w:szCs w:val="26"/>
        </w:rPr>
        <w:t xml:space="preserve">Гражданин, изъявивший желание участвовать в </w:t>
      </w:r>
      <w:r>
        <w:rPr>
          <w:rFonts w:cs="Arial"/>
          <w:szCs w:val="26"/>
        </w:rPr>
        <w:t>К</w:t>
      </w:r>
      <w:r w:rsidRPr="003673E5">
        <w:rPr>
          <w:rFonts w:cs="Arial"/>
          <w:szCs w:val="26"/>
        </w:rPr>
        <w:t xml:space="preserve">онкурсе, предоставляет в </w:t>
      </w:r>
      <w:r>
        <w:rPr>
          <w:rFonts w:cs="Arial"/>
          <w:szCs w:val="26"/>
        </w:rPr>
        <w:t xml:space="preserve">управление кадровой политики администрации Кондинского района (далее </w:t>
      </w:r>
      <w:r w:rsidR="009C134D">
        <w:rPr>
          <w:rFonts w:cs="Arial"/>
          <w:szCs w:val="26"/>
        </w:rPr>
        <w:t>-</w:t>
      </w:r>
      <w:r>
        <w:rPr>
          <w:rFonts w:cs="Arial"/>
          <w:szCs w:val="26"/>
        </w:rPr>
        <w:t xml:space="preserve"> управление кадровой политики)</w:t>
      </w:r>
      <w:r w:rsidRPr="003673E5">
        <w:rPr>
          <w:rFonts w:cs="Arial"/>
          <w:szCs w:val="26"/>
        </w:rPr>
        <w:t xml:space="preserve"> следующие документы: </w:t>
      </w:r>
    </w:p>
    <w:p w:rsidR="00E0642E" w:rsidRPr="00C5327C" w:rsidRDefault="00E0642E" w:rsidP="00E0642E">
      <w:pPr>
        <w:ind w:firstLine="709"/>
        <w:jc w:val="both"/>
      </w:pPr>
      <w:r>
        <w:t>3.1</w:t>
      </w:r>
      <w:r w:rsidRPr="00C5327C">
        <w:t xml:space="preserve">. </w:t>
      </w:r>
      <w:hyperlink r:id="rId15" w:history="1">
        <w:r w:rsidRPr="00C5327C">
          <w:rPr>
            <w:rStyle w:val="af9"/>
            <w:color w:val="auto"/>
            <w:u w:val="none"/>
          </w:rPr>
          <w:t>Заявление</w:t>
        </w:r>
      </w:hyperlink>
      <w:r w:rsidRPr="00C5327C">
        <w:t xml:space="preserve"> об участии в </w:t>
      </w:r>
      <w:r>
        <w:t>К</w:t>
      </w:r>
      <w:r w:rsidRPr="00C5327C">
        <w:t>онкурсе.</w:t>
      </w:r>
    </w:p>
    <w:p w:rsidR="00E0642E" w:rsidRPr="00C5327C" w:rsidRDefault="00E0642E" w:rsidP="00E0642E">
      <w:pPr>
        <w:pStyle w:val="26"/>
        <w:ind w:firstLine="709"/>
        <w:jc w:val="both"/>
        <w:rPr>
          <w:rFonts w:ascii="Times New Roman" w:hAnsi="Times New Roman"/>
          <w:sz w:val="24"/>
          <w:szCs w:val="24"/>
        </w:rPr>
      </w:pPr>
      <w:r>
        <w:rPr>
          <w:rFonts w:ascii="Times New Roman" w:hAnsi="Times New Roman"/>
          <w:sz w:val="24"/>
          <w:szCs w:val="24"/>
        </w:rPr>
        <w:t>3.</w:t>
      </w:r>
      <w:r w:rsidRPr="00C5327C">
        <w:rPr>
          <w:rFonts w:ascii="Times New Roman" w:hAnsi="Times New Roman"/>
          <w:sz w:val="24"/>
          <w:szCs w:val="24"/>
        </w:rPr>
        <w:t>2. Собственноручно заполненн</w:t>
      </w:r>
      <w:r>
        <w:rPr>
          <w:rFonts w:ascii="Times New Roman" w:hAnsi="Times New Roman"/>
          <w:sz w:val="24"/>
          <w:szCs w:val="24"/>
        </w:rPr>
        <w:t>ую</w:t>
      </w:r>
      <w:r w:rsidRPr="00C5327C">
        <w:rPr>
          <w:rFonts w:ascii="Times New Roman" w:hAnsi="Times New Roman"/>
          <w:sz w:val="24"/>
          <w:szCs w:val="24"/>
        </w:rPr>
        <w:t xml:space="preserve"> и подписанн</w:t>
      </w:r>
      <w:r>
        <w:rPr>
          <w:rFonts w:ascii="Times New Roman" w:hAnsi="Times New Roman"/>
          <w:sz w:val="24"/>
          <w:szCs w:val="24"/>
        </w:rPr>
        <w:t>ую</w:t>
      </w:r>
      <w:r w:rsidRPr="00C5327C">
        <w:rPr>
          <w:rFonts w:ascii="Times New Roman" w:hAnsi="Times New Roman"/>
          <w:sz w:val="24"/>
          <w:szCs w:val="24"/>
        </w:rPr>
        <w:t xml:space="preserve"> анке</w:t>
      </w:r>
      <w:r>
        <w:rPr>
          <w:rFonts w:ascii="Times New Roman" w:hAnsi="Times New Roman"/>
          <w:sz w:val="24"/>
          <w:szCs w:val="24"/>
        </w:rPr>
        <w:t>ту</w:t>
      </w:r>
      <w:r w:rsidRPr="00C5327C">
        <w:rPr>
          <w:rFonts w:ascii="Times New Roman" w:hAnsi="Times New Roman"/>
          <w:sz w:val="24"/>
          <w:szCs w:val="24"/>
        </w:rPr>
        <w:t xml:space="preserve"> по </w:t>
      </w:r>
      <w:hyperlink r:id="rId16" w:history="1">
        <w:r w:rsidRPr="00C5327C">
          <w:rPr>
            <w:rStyle w:val="af9"/>
            <w:rFonts w:ascii="Times New Roman" w:hAnsi="Times New Roman"/>
            <w:color w:val="auto"/>
            <w:sz w:val="24"/>
            <w:szCs w:val="24"/>
            <w:u w:val="none"/>
          </w:rPr>
          <w:t>форме</w:t>
        </w:r>
      </w:hyperlink>
      <w:r w:rsidRPr="00C5327C">
        <w:rPr>
          <w:rFonts w:ascii="Times New Roman" w:hAnsi="Times New Roman"/>
          <w:sz w:val="24"/>
          <w:szCs w:val="24"/>
        </w:rPr>
        <w:t xml:space="preserve">, утвержденной распоряжением Правительства Российской Федерации </w:t>
      </w:r>
      <w:hyperlink r:id="rId17" w:tooltip="РАСПОРЯЖЕНИЕ ОТ 26.05.2005 № 667-Р/667-Р/667-Р ПРАВИТЕЛЬСТВО РФ * ПРАВИТЕЛЬСТВО РФ * ПРАВИТЕЛЬСТВО РФ&#10;&#10;[Об утверждении формы анкеты, подлежащей представлению в государственный орган гражданином Российской Федерации]" w:history="1">
        <w:r w:rsidRPr="00C5327C">
          <w:rPr>
            <w:rStyle w:val="af9"/>
            <w:rFonts w:ascii="Times New Roman" w:hAnsi="Times New Roman"/>
            <w:color w:val="auto"/>
            <w:sz w:val="24"/>
            <w:szCs w:val="24"/>
            <w:u w:val="none"/>
          </w:rPr>
          <w:t>от 26 мая 2005 года № 667-р</w:t>
        </w:r>
      </w:hyperlink>
      <w:r w:rsidRPr="00C5327C">
        <w:rPr>
          <w:rFonts w:ascii="Times New Roman" w:hAnsi="Times New Roman"/>
          <w:sz w:val="24"/>
          <w:szCs w:val="24"/>
        </w:rPr>
        <w:t xml:space="preserve"> </w:t>
      </w:r>
      <w:r w:rsidR="00CB31E9">
        <w:rPr>
          <w:rFonts w:ascii="Times New Roman" w:hAnsi="Times New Roman"/>
          <w:sz w:val="24"/>
          <w:szCs w:val="24"/>
        </w:rPr>
        <w:t xml:space="preserve">                    </w:t>
      </w:r>
      <w:r w:rsidRPr="00C5327C">
        <w:rPr>
          <w:rFonts w:ascii="Times New Roman" w:hAnsi="Times New Roman"/>
          <w:sz w:val="24"/>
          <w:szCs w:val="24"/>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фотографией.</w:t>
      </w:r>
    </w:p>
    <w:p w:rsidR="00E0642E" w:rsidRPr="00C5327C" w:rsidRDefault="00E0642E" w:rsidP="00E0642E">
      <w:pPr>
        <w:pStyle w:val="26"/>
        <w:ind w:firstLine="709"/>
        <w:jc w:val="both"/>
        <w:rPr>
          <w:rFonts w:ascii="Times New Roman" w:hAnsi="Times New Roman"/>
          <w:sz w:val="24"/>
          <w:szCs w:val="24"/>
        </w:rPr>
      </w:pPr>
      <w:r>
        <w:rPr>
          <w:rFonts w:ascii="Times New Roman" w:hAnsi="Times New Roman"/>
          <w:sz w:val="24"/>
          <w:szCs w:val="24"/>
        </w:rPr>
        <w:t>3.3.</w:t>
      </w:r>
      <w:r w:rsidRPr="00C5327C">
        <w:rPr>
          <w:rFonts w:ascii="Times New Roman" w:hAnsi="Times New Roman"/>
          <w:sz w:val="24"/>
          <w:szCs w:val="24"/>
        </w:rPr>
        <w:t xml:space="preserve"> </w:t>
      </w:r>
      <w:hyperlink r:id="rId18" w:history="1">
        <w:r w:rsidRPr="00C5327C">
          <w:rPr>
            <w:rStyle w:val="af9"/>
            <w:rFonts w:ascii="Times New Roman" w:hAnsi="Times New Roman"/>
            <w:color w:val="auto"/>
            <w:sz w:val="24"/>
            <w:szCs w:val="24"/>
            <w:u w:val="none"/>
          </w:rPr>
          <w:t>Согласие</w:t>
        </w:r>
      </w:hyperlink>
      <w:r w:rsidRPr="00C5327C">
        <w:rPr>
          <w:rFonts w:ascii="Times New Roman" w:hAnsi="Times New Roman"/>
          <w:sz w:val="24"/>
          <w:szCs w:val="24"/>
        </w:rPr>
        <w:t xml:space="preserve"> на обработку персональных данных.</w:t>
      </w:r>
    </w:p>
    <w:p w:rsidR="00E0642E" w:rsidRPr="00C5327C" w:rsidRDefault="00E0642E" w:rsidP="00E0642E">
      <w:pPr>
        <w:pStyle w:val="26"/>
        <w:ind w:firstLine="709"/>
        <w:jc w:val="both"/>
        <w:rPr>
          <w:rFonts w:ascii="Times New Roman" w:hAnsi="Times New Roman"/>
          <w:sz w:val="24"/>
          <w:szCs w:val="24"/>
        </w:rPr>
      </w:pPr>
      <w:r>
        <w:rPr>
          <w:rFonts w:ascii="Times New Roman" w:hAnsi="Times New Roman"/>
          <w:sz w:val="24"/>
          <w:szCs w:val="24"/>
        </w:rPr>
        <w:t>3.4</w:t>
      </w:r>
      <w:r w:rsidRPr="00C5327C">
        <w:rPr>
          <w:rFonts w:ascii="Times New Roman" w:hAnsi="Times New Roman"/>
          <w:sz w:val="24"/>
          <w:szCs w:val="24"/>
        </w:rPr>
        <w:t>. Копи</w:t>
      </w:r>
      <w:r>
        <w:rPr>
          <w:rFonts w:ascii="Times New Roman" w:hAnsi="Times New Roman"/>
          <w:sz w:val="24"/>
          <w:szCs w:val="24"/>
        </w:rPr>
        <w:t>ю</w:t>
      </w:r>
      <w:r w:rsidRPr="00C5327C">
        <w:rPr>
          <w:rFonts w:ascii="Times New Roman" w:hAnsi="Times New Roman"/>
          <w:sz w:val="24"/>
          <w:szCs w:val="24"/>
        </w:rPr>
        <w:t xml:space="preserve"> паспорта со всеми листами, имеющими отметки (оригинал документа предъявляется лично по прибытии на конкурс).</w:t>
      </w:r>
    </w:p>
    <w:p w:rsidR="00E0642E" w:rsidRPr="00C5327C" w:rsidRDefault="00E0642E" w:rsidP="00E0642E">
      <w:pPr>
        <w:pStyle w:val="26"/>
        <w:ind w:firstLine="709"/>
        <w:jc w:val="both"/>
        <w:rPr>
          <w:rFonts w:ascii="Times New Roman" w:hAnsi="Times New Roman"/>
          <w:sz w:val="24"/>
          <w:szCs w:val="24"/>
        </w:rPr>
      </w:pPr>
      <w:r>
        <w:rPr>
          <w:rFonts w:ascii="Times New Roman" w:hAnsi="Times New Roman"/>
          <w:sz w:val="24"/>
          <w:szCs w:val="24"/>
        </w:rPr>
        <w:t>3.5.</w:t>
      </w:r>
      <w:r w:rsidRPr="00C5327C">
        <w:rPr>
          <w:rFonts w:ascii="Times New Roman" w:hAnsi="Times New Roman"/>
          <w:sz w:val="24"/>
          <w:szCs w:val="24"/>
        </w:rPr>
        <w:t xml:space="preserve"> Копии документов о профессиональном образовании и профессиональном уровне, дополнительном профессиональном образовании (по желанию кандидата), присвоении ученой степени, ученого звания (при наличии), заверенные нотариально или кадровыми службами по месту работы (службы) либо представленные с предъявлением подлинника.</w:t>
      </w:r>
    </w:p>
    <w:p w:rsidR="00E0642E" w:rsidRPr="00C5327C" w:rsidRDefault="00E0642E" w:rsidP="00E0642E">
      <w:pPr>
        <w:pStyle w:val="26"/>
        <w:ind w:firstLine="709"/>
        <w:jc w:val="both"/>
        <w:rPr>
          <w:rFonts w:ascii="Times New Roman" w:hAnsi="Times New Roman"/>
          <w:sz w:val="24"/>
          <w:szCs w:val="24"/>
        </w:rPr>
      </w:pPr>
      <w:r>
        <w:rPr>
          <w:rFonts w:ascii="Times New Roman" w:hAnsi="Times New Roman"/>
          <w:sz w:val="24"/>
          <w:szCs w:val="24"/>
        </w:rPr>
        <w:t>3.6</w:t>
      </w:r>
      <w:r w:rsidRPr="00C5327C">
        <w:rPr>
          <w:rFonts w:ascii="Times New Roman" w:hAnsi="Times New Roman"/>
          <w:sz w:val="24"/>
          <w:szCs w:val="24"/>
        </w:rPr>
        <w:t>. Копи</w:t>
      </w:r>
      <w:r>
        <w:rPr>
          <w:rFonts w:ascii="Times New Roman" w:hAnsi="Times New Roman"/>
          <w:sz w:val="24"/>
          <w:szCs w:val="24"/>
        </w:rPr>
        <w:t>ю</w:t>
      </w:r>
      <w:r w:rsidRPr="00C5327C">
        <w:rPr>
          <w:rFonts w:ascii="Times New Roman" w:hAnsi="Times New Roman"/>
          <w:sz w:val="24"/>
          <w:szCs w:val="24"/>
        </w:rPr>
        <w:t xml:space="preserve"> трудовой книжки, заверенн</w:t>
      </w:r>
      <w:r>
        <w:rPr>
          <w:rFonts w:ascii="Times New Roman" w:hAnsi="Times New Roman"/>
          <w:sz w:val="24"/>
          <w:szCs w:val="24"/>
        </w:rPr>
        <w:t>ая</w:t>
      </w:r>
      <w:r w:rsidRPr="00C5327C">
        <w:rPr>
          <w:rFonts w:ascii="Times New Roman" w:hAnsi="Times New Roman"/>
          <w:sz w:val="24"/>
          <w:szCs w:val="24"/>
        </w:rPr>
        <w:t xml:space="preserve">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E0642E" w:rsidRPr="00C5327C" w:rsidRDefault="00E0642E" w:rsidP="00E0642E">
      <w:pPr>
        <w:pStyle w:val="26"/>
        <w:ind w:firstLine="709"/>
        <w:jc w:val="both"/>
        <w:rPr>
          <w:rFonts w:ascii="Times New Roman" w:hAnsi="Times New Roman"/>
          <w:sz w:val="24"/>
          <w:szCs w:val="24"/>
        </w:rPr>
      </w:pPr>
      <w:r>
        <w:rPr>
          <w:rFonts w:ascii="Times New Roman" w:hAnsi="Times New Roman"/>
          <w:sz w:val="24"/>
          <w:szCs w:val="24"/>
        </w:rPr>
        <w:t>3.</w:t>
      </w:r>
      <w:r w:rsidRPr="00C5327C">
        <w:rPr>
          <w:rFonts w:ascii="Times New Roman" w:hAnsi="Times New Roman"/>
          <w:sz w:val="24"/>
          <w:szCs w:val="24"/>
        </w:rPr>
        <w:t>7. Копи</w:t>
      </w:r>
      <w:r>
        <w:rPr>
          <w:rFonts w:ascii="Times New Roman" w:hAnsi="Times New Roman"/>
          <w:sz w:val="24"/>
          <w:szCs w:val="24"/>
        </w:rPr>
        <w:t>и</w:t>
      </w:r>
      <w:r w:rsidRPr="00C5327C">
        <w:rPr>
          <w:rFonts w:ascii="Times New Roman" w:hAnsi="Times New Roman"/>
          <w:sz w:val="24"/>
          <w:szCs w:val="24"/>
        </w:rPr>
        <w:t xml:space="preserve"> документов воинского учета - для граждан, пребывающих в запасе, и лиц, подлежащих призыву на военную службу.</w:t>
      </w:r>
    </w:p>
    <w:p w:rsidR="00E0642E" w:rsidRPr="00C5327C" w:rsidRDefault="00E0642E" w:rsidP="00E0642E">
      <w:pPr>
        <w:pStyle w:val="26"/>
        <w:ind w:firstLine="709"/>
        <w:jc w:val="both"/>
        <w:rPr>
          <w:rFonts w:ascii="Times New Roman" w:hAnsi="Times New Roman"/>
          <w:sz w:val="24"/>
          <w:szCs w:val="24"/>
        </w:rPr>
      </w:pPr>
      <w:r>
        <w:rPr>
          <w:rFonts w:ascii="Times New Roman" w:hAnsi="Times New Roman"/>
          <w:sz w:val="24"/>
          <w:szCs w:val="24"/>
        </w:rPr>
        <w:t>3.</w:t>
      </w:r>
      <w:r w:rsidRPr="00C5327C">
        <w:rPr>
          <w:rFonts w:ascii="Times New Roman" w:hAnsi="Times New Roman"/>
          <w:sz w:val="24"/>
          <w:szCs w:val="24"/>
        </w:rPr>
        <w:t>8. Заключение медицинской организации об отсутствии заболевания, препятствующего поступлению на муниципальную службу.</w:t>
      </w:r>
    </w:p>
    <w:p w:rsidR="00E0642E" w:rsidRPr="00C5327C" w:rsidRDefault="00E0642E" w:rsidP="00E0642E">
      <w:pPr>
        <w:pStyle w:val="26"/>
        <w:ind w:firstLine="709"/>
        <w:jc w:val="both"/>
        <w:rPr>
          <w:rFonts w:ascii="Times New Roman" w:hAnsi="Times New Roman"/>
          <w:sz w:val="24"/>
          <w:szCs w:val="24"/>
        </w:rPr>
      </w:pPr>
      <w:r>
        <w:rPr>
          <w:rFonts w:ascii="Times New Roman" w:hAnsi="Times New Roman"/>
          <w:sz w:val="24"/>
          <w:szCs w:val="24"/>
        </w:rPr>
        <w:t>3.</w:t>
      </w:r>
      <w:r w:rsidRPr="00C5327C">
        <w:rPr>
          <w:rFonts w:ascii="Times New Roman" w:hAnsi="Times New Roman"/>
          <w:sz w:val="24"/>
          <w:szCs w:val="24"/>
        </w:rPr>
        <w:t>9. Документ, подтверждающий регистрацию в системе индивидуального (персонифицированного) учета.</w:t>
      </w:r>
    </w:p>
    <w:p w:rsidR="00E0642E" w:rsidRPr="00C5327C" w:rsidRDefault="00E0642E" w:rsidP="00E0642E">
      <w:pPr>
        <w:pStyle w:val="26"/>
        <w:ind w:firstLine="709"/>
        <w:jc w:val="both"/>
        <w:rPr>
          <w:rFonts w:ascii="Times New Roman" w:hAnsi="Times New Roman"/>
          <w:sz w:val="24"/>
          <w:szCs w:val="24"/>
        </w:rPr>
      </w:pPr>
      <w:r>
        <w:rPr>
          <w:rFonts w:ascii="Times New Roman" w:hAnsi="Times New Roman"/>
          <w:sz w:val="24"/>
          <w:szCs w:val="24"/>
        </w:rPr>
        <w:t>3.</w:t>
      </w:r>
      <w:r w:rsidRPr="00C5327C">
        <w:rPr>
          <w:rFonts w:ascii="Times New Roman" w:hAnsi="Times New Roman"/>
          <w:sz w:val="24"/>
          <w:szCs w:val="24"/>
        </w:rPr>
        <w:t xml:space="preserve">10. Свидетельство о постановке физического лица на учет в налоговом органе по месту жительства на территории Российской Федерации. </w:t>
      </w:r>
    </w:p>
    <w:p w:rsidR="00E0642E" w:rsidRPr="00C5327C" w:rsidRDefault="00E0642E" w:rsidP="00E0642E">
      <w:pPr>
        <w:pStyle w:val="26"/>
        <w:ind w:firstLine="709"/>
        <w:jc w:val="both"/>
        <w:rPr>
          <w:rFonts w:ascii="Times New Roman" w:hAnsi="Times New Roman"/>
          <w:sz w:val="24"/>
          <w:szCs w:val="24"/>
        </w:rPr>
      </w:pPr>
      <w:r>
        <w:rPr>
          <w:rFonts w:ascii="Times New Roman" w:hAnsi="Times New Roman"/>
          <w:sz w:val="24"/>
          <w:szCs w:val="24"/>
        </w:rPr>
        <w:t>3.</w:t>
      </w:r>
      <w:r w:rsidRPr="00C5327C">
        <w:rPr>
          <w:rFonts w:ascii="Times New Roman" w:hAnsi="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0642E" w:rsidRPr="00C5327C" w:rsidRDefault="00E0642E" w:rsidP="00E0642E">
      <w:pPr>
        <w:pStyle w:val="26"/>
        <w:ind w:firstLine="709"/>
        <w:jc w:val="both"/>
        <w:rPr>
          <w:rFonts w:ascii="Times New Roman" w:hAnsi="Times New Roman"/>
          <w:sz w:val="24"/>
          <w:szCs w:val="24"/>
        </w:rPr>
      </w:pPr>
      <w:r>
        <w:rPr>
          <w:rFonts w:ascii="Times New Roman" w:hAnsi="Times New Roman"/>
          <w:sz w:val="24"/>
          <w:szCs w:val="24"/>
        </w:rPr>
        <w:t>4</w:t>
      </w:r>
      <w:r w:rsidRPr="00C5327C">
        <w:rPr>
          <w:rFonts w:ascii="Times New Roman" w:hAnsi="Times New Roman"/>
          <w:sz w:val="24"/>
          <w:szCs w:val="24"/>
        </w:rPr>
        <w:t xml:space="preserve">. Муниципальный служащий администрации Кондинского района, органа администрации Кондинского района, изъявивший желание участвовать в </w:t>
      </w:r>
      <w:r>
        <w:rPr>
          <w:rFonts w:ascii="Times New Roman" w:hAnsi="Times New Roman"/>
          <w:sz w:val="24"/>
          <w:szCs w:val="24"/>
        </w:rPr>
        <w:t>К</w:t>
      </w:r>
      <w:r w:rsidRPr="00C5327C">
        <w:rPr>
          <w:rFonts w:ascii="Times New Roman" w:hAnsi="Times New Roman"/>
          <w:sz w:val="24"/>
          <w:szCs w:val="24"/>
        </w:rPr>
        <w:t xml:space="preserve">онкурсе, подает заявление об участии в </w:t>
      </w:r>
      <w:r>
        <w:rPr>
          <w:rFonts w:ascii="Times New Roman" w:hAnsi="Times New Roman"/>
          <w:sz w:val="24"/>
          <w:szCs w:val="24"/>
        </w:rPr>
        <w:t>К</w:t>
      </w:r>
      <w:r w:rsidRPr="00C5327C">
        <w:rPr>
          <w:rFonts w:ascii="Times New Roman" w:hAnsi="Times New Roman"/>
          <w:sz w:val="24"/>
          <w:szCs w:val="24"/>
        </w:rPr>
        <w:t xml:space="preserve">онкурсе в </w:t>
      </w:r>
      <w:r>
        <w:rPr>
          <w:rFonts w:ascii="Times New Roman" w:hAnsi="Times New Roman"/>
          <w:sz w:val="24"/>
          <w:szCs w:val="24"/>
        </w:rPr>
        <w:t>управление кадровой политики</w:t>
      </w:r>
      <w:r w:rsidRPr="00C5327C">
        <w:rPr>
          <w:rFonts w:ascii="Times New Roman" w:hAnsi="Times New Roman"/>
          <w:sz w:val="24"/>
          <w:szCs w:val="24"/>
        </w:rPr>
        <w:t xml:space="preserve">. </w:t>
      </w:r>
    </w:p>
    <w:p w:rsidR="00E0642E" w:rsidRPr="008954B4" w:rsidRDefault="00E0642E" w:rsidP="00E0642E">
      <w:pPr>
        <w:ind w:firstLine="709"/>
        <w:jc w:val="both"/>
      </w:pPr>
      <w:r>
        <w:t>5</w:t>
      </w:r>
      <w:r w:rsidRPr="008954B4">
        <w:t>.</w:t>
      </w:r>
      <w:r>
        <w:t xml:space="preserve"> </w:t>
      </w:r>
      <w:r w:rsidRPr="008954B4">
        <w:t>Документы,</w:t>
      </w:r>
      <w:r>
        <w:t xml:space="preserve"> </w:t>
      </w:r>
      <w:r w:rsidRPr="008954B4">
        <w:t>указанные</w:t>
      </w:r>
      <w:r>
        <w:t xml:space="preserve"> </w:t>
      </w:r>
      <w:r w:rsidRPr="008954B4">
        <w:t>в</w:t>
      </w:r>
      <w:r>
        <w:t xml:space="preserve"> </w:t>
      </w:r>
      <w:r w:rsidRPr="008954B4">
        <w:t>пунктах</w:t>
      </w:r>
      <w:r>
        <w:t xml:space="preserve"> </w:t>
      </w:r>
      <w:r w:rsidRPr="008954B4">
        <w:t>3</w:t>
      </w:r>
      <w:r>
        <w:t xml:space="preserve">, 4 </w:t>
      </w:r>
      <w:r w:rsidRPr="008954B4">
        <w:t>в</w:t>
      </w:r>
      <w:r>
        <w:t xml:space="preserve"> </w:t>
      </w:r>
      <w:r w:rsidRPr="008954B4">
        <w:t>течение</w:t>
      </w:r>
      <w:r>
        <w:t xml:space="preserve"> </w:t>
      </w:r>
      <w:r w:rsidRPr="008954B4">
        <w:t>21</w:t>
      </w:r>
      <w:r>
        <w:t xml:space="preserve"> </w:t>
      </w:r>
      <w:r w:rsidRPr="008954B4">
        <w:t>календарного</w:t>
      </w:r>
      <w:r>
        <w:t xml:space="preserve"> </w:t>
      </w:r>
      <w:r w:rsidRPr="008954B4">
        <w:t>дня</w:t>
      </w:r>
      <w:r>
        <w:t xml:space="preserve"> </w:t>
      </w:r>
      <w:r w:rsidRPr="008954B4">
        <w:t>со</w:t>
      </w:r>
      <w:r>
        <w:t xml:space="preserve"> </w:t>
      </w:r>
      <w:r w:rsidRPr="008954B4">
        <w:t>дня</w:t>
      </w:r>
      <w:r>
        <w:t xml:space="preserve"> </w:t>
      </w:r>
      <w:r w:rsidRPr="008954B4">
        <w:t>размещения</w:t>
      </w:r>
      <w:r>
        <w:t xml:space="preserve"> </w:t>
      </w:r>
      <w:r w:rsidRPr="008954B4">
        <w:t>объявления</w:t>
      </w:r>
      <w:r>
        <w:t xml:space="preserve"> </w:t>
      </w:r>
      <w:r w:rsidRPr="008954B4">
        <w:t>об</w:t>
      </w:r>
      <w:r>
        <w:t xml:space="preserve"> </w:t>
      </w:r>
      <w:r w:rsidRPr="008954B4">
        <w:t>их</w:t>
      </w:r>
      <w:r>
        <w:t xml:space="preserve"> </w:t>
      </w:r>
      <w:r w:rsidRPr="008954B4">
        <w:t>приеме</w:t>
      </w:r>
      <w:r>
        <w:t xml:space="preserve"> </w:t>
      </w:r>
      <w:r w:rsidRPr="008954B4">
        <w:t>на</w:t>
      </w:r>
      <w:r>
        <w:t xml:space="preserve"> </w:t>
      </w:r>
      <w:r w:rsidRPr="008954B4">
        <w:t>официальном</w:t>
      </w:r>
      <w:r>
        <w:t xml:space="preserve"> </w:t>
      </w:r>
      <w:r w:rsidRPr="008954B4">
        <w:t>сайте</w:t>
      </w:r>
      <w:r>
        <w:t xml:space="preserve"> </w:t>
      </w:r>
      <w:r w:rsidRPr="008954B4">
        <w:t>органов</w:t>
      </w:r>
      <w:r>
        <w:t xml:space="preserve"> </w:t>
      </w:r>
      <w:r w:rsidRPr="008954B4">
        <w:t>местного</w:t>
      </w:r>
      <w:r>
        <w:t xml:space="preserve"> </w:t>
      </w:r>
      <w:r w:rsidRPr="008954B4">
        <w:t>самоуправления</w:t>
      </w:r>
      <w:r>
        <w:t xml:space="preserve"> </w:t>
      </w:r>
      <w:r w:rsidRPr="008954B4">
        <w:t>Кондинского</w:t>
      </w:r>
      <w:r>
        <w:t xml:space="preserve"> </w:t>
      </w:r>
      <w:r w:rsidRPr="008954B4">
        <w:t>района</w:t>
      </w:r>
      <w:r>
        <w:t xml:space="preserve"> </w:t>
      </w:r>
      <w:r w:rsidRPr="003673E5">
        <w:rPr>
          <w:rFonts w:cs="Arial"/>
          <w:szCs w:val="26"/>
        </w:rPr>
        <w:t xml:space="preserve">и на официальном сайте государственной информационной системы в области государственной гражданской службы в сети </w:t>
      </w:r>
      <w:r w:rsidRPr="003673E5">
        <w:rPr>
          <w:rFonts w:cs="Arial"/>
          <w:szCs w:val="26"/>
        </w:rPr>
        <w:lastRenderedPageBreak/>
        <w:t xml:space="preserve">«Интернет»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8954B4">
        <w:t>муниципальный</w:t>
      </w:r>
      <w:r>
        <w:t xml:space="preserve"> </w:t>
      </w:r>
      <w:r w:rsidRPr="008954B4">
        <w:t>служащий</w:t>
      </w:r>
      <w:r>
        <w:t xml:space="preserve"> </w:t>
      </w:r>
      <w:r w:rsidRPr="008954B4">
        <w:t>(гражданин)</w:t>
      </w:r>
      <w:r>
        <w:t xml:space="preserve"> (далее </w:t>
      </w:r>
      <w:r w:rsidR="00CB31E9">
        <w:t>-</w:t>
      </w:r>
      <w:r>
        <w:t xml:space="preserve"> кандидат) </w:t>
      </w:r>
      <w:r w:rsidRPr="008954B4">
        <w:t>представляет</w:t>
      </w:r>
      <w:r>
        <w:t xml:space="preserve"> </w:t>
      </w:r>
      <w:r w:rsidRPr="00EC402A">
        <w:t>(с</w:t>
      </w:r>
      <w:r>
        <w:t xml:space="preserve"> 23 августа </w:t>
      </w:r>
      <w:r w:rsidRPr="00EC402A">
        <w:t>2024</w:t>
      </w:r>
      <w:r>
        <w:t xml:space="preserve"> </w:t>
      </w:r>
      <w:r w:rsidRPr="00EC402A">
        <w:t>года</w:t>
      </w:r>
      <w:r>
        <w:t xml:space="preserve"> </w:t>
      </w:r>
      <w:r w:rsidRPr="00EC402A">
        <w:t>по</w:t>
      </w:r>
      <w:r>
        <w:t xml:space="preserve"> 12 сентября </w:t>
      </w:r>
      <w:r w:rsidRPr="00EC402A">
        <w:t>2024</w:t>
      </w:r>
      <w:r>
        <w:t xml:space="preserve"> </w:t>
      </w:r>
      <w:r w:rsidRPr="00EC402A">
        <w:t>года</w:t>
      </w:r>
      <w:r>
        <w:t xml:space="preserve"> включительно</w:t>
      </w:r>
      <w:r w:rsidRPr="00EC402A">
        <w:t>)</w:t>
      </w:r>
      <w:r>
        <w:t xml:space="preserve"> </w:t>
      </w:r>
      <w:r w:rsidRPr="008954B4">
        <w:t>в</w:t>
      </w:r>
      <w:r>
        <w:t xml:space="preserve"> </w:t>
      </w:r>
      <w:r w:rsidRPr="008954B4">
        <w:t>управление</w:t>
      </w:r>
      <w:r>
        <w:t xml:space="preserve"> </w:t>
      </w:r>
      <w:r w:rsidRPr="008954B4">
        <w:t>кадровой</w:t>
      </w:r>
      <w:r>
        <w:t xml:space="preserve"> </w:t>
      </w:r>
      <w:r w:rsidRPr="008954B4">
        <w:t>политики</w:t>
      </w:r>
      <w:r>
        <w:t xml:space="preserve"> </w:t>
      </w:r>
      <w:r w:rsidRPr="008954B4">
        <w:t>лично</w:t>
      </w:r>
      <w:r>
        <w:t xml:space="preserve"> </w:t>
      </w:r>
      <w:r w:rsidRPr="008954B4">
        <w:t>или</w:t>
      </w:r>
      <w:r>
        <w:t xml:space="preserve"> </w:t>
      </w:r>
      <w:r w:rsidRPr="008954B4">
        <w:t>посредством</w:t>
      </w:r>
      <w:r>
        <w:t xml:space="preserve"> </w:t>
      </w:r>
      <w:r w:rsidRPr="008954B4">
        <w:t>почтового</w:t>
      </w:r>
      <w:r>
        <w:t xml:space="preserve"> </w:t>
      </w:r>
      <w:r w:rsidRPr="008954B4">
        <w:t>отправления</w:t>
      </w:r>
      <w:r>
        <w:t xml:space="preserve"> </w:t>
      </w:r>
      <w:r w:rsidRPr="008954B4">
        <w:t>по</w:t>
      </w:r>
      <w:r>
        <w:t xml:space="preserve"> </w:t>
      </w:r>
      <w:r w:rsidRPr="008954B4">
        <w:t>адресу:</w:t>
      </w:r>
      <w:r>
        <w:t xml:space="preserve"> </w:t>
      </w:r>
      <w:r w:rsidR="00D04916" w:rsidRPr="00502D1E">
        <w:t>кабинет</w:t>
      </w:r>
      <w:r w:rsidR="00D04916">
        <w:t xml:space="preserve">                     </w:t>
      </w:r>
      <w:r w:rsidR="00D04916" w:rsidRPr="00502D1E">
        <w:t>№</w:t>
      </w:r>
      <w:r w:rsidR="00D04916">
        <w:t xml:space="preserve"> </w:t>
      </w:r>
      <w:r w:rsidR="00D04916" w:rsidRPr="00502D1E">
        <w:t>206,</w:t>
      </w:r>
      <w:r w:rsidR="00D04916">
        <w:t xml:space="preserve"> </w:t>
      </w:r>
      <w:r w:rsidR="00D04916" w:rsidRPr="00502D1E">
        <w:t>210,</w:t>
      </w:r>
      <w:r w:rsidR="00D04916">
        <w:t xml:space="preserve"> </w:t>
      </w:r>
      <w:r w:rsidR="00D04916" w:rsidRPr="00502D1E">
        <w:t>ул.</w:t>
      </w:r>
      <w:r w:rsidR="00D04916">
        <w:t xml:space="preserve"> </w:t>
      </w:r>
      <w:r w:rsidR="00D04916" w:rsidRPr="00502D1E">
        <w:t>Титова,</w:t>
      </w:r>
      <w:r w:rsidR="00D04916">
        <w:t xml:space="preserve"> </w:t>
      </w:r>
      <w:r w:rsidR="00D04916" w:rsidRPr="00502D1E">
        <w:t>д.</w:t>
      </w:r>
      <w:r w:rsidR="00D04916">
        <w:t xml:space="preserve"> </w:t>
      </w:r>
      <w:r w:rsidR="00D04916" w:rsidRPr="00502D1E">
        <w:t>26,</w:t>
      </w:r>
      <w:r w:rsidR="00D04916">
        <w:t xml:space="preserve"> </w:t>
      </w:r>
      <w:r w:rsidR="00D04916" w:rsidRPr="00502D1E">
        <w:t>пгт.</w:t>
      </w:r>
      <w:r w:rsidR="00D04916">
        <w:t xml:space="preserve"> </w:t>
      </w:r>
      <w:r w:rsidR="00D04916" w:rsidRPr="00502D1E">
        <w:t>Междуреченский,</w:t>
      </w:r>
      <w:r w:rsidR="00D04916">
        <w:t xml:space="preserve"> </w:t>
      </w:r>
      <w:r w:rsidR="00D04916" w:rsidRPr="00502D1E">
        <w:t>Кондинский</w:t>
      </w:r>
      <w:r w:rsidR="00D04916">
        <w:t xml:space="preserve"> </w:t>
      </w:r>
      <w:r w:rsidR="00D04916" w:rsidRPr="00502D1E">
        <w:t>район,</w:t>
      </w:r>
      <w:r w:rsidR="00D04916">
        <w:t xml:space="preserve"> </w:t>
      </w:r>
      <w:r w:rsidR="00D04916" w:rsidRPr="00502D1E">
        <w:t>Ханты-Мансийский</w:t>
      </w:r>
      <w:r w:rsidR="00D04916">
        <w:t xml:space="preserve"> </w:t>
      </w:r>
      <w:r w:rsidR="00D04916" w:rsidRPr="00502D1E">
        <w:t>автономный</w:t>
      </w:r>
      <w:r w:rsidR="00D04916">
        <w:t xml:space="preserve"> </w:t>
      </w:r>
      <w:r w:rsidR="00D04916" w:rsidRPr="00502D1E">
        <w:t>округ</w:t>
      </w:r>
      <w:r w:rsidR="00D04916">
        <w:t xml:space="preserve"> </w:t>
      </w:r>
      <w:r w:rsidR="00D04916" w:rsidRPr="00502D1E">
        <w:t>–</w:t>
      </w:r>
      <w:r w:rsidR="00D04916">
        <w:t xml:space="preserve"> </w:t>
      </w:r>
      <w:r w:rsidR="00D04916" w:rsidRPr="00502D1E">
        <w:t>Югра,</w:t>
      </w:r>
      <w:r w:rsidR="00D04916">
        <w:t xml:space="preserve"> </w:t>
      </w:r>
      <w:r w:rsidR="00D04916" w:rsidRPr="00502D1E">
        <w:t>Тюменская</w:t>
      </w:r>
      <w:r w:rsidR="00D04916">
        <w:t xml:space="preserve"> </w:t>
      </w:r>
      <w:r w:rsidR="00D04916" w:rsidRPr="00502D1E">
        <w:t>область,</w:t>
      </w:r>
      <w:r w:rsidR="00D04916">
        <w:t xml:space="preserve"> </w:t>
      </w:r>
      <w:r w:rsidR="00D04916" w:rsidRPr="00502D1E">
        <w:t>628200,</w:t>
      </w:r>
      <w:r w:rsidR="00D04916">
        <w:t xml:space="preserve"> </w:t>
      </w:r>
      <w:r w:rsidR="00D04916" w:rsidRPr="00502D1E">
        <w:t>время</w:t>
      </w:r>
      <w:r w:rsidR="00D04916">
        <w:t xml:space="preserve"> </w:t>
      </w:r>
      <w:r w:rsidR="00D04916" w:rsidRPr="00502D1E">
        <w:t>приема</w:t>
      </w:r>
      <w:r w:rsidR="00D04916">
        <w:t xml:space="preserve"> </w:t>
      </w:r>
      <w:r w:rsidR="00D04916" w:rsidRPr="00502D1E">
        <w:t>документов:</w:t>
      </w:r>
      <w:r w:rsidR="00D04916">
        <w:t xml:space="preserve"> </w:t>
      </w:r>
      <w:r w:rsidR="00D04916" w:rsidRPr="00502D1E">
        <w:t>с</w:t>
      </w:r>
      <w:r w:rsidR="00D04916">
        <w:t xml:space="preserve"> </w:t>
      </w:r>
      <w:r w:rsidR="00D04916" w:rsidRPr="00502D1E">
        <w:t>08:30</w:t>
      </w:r>
      <w:r w:rsidR="00D04916">
        <w:t xml:space="preserve">     </w:t>
      </w:r>
      <w:r w:rsidR="00D04916" w:rsidRPr="00502D1E">
        <w:t>до</w:t>
      </w:r>
      <w:r w:rsidR="00D04916">
        <w:t xml:space="preserve"> </w:t>
      </w:r>
      <w:r w:rsidR="00D04916" w:rsidRPr="00502D1E">
        <w:t>17:12</w:t>
      </w:r>
      <w:r w:rsidR="00D04916">
        <w:t xml:space="preserve"> </w:t>
      </w:r>
      <w:r w:rsidR="00D04916" w:rsidRPr="00502D1E">
        <w:t>(перерыв</w:t>
      </w:r>
      <w:r w:rsidR="00D04916">
        <w:t xml:space="preserve"> </w:t>
      </w:r>
      <w:r w:rsidR="00D04916" w:rsidRPr="00502D1E">
        <w:t>с</w:t>
      </w:r>
      <w:r w:rsidR="00D04916">
        <w:t xml:space="preserve"> </w:t>
      </w:r>
      <w:r w:rsidR="00D04916" w:rsidRPr="00502D1E">
        <w:t>12:00</w:t>
      </w:r>
      <w:r w:rsidR="00D04916">
        <w:t xml:space="preserve"> </w:t>
      </w:r>
      <w:r w:rsidR="00D04916" w:rsidRPr="00502D1E">
        <w:t>до</w:t>
      </w:r>
      <w:r w:rsidR="00D04916">
        <w:t xml:space="preserve"> </w:t>
      </w:r>
      <w:r w:rsidR="00D04916" w:rsidRPr="00502D1E">
        <w:t>13:30)</w:t>
      </w:r>
      <w:r w:rsidR="00D04916">
        <w:t xml:space="preserve"> </w:t>
      </w:r>
      <w:r w:rsidR="00D04916" w:rsidRPr="00502D1E">
        <w:t>ежедневно,</w:t>
      </w:r>
      <w:r w:rsidR="00D04916">
        <w:t xml:space="preserve"> </w:t>
      </w:r>
      <w:r w:rsidR="00D04916" w:rsidRPr="00502D1E">
        <w:t>кроме</w:t>
      </w:r>
      <w:r w:rsidR="00D04916">
        <w:t xml:space="preserve"> </w:t>
      </w:r>
      <w:r w:rsidR="00D04916" w:rsidRPr="00502D1E">
        <w:t>субботы,</w:t>
      </w:r>
      <w:r w:rsidR="00D04916">
        <w:t xml:space="preserve"> </w:t>
      </w:r>
      <w:r w:rsidR="00D04916" w:rsidRPr="00502D1E">
        <w:t>воскресенья.</w:t>
      </w:r>
      <w:r w:rsidR="00D04916">
        <w:t xml:space="preserve"> </w:t>
      </w:r>
      <w:r w:rsidR="00D04916" w:rsidRPr="00502D1E">
        <w:t>Телефон/факс</w:t>
      </w:r>
      <w:r w:rsidR="00D04916">
        <w:t xml:space="preserve"> </w:t>
      </w:r>
      <w:r w:rsidR="00D04916" w:rsidRPr="00502D1E">
        <w:t>для</w:t>
      </w:r>
      <w:r w:rsidR="00D04916">
        <w:t xml:space="preserve"> </w:t>
      </w:r>
      <w:r w:rsidR="00D04916" w:rsidRPr="00502D1E">
        <w:t>справок:</w:t>
      </w:r>
      <w:r w:rsidR="00D04916">
        <w:t xml:space="preserve"> </w:t>
      </w:r>
      <w:r w:rsidR="00D04916" w:rsidRPr="00502D1E">
        <w:t>8(34677)34-830,</w:t>
      </w:r>
      <w:r w:rsidR="00D04916">
        <w:t xml:space="preserve"> </w:t>
      </w:r>
      <w:r w:rsidR="00D04916" w:rsidRPr="00502D1E">
        <w:t>8(34677)32-355,</w:t>
      </w:r>
      <w:r w:rsidR="00D04916">
        <w:t xml:space="preserve"> </w:t>
      </w:r>
      <w:r w:rsidR="00D04916" w:rsidRPr="00502D1E">
        <w:t>адрес</w:t>
      </w:r>
      <w:r w:rsidR="00D04916">
        <w:t xml:space="preserve"> </w:t>
      </w:r>
      <w:r w:rsidR="00D04916" w:rsidRPr="00502D1E">
        <w:t>электронной</w:t>
      </w:r>
      <w:r w:rsidR="00D04916">
        <w:t xml:space="preserve"> </w:t>
      </w:r>
      <w:r w:rsidR="00D04916" w:rsidRPr="00502D1E">
        <w:t>почты:</w:t>
      </w:r>
      <w:r w:rsidR="00D04916">
        <w:t xml:space="preserve"> </w:t>
      </w:r>
      <w:hyperlink r:id="rId19" w:history="1">
        <w:r w:rsidR="00D04916" w:rsidRPr="00502D1E">
          <w:rPr>
            <w:rStyle w:val="af9"/>
            <w:color w:val="auto"/>
            <w:u w:val="none"/>
            <w:lang w:val="en-US"/>
          </w:rPr>
          <w:t>kadry</w:t>
        </w:r>
        <w:r w:rsidR="00D04916" w:rsidRPr="00502D1E">
          <w:rPr>
            <w:rStyle w:val="af9"/>
            <w:color w:val="auto"/>
            <w:u w:val="none"/>
          </w:rPr>
          <w:t>@</w:t>
        </w:r>
        <w:r w:rsidR="00D04916" w:rsidRPr="00502D1E">
          <w:rPr>
            <w:rStyle w:val="af9"/>
            <w:color w:val="auto"/>
            <w:u w:val="none"/>
            <w:lang w:val="en-US"/>
          </w:rPr>
          <w:t>admkonda</w:t>
        </w:r>
        <w:r w:rsidR="00D04916" w:rsidRPr="00502D1E">
          <w:rPr>
            <w:rStyle w:val="af9"/>
            <w:color w:val="auto"/>
            <w:u w:val="none"/>
          </w:rPr>
          <w:t>.</w:t>
        </w:r>
        <w:proofErr w:type="spellStart"/>
        <w:r w:rsidR="00D04916" w:rsidRPr="00502D1E">
          <w:rPr>
            <w:rStyle w:val="af9"/>
            <w:color w:val="auto"/>
            <w:u w:val="none"/>
            <w:lang w:val="en-US"/>
          </w:rPr>
          <w:t>ru</w:t>
        </w:r>
        <w:proofErr w:type="spellEnd"/>
      </w:hyperlink>
      <w:r w:rsidR="00D04916">
        <w:t xml:space="preserve">  </w:t>
      </w:r>
      <w:r w:rsidR="00D04916" w:rsidRPr="00502D1E">
        <w:t>и</w:t>
      </w:r>
      <w:r w:rsidR="00D04916">
        <w:t xml:space="preserve"> </w:t>
      </w:r>
      <w:r w:rsidR="00D04916" w:rsidRPr="00502D1E">
        <w:t>регистрируются</w:t>
      </w:r>
      <w:r w:rsidR="00D04916">
        <w:t xml:space="preserve"> </w:t>
      </w:r>
      <w:r w:rsidR="00D04916" w:rsidRPr="00502D1E">
        <w:t>в</w:t>
      </w:r>
      <w:r w:rsidR="00D04916">
        <w:t xml:space="preserve"> </w:t>
      </w:r>
      <w:r w:rsidR="00D04916" w:rsidRPr="00502D1E">
        <w:t>журнале</w:t>
      </w:r>
      <w:r w:rsidR="00D04916">
        <w:t xml:space="preserve"> </w:t>
      </w:r>
      <w:r w:rsidR="00D04916" w:rsidRPr="00502D1E">
        <w:t>учета</w:t>
      </w:r>
      <w:r w:rsidR="00D04916">
        <w:t xml:space="preserve"> </w:t>
      </w:r>
      <w:r w:rsidR="00D04916" w:rsidRPr="00502D1E">
        <w:t>конкурсных</w:t>
      </w:r>
      <w:r w:rsidR="00D04916">
        <w:t xml:space="preserve"> </w:t>
      </w:r>
      <w:r w:rsidR="00D04916" w:rsidRPr="00502D1E">
        <w:t>документов</w:t>
      </w:r>
      <w:r w:rsidR="00D04916">
        <w:t xml:space="preserve"> </w:t>
      </w:r>
      <w:r w:rsidR="00D04916" w:rsidRPr="00502D1E">
        <w:t>кандидатов.</w:t>
      </w:r>
      <w:r>
        <w:t xml:space="preserve"> </w:t>
      </w:r>
    </w:p>
    <w:p w:rsidR="00E0642E" w:rsidRPr="008954B4" w:rsidRDefault="00E0642E" w:rsidP="00E0642E">
      <w:pPr>
        <w:pStyle w:val="afb"/>
        <w:ind w:firstLine="709"/>
        <w:jc w:val="both"/>
        <w:rPr>
          <w:rFonts w:ascii="Times New Roman" w:hAnsi="Times New Roman"/>
          <w:sz w:val="24"/>
          <w:szCs w:val="24"/>
        </w:rPr>
      </w:pPr>
      <w:r w:rsidRPr="008954B4">
        <w:rPr>
          <w:rFonts w:ascii="Times New Roman" w:hAnsi="Times New Roman"/>
          <w:sz w:val="24"/>
          <w:szCs w:val="24"/>
        </w:rPr>
        <w:t>Днем</w:t>
      </w:r>
      <w:r>
        <w:rPr>
          <w:rFonts w:ascii="Times New Roman" w:hAnsi="Times New Roman"/>
          <w:sz w:val="24"/>
          <w:szCs w:val="24"/>
        </w:rPr>
        <w:t xml:space="preserve"> </w:t>
      </w:r>
      <w:r w:rsidRPr="008954B4">
        <w:rPr>
          <w:rFonts w:ascii="Times New Roman" w:hAnsi="Times New Roman"/>
          <w:sz w:val="24"/>
          <w:szCs w:val="24"/>
        </w:rPr>
        <w:t>приема</w:t>
      </w:r>
      <w:r>
        <w:rPr>
          <w:rFonts w:ascii="Times New Roman" w:hAnsi="Times New Roman"/>
          <w:sz w:val="24"/>
          <w:szCs w:val="24"/>
        </w:rPr>
        <w:t xml:space="preserve"> </w:t>
      </w:r>
      <w:r w:rsidRPr="008954B4">
        <w:rPr>
          <w:rFonts w:ascii="Times New Roman" w:hAnsi="Times New Roman"/>
          <w:sz w:val="24"/>
          <w:szCs w:val="24"/>
        </w:rPr>
        <w:t>документов,</w:t>
      </w:r>
      <w:r>
        <w:rPr>
          <w:rFonts w:ascii="Times New Roman" w:hAnsi="Times New Roman"/>
          <w:sz w:val="24"/>
          <w:szCs w:val="24"/>
        </w:rPr>
        <w:t xml:space="preserve"> </w:t>
      </w:r>
      <w:r w:rsidRPr="008954B4">
        <w:rPr>
          <w:rFonts w:ascii="Times New Roman" w:hAnsi="Times New Roman"/>
          <w:sz w:val="24"/>
          <w:szCs w:val="24"/>
        </w:rPr>
        <w:t>перечисленных</w:t>
      </w:r>
      <w:r>
        <w:rPr>
          <w:rFonts w:ascii="Times New Roman" w:hAnsi="Times New Roman"/>
          <w:sz w:val="24"/>
          <w:szCs w:val="24"/>
        </w:rPr>
        <w:t xml:space="preserve"> </w:t>
      </w:r>
      <w:r w:rsidRPr="008954B4">
        <w:rPr>
          <w:rFonts w:ascii="Times New Roman" w:hAnsi="Times New Roman"/>
          <w:sz w:val="24"/>
          <w:szCs w:val="24"/>
        </w:rPr>
        <w:t>в</w:t>
      </w:r>
      <w:r>
        <w:rPr>
          <w:rFonts w:ascii="Times New Roman" w:hAnsi="Times New Roman"/>
          <w:sz w:val="24"/>
          <w:szCs w:val="24"/>
        </w:rPr>
        <w:t xml:space="preserve"> </w:t>
      </w:r>
      <w:r w:rsidRPr="008954B4">
        <w:rPr>
          <w:rFonts w:ascii="Times New Roman" w:hAnsi="Times New Roman"/>
          <w:sz w:val="24"/>
          <w:szCs w:val="24"/>
        </w:rPr>
        <w:t>пунктах</w:t>
      </w:r>
      <w:r>
        <w:rPr>
          <w:rFonts w:ascii="Times New Roman" w:hAnsi="Times New Roman"/>
          <w:sz w:val="24"/>
          <w:szCs w:val="24"/>
        </w:rPr>
        <w:t xml:space="preserve"> 3, 4 </w:t>
      </w:r>
      <w:r w:rsidRPr="008954B4">
        <w:rPr>
          <w:rFonts w:ascii="Times New Roman" w:hAnsi="Times New Roman"/>
          <w:sz w:val="24"/>
          <w:szCs w:val="24"/>
        </w:rPr>
        <w:t>считается</w:t>
      </w:r>
      <w:r>
        <w:rPr>
          <w:rFonts w:ascii="Times New Roman" w:hAnsi="Times New Roman"/>
          <w:sz w:val="24"/>
          <w:szCs w:val="24"/>
        </w:rPr>
        <w:t xml:space="preserve"> </w:t>
      </w:r>
      <w:r w:rsidRPr="008954B4">
        <w:rPr>
          <w:rFonts w:ascii="Times New Roman" w:hAnsi="Times New Roman"/>
          <w:sz w:val="24"/>
          <w:szCs w:val="24"/>
        </w:rPr>
        <w:t>день</w:t>
      </w:r>
      <w:r>
        <w:rPr>
          <w:rFonts w:ascii="Times New Roman" w:hAnsi="Times New Roman"/>
          <w:sz w:val="24"/>
          <w:szCs w:val="24"/>
        </w:rPr>
        <w:t xml:space="preserve"> </w:t>
      </w:r>
      <w:r w:rsidRPr="008954B4">
        <w:rPr>
          <w:rFonts w:ascii="Times New Roman" w:hAnsi="Times New Roman"/>
          <w:sz w:val="24"/>
          <w:szCs w:val="24"/>
        </w:rPr>
        <w:t>поступления</w:t>
      </w:r>
      <w:r>
        <w:rPr>
          <w:rFonts w:ascii="Times New Roman" w:hAnsi="Times New Roman"/>
          <w:sz w:val="24"/>
          <w:szCs w:val="24"/>
        </w:rPr>
        <w:t xml:space="preserve"> </w:t>
      </w:r>
      <w:r w:rsidRPr="008954B4">
        <w:rPr>
          <w:rFonts w:ascii="Times New Roman" w:hAnsi="Times New Roman"/>
          <w:sz w:val="24"/>
          <w:szCs w:val="24"/>
        </w:rPr>
        <w:t>указанных</w:t>
      </w:r>
      <w:r>
        <w:rPr>
          <w:rFonts w:ascii="Times New Roman" w:hAnsi="Times New Roman"/>
          <w:sz w:val="24"/>
          <w:szCs w:val="24"/>
        </w:rPr>
        <w:t xml:space="preserve"> </w:t>
      </w:r>
      <w:r w:rsidRPr="008954B4">
        <w:rPr>
          <w:rFonts w:ascii="Times New Roman" w:hAnsi="Times New Roman"/>
          <w:sz w:val="24"/>
          <w:szCs w:val="24"/>
        </w:rPr>
        <w:t>документов</w:t>
      </w:r>
      <w:r>
        <w:rPr>
          <w:rFonts w:ascii="Times New Roman" w:hAnsi="Times New Roman"/>
          <w:sz w:val="24"/>
          <w:szCs w:val="24"/>
        </w:rPr>
        <w:t xml:space="preserve"> </w:t>
      </w:r>
      <w:r w:rsidRPr="008954B4">
        <w:rPr>
          <w:rFonts w:ascii="Times New Roman" w:hAnsi="Times New Roman"/>
          <w:sz w:val="24"/>
          <w:szCs w:val="24"/>
        </w:rPr>
        <w:t>в</w:t>
      </w:r>
      <w:r>
        <w:rPr>
          <w:rFonts w:ascii="Times New Roman" w:hAnsi="Times New Roman"/>
          <w:sz w:val="24"/>
          <w:szCs w:val="24"/>
        </w:rPr>
        <w:t xml:space="preserve"> </w:t>
      </w:r>
      <w:r w:rsidRPr="008954B4">
        <w:rPr>
          <w:rFonts w:ascii="Times New Roman" w:hAnsi="Times New Roman"/>
          <w:sz w:val="24"/>
          <w:szCs w:val="24"/>
        </w:rPr>
        <w:t>управление</w:t>
      </w:r>
      <w:r>
        <w:rPr>
          <w:rFonts w:ascii="Times New Roman" w:hAnsi="Times New Roman"/>
          <w:sz w:val="24"/>
          <w:szCs w:val="24"/>
        </w:rPr>
        <w:t xml:space="preserve"> </w:t>
      </w:r>
      <w:r w:rsidRPr="008954B4">
        <w:rPr>
          <w:rFonts w:ascii="Times New Roman" w:hAnsi="Times New Roman"/>
          <w:sz w:val="24"/>
          <w:szCs w:val="24"/>
        </w:rPr>
        <w:t>кадровой</w:t>
      </w:r>
      <w:r>
        <w:rPr>
          <w:rFonts w:ascii="Times New Roman" w:hAnsi="Times New Roman"/>
          <w:sz w:val="24"/>
          <w:szCs w:val="24"/>
        </w:rPr>
        <w:t xml:space="preserve"> </w:t>
      </w:r>
      <w:r w:rsidRPr="008954B4">
        <w:rPr>
          <w:rFonts w:ascii="Times New Roman" w:hAnsi="Times New Roman"/>
          <w:sz w:val="24"/>
          <w:szCs w:val="24"/>
        </w:rPr>
        <w:t>политики.</w:t>
      </w:r>
    </w:p>
    <w:p w:rsidR="00E0642E" w:rsidRPr="00F150B2" w:rsidRDefault="00E0642E" w:rsidP="00E0642E">
      <w:pPr>
        <w:pStyle w:val="26"/>
        <w:ind w:firstLine="709"/>
        <w:jc w:val="both"/>
        <w:rPr>
          <w:rFonts w:ascii="Times New Roman" w:hAnsi="Times New Roman"/>
          <w:sz w:val="24"/>
          <w:szCs w:val="24"/>
        </w:rPr>
      </w:pPr>
      <w:r w:rsidRPr="00F150B2">
        <w:rPr>
          <w:rFonts w:ascii="Times New Roman" w:hAnsi="Times New Roman"/>
          <w:sz w:val="24"/>
          <w:szCs w:val="24"/>
        </w:rPr>
        <w:t xml:space="preserve">6. Представление документов не в полном объеме и их оформление с нарушением требований, установленных </w:t>
      </w:r>
      <w:hyperlink w:anchor="p15" w:history="1">
        <w:r w:rsidRPr="00F150B2">
          <w:rPr>
            <w:rStyle w:val="af9"/>
            <w:rFonts w:ascii="Times New Roman" w:hAnsi="Times New Roman"/>
            <w:color w:val="auto"/>
            <w:sz w:val="24"/>
            <w:szCs w:val="24"/>
            <w:u w:val="none"/>
          </w:rPr>
          <w:t xml:space="preserve">пунктами </w:t>
        </w:r>
      </w:hyperlink>
      <w:r w:rsidRPr="00F150B2">
        <w:rPr>
          <w:rStyle w:val="af9"/>
          <w:rFonts w:ascii="Times New Roman" w:hAnsi="Times New Roman"/>
          <w:color w:val="auto"/>
          <w:sz w:val="24"/>
          <w:szCs w:val="24"/>
          <w:u w:val="none"/>
        </w:rPr>
        <w:t>3,</w:t>
      </w:r>
      <w:r w:rsidR="003044B6">
        <w:rPr>
          <w:rStyle w:val="af9"/>
          <w:rFonts w:ascii="Times New Roman" w:hAnsi="Times New Roman"/>
          <w:color w:val="auto"/>
          <w:sz w:val="24"/>
          <w:szCs w:val="24"/>
          <w:u w:val="none"/>
        </w:rPr>
        <w:t xml:space="preserve"> </w:t>
      </w:r>
      <w:r w:rsidRPr="00F150B2">
        <w:rPr>
          <w:rStyle w:val="af9"/>
          <w:rFonts w:ascii="Times New Roman" w:hAnsi="Times New Roman"/>
          <w:color w:val="auto"/>
          <w:sz w:val="24"/>
          <w:szCs w:val="24"/>
          <w:u w:val="none"/>
        </w:rPr>
        <w:t>4</w:t>
      </w:r>
      <w:r w:rsidRPr="00F150B2">
        <w:rPr>
          <w:rFonts w:ascii="Times New Roman" w:hAnsi="Times New Roman"/>
          <w:sz w:val="24"/>
          <w:szCs w:val="24"/>
        </w:rPr>
        <w:t xml:space="preserve">, является основанием для отказа в их приеме и регистрации. </w:t>
      </w:r>
    </w:p>
    <w:p w:rsidR="00E0642E" w:rsidRPr="008954B4" w:rsidRDefault="00E0642E" w:rsidP="00E0642E">
      <w:pPr>
        <w:ind w:firstLine="709"/>
        <w:jc w:val="both"/>
      </w:pPr>
      <w:r>
        <w:t>7</w:t>
      </w:r>
      <w:r w:rsidRPr="008954B4">
        <w:t>.</w:t>
      </w:r>
      <w:r>
        <w:t xml:space="preserve"> </w:t>
      </w:r>
      <w:r w:rsidRPr="008954B4">
        <w:t>Достоверность</w:t>
      </w:r>
      <w:r>
        <w:t xml:space="preserve"> </w:t>
      </w:r>
      <w:r w:rsidRPr="008954B4">
        <w:t>сведений,</w:t>
      </w:r>
      <w:r>
        <w:t xml:space="preserve"> </w:t>
      </w:r>
      <w:r w:rsidRPr="008954B4">
        <w:t>представленных</w:t>
      </w:r>
      <w:r>
        <w:t xml:space="preserve"> </w:t>
      </w:r>
      <w:r w:rsidRPr="008954B4">
        <w:t>гражданином</w:t>
      </w:r>
      <w:r>
        <w:t xml:space="preserve"> </w:t>
      </w:r>
      <w:r w:rsidRPr="008954B4">
        <w:t>в</w:t>
      </w:r>
      <w:r>
        <w:t xml:space="preserve"> </w:t>
      </w:r>
      <w:r w:rsidRPr="008954B4">
        <w:t>управление</w:t>
      </w:r>
      <w:r>
        <w:t xml:space="preserve"> </w:t>
      </w:r>
      <w:r w:rsidRPr="008954B4">
        <w:t>кадровой</w:t>
      </w:r>
      <w:r>
        <w:t xml:space="preserve"> </w:t>
      </w:r>
      <w:r w:rsidRPr="008954B4">
        <w:t>политики,</w:t>
      </w:r>
      <w:r>
        <w:t xml:space="preserve"> </w:t>
      </w:r>
      <w:r w:rsidRPr="008954B4">
        <w:t>подлежит</w:t>
      </w:r>
      <w:r>
        <w:t xml:space="preserve"> </w:t>
      </w:r>
      <w:r w:rsidRPr="008954B4">
        <w:t>проверке.</w:t>
      </w:r>
      <w:r>
        <w:t xml:space="preserve"> </w:t>
      </w:r>
    </w:p>
    <w:p w:rsidR="00E0642E" w:rsidRPr="006905C6" w:rsidRDefault="00E0642E" w:rsidP="00E0642E">
      <w:pPr>
        <w:spacing w:line="0" w:lineRule="atLeast"/>
        <w:ind w:firstLine="709"/>
        <w:jc w:val="both"/>
      </w:pPr>
      <w:r w:rsidRPr="006905C6">
        <w:t>8. Конкурс проводится в порядке, определенном постановлением администрации Кондинского района от 09 января 2024 года № 12 «Об утверждении Порядка формирования резерва управленческих кадров для замещения целевых управленческих должностей муниципальной службы»</w:t>
      </w:r>
      <w:r>
        <w:t>.</w:t>
      </w:r>
    </w:p>
    <w:p w:rsidR="00E0642E" w:rsidRPr="008954B4" w:rsidRDefault="00E0642E" w:rsidP="00E0642E">
      <w:pPr>
        <w:ind w:firstLine="709"/>
        <w:jc w:val="both"/>
      </w:pPr>
      <w:r>
        <w:rPr>
          <w:color w:val="000000"/>
        </w:rPr>
        <w:t>9</w:t>
      </w:r>
      <w:r w:rsidRPr="008954B4">
        <w:rPr>
          <w:color w:val="000000"/>
        </w:rPr>
        <w:t>.</w:t>
      </w:r>
      <w:r>
        <w:rPr>
          <w:color w:val="000000"/>
        </w:rPr>
        <w:t xml:space="preserve"> </w:t>
      </w:r>
      <w:r w:rsidRPr="008954B4">
        <w:t>Конкурс</w:t>
      </w:r>
      <w:r>
        <w:t xml:space="preserve"> </w:t>
      </w:r>
      <w:r w:rsidRPr="008954B4">
        <w:t>проводится</w:t>
      </w:r>
      <w:r>
        <w:t xml:space="preserve"> </w:t>
      </w:r>
      <w:r w:rsidRPr="008954B4">
        <w:t>в</w:t>
      </w:r>
      <w:r>
        <w:t xml:space="preserve"> </w:t>
      </w:r>
      <w:r w:rsidRPr="008954B4">
        <w:t>2</w:t>
      </w:r>
      <w:r>
        <w:t xml:space="preserve"> </w:t>
      </w:r>
      <w:r w:rsidRPr="008954B4">
        <w:t>этапа</w:t>
      </w:r>
      <w:r>
        <w:t>.</w:t>
      </w:r>
    </w:p>
    <w:p w:rsidR="00E0642E" w:rsidRPr="003673E5" w:rsidRDefault="00E0642E" w:rsidP="00E0642E">
      <w:pPr>
        <w:ind w:firstLine="709"/>
        <w:jc w:val="both"/>
        <w:rPr>
          <w:rFonts w:cs="Arial"/>
          <w:szCs w:val="26"/>
        </w:rPr>
      </w:pPr>
      <w:r>
        <w:t>10</w:t>
      </w:r>
      <w:r w:rsidRPr="008954B4">
        <w:t>.</w:t>
      </w:r>
      <w:r>
        <w:t xml:space="preserve"> </w:t>
      </w:r>
      <w:r w:rsidRPr="003673E5">
        <w:rPr>
          <w:rFonts w:cs="Arial"/>
          <w:szCs w:val="26"/>
        </w:rPr>
        <w:t xml:space="preserve">На первом этапе </w:t>
      </w:r>
      <w:r>
        <w:rPr>
          <w:rFonts w:cs="Arial"/>
          <w:szCs w:val="26"/>
        </w:rPr>
        <w:t>К</w:t>
      </w:r>
      <w:r w:rsidRPr="003673E5">
        <w:rPr>
          <w:rFonts w:cs="Arial"/>
          <w:szCs w:val="26"/>
        </w:rPr>
        <w:t xml:space="preserve">онкурса, на основании результатов рассмотрения документов кандидата конкурсной комиссией принимается решение о допуске к участию во втором этапе </w:t>
      </w:r>
      <w:r>
        <w:rPr>
          <w:rFonts w:cs="Arial"/>
          <w:szCs w:val="26"/>
        </w:rPr>
        <w:t>К</w:t>
      </w:r>
      <w:r w:rsidRPr="003673E5">
        <w:rPr>
          <w:rFonts w:cs="Arial"/>
          <w:szCs w:val="26"/>
        </w:rPr>
        <w:t xml:space="preserve">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w:t>
      </w:r>
      <w:r w:rsidR="00D04916">
        <w:rPr>
          <w:rFonts w:cs="Arial"/>
          <w:szCs w:val="26"/>
        </w:rPr>
        <w:t xml:space="preserve">                        </w:t>
      </w:r>
      <w:r w:rsidRPr="003673E5">
        <w:rPr>
          <w:rFonts w:cs="Arial"/>
          <w:szCs w:val="26"/>
        </w:rPr>
        <w:t xml:space="preserve">Ханты-Мансийского автономного округа – Югры включению кандидата в резерв управленческих кадров. </w:t>
      </w:r>
    </w:p>
    <w:p w:rsidR="00E0642E" w:rsidRPr="003673E5" w:rsidRDefault="00E0642E" w:rsidP="00E0642E">
      <w:pPr>
        <w:ind w:firstLine="709"/>
        <w:jc w:val="both"/>
        <w:rPr>
          <w:rFonts w:cs="Arial"/>
          <w:szCs w:val="26"/>
        </w:rPr>
      </w:pPr>
      <w:r>
        <w:t>11</w:t>
      </w:r>
      <w:r w:rsidRPr="008954B4">
        <w:t>.</w:t>
      </w:r>
      <w:r>
        <w:t xml:space="preserve"> </w:t>
      </w:r>
      <w:r w:rsidRPr="003673E5">
        <w:rPr>
          <w:rFonts w:cs="Arial"/>
          <w:szCs w:val="26"/>
        </w:rPr>
        <w:t xml:space="preserve">При проведении второго этапа </w:t>
      </w:r>
      <w:r>
        <w:rPr>
          <w:rFonts w:cs="Arial"/>
          <w:szCs w:val="26"/>
        </w:rPr>
        <w:t>К</w:t>
      </w:r>
      <w:r w:rsidRPr="003673E5">
        <w:rPr>
          <w:rFonts w:cs="Arial"/>
          <w:szCs w:val="26"/>
        </w:rPr>
        <w:t>онкурса конкурсная комиссия оценивает профессиональный уровень кандидатов.</w:t>
      </w:r>
    </w:p>
    <w:p w:rsidR="00E0642E" w:rsidRPr="003673E5" w:rsidRDefault="00E0642E" w:rsidP="00E0642E">
      <w:pPr>
        <w:ind w:firstLine="709"/>
        <w:jc w:val="both"/>
        <w:rPr>
          <w:rFonts w:cs="Arial"/>
          <w:szCs w:val="26"/>
        </w:rPr>
      </w:pPr>
      <w:r>
        <w:rPr>
          <w:rFonts w:cs="Arial"/>
          <w:szCs w:val="26"/>
        </w:rPr>
        <w:t xml:space="preserve">11.1. </w:t>
      </w:r>
      <w:r w:rsidRPr="003673E5">
        <w:rPr>
          <w:rFonts w:cs="Arial"/>
          <w:szCs w:val="26"/>
        </w:rPr>
        <w:t xml:space="preserve">Оценка профессионального уровня кандидатов проводится </w:t>
      </w:r>
      <w:r>
        <w:rPr>
          <w:rFonts w:cs="Arial"/>
          <w:szCs w:val="26"/>
        </w:rPr>
        <w:t>управлением кадровой политики</w:t>
      </w:r>
      <w:r w:rsidRPr="003673E5">
        <w:rPr>
          <w:rFonts w:cs="Arial"/>
          <w:szCs w:val="26"/>
        </w:rPr>
        <w:t xml:space="preserve"> и предусматривает прохождения кандидатами следующих оценочных мероприятий: </w:t>
      </w:r>
    </w:p>
    <w:p w:rsidR="00E0642E" w:rsidRPr="003673E5" w:rsidRDefault="00E0642E" w:rsidP="00E0642E">
      <w:pPr>
        <w:shd w:val="clear" w:color="auto" w:fill="FFFFFF"/>
        <w:autoSpaceDE w:val="0"/>
        <w:autoSpaceDN w:val="0"/>
        <w:adjustRightInd w:val="0"/>
        <w:ind w:firstLine="709"/>
        <w:jc w:val="both"/>
        <w:rPr>
          <w:rFonts w:cs="Arial"/>
          <w:szCs w:val="26"/>
        </w:rPr>
      </w:pPr>
      <w:r>
        <w:rPr>
          <w:rFonts w:cs="Arial"/>
          <w:szCs w:val="26"/>
        </w:rPr>
        <w:t>11.1</w:t>
      </w:r>
      <w:r w:rsidRPr="003673E5">
        <w:rPr>
          <w:rFonts w:cs="Arial"/>
          <w:szCs w:val="26"/>
        </w:rPr>
        <w:t xml:space="preserve">.1. Оценку уровня знаний законодательства о муниципальной службе и противодействии коррупции. </w:t>
      </w:r>
    </w:p>
    <w:p w:rsidR="00E0642E" w:rsidRPr="003673E5" w:rsidRDefault="00E0642E" w:rsidP="00E0642E">
      <w:pPr>
        <w:shd w:val="clear" w:color="auto" w:fill="FFFFFF"/>
        <w:autoSpaceDE w:val="0"/>
        <w:autoSpaceDN w:val="0"/>
        <w:adjustRightInd w:val="0"/>
        <w:ind w:firstLine="709"/>
        <w:jc w:val="both"/>
        <w:rPr>
          <w:rFonts w:cs="Arial"/>
          <w:szCs w:val="26"/>
        </w:rPr>
      </w:pPr>
      <w:r>
        <w:rPr>
          <w:rFonts w:cs="Arial"/>
          <w:szCs w:val="26"/>
        </w:rPr>
        <w:t>11.1</w:t>
      </w:r>
      <w:r w:rsidRPr="003673E5">
        <w:rPr>
          <w:rFonts w:cs="Arial"/>
          <w:szCs w:val="26"/>
        </w:rPr>
        <w:t>.2. Оценку уровня владения государственным языком Российской Федерации.</w:t>
      </w:r>
    </w:p>
    <w:p w:rsidR="00E0642E" w:rsidRDefault="00E0642E" w:rsidP="00E0642E">
      <w:pPr>
        <w:shd w:val="clear" w:color="auto" w:fill="FFFFFF"/>
        <w:autoSpaceDE w:val="0"/>
        <w:autoSpaceDN w:val="0"/>
        <w:adjustRightInd w:val="0"/>
        <w:ind w:firstLine="709"/>
        <w:jc w:val="both"/>
        <w:rPr>
          <w:rFonts w:cs="Arial"/>
          <w:szCs w:val="26"/>
        </w:rPr>
      </w:pPr>
      <w:r>
        <w:rPr>
          <w:rFonts w:cs="Arial"/>
          <w:szCs w:val="26"/>
        </w:rPr>
        <w:t>11.1</w:t>
      </w:r>
      <w:r w:rsidRPr="003673E5">
        <w:rPr>
          <w:rFonts w:cs="Arial"/>
          <w:szCs w:val="26"/>
        </w:rPr>
        <w:t>.3. Оценку уровня знаний и навыков использования информационно-коммуникационных технологий.</w:t>
      </w:r>
    </w:p>
    <w:p w:rsidR="00E0642E" w:rsidRPr="003673E5" w:rsidRDefault="00E0642E" w:rsidP="00E0642E">
      <w:pPr>
        <w:shd w:val="clear" w:color="auto" w:fill="FFFFFF"/>
        <w:autoSpaceDE w:val="0"/>
        <w:autoSpaceDN w:val="0"/>
        <w:adjustRightInd w:val="0"/>
        <w:ind w:firstLine="709"/>
        <w:jc w:val="both"/>
        <w:rPr>
          <w:rFonts w:cs="Arial"/>
          <w:szCs w:val="26"/>
        </w:rPr>
      </w:pPr>
      <w:r w:rsidRPr="003673E5">
        <w:rPr>
          <w:rFonts w:cs="Arial"/>
          <w:szCs w:val="26"/>
        </w:rPr>
        <w:t xml:space="preserve">Оценочные мероприятия, перечисленные в подпунктах </w:t>
      </w:r>
      <w:r>
        <w:rPr>
          <w:rFonts w:cs="Arial"/>
          <w:szCs w:val="26"/>
        </w:rPr>
        <w:t>11.1</w:t>
      </w:r>
      <w:r w:rsidRPr="003673E5">
        <w:rPr>
          <w:rFonts w:cs="Arial"/>
          <w:szCs w:val="26"/>
        </w:rPr>
        <w:t>.1-</w:t>
      </w:r>
      <w:r>
        <w:rPr>
          <w:rFonts w:cs="Arial"/>
          <w:szCs w:val="26"/>
        </w:rPr>
        <w:t>11.1.</w:t>
      </w:r>
      <w:r w:rsidRPr="003673E5">
        <w:rPr>
          <w:rFonts w:cs="Arial"/>
          <w:szCs w:val="26"/>
        </w:rPr>
        <w:t xml:space="preserve">3 пункта </w:t>
      </w:r>
      <w:r>
        <w:rPr>
          <w:rFonts w:cs="Arial"/>
          <w:szCs w:val="26"/>
        </w:rPr>
        <w:t>11.1</w:t>
      </w:r>
      <w:r w:rsidR="00E22FC0">
        <w:rPr>
          <w:rFonts w:cs="Arial"/>
          <w:szCs w:val="26"/>
        </w:rPr>
        <w:t>,</w:t>
      </w:r>
      <w:r w:rsidRPr="003673E5">
        <w:rPr>
          <w:rFonts w:cs="Arial"/>
          <w:szCs w:val="26"/>
        </w:rPr>
        <w:t xml:space="preserve"> проходят кандидаты, соответствующие квалификационным требованиям и не имеющие ограничений, связанных с муниципальной службой, в форме </w:t>
      </w:r>
      <w:r>
        <w:rPr>
          <w:rFonts w:cs="Arial"/>
          <w:szCs w:val="26"/>
        </w:rPr>
        <w:t>тестирования</w:t>
      </w:r>
      <w:r w:rsidRPr="003673E5">
        <w:rPr>
          <w:rFonts w:cs="Arial"/>
          <w:szCs w:val="26"/>
        </w:rPr>
        <w:t xml:space="preserve">. </w:t>
      </w:r>
    </w:p>
    <w:p w:rsidR="00E0642E" w:rsidRPr="003673E5" w:rsidRDefault="00E0642E" w:rsidP="00E0642E">
      <w:pPr>
        <w:shd w:val="clear" w:color="auto" w:fill="FFFFFF"/>
        <w:autoSpaceDE w:val="0"/>
        <w:autoSpaceDN w:val="0"/>
        <w:adjustRightInd w:val="0"/>
        <w:ind w:firstLine="709"/>
        <w:jc w:val="both"/>
        <w:rPr>
          <w:rFonts w:cs="Arial"/>
          <w:szCs w:val="26"/>
        </w:rPr>
      </w:pPr>
      <w:r w:rsidRPr="008954B4">
        <w:rPr>
          <w:bCs/>
          <w:lang w:val="x-none" w:eastAsia="x-none"/>
        </w:rPr>
        <w:t>Тестирование</w:t>
      </w:r>
      <w:r>
        <w:rPr>
          <w:bCs/>
          <w:lang w:val="x-none" w:eastAsia="x-none"/>
        </w:rPr>
        <w:t xml:space="preserve"> </w:t>
      </w:r>
      <w:r w:rsidRPr="008954B4">
        <w:rPr>
          <w:bCs/>
          <w:lang w:val="x-none" w:eastAsia="x-none"/>
        </w:rPr>
        <w:t>проводится</w:t>
      </w:r>
      <w:r>
        <w:rPr>
          <w:bCs/>
          <w:lang w:val="x-none" w:eastAsia="x-none"/>
        </w:rPr>
        <w:t xml:space="preserve"> </w:t>
      </w:r>
      <w:r w:rsidRPr="008954B4">
        <w:rPr>
          <w:bCs/>
          <w:lang w:val="x-none" w:eastAsia="x-none"/>
        </w:rPr>
        <w:t>по</w:t>
      </w:r>
      <w:r>
        <w:rPr>
          <w:bCs/>
          <w:lang w:val="x-none" w:eastAsia="x-none"/>
        </w:rPr>
        <w:t xml:space="preserve"> </w:t>
      </w:r>
      <w:r w:rsidRPr="008954B4">
        <w:rPr>
          <w:bCs/>
          <w:lang w:val="x-none" w:eastAsia="x-none"/>
        </w:rPr>
        <w:t>вопросам,</w:t>
      </w:r>
      <w:r>
        <w:rPr>
          <w:bCs/>
          <w:lang w:val="x-none" w:eastAsia="x-none"/>
        </w:rPr>
        <w:t xml:space="preserve"> </w:t>
      </w:r>
      <w:r w:rsidRPr="008954B4">
        <w:rPr>
          <w:bCs/>
          <w:lang w:val="x-none" w:eastAsia="x-none"/>
        </w:rPr>
        <w:t>утвержденным</w:t>
      </w:r>
      <w:r>
        <w:rPr>
          <w:bCs/>
          <w:lang w:val="x-none" w:eastAsia="x-none"/>
        </w:rPr>
        <w:t xml:space="preserve"> </w:t>
      </w:r>
      <w:r w:rsidRPr="008954B4">
        <w:rPr>
          <w:bCs/>
          <w:lang w:val="x-none" w:eastAsia="x-none"/>
        </w:rPr>
        <w:t>распоряжением</w:t>
      </w:r>
      <w:r>
        <w:rPr>
          <w:bCs/>
          <w:lang w:val="x-none" w:eastAsia="x-none"/>
        </w:rPr>
        <w:t xml:space="preserve"> </w:t>
      </w:r>
      <w:r w:rsidRPr="008954B4">
        <w:rPr>
          <w:bCs/>
          <w:lang w:val="x-none" w:eastAsia="x-none"/>
        </w:rPr>
        <w:t>администрации</w:t>
      </w:r>
      <w:r>
        <w:rPr>
          <w:bCs/>
          <w:lang w:val="x-none" w:eastAsia="x-none"/>
        </w:rPr>
        <w:t xml:space="preserve"> </w:t>
      </w:r>
      <w:r w:rsidRPr="008954B4">
        <w:rPr>
          <w:bCs/>
          <w:lang w:val="x-none" w:eastAsia="x-none"/>
        </w:rPr>
        <w:t>Кондинского</w:t>
      </w:r>
      <w:r>
        <w:rPr>
          <w:bCs/>
          <w:lang w:val="x-none" w:eastAsia="x-none"/>
        </w:rPr>
        <w:t xml:space="preserve"> </w:t>
      </w:r>
      <w:r w:rsidRPr="008954B4">
        <w:rPr>
          <w:bCs/>
          <w:lang w:val="x-none" w:eastAsia="x-none"/>
        </w:rPr>
        <w:t>района</w:t>
      </w:r>
      <w:r>
        <w:rPr>
          <w:bCs/>
          <w:lang w:val="x-none" w:eastAsia="x-none"/>
        </w:rPr>
        <w:t xml:space="preserve"> </w:t>
      </w:r>
      <w:r w:rsidRPr="00D04916">
        <w:rPr>
          <w:rStyle w:val="aff"/>
          <w:b w:val="0"/>
          <w:shd w:val="clear" w:color="auto" w:fill="FFFFFF"/>
        </w:rPr>
        <w:t>от 12 января 2024 года № 16-р</w:t>
      </w:r>
      <w:r>
        <w:rPr>
          <w:b/>
          <w:shd w:val="clear" w:color="auto" w:fill="FFFFFF"/>
        </w:rPr>
        <w:t xml:space="preserve"> </w:t>
      </w:r>
      <w:r w:rsidRPr="008954B4">
        <w:rPr>
          <w:shd w:val="clear" w:color="auto" w:fill="FFFFFF"/>
        </w:rPr>
        <w:t>«Об</w:t>
      </w:r>
      <w:r>
        <w:rPr>
          <w:shd w:val="clear" w:color="auto" w:fill="FFFFFF"/>
        </w:rPr>
        <w:t xml:space="preserve"> </w:t>
      </w:r>
      <w:r w:rsidRPr="008954B4">
        <w:rPr>
          <w:shd w:val="clear" w:color="auto" w:fill="FFFFFF"/>
        </w:rPr>
        <w:t>утверждении</w:t>
      </w:r>
      <w:r>
        <w:rPr>
          <w:shd w:val="clear" w:color="auto" w:fill="FFFFFF"/>
        </w:rPr>
        <w:t xml:space="preserve"> </w:t>
      </w:r>
      <w:r w:rsidRPr="008954B4">
        <w:rPr>
          <w:shd w:val="clear" w:color="auto" w:fill="FFFFFF"/>
        </w:rPr>
        <w:t>перечня</w:t>
      </w:r>
      <w:r>
        <w:rPr>
          <w:shd w:val="clear" w:color="auto" w:fill="FFFFFF"/>
        </w:rPr>
        <w:t xml:space="preserve"> </w:t>
      </w:r>
      <w:r w:rsidRPr="008954B4">
        <w:rPr>
          <w:shd w:val="clear" w:color="auto" w:fill="FFFFFF"/>
        </w:rPr>
        <w:t>вопросов</w:t>
      </w:r>
      <w:r>
        <w:rPr>
          <w:shd w:val="clear" w:color="auto" w:fill="FFFFFF"/>
        </w:rPr>
        <w:t xml:space="preserve"> </w:t>
      </w:r>
      <w:r w:rsidRPr="008954B4">
        <w:rPr>
          <w:shd w:val="clear" w:color="auto" w:fill="FFFFFF"/>
        </w:rPr>
        <w:t>для</w:t>
      </w:r>
      <w:r>
        <w:rPr>
          <w:shd w:val="clear" w:color="auto" w:fill="FFFFFF"/>
        </w:rPr>
        <w:t xml:space="preserve"> </w:t>
      </w:r>
      <w:r w:rsidRPr="008954B4">
        <w:rPr>
          <w:shd w:val="clear" w:color="auto" w:fill="FFFFFF"/>
        </w:rPr>
        <w:t>включения</w:t>
      </w:r>
      <w:r>
        <w:rPr>
          <w:shd w:val="clear" w:color="auto" w:fill="FFFFFF"/>
        </w:rPr>
        <w:t xml:space="preserve"> </w:t>
      </w:r>
      <w:r w:rsidRPr="008954B4">
        <w:rPr>
          <w:shd w:val="clear" w:color="auto" w:fill="FFFFFF"/>
        </w:rPr>
        <w:t>в</w:t>
      </w:r>
      <w:r>
        <w:rPr>
          <w:shd w:val="clear" w:color="auto" w:fill="FFFFFF"/>
        </w:rPr>
        <w:t xml:space="preserve"> </w:t>
      </w:r>
      <w:r w:rsidRPr="008954B4">
        <w:rPr>
          <w:shd w:val="clear" w:color="auto" w:fill="FFFFFF"/>
        </w:rPr>
        <w:t>тестовые</w:t>
      </w:r>
      <w:r>
        <w:rPr>
          <w:shd w:val="clear" w:color="auto" w:fill="FFFFFF"/>
        </w:rPr>
        <w:t xml:space="preserve"> </w:t>
      </w:r>
      <w:r w:rsidRPr="008954B4">
        <w:rPr>
          <w:shd w:val="clear" w:color="auto" w:fill="FFFFFF"/>
        </w:rPr>
        <w:t>задания</w:t>
      </w:r>
      <w:r>
        <w:rPr>
          <w:shd w:val="clear" w:color="auto" w:fill="FFFFFF"/>
        </w:rPr>
        <w:t xml:space="preserve"> </w:t>
      </w:r>
      <w:r w:rsidRPr="008954B4">
        <w:rPr>
          <w:shd w:val="clear" w:color="auto" w:fill="FFFFFF"/>
        </w:rPr>
        <w:t>кандидатов</w:t>
      </w:r>
      <w:r>
        <w:rPr>
          <w:shd w:val="clear" w:color="auto" w:fill="FFFFFF"/>
        </w:rPr>
        <w:t xml:space="preserve"> </w:t>
      </w:r>
      <w:r w:rsidRPr="008954B4">
        <w:rPr>
          <w:shd w:val="clear" w:color="auto" w:fill="FFFFFF"/>
        </w:rPr>
        <w:t>при</w:t>
      </w:r>
      <w:r>
        <w:rPr>
          <w:shd w:val="clear" w:color="auto" w:fill="FFFFFF"/>
        </w:rPr>
        <w:t xml:space="preserve"> </w:t>
      </w:r>
      <w:r w:rsidRPr="008954B4">
        <w:rPr>
          <w:shd w:val="clear" w:color="auto" w:fill="FFFFFF"/>
        </w:rPr>
        <w:t>проведении</w:t>
      </w:r>
      <w:r>
        <w:rPr>
          <w:shd w:val="clear" w:color="auto" w:fill="FFFFFF"/>
        </w:rPr>
        <w:t xml:space="preserve"> </w:t>
      </w:r>
      <w:r w:rsidRPr="008954B4">
        <w:rPr>
          <w:shd w:val="clear" w:color="auto" w:fill="FFFFFF"/>
        </w:rPr>
        <w:t>конкурсного</w:t>
      </w:r>
      <w:r>
        <w:rPr>
          <w:shd w:val="clear" w:color="auto" w:fill="FFFFFF"/>
        </w:rPr>
        <w:t xml:space="preserve"> </w:t>
      </w:r>
      <w:r w:rsidRPr="008954B4">
        <w:rPr>
          <w:shd w:val="clear" w:color="auto" w:fill="FFFFFF"/>
        </w:rPr>
        <w:t>отбора</w:t>
      </w:r>
      <w:r>
        <w:rPr>
          <w:shd w:val="clear" w:color="auto" w:fill="FFFFFF"/>
        </w:rPr>
        <w:t xml:space="preserve"> </w:t>
      </w:r>
      <w:r w:rsidRPr="008954B4">
        <w:rPr>
          <w:shd w:val="clear" w:color="auto" w:fill="FFFFFF"/>
        </w:rPr>
        <w:t>на</w:t>
      </w:r>
      <w:r>
        <w:rPr>
          <w:shd w:val="clear" w:color="auto" w:fill="FFFFFF"/>
        </w:rPr>
        <w:t xml:space="preserve"> </w:t>
      </w:r>
      <w:r w:rsidRPr="008954B4">
        <w:rPr>
          <w:shd w:val="clear" w:color="auto" w:fill="FFFFFF"/>
        </w:rPr>
        <w:t>формирование</w:t>
      </w:r>
      <w:r>
        <w:rPr>
          <w:shd w:val="clear" w:color="auto" w:fill="FFFFFF"/>
        </w:rPr>
        <w:t xml:space="preserve"> </w:t>
      </w:r>
      <w:r w:rsidRPr="008954B4">
        <w:rPr>
          <w:shd w:val="clear" w:color="auto" w:fill="FFFFFF"/>
        </w:rPr>
        <w:t>резерва</w:t>
      </w:r>
      <w:r>
        <w:rPr>
          <w:shd w:val="clear" w:color="auto" w:fill="FFFFFF"/>
        </w:rPr>
        <w:t xml:space="preserve"> </w:t>
      </w:r>
      <w:r w:rsidRPr="008954B4">
        <w:rPr>
          <w:shd w:val="clear" w:color="auto" w:fill="FFFFFF"/>
        </w:rPr>
        <w:t>управленческих</w:t>
      </w:r>
      <w:r>
        <w:rPr>
          <w:shd w:val="clear" w:color="auto" w:fill="FFFFFF"/>
        </w:rPr>
        <w:t xml:space="preserve"> </w:t>
      </w:r>
      <w:r w:rsidRPr="008954B4">
        <w:rPr>
          <w:shd w:val="clear" w:color="auto" w:fill="FFFFFF"/>
        </w:rPr>
        <w:t>кадров</w:t>
      </w:r>
      <w:r>
        <w:rPr>
          <w:shd w:val="clear" w:color="auto" w:fill="FFFFFF"/>
        </w:rPr>
        <w:t xml:space="preserve"> </w:t>
      </w:r>
      <w:r w:rsidRPr="008954B4">
        <w:rPr>
          <w:shd w:val="clear" w:color="auto" w:fill="FFFFFF"/>
        </w:rPr>
        <w:t>для</w:t>
      </w:r>
      <w:r>
        <w:rPr>
          <w:shd w:val="clear" w:color="auto" w:fill="FFFFFF"/>
        </w:rPr>
        <w:t xml:space="preserve"> </w:t>
      </w:r>
      <w:r w:rsidRPr="008954B4">
        <w:rPr>
          <w:shd w:val="clear" w:color="auto" w:fill="FFFFFF"/>
        </w:rPr>
        <w:t>замещения</w:t>
      </w:r>
      <w:r>
        <w:rPr>
          <w:shd w:val="clear" w:color="auto" w:fill="FFFFFF"/>
        </w:rPr>
        <w:t xml:space="preserve"> </w:t>
      </w:r>
      <w:r w:rsidRPr="008954B4">
        <w:rPr>
          <w:shd w:val="clear" w:color="auto" w:fill="FFFFFF"/>
        </w:rPr>
        <w:t>целевых</w:t>
      </w:r>
      <w:r>
        <w:rPr>
          <w:shd w:val="clear" w:color="auto" w:fill="FFFFFF"/>
        </w:rPr>
        <w:t xml:space="preserve"> </w:t>
      </w:r>
      <w:r w:rsidRPr="008954B4">
        <w:rPr>
          <w:shd w:val="clear" w:color="auto" w:fill="FFFFFF"/>
        </w:rPr>
        <w:t>управленческих</w:t>
      </w:r>
      <w:r>
        <w:rPr>
          <w:shd w:val="clear" w:color="auto" w:fill="FFFFFF"/>
        </w:rPr>
        <w:t xml:space="preserve"> </w:t>
      </w:r>
      <w:r w:rsidRPr="008954B4">
        <w:rPr>
          <w:shd w:val="clear" w:color="auto" w:fill="FFFFFF"/>
        </w:rPr>
        <w:t>должностей</w:t>
      </w:r>
      <w:r>
        <w:rPr>
          <w:shd w:val="clear" w:color="auto" w:fill="FFFFFF"/>
        </w:rPr>
        <w:t xml:space="preserve"> </w:t>
      </w:r>
      <w:r w:rsidRPr="008954B4">
        <w:rPr>
          <w:shd w:val="clear" w:color="auto" w:fill="FFFFFF"/>
        </w:rPr>
        <w:t>муниципальной</w:t>
      </w:r>
      <w:r>
        <w:rPr>
          <w:shd w:val="clear" w:color="auto" w:fill="FFFFFF"/>
        </w:rPr>
        <w:t xml:space="preserve"> </w:t>
      </w:r>
      <w:r w:rsidRPr="008954B4">
        <w:rPr>
          <w:shd w:val="clear" w:color="auto" w:fill="FFFFFF"/>
        </w:rPr>
        <w:t>службы,</w:t>
      </w:r>
      <w:r>
        <w:rPr>
          <w:shd w:val="clear" w:color="auto" w:fill="FFFFFF"/>
        </w:rPr>
        <w:t xml:space="preserve"> </w:t>
      </w:r>
      <w:r w:rsidRPr="008954B4">
        <w:rPr>
          <w:shd w:val="clear" w:color="auto" w:fill="FFFFFF"/>
        </w:rPr>
        <w:t>резерва</w:t>
      </w:r>
      <w:r>
        <w:rPr>
          <w:shd w:val="clear" w:color="auto" w:fill="FFFFFF"/>
        </w:rPr>
        <w:t xml:space="preserve"> </w:t>
      </w:r>
      <w:r w:rsidRPr="008954B4">
        <w:rPr>
          <w:shd w:val="clear" w:color="auto" w:fill="FFFFFF"/>
        </w:rPr>
        <w:t>управленческих</w:t>
      </w:r>
      <w:r>
        <w:rPr>
          <w:shd w:val="clear" w:color="auto" w:fill="FFFFFF"/>
        </w:rPr>
        <w:t xml:space="preserve"> </w:t>
      </w:r>
      <w:r w:rsidRPr="008954B4">
        <w:rPr>
          <w:shd w:val="clear" w:color="auto" w:fill="FFFFFF"/>
        </w:rPr>
        <w:t>кадров</w:t>
      </w:r>
      <w:r>
        <w:rPr>
          <w:shd w:val="clear" w:color="auto" w:fill="FFFFFF"/>
        </w:rPr>
        <w:t xml:space="preserve"> </w:t>
      </w:r>
      <w:r w:rsidRPr="008954B4">
        <w:rPr>
          <w:shd w:val="clear" w:color="auto" w:fill="FFFFFF"/>
        </w:rPr>
        <w:t>для</w:t>
      </w:r>
      <w:r>
        <w:rPr>
          <w:shd w:val="clear" w:color="auto" w:fill="FFFFFF"/>
        </w:rPr>
        <w:t xml:space="preserve"> </w:t>
      </w:r>
      <w:r w:rsidRPr="008954B4">
        <w:rPr>
          <w:shd w:val="clear" w:color="auto" w:fill="FFFFFF"/>
        </w:rPr>
        <w:t>замещения</w:t>
      </w:r>
      <w:r>
        <w:rPr>
          <w:shd w:val="clear" w:color="auto" w:fill="FFFFFF"/>
        </w:rPr>
        <w:t xml:space="preserve"> </w:t>
      </w:r>
      <w:r w:rsidRPr="008954B4">
        <w:rPr>
          <w:shd w:val="clear" w:color="auto" w:fill="FFFFFF"/>
        </w:rPr>
        <w:t>целевых</w:t>
      </w:r>
      <w:r>
        <w:rPr>
          <w:shd w:val="clear" w:color="auto" w:fill="FFFFFF"/>
        </w:rPr>
        <w:t xml:space="preserve"> </w:t>
      </w:r>
      <w:r w:rsidRPr="008954B4">
        <w:rPr>
          <w:shd w:val="clear" w:color="auto" w:fill="FFFFFF"/>
        </w:rPr>
        <w:t>управленческих</w:t>
      </w:r>
      <w:r>
        <w:rPr>
          <w:shd w:val="clear" w:color="auto" w:fill="FFFFFF"/>
        </w:rPr>
        <w:t xml:space="preserve"> </w:t>
      </w:r>
      <w:r w:rsidRPr="008954B4">
        <w:rPr>
          <w:shd w:val="clear" w:color="auto" w:fill="FFFFFF"/>
        </w:rPr>
        <w:t>должностей</w:t>
      </w:r>
      <w:r>
        <w:rPr>
          <w:shd w:val="clear" w:color="auto" w:fill="FFFFFF"/>
        </w:rPr>
        <w:t xml:space="preserve"> </w:t>
      </w:r>
      <w:r w:rsidRPr="008954B4">
        <w:rPr>
          <w:shd w:val="clear" w:color="auto" w:fill="FFFFFF"/>
        </w:rPr>
        <w:t>в</w:t>
      </w:r>
      <w:r>
        <w:rPr>
          <w:shd w:val="clear" w:color="auto" w:fill="FFFFFF"/>
        </w:rPr>
        <w:t xml:space="preserve"> </w:t>
      </w:r>
      <w:r w:rsidRPr="008954B4">
        <w:rPr>
          <w:shd w:val="clear" w:color="auto" w:fill="FFFFFF"/>
        </w:rPr>
        <w:t>муниципальных</w:t>
      </w:r>
      <w:r>
        <w:rPr>
          <w:shd w:val="clear" w:color="auto" w:fill="FFFFFF"/>
        </w:rPr>
        <w:t xml:space="preserve"> </w:t>
      </w:r>
      <w:r w:rsidRPr="008954B4">
        <w:rPr>
          <w:shd w:val="clear" w:color="auto" w:fill="FFFFFF"/>
        </w:rPr>
        <w:t>учреждениях</w:t>
      </w:r>
      <w:r>
        <w:rPr>
          <w:shd w:val="clear" w:color="auto" w:fill="FFFFFF"/>
        </w:rPr>
        <w:t xml:space="preserve"> </w:t>
      </w:r>
      <w:r w:rsidRPr="008954B4">
        <w:rPr>
          <w:shd w:val="clear" w:color="auto" w:fill="FFFFFF"/>
        </w:rPr>
        <w:t>и</w:t>
      </w:r>
      <w:r>
        <w:rPr>
          <w:shd w:val="clear" w:color="auto" w:fill="FFFFFF"/>
        </w:rPr>
        <w:t xml:space="preserve"> </w:t>
      </w:r>
      <w:r w:rsidRPr="008954B4">
        <w:rPr>
          <w:shd w:val="clear" w:color="auto" w:fill="FFFFFF"/>
        </w:rPr>
        <w:t>на</w:t>
      </w:r>
      <w:r>
        <w:rPr>
          <w:shd w:val="clear" w:color="auto" w:fill="FFFFFF"/>
        </w:rPr>
        <w:t xml:space="preserve"> </w:t>
      </w:r>
      <w:r w:rsidRPr="008954B4">
        <w:rPr>
          <w:shd w:val="clear" w:color="auto" w:fill="FFFFFF"/>
        </w:rPr>
        <w:t>муниципальных</w:t>
      </w:r>
      <w:r>
        <w:rPr>
          <w:shd w:val="clear" w:color="auto" w:fill="FFFFFF"/>
        </w:rPr>
        <w:t xml:space="preserve"> </w:t>
      </w:r>
      <w:r w:rsidRPr="008954B4">
        <w:rPr>
          <w:shd w:val="clear" w:color="auto" w:fill="FFFFFF"/>
        </w:rPr>
        <w:t>предприятиях</w:t>
      </w:r>
      <w:r>
        <w:rPr>
          <w:shd w:val="clear" w:color="auto" w:fill="FFFFFF"/>
        </w:rPr>
        <w:t xml:space="preserve"> </w:t>
      </w:r>
      <w:r w:rsidRPr="00DA22D4">
        <w:rPr>
          <w:shd w:val="clear" w:color="auto" w:fill="FFFFFF"/>
        </w:rPr>
        <w:t>муниципального</w:t>
      </w:r>
      <w:r>
        <w:rPr>
          <w:shd w:val="clear" w:color="auto" w:fill="FFFFFF"/>
        </w:rPr>
        <w:t xml:space="preserve"> </w:t>
      </w:r>
      <w:r w:rsidRPr="00DA22D4">
        <w:rPr>
          <w:shd w:val="clear" w:color="auto" w:fill="FFFFFF"/>
        </w:rPr>
        <w:t>образования</w:t>
      </w:r>
      <w:r>
        <w:rPr>
          <w:shd w:val="clear" w:color="auto" w:fill="FFFFFF"/>
        </w:rPr>
        <w:t xml:space="preserve"> </w:t>
      </w:r>
      <w:r w:rsidRPr="00DA22D4">
        <w:rPr>
          <w:shd w:val="clear" w:color="auto" w:fill="FFFFFF"/>
        </w:rPr>
        <w:t>Кондинский</w:t>
      </w:r>
      <w:r>
        <w:rPr>
          <w:shd w:val="clear" w:color="auto" w:fill="FFFFFF"/>
        </w:rPr>
        <w:t xml:space="preserve"> </w:t>
      </w:r>
      <w:r w:rsidRPr="00DA22D4">
        <w:rPr>
          <w:shd w:val="clear" w:color="auto" w:fill="FFFFFF"/>
        </w:rPr>
        <w:t>район,</w:t>
      </w:r>
      <w:r>
        <w:rPr>
          <w:shd w:val="clear" w:color="auto" w:fill="FFFFFF"/>
        </w:rPr>
        <w:t xml:space="preserve"> </w:t>
      </w:r>
      <w:r w:rsidRPr="00DA22D4">
        <w:rPr>
          <w:shd w:val="clear" w:color="auto" w:fill="FFFFFF"/>
        </w:rPr>
        <w:t>кадрового</w:t>
      </w:r>
      <w:r>
        <w:rPr>
          <w:shd w:val="clear" w:color="auto" w:fill="FFFFFF"/>
        </w:rPr>
        <w:t xml:space="preserve"> </w:t>
      </w:r>
      <w:r w:rsidRPr="00DA22D4">
        <w:rPr>
          <w:shd w:val="clear" w:color="auto" w:fill="FFFFFF"/>
        </w:rPr>
        <w:t>резерва</w:t>
      </w:r>
      <w:r>
        <w:rPr>
          <w:shd w:val="clear" w:color="auto" w:fill="FFFFFF"/>
        </w:rPr>
        <w:t xml:space="preserve"> </w:t>
      </w:r>
      <w:r w:rsidRPr="00DA22D4">
        <w:rPr>
          <w:shd w:val="clear" w:color="auto" w:fill="FFFFFF"/>
        </w:rPr>
        <w:t>для</w:t>
      </w:r>
      <w:r>
        <w:rPr>
          <w:shd w:val="clear" w:color="auto" w:fill="FFFFFF"/>
        </w:rPr>
        <w:t xml:space="preserve"> </w:t>
      </w:r>
      <w:r w:rsidRPr="00DA22D4">
        <w:rPr>
          <w:shd w:val="clear" w:color="auto" w:fill="FFFFFF"/>
        </w:rPr>
        <w:t>замещения</w:t>
      </w:r>
      <w:r>
        <w:rPr>
          <w:shd w:val="clear" w:color="auto" w:fill="FFFFFF"/>
        </w:rPr>
        <w:t xml:space="preserve"> </w:t>
      </w:r>
      <w:r w:rsidRPr="00DA22D4">
        <w:rPr>
          <w:shd w:val="clear" w:color="auto" w:fill="FFFFFF"/>
        </w:rPr>
        <w:t>вакантных</w:t>
      </w:r>
      <w:r>
        <w:rPr>
          <w:shd w:val="clear" w:color="auto" w:fill="FFFFFF"/>
        </w:rPr>
        <w:t xml:space="preserve"> </w:t>
      </w:r>
      <w:r w:rsidRPr="00DA22D4">
        <w:rPr>
          <w:shd w:val="clear" w:color="auto" w:fill="FFFFFF"/>
        </w:rPr>
        <w:t>должностей</w:t>
      </w:r>
      <w:r>
        <w:rPr>
          <w:shd w:val="clear" w:color="auto" w:fill="FFFFFF"/>
        </w:rPr>
        <w:t xml:space="preserve"> </w:t>
      </w:r>
      <w:r w:rsidRPr="00DA22D4">
        <w:rPr>
          <w:shd w:val="clear" w:color="auto" w:fill="FFFFFF"/>
        </w:rPr>
        <w:t>муниципальной</w:t>
      </w:r>
      <w:r>
        <w:rPr>
          <w:shd w:val="clear" w:color="auto" w:fill="FFFFFF"/>
        </w:rPr>
        <w:t xml:space="preserve"> </w:t>
      </w:r>
      <w:r w:rsidRPr="00DA22D4">
        <w:rPr>
          <w:shd w:val="clear" w:color="auto" w:fill="FFFFFF"/>
        </w:rPr>
        <w:t>службы»,</w:t>
      </w:r>
      <w:r>
        <w:rPr>
          <w:shd w:val="clear" w:color="auto" w:fill="FFFFFF"/>
        </w:rPr>
        <w:t xml:space="preserve"> </w:t>
      </w:r>
      <w:r w:rsidRPr="00DA22D4">
        <w:rPr>
          <w:shd w:val="clear" w:color="auto" w:fill="FFFFFF"/>
        </w:rPr>
        <w:t>которые</w:t>
      </w:r>
      <w:r>
        <w:rPr>
          <w:shd w:val="clear" w:color="auto" w:fill="FFFFFF"/>
        </w:rPr>
        <w:t xml:space="preserve"> </w:t>
      </w:r>
      <w:r w:rsidRPr="00DA22D4">
        <w:rPr>
          <w:shd w:val="clear" w:color="auto" w:fill="FFFFFF"/>
        </w:rPr>
        <w:t>размещены</w:t>
      </w:r>
      <w:r>
        <w:rPr>
          <w:shd w:val="clear" w:color="auto" w:fill="FFFFFF"/>
        </w:rPr>
        <w:t xml:space="preserve"> </w:t>
      </w:r>
      <w:r w:rsidRPr="00DA22D4">
        <w:rPr>
          <w:shd w:val="clear" w:color="auto" w:fill="FFFFFF"/>
        </w:rPr>
        <w:t>на</w:t>
      </w:r>
      <w:r>
        <w:rPr>
          <w:shd w:val="clear" w:color="auto" w:fill="FFFFFF"/>
        </w:rPr>
        <w:t xml:space="preserve"> </w:t>
      </w:r>
      <w:r w:rsidRPr="00DA22D4">
        <w:rPr>
          <w:shd w:val="clear" w:color="auto" w:fill="FFFFFF"/>
        </w:rPr>
        <w:t>официальном</w:t>
      </w:r>
      <w:r>
        <w:rPr>
          <w:shd w:val="clear" w:color="auto" w:fill="FFFFFF"/>
        </w:rPr>
        <w:t xml:space="preserve"> </w:t>
      </w:r>
      <w:r w:rsidRPr="00DA22D4">
        <w:rPr>
          <w:shd w:val="clear" w:color="auto" w:fill="FFFFFF"/>
        </w:rPr>
        <w:t>сайте</w:t>
      </w:r>
      <w:r>
        <w:rPr>
          <w:shd w:val="clear" w:color="auto" w:fill="FFFFFF"/>
        </w:rPr>
        <w:t xml:space="preserve"> </w:t>
      </w:r>
      <w:r w:rsidR="00D04916">
        <w:rPr>
          <w:shd w:val="clear" w:color="auto" w:fill="FFFFFF"/>
        </w:rPr>
        <w:t xml:space="preserve">органов местного самоуправления Кондинского района              </w:t>
      </w:r>
      <w:r w:rsidR="00D04916" w:rsidRPr="00502D1E">
        <w:rPr>
          <w:shd w:val="clear" w:color="auto" w:fill="FFFFFF"/>
        </w:rPr>
        <w:t>в</w:t>
      </w:r>
      <w:r w:rsidR="00D04916">
        <w:rPr>
          <w:shd w:val="clear" w:color="auto" w:fill="FFFFFF"/>
        </w:rPr>
        <w:t xml:space="preserve"> </w:t>
      </w:r>
      <w:r w:rsidR="00D04916" w:rsidRPr="00502D1E">
        <w:rPr>
          <w:shd w:val="clear" w:color="auto" w:fill="FFFFFF"/>
        </w:rPr>
        <w:t>разделе</w:t>
      </w:r>
      <w:r w:rsidR="00D04916">
        <w:rPr>
          <w:shd w:val="clear" w:color="auto" w:fill="FFFFFF"/>
        </w:rPr>
        <w:t xml:space="preserve"> </w:t>
      </w:r>
      <w:hyperlink r:id="rId20" w:history="1">
        <w:r w:rsidR="00D04916" w:rsidRPr="00502D1E">
          <w:rPr>
            <w:rStyle w:val="afc"/>
            <w:rFonts w:ascii="Times New Roman" w:hAnsi="Times New Roman"/>
            <w:sz w:val="24"/>
            <w:szCs w:val="24"/>
          </w:rPr>
          <w:t>Главная</w:t>
        </w:r>
      </w:hyperlink>
      <w:r w:rsidR="00D04916" w:rsidRPr="00502D1E">
        <w:rPr>
          <w:rStyle w:val="afc"/>
          <w:rFonts w:ascii="Times New Roman" w:hAnsi="Times New Roman"/>
          <w:sz w:val="24"/>
          <w:szCs w:val="24"/>
        </w:rPr>
        <w:t>/</w:t>
      </w:r>
      <w:r w:rsidR="00D04916">
        <w:rPr>
          <w:rStyle w:val="afc"/>
          <w:rFonts w:ascii="Times New Roman" w:hAnsi="Times New Roman"/>
          <w:sz w:val="24"/>
          <w:szCs w:val="24"/>
        </w:rPr>
        <w:t xml:space="preserve"> </w:t>
      </w:r>
      <w:hyperlink r:id="rId21" w:history="1">
        <w:r w:rsidR="00D04916" w:rsidRPr="00502D1E">
          <w:rPr>
            <w:rStyle w:val="afc"/>
            <w:rFonts w:ascii="Times New Roman" w:hAnsi="Times New Roman"/>
            <w:sz w:val="24"/>
            <w:szCs w:val="24"/>
          </w:rPr>
          <w:t>Муниципальная</w:t>
        </w:r>
        <w:r w:rsidR="00D04916">
          <w:rPr>
            <w:rStyle w:val="afc"/>
            <w:rFonts w:ascii="Times New Roman" w:hAnsi="Times New Roman"/>
            <w:sz w:val="24"/>
            <w:szCs w:val="24"/>
          </w:rPr>
          <w:t xml:space="preserve"> </w:t>
        </w:r>
        <w:r w:rsidR="00D04916" w:rsidRPr="00502D1E">
          <w:rPr>
            <w:rStyle w:val="afc"/>
            <w:rFonts w:ascii="Times New Roman" w:hAnsi="Times New Roman"/>
            <w:sz w:val="24"/>
            <w:szCs w:val="24"/>
          </w:rPr>
          <w:t>служба</w:t>
        </w:r>
      </w:hyperlink>
      <w:r w:rsidR="00D04916" w:rsidRPr="00502D1E">
        <w:rPr>
          <w:rStyle w:val="afc"/>
          <w:rFonts w:ascii="Times New Roman" w:hAnsi="Times New Roman"/>
          <w:sz w:val="24"/>
          <w:szCs w:val="24"/>
        </w:rPr>
        <w:t>/</w:t>
      </w:r>
      <w:r w:rsidR="00D04916">
        <w:rPr>
          <w:rStyle w:val="afc"/>
          <w:rFonts w:ascii="Times New Roman" w:hAnsi="Times New Roman"/>
          <w:sz w:val="24"/>
          <w:szCs w:val="24"/>
        </w:rPr>
        <w:t xml:space="preserve"> </w:t>
      </w:r>
      <w:r w:rsidR="00D04916" w:rsidRPr="00502D1E">
        <w:rPr>
          <w:rStyle w:val="afc"/>
          <w:rFonts w:ascii="Times New Roman" w:hAnsi="Times New Roman"/>
          <w:sz w:val="24"/>
          <w:szCs w:val="24"/>
        </w:rPr>
        <w:t>Нормативно-правовое</w:t>
      </w:r>
      <w:r w:rsidR="00D04916">
        <w:rPr>
          <w:rStyle w:val="afc"/>
          <w:rFonts w:ascii="Times New Roman" w:hAnsi="Times New Roman"/>
          <w:sz w:val="24"/>
          <w:szCs w:val="24"/>
        </w:rPr>
        <w:t xml:space="preserve"> </w:t>
      </w:r>
      <w:r w:rsidR="00D04916" w:rsidRPr="00502D1E">
        <w:rPr>
          <w:rStyle w:val="afc"/>
          <w:rFonts w:ascii="Times New Roman" w:hAnsi="Times New Roman"/>
          <w:sz w:val="24"/>
          <w:szCs w:val="24"/>
        </w:rPr>
        <w:t>регулирование/</w:t>
      </w:r>
      <w:r w:rsidR="00D04916">
        <w:rPr>
          <w:rStyle w:val="afc"/>
          <w:rFonts w:ascii="Times New Roman" w:hAnsi="Times New Roman"/>
          <w:sz w:val="24"/>
          <w:szCs w:val="24"/>
        </w:rPr>
        <w:t xml:space="preserve"> </w:t>
      </w:r>
      <w:hyperlink r:id="rId22" w:history="1">
        <w:r w:rsidR="00D04916" w:rsidRPr="00502D1E">
          <w:rPr>
            <w:rStyle w:val="af9"/>
            <w:color w:val="auto"/>
            <w:u w:val="none"/>
          </w:rPr>
          <w:t>https://admkonda.ru/ms-ruk-npr.html</w:t>
        </w:r>
      </w:hyperlink>
      <w:r w:rsidR="00D04916" w:rsidRPr="00502D1E">
        <w:rPr>
          <w:rStyle w:val="afc"/>
          <w:rFonts w:ascii="Times New Roman" w:hAnsi="Times New Roman"/>
          <w:sz w:val="24"/>
          <w:szCs w:val="24"/>
        </w:rPr>
        <w:t>.</w:t>
      </w:r>
      <w:r>
        <w:t xml:space="preserve">11.2. </w:t>
      </w:r>
      <w:r w:rsidRPr="003673E5">
        <w:rPr>
          <w:rFonts w:cs="Arial"/>
          <w:szCs w:val="26"/>
        </w:rPr>
        <w:t xml:space="preserve">Индивидуальное собеседование с кандидатом проводится конкурсной комиссией. </w:t>
      </w:r>
    </w:p>
    <w:p w:rsidR="00E0642E" w:rsidRPr="00E2141E" w:rsidRDefault="00E0642E" w:rsidP="00E0642E">
      <w:pPr>
        <w:pStyle w:val="aff3"/>
        <w:shd w:val="clear" w:color="auto" w:fill="FFFFFF"/>
        <w:spacing w:before="0" w:beforeAutospacing="0" w:after="0" w:afterAutospacing="0"/>
        <w:ind w:firstLine="709"/>
        <w:jc w:val="both"/>
        <w:rPr>
          <w:color w:val="000000"/>
        </w:rPr>
      </w:pPr>
      <w:r>
        <w:rPr>
          <w:color w:val="000000"/>
        </w:rPr>
        <w:t>12</w:t>
      </w:r>
      <w:r w:rsidRPr="00E2141E">
        <w:rPr>
          <w:color w:val="000000"/>
        </w:rPr>
        <w:t xml:space="preserve">. Предполагаемая дата проведения Конкурса </w:t>
      </w:r>
      <w:r w:rsidR="00D04916">
        <w:rPr>
          <w:color w:val="000000"/>
        </w:rPr>
        <w:t>-</w:t>
      </w:r>
      <w:r w:rsidRPr="00E2141E">
        <w:rPr>
          <w:color w:val="000000"/>
        </w:rPr>
        <w:t xml:space="preserve"> </w:t>
      </w:r>
      <w:r>
        <w:rPr>
          <w:color w:val="000000"/>
        </w:rPr>
        <w:t>25 сентября</w:t>
      </w:r>
      <w:r w:rsidRPr="00E2141E">
        <w:rPr>
          <w:color w:val="000000"/>
        </w:rPr>
        <w:t xml:space="preserve"> 2024 года (возможна корректировка даты).</w:t>
      </w:r>
    </w:p>
    <w:p w:rsidR="00D04916" w:rsidRPr="00502D1E" w:rsidRDefault="00E0642E" w:rsidP="00D04916">
      <w:pPr>
        <w:pStyle w:val="a4"/>
        <w:ind w:firstLine="708"/>
        <w:jc w:val="both"/>
        <w:rPr>
          <w:rFonts w:ascii="Times New Roman" w:hAnsi="Times New Roman"/>
          <w:sz w:val="24"/>
        </w:rPr>
      </w:pPr>
      <w:r>
        <w:rPr>
          <w:rFonts w:ascii="Times New Roman" w:hAnsi="Times New Roman"/>
          <w:color w:val="000000"/>
          <w:sz w:val="24"/>
          <w:lang w:val="ru-RU"/>
        </w:rPr>
        <w:t>13</w:t>
      </w:r>
      <w:r w:rsidRPr="00E2141E">
        <w:rPr>
          <w:rFonts w:ascii="Times New Roman" w:hAnsi="Times New Roman"/>
          <w:color w:val="000000"/>
          <w:sz w:val="24"/>
        </w:rPr>
        <w:t xml:space="preserve">. Место проведения Конкурса: </w:t>
      </w:r>
      <w:r w:rsidR="00D04916" w:rsidRPr="00502D1E">
        <w:rPr>
          <w:rFonts w:ascii="Times New Roman" w:hAnsi="Times New Roman"/>
          <w:sz w:val="24"/>
        </w:rPr>
        <w:t>зал</w:t>
      </w:r>
      <w:r w:rsidR="00D04916">
        <w:rPr>
          <w:rFonts w:ascii="Times New Roman" w:hAnsi="Times New Roman"/>
          <w:sz w:val="24"/>
        </w:rPr>
        <w:t xml:space="preserve"> </w:t>
      </w:r>
      <w:r w:rsidR="00D04916" w:rsidRPr="00502D1E">
        <w:rPr>
          <w:rFonts w:ascii="Times New Roman" w:hAnsi="Times New Roman"/>
          <w:sz w:val="24"/>
        </w:rPr>
        <w:t>заседаний</w:t>
      </w:r>
      <w:r w:rsidR="00D04916">
        <w:rPr>
          <w:rFonts w:ascii="Times New Roman" w:hAnsi="Times New Roman"/>
          <w:sz w:val="24"/>
        </w:rPr>
        <w:t xml:space="preserve"> </w:t>
      </w:r>
      <w:r w:rsidR="00D04916" w:rsidRPr="00502D1E">
        <w:rPr>
          <w:rFonts w:ascii="Times New Roman" w:hAnsi="Times New Roman"/>
          <w:sz w:val="24"/>
          <w:lang w:val="ru-RU"/>
        </w:rPr>
        <w:t>Думы</w:t>
      </w:r>
      <w:r w:rsidR="00D04916">
        <w:rPr>
          <w:rFonts w:ascii="Times New Roman" w:hAnsi="Times New Roman"/>
          <w:sz w:val="24"/>
          <w:lang w:val="ru-RU"/>
        </w:rPr>
        <w:t xml:space="preserve"> </w:t>
      </w:r>
      <w:r w:rsidR="00D04916" w:rsidRPr="00502D1E">
        <w:rPr>
          <w:rFonts w:ascii="Times New Roman" w:hAnsi="Times New Roman"/>
          <w:sz w:val="24"/>
          <w:lang w:val="ru-RU"/>
        </w:rPr>
        <w:t>Кондинского</w:t>
      </w:r>
      <w:r w:rsidR="00D04916">
        <w:rPr>
          <w:rFonts w:ascii="Times New Roman" w:hAnsi="Times New Roman"/>
          <w:sz w:val="24"/>
          <w:lang w:val="ru-RU"/>
        </w:rPr>
        <w:t xml:space="preserve"> </w:t>
      </w:r>
      <w:r w:rsidR="00D04916" w:rsidRPr="00502D1E">
        <w:rPr>
          <w:rFonts w:ascii="Times New Roman" w:hAnsi="Times New Roman"/>
          <w:sz w:val="24"/>
          <w:lang w:val="ru-RU"/>
        </w:rPr>
        <w:t>района</w:t>
      </w:r>
      <w:r w:rsidR="00D04916">
        <w:rPr>
          <w:rFonts w:ascii="Times New Roman" w:hAnsi="Times New Roman"/>
          <w:sz w:val="24"/>
          <w:lang w:val="ru-RU"/>
        </w:rPr>
        <w:t xml:space="preserve"> </w:t>
      </w:r>
      <w:r w:rsidR="00D04916" w:rsidRPr="00502D1E">
        <w:rPr>
          <w:rFonts w:ascii="Times New Roman" w:hAnsi="Times New Roman"/>
          <w:sz w:val="24"/>
        </w:rPr>
        <w:t>(2</w:t>
      </w:r>
      <w:r w:rsidR="00D04916">
        <w:rPr>
          <w:rFonts w:ascii="Times New Roman" w:hAnsi="Times New Roman"/>
          <w:sz w:val="24"/>
        </w:rPr>
        <w:t xml:space="preserve"> </w:t>
      </w:r>
      <w:r w:rsidR="00D04916" w:rsidRPr="00502D1E">
        <w:rPr>
          <w:rFonts w:ascii="Times New Roman" w:hAnsi="Times New Roman"/>
          <w:sz w:val="24"/>
        </w:rPr>
        <w:t>этаж),</w:t>
      </w:r>
      <w:r w:rsidR="00D04916">
        <w:rPr>
          <w:rFonts w:ascii="Times New Roman" w:hAnsi="Times New Roman"/>
          <w:sz w:val="24"/>
        </w:rPr>
        <w:t xml:space="preserve"> </w:t>
      </w:r>
      <w:r w:rsidR="00D04916" w:rsidRPr="00502D1E">
        <w:rPr>
          <w:rFonts w:ascii="Times New Roman" w:hAnsi="Times New Roman"/>
          <w:sz w:val="24"/>
        </w:rPr>
        <w:t>ул.</w:t>
      </w:r>
      <w:r w:rsidR="00D04916">
        <w:rPr>
          <w:rFonts w:ascii="Times New Roman" w:hAnsi="Times New Roman"/>
          <w:sz w:val="24"/>
        </w:rPr>
        <w:t xml:space="preserve"> </w:t>
      </w:r>
      <w:r w:rsidR="00D04916" w:rsidRPr="00502D1E">
        <w:rPr>
          <w:rFonts w:ascii="Times New Roman" w:hAnsi="Times New Roman"/>
          <w:sz w:val="24"/>
        </w:rPr>
        <w:t>Титова,</w:t>
      </w:r>
      <w:r w:rsidR="00D04916">
        <w:rPr>
          <w:rFonts w:ascii="Times New Roman" w:hAnsi="Times New Roman"/>
          <w:sz w:val="24"/>
        </w:rPr>
        <w:t xml:space="preserve"> </w:t>
      </w:r>
      <w:r w:rsidR="00D04916" w:rsidRPr="00502D1E">
        <w:rPr>
          <w:rFonts w:ascii="Times New Roman" w:hAnsi="Times New Roman"/>
          <w:sz w:val="24"/>
        </w:rPr>
        <w:t>д.</w:t>
      </w:r>
      <w:r w:rsidR="00D04916">
        <w:rPr>
          <w:rFonts w:ascii="Times New Roman" w:hAnsi="Times New Roman"/>
          <w:sz w:val="24"/>
          <w:lang w:val="ru-RU"/>
        </w:rPr>
        <w:t xml:space="preserve"> </w:t>
      </w:r>
      <w:r w:rsidR="00D04916" w:rsidRPr="00502D1E">
        <w:rPr>
          <w:rFonts w:ascii="Times New Roman" w:hAnsi="Times New Roman"/>
          <w:sz w:val="24"/>
        </w:rPr>
        <w:t>26,</w:t>
      </w:r>
      <w:r w:rsidR="00D04916">
        <w:rPr>
          <w:rFonts w:ascii="Times New Roman" w:hAnsi="Times New Roman"/>
          <w:sz w:val="24"/>
        </w:rPr>
        <w:t xml:space="preserve"> </w:t>
      </w:r>
      <w:r w:rsidR="00D04916" w:rsidRPr="00502D1E">
        <w:rPr>
          <w:rFonts w:ascii="Times New Roman" w:hAnsi="Times New Roman"/>
          <w:sz w:val="24"/>
        </w:rPr>
        <w:t>пгт.</w:t>
      </w:r>
      <w:r w:rsidR="00D04916">
        <w:rPr>
          <w:rFonts w:ascii="Times New Roman" w:hAnsi="Times New Roman"/>
          <w:sz w:val="24"/>
          <w:lang w:val="ru-RU"/>
        </w:rPr>
        <w:t xml:space="preserve"> </w:t>
      </w:r>
      <w:r w:rsidR="00D04916" w:rsidRPr="00502D1E">
        <w:rPr>
          <w:rFonts w:ascii="Times New Roman" w:hAnsi="Times New Roman"/>
          <w:sz w:val="24"/>
        </w:rPr>
        <w:t>Междуреченский,</w:t>
      </w:r>
      <w:r w:rsidR="00D04916">
        <w:rPr>
          <w:rFonts w:ascii="Times New Roman" w:hAnsi="Times New Roman"/>
          <w:sz w:val="24"/>
        </w:rPr>
        <w:t xml:space="preserve"> </w:t>
      </w:r>
      <w:r w:rsidR="00D04916" w:rsidRPr="00502D1E">
        <w:rPr>
          <w:rFonts w:ascii="Times New Roman" w:hAnsi="Times New Roman"/>
          <w:sz w:val="24"/>
        </w:rPr>
        <w:t>Кондинский</w:t>
      </w:r>
      <w:r w:rsidR="00D04916">
        <w:rPr>
          <w:rFonts w:ascii="Times New Roman" w:hAnsi="Times New Roman"/>
          <w:sz w:val="24"/>
        </w:rPr>
        <w:t xml:space="preserve"> </w:t>
      </w:r>
      <w:r w:rsidR="00D04916" w:rsidRPr="00502D1E">
        <w:rPr>
          <w:rFonts w:ascii="Times New Roman" w:hAnsi="Times New Roman"/>
          <w:sz w:val="24"/>
        </w:rPr>
        <w:t>район,</w:t>
      </w:r>
      <w:r w:rsidR="00D04916">
        <w:rPr>
          <w:rFonts w:ascii="Times New Roman" w:hAnsi="Times New Roman"/>
          <w:sz w:val="24"/>
        </w:rPr>
        <w:t xml:space="preserve"> </w:t>
      </w:r>
      <w:r w:rsidR="00D04916" w:rsidRPr="00502D1E">
        <w:rPr>
          <w:rFonts w:ascii="Times New Roman" w:hAnsi="Times New Roman"/>
          <w:sz w:val="24"/>
        </w:rPr>
        <w:t>Ханты-Мансийский</w:t>
      </w:r>
      <w:r w:rsidR="00D04916">
        <w:rPr>
          <w:rFonts w:ascii="Times New Roman" w:hAnsi="Times New Roman"/>
          <w:sz w:val="24"/>
        </w:rPr>
        <w:t xml:space="preserve"> </w:t>
      </w:r>
      <w:r w:rsidR="00D04916" w:rsidRPr="00502D1E">
        <w:rPr>
          <w:rFonts w:ascii="Times New Roman" w:hAnsi="Times New Roman"/>
          <w:sz w:val="24"/>
        </w:rPr>
        <w:t>автономный</w:t>
      </w:r>
      <w:r w:rsidR="00D04916">
        <w:rPr>
          <w:rFonts w:ascii="Times New Roman" w:hAnsi="Times New Roman"/>
          <w:sz w:val="24"/>
        </w:rPr>
        <w:t xml:space="preserve"> </w:t>
      </w:r>
      <w:r w:rsidR="00D04916" w:rsidRPr="00502D1E">
        <w:rPr>
          <w:rFonts w:ascii="Times New Roman" w:hAnsi="Times New Roman"/>
          <w:sz w:val="24"/>
        </w:rPr>
        <w:t>округ</w:t>
      </w:r>
      <w:r w:rsidR="00D04916">
        <w:rPr>
          <w:rFonts w:ascii="Times New Roman" w:hAnsi="Times New Roman"/>
          <w:sz w:val="24"/>
        </w:rPr>
        <w:t xml:space="preserve"> </w:t>
      </w:r>
      <w:r w:rsidR="00D04916" w:rsidRPr="00502D1E">
        <w:rPr>
          <w:rFonts w:ascii="Times New Roman" w:hAnsi="Times New Roman"/>
          <w:sz w:val="24"/>
        </w:rPr>
        <w:t>–</w:t>
      </w:r>
      <w:r w:rsidR="00D04916">
        <w:rPr>
          <w:rFonts w:ascii="Times New Roman" w:hAnsi="Times New Roman"/>
          <w:sz w:val="24"/>
        </w:rPr>
        <w:t xml:space="preserve"> </w:t>
      </w:r>
      <w:r w:rsidR="00D04916" w:rsidRPr="00502D1E">
        <w:rPr>
          <w:rFonts w:ascii="Times New Roman" w:hAnsi="Times New Roman"/>
          <w:sz w:val="24"/>
        </w:rPr>
        <w:t>Югра,</w:t>
      </w:r>
      <w:r w:rsidR="00D04916">
        <w:rPr>
          <w:rFonts w:ascii="Times New Roman" w:hAnsi="Times New Roman"/>
          <w:sz w:val="24"/>
        </w:rPr>
        <w:t xml:space="preserve"> </w:t>
      </w:r>
      <w:r w:rsidR="00D04916" w:rsidRPr="00502D1E">
        <w:rPr>
          <w:rFonts w:ascii="Times New Roman" w:hAnsi="Times New Roman"/>
          <w:sz w:val="24"/>
        </w:rPr>
        <w:t>Тюменская</w:t>
      </w:r>
      <w:r w:rsidR="00D04916">
        <w:rPr>
          <w:rFonts w:ascii="Times New Roman" w:hAnsi="Times New Roman"/>
          <w:sz w:val="24"/>
        </w:rPr>
        <w:t xml:space="preserve"> </w:t>
      </w:r>
      <w:r w:rsidR="00D04916" w:rsidRPr="00502D1E">
        <w:rPr>
          <w:rFonts w:ascii="Times New Roman" w:hAnsi="Times New Roman"/>
          <w:sz w:val="24"/>
        </w:rPr>
        <w:t>область,</w:t>
      </w:r>
      <w:r w:rsidR="00D04916">
        <w:rPr>
          <w:rFonts w:ascii="Times New Roman" w:hAnsi="Times New Roman"/>
          <w:sz w:val="24"/>
        </w:rPr>
        <w:t xml:space="preserve"> </w:t>
      </w:r>
      <w:r w:rsidR="00D04916" w:rsidRPr="00502D1E">
        <w:rPr>
          <w:rFonts w:ascii="Times New Roman" w:hAnsi="Times New Roman"/>
          <w:sz w:val="24"/>
        </w:rPr>
        <w:t>628200</w:t>
      </w:r>
      <w:r w:rsidR="00D04916" w:rsidRPr="00502D1E">
        <w:rPr>
          <w:rFonts w:ascii="Times New Roman" w:hAnsi="Times New Roman"/>
          <w:sz w:val="24"/>
          <w:lang w:val="ru-RU"/>
        </w:rPr>
        <w:t>.</w:t>
      </w:r>
      <w:r w:rsidR="00D04916">
        <w:rPr>
          <w:rFonts w:ascii="Times New Roman" w:hAnsi="Times New Roman"/>
          <w:sz w:val="24"/>
        </w:rPr>
        <w:t xml:space="preserve"> </w:t>
      </w:r>
    </w:p>
    <w:sectPr w:rsidR="00D04916" w:rsidRPr="00502D1E" w:rsidSect="005875C0">
      <w:headerReference w:type="even" r:id="rId23"/>
      <w:headerReference w:type="default" r:id="rId24"/>
      <w:pgSz w:w="11906" w:h="16838" w:code="9"/>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DAB" w:rsidRDefault="00580DAB">
      <w:r>
        <w:separator/>
      </w:r>
    </w:p>
  </w:endnote>
  <w:endnote w:type="continuationSeparator" w:id="0">
    <w:p w:rsidR="00580DAB" w:rsidRDefault="0058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DAB" w:rsidRDefault="00580DAB">
      <w:r>
        <w:separator/>
      </w:r>
    </w:p>
  </w:footnote>
  <w:footnote w:type="continuationSeparator" w:id="0">
    <w:p w:rsidR="00580DAB" w:rsidRDefault="00580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89" w:rsidRDefault="0069568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95689" w:rsidRDefault="0069568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89" w:rsidRDefault="00695689">
    <w:pPr>
      <w:pStyle w:val="a6"/>
      <w:jc w:val="center"/>
    </w:pPr>
    <w:r>
      <w:fldChar w:fldCharType="begin"/>
    </w:r>
    <w:r>
      <w:instrText>PAGE   \* MERGEFORMAT</w:instrText>
    </w:r>
    <w:r>
      <w:fldChar w:fldCharType="separate"/>
    </w:r>
    <w:r w:rsidR="0031015D">
      <w:rPr>
        <w:noProof/>
      </w:rPr>
      <w:t>11</w:t>
    </w:r>
    <w:r>
      <w:fldChar w:fldCharType="end"/>
    </w:r>
  </w:p>
  <w:p w:rsidR="00695689" w:rsidRDefault="0069568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15:restartNumberingAfterBreak="0">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299F0270"/>
    <w:multiLevelType w:val="hybridMultilevel"/>
    <w:tmpl w:val="6212D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9" w15:restartNumberingAfterBreak="0">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15:restartNumberingAfterBreak="0">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7"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78757115"/>
    <w:multiLevelType w:val="hybridMultilevel"/>
    <w:tmpl w:val="FF108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0" w15:restartNumberingAfterBreak="0">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4"/>
  </w:num>
  <w:num w:numId="3">
    <w:abstractNumId w:val="7"/>
  </w:num>
  <w:num w:numId="4">
    <w:abstractNumId w:val="37"/>
  </w:num>
  <w:num w:numId="5">
    <w:abstractNumId w:val="33"/>
  </w:num>
  <w:num w:numId="6">
    <w:abstractNumId w:val="25"/>
  </w:num>
  <w:num w:numId="7">
    <w:abstractNumId w:val="2"/>
  </w:num>
  <w:num w:numId="8">
    <w:abstractNumId w:val="6"/>
  </w:num>
  <w:num w:numId="9">
    <w:abstractNumId w:val="4"/>
  </w:num>
  <w:num w:numId="10">
    <w:abstractNumId w:val="8"/>
  </w:num>
  <w:num w:numId="11">
    <w:abstractNumId w:val="14"/>
  </w:num>
  <w:num w:numId="12">
    <w:abstractNumId w:val="5"/>
  </w:num>
  <w:num w:numId="13">
    <w:abstractNumId w:val="18"/>
  </w:num>
  <w:num w:numId="14">
    <w:abstractNumId w:val="15"/>
  </w:num>
  <w:num w:numId="15">
    <w:abstractNumId w:val="3"/>
  </w:num>
  <w:num w:numId="16">
    <w:abstractNumId w:val="20"/>
  </w:num>
  <w:num w:numId="17">
    <w:abstractNumId w:val="22"/>
  </w:num>
  <w:num w:numId="18">
    <w:abstractNumId w:val="21"/>
  </w:num>
  <w:num w:numId="19">
    <w:abstractNumId w:val="31"/>
  </w:num>
  <w:num w:numId="20">
    <w:abstractNumId w:val="23"/>
  </w:num>
  <w:num w:numId="21">
    <w:abstractNumId w:val="30"/>
  </w:num>
  <w:num w:numId="22">
    <w:abstractNumId w:val="16"/>
  </w:num>
  <w:num w:numId="23">
    <w:abstractNumId w:val="13"/>
  </w:num>
  <w:num w:numId="24">
    <w:abstractNumId w:val="11"/>
  </w:num>
  <w:num w:numId="25">
    <w:abstractNumId w:val="24"/>
  </w:num>
  <w:num w:numId="26">
    <w:abstractNumId w:val="29"/>
  </w:num>
  <w:num w:numId="27">
    <w:abstractNumId w:val="1"/>
  </w:num>
  <w:num w:numId="28">
    <w:abstractNumId w:val="0"/>
  </w:num>
  <w:num w:numId="29">
    <w:abstractNumId w:val="19"/>
  </w:num>
  <w:num w:numId="30">
    <w:abstractNumId w:val="32"/>
  </w:num>
  <w:num w:numId="31">
    <w:abstractNumId w:val="9"/>
  </w:num>
  <w:num w:numId="32">
    <w:abstractNumId w:val="40"/>
  </w:num>
  <w:num w:numId="33">
    <w:abstractNumId w:val="17"/>
  </w:num>
  <w:num w:numId="34">
    <w:abstractNumId w:val="28"/>
  </w:num>
  <w:num w:numId="35">
    <w:abstractNumId w:val="27"/>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5"/>
  </w:num>
  <w:num w:numId="39">
    <w:abstractNumId w:val="36"/>
  </w:num>
  <w:num w:numId="40">
    <w:abstractNumId w:val="1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0B25"/>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04BF"/>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43FA"/>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28A7"/>
    <w:rsid w:val="00233C38"/>
    <w:rsid w:val="00235D3E"/>
    <w:rsid w:val="00237740"/>
    <w:rsid w:val="00240AE3"/>
    <w:rsid w:val="0024298B"/>
    <w:rsid w:val="00244703"/>
    <w:rsid w:val="00246134"/>
    <w:rsid w:val="00246648"/>
    <w:rsid w:val="0024699B"/>
    <w:rsid w:val="002474E8"/>
    <w:rsid w:val="00247620"/>
    <w:rsid w:val="002504B3"/>
    <w:rsid w:val="002507E7"/>
    <w:rsid w:val="0025174B"/>
    <w:rsid w:val="00251C8C"/>
    <w:rsid w:val="00252455"/>
    <w:rsid w:val="00252DC6"/>
    <w:rsid w:val="002535E8"/>
    <w:rsid w:val="00254644"/>
    <w:rsid w:val="00255FEE"/>
    <w:rsid w:val="00256A56"/>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5607"/>
    <w:rsid w:val="002D5684"/>
    <w:rsid w:val="002D5FBD"/>
    <w:rsid w:val="002E0849"/>
    <w:rsid w:val="002E0FAA"/>
    <w:rsid w:val="002E1448"/>
    <w:rsid w:val="002E168A"/>
    <w:rsid w:val="002E3BD7"/>
    <w:rsid w:val="002E41A4"/>
    <w:rsid w:val="002E4FEC"/>
    <w:rsid w:val="002E5C03"/>
    <w:rsid w:val="002E65FB"/>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4B6"/>
    <w:rsid w:val="00304C58"/>
    <w:rsid w:val="00305A82"/>
    <w:rsid w:val="00306718"/>
    <w:rsid w:val="003068E3"/>
    <w:rsid w:val="003073DD"/>
    <w:rsid w:val="003075B0"/>
    <w:rsid w:val="0031015D"/>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51C8"/>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04D"/>
    <w:rsid w:val="003F57FD"/>
    <w:rsid w:val="003F6096"/>
    <w:rsid w:val="003F65C2"/>
    <w:rsid w:val="003F6B89"/>
    <w:rsid w:val="003F7233"/>
    <w:rsid w:val="003F754A"/>
    <w:rsid w:val="00400716"/>
    <w:rsid w:val="00400D35"/>
    <w:rsid w:val="00401FAD"/>
    <w:rsid w:val="00402289"/>
    <w:rsid w:val="00402623"/>
    <w:rsid w:val="004026E0"/>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A2B"/>
    <w:rsid w:val="00495514"/>
    <w:rsid w:val="00496102"/>
    <w:rsid w:val="004973E5"/>
    <w:rsid w:val="00497829"/>
    <w:rsid w:val="0049785D"/>
    <w:rsid w:val="004A00E1"/>
    <w:rsid w:val="004A046E"/>
    <w:rsid w:val="004A0BA6"/>
    <w:rsid w:val="004A1A8E"/>
    <w:rsid w:val="004A3A81"/>
    <w:rsid w:val="004A3D6D"/>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406"/>
    <w:rsid w:val="004B7981"/>
    <w:rsid w:val="004B7C70"/>
    <w:rsid w:val="004C241C"/>
    <w:rsid w:val="004C2BFA"/>
    <w:rsid w:val="004C3D2D"/>
    <w:rsid w:val="004C4236"/>
    <w:rsid w:val="004C5307"/>
    <w:rsid w:val="004C5341"/>
    <w:rsid w:val="004C5BDF"/>
    <w:rsid w:val="004C662A"/>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20B2"/>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0DAB"/>
    <w:rsid w:val="00581968"/>
    <w:rsid w:val="00581A93"/>
    <w:rsid w:val="00582D84"/>
    <w:rsid w:val="00582D95"/>
    <w:rsid w:val="0058313B"/>
    <w:rsid w:val="0058338E"/>
    <w:rsid w:val="00584DBB"/>
    <w:rsid w:val="00586B48"/>
    <w:rsid w:val="00587026"/>
    <w:rsid w:val="005875C0"/>
    <w:rsid w:val="00587C63"/>
    <w:rsid w:val="00587C84"/>
    <w:rsid w:val="005918DA"/>
    <w:rsid w:val="0059321D"/>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4F10"/>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AD1"/>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E37"/>
    <w:rsid w:val="00681E40"/>
    <w:rsid w:val="00685315"/>
    <w:rsid w:val="0068542C"/>
    <w:rsid w:val="00686050"/>
    <w:rsid w:val="00686E1C"/>
    <w:rsid w:val="00687454"/>
    <w:rsid w:val="00687981"/>
    <w:rsid w:val="00687EB9"/>
    <w:rsid w:val="00690407"/>
    <w:rsid w:val="00690507"/>
    <w:rsid w:val="00692C6A"/>
    <w:rsid w:val="006944B6"/>
    <w:rsid w:val="006949CE"/>
    <w:rsid w:val="00695689"/>
    <w:rsid w:val="006959CA"/>
    <w:rsid w:val="00695A1A"/>
    <w:rsid w:val="006A062B"/>
    <w:rsid w:val="006A128B"/>
    <w:rsid w:val="006A14C6"/>
    <w:rsid w:val="006A1D6C"/>
    <w:rsid w:val="006A26B6"/>
    <w:rsid w:val="006A29D4"/>
    <w:rsid w:val="006A4351"/>
    <w:rsid w:val="006A694D"/>
    <w:rsid w:val="006A7B06"/>
    <w:rsid w:val="006A7F73"/>
    <w:rsid w:val="006B0923"/>
    <w:rsid w:val="006B0BDF"/>
    <w:rsid w:val="006B172D"/>
    <w:rsid w:val="006B3B71"/>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081"/>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02"/>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0A88"/>
    <w:rsid w:val="00871F16"/>
    <w:rsid w:val="00872031"/>
    <w:rsid w:val="00872717"/>
    <w:rsid w:val="00872DC7"/>
    <w:rsid w:val="00873C23"/>
    <w:rsid w:val="00877162"/>
    <w:rsid w:val="00877957"/>
    <w:rsid w:val="00880C97"/>
    <w:rsid w:val="00880D11"/>
    <w:rsid w:val="00881072"/>
    <w:rsid w:val="00881668"/>
    <w:rsid w:val="0088223E"/>
    <w:rsid w:val="00882944"/>
    <w:rsid w:val="008852C4"/>
    <w:rsid w:val="008854B2"/>
    <w:rsid w:val="00885637"/>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0C9D"/>
    <w:rsid w:val="008C55C5"/>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C68"/>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237A"/>
    <w:rsid w:val="00912D30"/>
    <w:rsid w:val="0091357A"/>
    <w:rsid w:val="0091563E"/>
    <w:rsid w:val="00915AAD"/>
    <w:rsid w:val="00916C37"/>
    <w:rsid w:val="009170F6"/>
    <w:rsid w:val="0092067C"/>
    <w:rsid w:val="00920751"/>
    <w:rsid w:val="00922D7C"/>
    <w:rsid w:val="0092335E"/>
    <w:rsid w:val="00923446"/>
    <w:rsid w:val="00925F90"/>
    <w:rsid w:val="00927DEB"/>
    <w:rsid w:val="0093175D"/>
    <w:rsid w:val="009320BA"/>
    <w:rsid w:val="00932D54"/>
    <w:rsid w:val="00932E54"/>
    <w:rsid w:val="00933BD9"/>
    <w:rsid w:val="00934295"/>
    <w:rsid w:val="00935112"/>
    <w:rsid w:val="0093560A"/>
    <w:rsid w:val="00935BAC"/>
    <w:rsid w:val="0093698B"/>
    <w:rsid w:val="00936D22"/>
    <w:rsid w:val="009370C2"/>
    <w:rsid w:val="00937ADA"/>
    <w:rsid w:val="00937AFC"/>
    <w:rsid w:val="00940001"/>
    <w:rsid w:val="00941D4C"/>
    <w:rsid w:val="00943303"/>
    <w:rsid w:val="00944ED3"/>
    <w:rsid w:val="009456AB"/>
    <w:rsid w:val="009462DC"/>
    <w:rsid w:val="009468EC"/>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4E3A"/>
    <w:rsid w:val="00985543"/>
    <w:rsid w:val="009865A1"/>
    <w:rsid w:val="00986A43"/>
    <w:rsid w:val="00986C40"/>
    <w:rsid w:val="009871DF"/>
    <w:rsid w:val="0098733C"/>
    <w:rsid w:val="009873EB"/>
    <w:rsid w:val="0099120C"/>
    <w:rsid w:val="00991429"/>
    <w:rsid w:val="00991801"/>
    <w:rsid w:val="00991DFA"/>
    <w:rsid w:val="00993AB8"/>
    <w:rsid w:val="00993F87"/>
    <w:rsid w:val="00995E2D"/>
    <w:rsid w:val="0099606E"/>
    <w:rsid w:val="0099712E"/>
    <w:rsid w:val="009978FE"/>
    <w:rsid w:val="009A0D43"/>
    <w:rsid w:val="009A29E9"/>
    <w:rsid w:val="009A451B"/>
    <w:rsid w:val="009A544A"/>
    <w:rsid w:val="009A58F9"/>
    <w:rsid w:val="009B14EB"/>
    <w:rsid w:val="009B1546"/>
    <w:rsid w:val="009B189E"/>
    <w:rsid w:val="009B252E"/>
    <w:rsid w:val="009B335A"/>
    <w:rsid w:val="009B354A"/>
    <w:rsid w:val="009B3AB5"/>
    <w:rsid w:val="009B4BF0"/>
    <w:rsid w:val="009B4F9B"/>
    <w:rsid w:val="009B52C0"/>
    <w:rsid w:val="009B5426"/>
    <w:rsid w:val="009B5A4D"/>
    <w:rsid w:val="009B64E7"/>
    <w:rsid w:val="009B664C"/>
    <w:rsid w:val="009B7054"/>
    <w:rsid w:val="009B7EF0"/>
    <w:rsid w:val="009C134D"/>
    <w:rsid w:val="009C2D05"/>
    <w:rsid w:val="009C3392"/>
    <w:rsid w:val="009C40E5"/>
    <w:rsid w:val="009C4EC1"/>
    <w:rsid w:val="009C4F04"/>
    <w:rsid w:val="009C5E96"/>
    <w:rsid w:val="009C5EE6"/>
    <w:rsid w:val="009C6326"/>
    <w:rsid w:val="009D06E0"/>
    <w:rsid w:val="009D1C36"/>
    <w:rsid w:val="009D3442"/>
    <w:rsid w:val="009D478B"/>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B40"/>
    <w:rsid w:val="00A16E58"/>
    <w:rsid w:val="00A17AC7"/>
    <w:rsid w:val="00A20940"/>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3AE1"/>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3058"/>
    <w:rsid w:val="00B03338"/>
    <w:rsid w:val="00B03429"/>
    <w:rsid w:val="00B05426"/>
    <w:rsid w:val="00B063A7"/>
    <w:rsid w:val="00B0669C"/>
    <w:rsid w:val="00B06CDF"/>
    <w:rsid w:val="00B07218"/>
    <w:rsid w:val="00B07E7C"/>
    <w:rsid w:val="00B112DB"/>
    <w:rsid w:val="00B114F6"/>
    <w:rsid w:val="00B12D87"/>
    <w:rsid w:val="00B130A2"/>
    <w:rsid w:val="00B13382"/>
    <w:rsid w:val="00B13C01"/>
    <w:rsid w:val="00B13DFB"/>
    <w:rsid w:val="00B15E1D"/>
    <w:rsid w:val="00B1652C"/>
    <w:rsid w:val="00B17BEE"/>
    <w:rsid w:val="00B17C22"/>
    <w:rsid w:val="00B17D00"/>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BF6"/>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D4"/>
    <w:rsid w:val="00B923DE"/>
    <w:rsid w:val="00B9503E"/>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F3C"/>
    <w:rsid w:val="00BC13AF"/>
    <w:rsid w:val="00BC1DAF"/>
    <w:rsid w:val="00BC1ECC"/>
    <w:rsid w:val="00BC258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6D40"/>
    <w:rsid w:val="00C57516"/>
    <w:rsid w:val="00C6194C"/>
    <w:rsid w:val="00C61FB0"/>
    <w:rsid w:val="00C636C8"/>
    <w:rsid w:val="00C643E1"/>
    <w:rsid w:val="00C64731"/>
    <w:rsid w:val="00C64D59"/>
    <w:rsid w:val="00C64FF3"/>
    <w:rsid w:val="00C65958"/>
    <w:rsid w:val="00C66583"/>
    <w:rsid w:val="00C677C0"/>
    <w:rsid w:val="00C70449"/>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31E9"/>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C7E58"/>
    <w:rsid w:val="00CD22EF"/>
    <w:rsid w:val="00CD2714"/>
    <w:rsid w:val="00CD2BEC"/>
    <w:rsid w:val="00CD37F7"/>
    <w:rsid w:val="00CD4B04"/>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916"/>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255D"/>
    <w:rsid w:val="00DB304A"/>
    <w:rsid w:val="00DB3233"/>
    <w:rsid w:val="00DB3DD7"/>
    <w:rsid w:val="00DB4918"/>
    <w:rsid w:val="00DB5960"/>
    <w:rsid w:val="00DB5D08"/>
    <w:rsid w:val="00DB776B"/>
    <w:rsid w:val="00DB7F76"/>
    <w:rsid w:val="00DC114E"/>
    <w:rsid w:val="00DC2B1A"/>
    <w:rsid w:val="00DC3F72"/>
    <w:rsid w:val="00DC46C5"/>
    <w:rsid w:val="00DC4B42"/>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6EAE"/>
    <w:rsid w:val="00DE7421"/>
    <w:rsid w:val="00DE76AB"/>
    <w:rsid w:val="00DF0B37"/>
    <w:rsid w:val="00DF24A6"/>
    <w:rsid w:val="00DF2C98"/>
    <w:rsid w:val="00DF2FF1"/>
    <w:rsid w:val="00DF39D6"/>
    <w:rsid w:val="00DF46A9"/>
    <w:rsid w:val="00DF4CBA"/>
    <w:rsid w:val="00DF4DAB"/>
    <w:rsid w:val="00DF7EFA"/>
    <w:rsid w:val="00E03C28"/>
    <w:rsid w:val="00E03CD3"/>
    <w:rsid w:val="00E03D39"/>
    <w:rsid w:val="00E04BFB"/>
    <w:rsid w:val="00E04FF6"/>
    <w:rsid w:val="00E05FDF"/>
    <w:rsid w:val="00E0642E"/>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2FC0"/>
    <w:rsid w:val="00E243D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196"/>
    <w:rsid w:val="00EC069B"/>
    <w:rsid w:val="00EC0FDA"/>
    <w:rsid w:val="00EC1C0E"/>
    <w:rsid w:val="00EC1DFF"/>
    <w:rsid w:val="00EC2237"/>
    <w:rsid w:val="00EC48A2"/>
    <w:rsid w:val="00EC60DC"/>
    <w:rsid w:val="00EC658C"/>
    <w:rsid w:val="00EC7FB2"/>
    <w:rsid w:val="00ED0D4A"/>
    <w:rsid w:val="00ED361B"/>
    <w:rsid w:val="00ED3ACB"/>
    <w:rsid w:val="00ED61A3"/>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7071"/>
    <w:rsid w:val="00FC7A6B"/>
    <w:rsid w:val="00FD177D"/>
    <w:rsid w:val="00FD26B6"/>
    <w:rsid w:val="00FD29BB"/>
    <w:rsid w:val="00FD2D2A"/>
    <w:rsid w:val="00FD3EB9"/>
    <w:rsid w:val="00FD4EF5"/>
    <w:rsid w:val="00FD65CB"/>
    <w:rsid w:val="00FD661B"/>
    <w:rsid w:val="00FD6F9E"/>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1CCB1B-9015-4641-9458-031F1986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E0642E"/>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E0642E"/>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paragraph" w:customStyle="1" w:styleId="26">
    <w:name w:val="Без интервала2"/>
    <w:qFormat/>
    <w:rsid w:val="00E0642E"/>
    <w:rPr>
      <w:rFonts w:ascii="Calibri" w:hAnsi="Calibri"/>
      <w:sz w:val="22"/>
      <w:szCs w:val="22"/>
      <w:lang w:eastAsia="en-US"/>
    </w:rPr>
  </w:style>
  <w:style w:type="character" w:customStyle="1" w:styleId="40">
    <w:name w:val="Заголовок 4 Знак"/>
    <w:basedOn w:val="a0"/>
    <w:link w:val="4"/>
    <w:rsid w:val="00E0642E"/>
    <w:rPr>
      <w:rFonts w:ascii="Calibri" w:hAnsi="Calibri"/>
      <w:b/>
      <w:bCs/>
      <w:sz w:val="28"/>
      <w:szCs w:val="28"/>
      <w:lang w:val="x-none" w:eastAsia="x-none"/>
    </w:rPr>
  </w:style>
  <w:style w:type="character" w:customStyle="1" w:styleId="50">
    <w:name w:val="Заголовок 5 Знак"/>
    <w:basedOn w:val="a0"/>
    <w:link w:val="5"/>
    <w:rsid w:val="00E0642E"/>
    <w:rPr>
      <w:rFonts w:ascii="TimesET" w:hAnsi="TimesET"/>
      <w:color w:val="000080"/>
      <w:sz w:val="28"/>
      <w:szCs w:val="28"/>
      <w:u w:val="single"/>
      <w:lang w:val="x-none" w:eastAsia="x-none"/>
    </w:rPr>
  </w:style>
  <w:style w:type="character" w:customStyle="1" w:styleId="20">
    <w:name w:val="Заголовок 2 Знак"/>
    <w:basedOn w:val="a0"/>
    <w:link w:val="2"/>
    <w:uiPriority w:val="9"/>
    <w:qFormat/>
    <w:rsid w:val="00E0642E"/>
    <w:rPr>
      <w:sz w:val="28"/>
      <w:szCs w:val="24"/>
    </w:rPr>
  </w:style>
  <w:style w:type="character" w:customStyle="1" w:styleId="27">
    <w:name w:val="Основной текст (2)_"/>
    <w:link w:val="28"/>
    <w:rsid w:val="00E0642E"/>
    <w:rPr>
      <w:b/>
      <w:bCs/>
      <w:sz w:val="28"/>
      <w:szCs w:val="28"/>
      <w:shd w:val="clear" w:color="auto" w:fill="FFFFFF"/>
    </w:rPr>
  </w:style>
  <w:style w:type="character" w:customStyle="1" w:styleId="afd">
    <w:name w:val="Основной текст_"/>
    <w:link w:val="33"/>
    <w:rsid w:val="00E0642E"/>
    <w:rPr>
      <w:sz w:val="27"/>
      <w:szCs w:val="27"/>
      <w:shd w:val="clear" w:color="auto" w:fill="FFFFFF"/>
    </w:rPr>
  </w:style>
  <w:style w:type="character" w:customStyle="1" w:styleId="29">
    <w:name w:val="Заголовок №2_"/>
    <w:link w:val="2a"/>
    <w:rsid w:val="00E0642E"/>
    <w:rPr>
      <w:b/>
      <w:bCs/>
      <w:sz w:val="28"/>
      <w:szCs w:val="28"/>
      <w:shd w:val="clear" w:color="auto" w:fill="FFFFFF"/>
    </w:rPr>
  </w:style>
  <w:style w:type="paragraph" w:customStyle="1" w:styleId="28">
    <w:name w:val="Основной текст (2)"/>
    <w:basedOn w:val="a"/>
    <w:link w:val="27"/>
    <w:rsid w:val="00E0642E"/>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E0642E"/>
    <w:pPr>
      <w:widowControl w:val="0"/>
      <w:shd w:val="clear" w:color="auto" w:fill="FFFFFF"/>
      <w:spacing w:before="420" w:line="485" w:lineRule="exact"/>
      <w:jc w:val="both"/>
    </w:pPr>
    <w:rPr>
      <w:sz w:val="27"/>
      <w:szCs w:val="27"/>
    </w:rPr>
  </w:style>
  <w:style w:type="paragraph" w:customStyle="1" w:styleId="2a">
    <w:name w:val="Заголовок №2"/>
    <w:basedOn w:val="a"/>
    <w:link w:val="29"/>
    <w:rsid w:val="00E0642E"/>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E0642E"/>
    <w:rPr>
      <w:b/>
      <w:bCs/>
      <w:color w:val="000000"/>
      <w:spacing w:val="0"/>
      <w:w w:val="100"/>
      <w:position w:val="0"/>
      <w:sz w:val="28"/>
      <w:szCs w:val="28"/>
      <w:shd w:val="clear" w:color="auto" w:fill="FFFFFF"/>
      <w:lang w:val="ru-RU"/>
    </w:rPr>
  </w:style>
  <w:style w:type="character" w:customStyle="1" w:styleId="15">
    <w:name w:val="Основной текст1"/>
    <w:rsid w:val="00E0642E"/>
    <w:rPr>
      <w:color w:val="000000"/>
      <w:spacing w:val="0"/>
      <w:w w:val="100"/>
      <w:position w:val="0"/>
      <w:sz w:val="27"/>
      <w:szCs w:val="27"/>
      <w:shd w:val="clear" w:color="auto" w:fill="FFFFFF"/>
      <w:lang w:val="ru-RU"/>
    </w:rPr>
  </w:style>
  <w:style w:type="character" w:customStyle="1" w:styleId="2b">
    <w:name w:val="Основной текст2"/>
    <w:rsid w:val="00E0642E"/>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E0642E"/>
    <w:pPr>
      <w:autoSpaceDE w:val="0"/>
      <w:autoSpaceDN w:val="0"/>
      <w:adjustRightInd w:val="0"/>
    </w:pPr>
    <w:rPr>
      <w:rFonts w:ascii="Arial" w:eastAsia="Calibri" w:hAnsi="Arial" w:cs="Arial"/>
      <w:lang w:eastAsia="en-US"/>
    </w:rPr>
  </w:style>
  <w:style w:type="paragraph" w:customStyle="1" w:styleId="2c">
    <w:name w:val="Знак2"/>
    <w:basedOn w:val="a"/>
    <w:rsid w:val="00E0642E"/>
    <w:pPr>
      <w:spacing w:after="160" w:line="240" w:lineRule="exact"/>
    </w:pPr>
    <w:rPr>
      <w:rFonts w:ascii="Verdana" w:hAnsi="Verdana" w:cs="Verdana"/>
      <w:sz w:val="20"/>
      <w:szCs w:val="20"/>
      <w:lang w:val="en-US" w:eastAsia="en-US"/>
    </w:rPr>
  </w:style>
  <w:style w:type="character" w:customStyle="1" w:styleId="extended-textfull">
    <w:name w:val="extended-text__full"/>
    <w:rsid w:val="00E0642E"/>
  </w:style>
  <w:style w:type="character" w:customStyle="1" w:styleId="extended-textshort">
    <w:name w:val="extended-text__short"/>
    <w:rsid w:val="00E0642E"/>
  </w:style>
  <w:style w:type="character" w:styleId="aff">
    <w:name w:val="Strong"/>
    <w:uiPriority w:val="22"/>
    <w:qFormat/>
    <w:rsid w:val="00E0642E"/>
    <w:rPr>
      <w:b/>
      <w:bCs/>
    </w:rPr>
  </w:style>
  <w:style w:type="paragraph" w:customStyle="1" w:styleId="16">
    <w:name w:val="Знак1"/>
    <w:basedOn w:val="a"/>
    <w:rsid w:val="00E0642E"/>
    <w:rPr>
      <w:rFonts w:ascii="Verdana" w:hAnsi="Verdana" w:cs="Verdana"/>
      <w:sz w:val="20"/>
      <w:szCs w:val="20"/>
      <w:lang w:val="en-US" w:eastAsia="en-US"/>
    </w:rPr>
  </w:style>
  <w:style w:type="paragraph" w:styleId="aff0">
    <w:name w:val="Body Text"/>
    <w:basedOn w:val="a"/>
    <w:link w:val="aff1"/>
    <w:uiPriority w:val="99"/>
    <w:rsid w:val="00E0642E"/>
    <w:pPr>
      <w:spacing w:after="120"/>
    </w:pPr>
  </w:style>
  <w:style w:type="character" w:customStyle="1" w:styleId="aff1">
    <w:name w:val="Основной текст Знак"/>
    <w:basedOn w:val="a0"/>
    <w:link w:val="aff0"/>
    <w:uiPriority w:val="99"/>
    <w:rsid w:val="00E0642E"/>
    <w:rPr>
      <w:sz w:val="24"/>
      <w:szCs w:val="24"/>
    </w:rPr>
  </w:style>
  <w:style w:type="paragraph" w:customStyle="1" w:styleId="2d">
    <w:name w:val="Обычный2"/>
    <w:rsid w:val="00E0642E"/>
    <w:pPr>
      <w:snapToGrid w:val="0"/>
      <w:spacing w:before="100" w:after="100"/>
    </w:pPr>
    <w:rPr>
      <w:sz w:val="24"/>
    </w:rPr>
  </w:style>
  <w:style w:type="paragraph" w:customStyle="1" w:styleId="ConsNormal">
    <w:name w:val="ConsNormal"/>
    <w:rsid w:val="00E0642E"/>
    <w:pPr>
      <w:widowControl w:val="0"/>
      <w:autoSpaceDE w:val="0"/>
      <w:autoSpaceDN w:val="0"/>
      <w:adjustRightInd w:val="0"/>
      <w:ind w:firstLine="720"/>
    </w:pPr>
    <w:rPr>
      <w:rFonts w:ascii="Arial" w:hAnsi="Arial" w:cs="Arial"/>
    </w:rPr>
  </w:style>
  <w:style w:type="paragraph" w:customStyle="1" w:styleId="aff2">
    <w:name w:val="Объект"/>
    <w:basedOn w:val="a"/>
    <w:next w:val="a"/>
    <w:rsid w:val="00E0642E"/>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E0642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E0642E"/>
    <w:pPr>
      <w:suppressAutoHyphens/>
      <w:autoSpaceDN w:val="0"/>
      <w:textAlignment w:val="baseline"/>
    </w:pPr>
    <w:rPr>
      <w:kern w:val="3"/>
      <w:sz w:val="24"/>
      <w:szCs w:val="24"/>
    </w:rPr>
  </w:style>
  <w:style w:type="paragraph" w:styleId="aff3">
    <w:name w:val="Normal (Web)"/>
    <w:basedOn w:val="a"/>
    <w:uiPriority w:val="99"/>
    <w:unhideWhenUsed/>
    <w:rsid w:val="00E0642E"/>
    <w:pPr>
      <w:spacing w:before="100" w:beforeAutospacing="1" w:after="100" w:afterAutospacing="1"/>
    </w:pPr>
  </w:style>
  <w:style w:type="paragraph" w:customStyle="1" w:styleId="aff4">
    <w:name w:val="Нормальный (таблица)"/>
    <w:basedOn w:val="a"/>
    <w:next w:val="a"/>
    <w:uiPriority w:val="99"/>
    <w:rsid w:val="00E0642E"/>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E0642E"/>
    <w:rPr>
      <w:rFonts w:ascii="Calibri" w:hAnsi="Calibri" w:cs="Calibri"/>
      <w:sz w:val="22"/>
      <w:szCs w:val="22"/>
      <w:lang w:eastAsia="en-US"/>
    </w:rPr>
  </w:style>
  <w:style w:type="paragraph" w:customStyle="1" w:styleId="aff5">
    <w:name w:val="Таблицы (моноширинный)"/>
    <w:basedOn w:val="a"/>
    <w:next w:val="a"/>
    <w:uiPriority w:val="99"/>
    <w:rsid w:val="00E0642E"/>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E0642E"/>
  </w:style>
  <w:style w:type="paragraph" w:customStyle="1" w:styleId="Doc-0">
    <w:name w:val="Doc-Т внутри нумерации"/>
    <w:basedOn w:val="a"/>
    <w:link w:val="Doc-"/>
    <w:uiPriority w:val="99"/>
    <w:rsid w:val="00E0642E"/>
    <w:pPr>
      <w:spacing w:line="360" w:lineRule="auto"/>
      <w:ind w:left="720" w:firstLine="709"/>
      <w:jc w:val="both"/>
    </w:pPr>
    <w:rPr>
      <w:sz w:val="20"/>
      <w:szCs w:val="20"/>
    </w:rPr>
  </w:style>
  <w:style w:type="character" w:customStyle="1" w:styleId="nobr">
    <w:name w:val="nobr"/>
    <w:rsid w:val="00E0642E"/>
  </w:style>
  <w:style w:type="paragraph" w:customStyle="1" w:styleId="210">
    <w:name w:val="Обычный21"/>
    <w:rsid w:val="00E0642E"/>
    <w:pPr>
      <w:snapToGrid w:val="0"/>
      <w:spacing w:before="100" w:after="100"/>
    </w:pPr>
    <w:rPr>
      <w:sz w:val="24"/>
    </w:rPr>
  </w:style>
  <w:style w:type="character" w:customStyle="1" w:styleId="18">
    <w:name w:val="Текст выноски Знак1"/>
    <w:rsid w:val="00E0642E"/>
    <w:rPr>
      <w:rFonts w:ascii="Tahoma" w:hAnsi="Tahoma" w:cs="Tahoma"/>
      <w:sz w:val="16"/>
      <w:szCs w:val="16"/>
    </w:rPr>
  </w:style>
  <w:style w:type="character" w:customStyle="1" w:styleId="211">
    <w:name w:val="Основной текст 2 Знак1"/>
    <w:rsid w:val="00E0642E"/>
    <w:rPr>
      <w:sz w:val="24"/>
      <w:szCs w:val="24"/>
    </w:rPr>
  </w:style>
  <w:style w:type="paragraph" w:styleId="aff6">
    <w:name w:val="List"/>
    <w:basedOn w:val="a"/>
    <w:link w:val="aff7"/>
    <w:rsid w:val="00E0642E"/>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E0642E"/>
    <w:rPr>
      <w:rFonts w:eastAsia="Calibri"/>
      <w:color w:val="000000"/>
      <w:spacing w:val="-3"/>
      <w:sz w:val="24"/>
      <w:lang w:val="x-none" w:eastAsia="x-none"/>
    </w:rPr>
  </w:style>
  <w:style w:type="paragraph" w:customStyle="1" w:styleId="aff8">
    <w:name w:val="Абзац"/>
    <w:basedOn w:val="a"/>
    <w:link w:val="aff9"/>
    <w:qFormat/>
    <w:rsid w:val="00E0642E"/>
    <w:pPr>
      <w:spacing w:before="120" w:after="60"/>
      <w:ind w:firstLine="567"/>
      <w:jc w:val="both"/>
    </w:pPr>
    <w:rPr>
      <w:rFonts w:ascii="Calibri" w:hAnsi="Calibri"/>
      <w:lang w:val="x-none" w:eastAsia="x-none"/>
    </w:rPr>
  </w:style>
  <w:style w:type="character" w:customStyle="1" w:styleId="aff9">
    <w:name w:val="Абзац Знак"/>
    <w:link w:val="aff8"/>
    <w:rsid w:val="00E0642E"/>
    <w:rPr>
      <w:rFonts w:ascii="Calibri" w:hAnsi="Calibri"/>
      <w:sz w:val="24"/>
      <w:szCs w:val="24"/>
      <w:lang w:val="x-none" w:eastAsia="x-none"/>
    </w:rPr>
  </w:style>
  <w:style w:type="paragraph" w:customStyle="1" w:styleId="Geonika">
    <w:name w:val="Geonika Обычный текст"/>
    <w:basedOn w:val="a"/>
    <w:link w:val="Geonika0"/>
    <w:qFormat/>
    <w:rsid w:val="00E0642E"/>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E0642E"/>
    <w:rPr>
      <w:rFonts w:ascii="Calibri" w:hAnsi="Calibri"/>
      <w:sz w:val="24"/>
      <w:szCs w:val="24"/>
      <w:lang w:val="x-none" w:eastAsia="ar-SA" w:bidi="en-US"/>
    </w:rPr>
  </w:style>
  <w:style w:type="paragraph" w:customStyle="1" w:styleId="G">
    <w:name w:val="G_Обычный текст"/>
    <w:basedOn w:val="aff8"/>
    <w:link w:val="G0"/>
    <w:qFormat/>
    <w:rsid w:val="00E0642E"/>
    <w:pPr>
      <w:spacing w:line="276" w:lineRule="auto"/>
      <w:ind w:firstLine="709"/>
    </w:pPr>
  </w:style>
  <w:style w:type="character" w:customStyle="1" w:styleId="G0">
    <w:name w:val="G_Обычный текст Знак"/>
    <w:link w:val="G"/>
    <w:rsid w:val="00E0642E"/>
    <w:rPr>
      <w:rFonts w:ascii="Calibri" w:hAnsi="Calibri"/>
      <w:sz w:val="24"/>
      <w:szCs w:val="24"/>
      <w:lang w:val="x-none" w:eastAsia="x-none"/>
    </w:rPr>
  </w:style>
  <w:style w:type="character" w:customStyle="1" w:styleId="212">
    <w:name w:val="Основной текст с отступом 2 Знак1"/>
    <w:rsid w:val="00E0642E"/>
    <w:rPr>
      <w:sz w:val="24"/>
      <w:szCs w:val="24"/>
    </w:rPr>
  </w:style>
  <w:style w:type="character" w:customStyle="1" w:styleId="19">
    <w:name w:val="Основной текст Знак1"/>
    <w:uiPriority w:val="99"/>
    <w:qFormat/>
    <w:rsid w:val="00E0642E"/>
    <w:rPr>
      <w:sz w:val="24"/>
      <w:szCs w:val="24"/>
    </w:rPr>
  </w:style>
  <w:style w:type="character" w:customStyle="1" w:styleId="affa">
    <w:name w:val="Подзаголовок Знак"/>
    <w:link w:val="affb"/>
    <w:rsid w:val="00E0642E"/>
    <w:rPr>
      <w:b/>
      <w:bCs/>
      <w:color w:val="000000"/>
      <w:lang w:val="x-none" w:eastAsia="x-none"/>
    </w:rPr>
  </w:style>
  <w:style w:type="paragraph" w:styleId="affb">
    <w:name w:val="Subtitle"/>
    <w:basedOn w:val="a"/>
    <w:link w:val="affa"/>
    <w:qFormat/>
    <w:rsid w:val="00E0642E"/>
    <w:pPr>
      <w:jc w:val="center"/>
    </w:pPr>
    <w:rPr>
      <w:b/>
      <w:bCs/>
      <w:color w:val="000000"/>
      <w:sz w:val="20"/>
      <w:szCs w:val="20"/>
      <w:lang w:val="x-none" w:eastAsia="x-none"/>
    </w:rPr>
  </w:style>
  <w:style w:type="character" w:customStyle="1" w:styleId="1a">
    <w:name w:val="Подзаголовок Знак1"/>
    <w:basedOn w:val="a0"/>
    <w:rsid w:val="00E0642E"/>
    <w:rPr>
      <w:rFonts w:asciiTheme="majorHAnsi" w:eastAsiaTheme="majorEastAsia" w:hAnsiTheme="majorHAnsi" w:cstheme="majorBidi"/>
      <w:i/>
      <w:iCs/>
      <w:color w:val="4F81BD" w:themeColor="accent1"/>
      <w:spacing w:val="15"/>
      <w:sz w:val="24"/>
      <w:szCs w:val="24"/>
    </w:rPr>
  </w:style>
  <w:style w:type="paragraph" w:customStyle="1" w:styleId="Style6">
    <w:name w:val="Style6"/>
    <w:basedOn w:val="a"/>
    <w:rsid w:val="00E0642E"/>
    <w:pPr>
      <w:widowControl w:val="0"/>
      <w:autoSpaceDE w:val="0"/>
      <w:autoSpaceDN w:val="0"/>
      <w:adjustRightInd w:val="0"/>
      <w:spacing w:line="281" w:lineRule="exact"/>
      <w:jc w:val="both"/>
    </w:pPr>
  </w:style>
  <w:style w:type="character" w:customStyle="1" w:styleId="FontStyle54">
    <w:name w:val="Font Style54"/>
    <w:rsid w:val="00E0642E"/>
    <w:rPr>
      <w:rFonts w:ascii="Times New Roman" w:hAnsi="Times New Roman" w:cs="Times New Roman"/>
      <w:sz w:val="22"/>
      <w:szCs w:val="22"/>
    </w:rPr>
  </w:style>
  <w:style w:type="table" w:styleId="-1">
    <w:name w:val="Table Web 1"/>
    <w:basedOn w:val="a1"/>
    <w:rsid w:val="00E064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E0642E"/>
    <w:rPr>
      <w:rFonts w:ascii="Times New Roman" w:hAnsi="Times New Roman" w:cs="Times New Roman"/>
      <w:sz w:val="26"/>
      <w:szCs w:val="26"/>
    </w:rPr>
  </w:style>
  <w:style w:type="paragraph" w:customStyle="1" w:styleId="2e">
    <w:name w:val="Абзац списка2"/>
    <w:basedOn w:val="a"/>
    <w:qFormat/>
    <w:rsid w:val="00E0642E"/>
    <w:pPr>
      <w:ind w:left="720"/>
      <w:contextualSpacing/>
    </w:pPr>
    <w:rPr>
      <w:sz w:val="20"/>
      <w:szCs w:val="20"/>
    </w:rPr>
  </w:style>
  <w:style w:type="paragraph" w:customStyle="1" w:styleId="affc">
    <w:name w:val="Всегда"/>
    <w:basedOn w:val="a"/>
    <w:autoRedefine/>
    <w:rsid w:val="00E0642E"/>
    <w:pPr>
      <w:jc w:val="both"/>
    </w:pPr>
    <w:rPr>
      <w:bCs/>
      <w:sz w:val="28"/>
      <w:szCs w:val="28"/>
      <w:lang w:eastAsia="en-US"/>
    </w:rPr>
  </w:style>
  <w:style w:type="character" w:customStyle="1" w:styleId="author">
    <w:name w:val="author"/>
    <w:rsid w:val="00E0642E"/>
  </w:style>
  <w:style w:type="paragraph" w:customStyle="1" w:styleId="affd">
    <w:name w:val="Содержимое таблицы"/>
    <w:basedOn w:val="a"/>
    <w:qFormat/>
    <w:rsid w:val="00E0642E"/>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E0642E"/>
    <w:rPr>
      <w:b/>
      <w:bCs/>
      <w:i/>
      <w:iCs/>
      <w:color w:val="4F81BD"/>
    </w:rPr>
  </w:style>
  <w:style w:type="character" w:styleId="afff">
    <w:name w:val="Subtle Emphasis"/>
    <w:uiPriority w:val="19"/>
    <w:qFormat/>
    <w:rsid w:val="00E0642E"/>
    <w:rPr>
      <w:i/>
      <w:iCs/>
      <w:color w:val="808080"/>
    </w:rPr>
  </w:style>
  <w:style w:type="character" w:customStyle="1" w:styleId="Bodytext">
    <w:name w:val="Body text_"/>
    <w:rsid w:val="00E0642E"/>
    <w:rPr>
      <w:shd w:val="clear" w:color="auto" w:fill="FFFFFF"/>
    </w:rPr>
  </w:style>
  <w:style w:type="character" w:styleId="afff0">
    <w:name w:val="Emphasis"/>
    <w:uiPriority w:val="20"/>
    <w:qFormat/>
    <w:rsid w:val="00E0642E"/>
    <w:rPr>
      <w:i/>
      <w:iCs/>
    </w:rPr>
  </w:style>
  <w:style w:type="character" w:customStyle="1" w:styleId="wbformattributevalue">
    <w:name w:val="wbform_attributevalue"/>
    <w:rsid w:val="00E0642E"/>
  </w:style>
  <w:style w:type="paragraph" w:styleId="afff1">
    <w:name w:val="endnote text"/>
    <w:basedOn w:val="a"/>
    <w:link w:val="afff2"/>
    <w:rsid w:val="00E0642E"/>
    <w:rPr>
      <w:sz w:val="20"/>
      <w:szCs w:val="20"/>
    </w:rPr>
  </w:style>
  <w:style w:type="character" w:customStyle="1" w:styleId="afff2">
    <w:name w:val="Текст концевой сноски Знак"/>
    <w:basedOn w:val="a0"/>
    <w:link w:val="afff1"/>
    <w:rsid w:val="00E0642E"/>
  </w:style>
  <w:style w:type="character" w:styleId="afff3">
    <w:name w:val="endnote reference"/>
    <w:rsid w:val="00E0642E"/>
    <w:rPr>
      <w:vertAlign w:val="superscript"/>
    </w:rPr>
  </w:style>
  <w:style w:type="character" w:customStyle="1" w:styleId="fontstyle01">
    <w:name w:val="fontstyle01"/>
    <w:rsid w:val="00E0642E"/>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E0642E"/>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character" w:customStyle="1" w:styleId="blk">
    <w:name w:val="blk"/>
    <w:basedOn w:val="a0"/>
    <w:rsid w:val="00E0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 w:id="1987278644">
      <w:bodyDiv w:val="1"/>
      <w:marLeft w:val="0"/>
      <w:marRight w:val="0"/>
      <w:marTop w:val="0"/>
      <w:marBottom w:val="0"/>
      <w:divBdr>
        <w:top w:val="none" w:sz="0" w:space="0" w:color="auto"/>
        <w:left w:val="none" w:sz="0" w:space="0" w:color="auto"/>
        <w:bottom w:val="none" w:sz="0" w:space="0" w:color="auto"/>
        <w:right w:val="none" w:sz="0" w:space="0" w:color="auto"/>
      </w:divBdr>
      <w:divsChild>
        <w:div w:id="426998148">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9620&amp;dst=100092&amp;field=134&amp;date=30.06.2023" TargetMode="External"/><Relationship Id="rId18" Type="http://schemas.openxmlformats.org/officeDocument/2006/relationships/hyperlink" Target="https://login.consultant.ru/link/?req=doc&amp;base=RLAW926&amp;n=249206&amp;dst=100162&amp;field=134&amp;date=30.06.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mkonda.ru/munitcipal-naya-sluzhba-0.html" TargetMode="External"/><Relationship Id="rId7" Type="http://schemas.openxmlformats.org/officeDocument/2006/relationships/endnotes" Target="endnotes.xml"/><Relationship Id="rId12" Type="http://schemas.openxmlformats.org/officeDocument/2006/relationships/hyperlink" Target="consultantplus://offline/ref=F3B4C3E4E245AF33144B0706B756A4B55A8D7E3B1C27B748B2330438B230FDB9A62E895AB50E81A981296A79o2t1J" TargetMode="External"/><Relationship Id="rId17" Type="http://schemas.openxmlformats.org/officeDocument/2006/relationships/hyperlink" Target="file:///D:\content\act\7aee2bce-b0b1-467c-bbea-efa71657e503.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15655&amp;dst=100041&amp;field=134&amp;date=30.06.2023" TargetMode="External"/><Relationship Id="rId20" Type="http://schemas.openxmlformats.org/officeDocument/2006/relationships/hyperlink" Target="https://admkond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B4C3E4E245AF33144B0706B756A4B55A8D7E3B1C27B748B2330438B230FDB9A62E895AB50E81A981296A79o2t0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RLAW926&amp;n=249206&amp;dst=100157&amp;field=134&amp;date=30.06.2023" TargetMode="External"/><Relationship Id="rId23" Type="http://schemas.openxmlformats.org/officeDocument/2006/relationships/header" Target="header1.xml"/><Relationship Id="rId10" Type="http://schemas.openxmlformats.org/officeDocument/2006/relationships/hyperlink" Target="consultantplus://offline/ref=1C6A6290CC33E5DFE4C5D9D7FFEC8B3D9C488694EF5036FDDE65A79170K7t7J" TargetMode="External"/><Relationship Id="rId19" Type="http://schemas.openxmlformats.org/officeDocument/2006/relationships/hyperlink" Target="mailto:kadry@admkonda.ru" TargetMode="External"/><Relationship Id="rId4" Type="http://schemas.openxmlformats.org/officeDocument/2006/relationships/settings" Target="settings.xml"/><Relationship Id="rId9" Type="http://schemas.openxmlformats.org/officeDocument/2006/relationships/hyperlink" Target="file:///D:\content\act\17031f57-07c1-4df4-a8d1-e62f02081ce8.html" TargetMode="External"/><Relationship Id="rId14" Type="http://schemas.openxmlformats.org/officeDocument/2006/relationships/hyperlink" Target="file:///D:\content\act\bbf89570-6239-4cfb-bdba-5b454c14e321.html" TargetMode="External"/><Relationship Id="rId22" Type="http://schemas.openxmlformats.org/officeDocument/2006/relationships/hyperlink" Target="https://admkonda.ru/ms-ruk-np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BF85-3D7F-4D25-B99A-A361B110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Склюева Ксения Александровна</cp:lastModifiedBy>
  <cp:revision>3</cp:revision>
  <cp:lastPrinted>2024-08-16T09:37:00Z</cp:lastPrinted>
  <dcterms:created xsi:type="dcterms:W3CDTF">2024-08-23T04:03:00Z</dcterms:created>
  <dcterms:modified xsi:type="dcterms:W3CDTF">2024-08-23T04:03:00Z</dcterms:modified>
</cp:coreProperties>
</file>