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1" w:rsidRDefault="00561C31" w:rsidP="00561C31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b/>
          <w:sz w:val="26"/>
          <w:szCs w:val="26"/>
        </w:rPr>
        <w:t>Кондинского</w:t>
      </w:r>
      <w:proofErr w:type="spellEnd"/>
      <w:r>
        <w:rPr>
          <w:b/>
          <w:sz w:val="26"/>
          <w:szCs w:val="26"/>
        </w:rPr>
        <w:t xml:space="preserve"> района  с правами юридического лица и её состава </w:t>
      </w:r>
    </w:p>
    <w:p w:rsidR="00561C31" w:rsidRDefault="00561C31" w:rsidP="00561C31">
      <w:pPr>
        <w:ind w:firstLine="360"/>
        <w:jc w:val="center"/>
        <w:rPr>
          <w:b/>
          <w:sz w:val="26"/>
          <w:szCs w:val="26"/>
        </w:rPr>
      </w:pPr>
    </w:p>
    <w:p w:rsidR="00561C31" w:rsidRDefault="00561C31" w:rsidP="00561C31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постановления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района, структурных подразделениях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 с правами юридического лица и её состава» (далее – Комиссия) 1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2015</w:t>
      </w:r>
      <w:r>
        <w:rPr>
          <w:sz w:val="26"/>
          <w:szCs w:val="26"/>
        </w:rPr>
        <w:t xml:space="preserve"> года на заседании Комиссии рассмотрено </w:t>
      </w:r>
      <w:r>
        <w:rPr>
          <w:sz w:val="26"/>
          <w:szCs w:val="26"/>
        </w:rPr>
        <w:t>семь</w:t>
      </w:r>
      <w:r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</w:t>
      </w:r>
      <w:r>
        <w:rPr>
          <w:sz w:val="26"/>
          <w:szCs w:val="26"/>
        </w:rPr>
        <w:t>, касающиеся представления сведений</w:t>
      </w:r>
      <w:proofErr w:type="gramEnd"/>
      <w:r>
        <w:rPr>
          <w:sz w:val="26"/>
          <w:szCs w:val="26"/>
        </w:rPr>
        <w:t xml:space="preserve"> о доходах, </w:t>
      </w:r>
      <w:r>
        <w:rPr>
          <w:sz w:val="26"/>
          <w:szCs w:val="26"/>
        </w:rPr>
        <w:t xml:space="preserve">расходах, </w:t>
      </w:r>
      <w:r>
        <w:rPr>
          <w:sz w:val="26"/>
          <w:szCs w:val="26"/>
        </w:rPr>
        <w:t xml:space="preserve">об имуществе и обязательствах имущественного характера муниципальными служащими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структурных подразделений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с правами юридического лица</w:t>
      </w:r>
      <w:bookmarkStart w:id="0" w:name="_GoBack"/>
      <w:bookmarkEnd w:id="0"/>
      <w:r>
        <w:rPr>
          <w:sz w:val="26"/>
          <w:szCs w:val="26"/>
        </w:rPr>
        <w:t xml:space="preserve"> за 201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561C31" w:rsidRDefault="00561C31" w:rsidP="00561C31">
      <w:pPr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 итогам рассмотрения </w:t>
      </w:r>
      <w:r>
        <w:rPr>
          <w:sz w:val="26"/>
          <w:szCs w:val="26"/>
        </w:rPr>
        <w:t xml:space="preserve">данных </w:t>
      </w:r>
      <w:r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руководствуясь Положением, Комиссия приняла решение:</w:t>
      </w:r>
    </w:p>
    <w:p w:rsidR="00561C31" w:rsidRDefault="00561C31" w:rsidP="00561C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5 м</w:t>
      </w:r>
      <w:r>
        <w:rPr>
          <w:sz w:val="26"/>
          <w:szCs w:val="26"/>
        </w:rPr>
        <w:t>униципальны</w:t>
      </w:r>
      <w:r>
        <w:rPr>
          <w:sz w:val="26"/>
          <w:szCs w:val="26"/>
        </w:rPr>
        <w:t>х служащих</w:t>
      </w:r>
      <w:r>
        <w:rPr>
          <w:sz w:val="26"/>
          <w:szCs w:val="26"/>
        </w:rPr>
        <w:t xml:space="preserve"> представил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сведения о доходах за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 в неполном объеме.</w:t>
      </w:r>
    </w:p>
    <w:p w:rsidR="00561C31" w:rsidRDefault="00561C31" w:rsidP="00561C3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главе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, работодателям структурных подразделений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 с правами юридического лица</w:t>
      </w:r>
      <w:r>
        <w:rPr>
          <w:sz w:val="26"/>
          <w:szCs w:val="26"/>
        </w:rPr>
        <w:t xml:space="preserve"> применить к муниципальн</w:t>
      </w:r>
      <w:r>
        <w:rPr>
          <w:sz w:val="26"/>
          <w:szCs w:val="26"/>
        </w:rPr>
        <w:t>ым</w:t>
      </w:r>
      <w:r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им</w:t>
      </w:r>
      <w:r>
        <w:rPr>
          <w:sz w:val="26"/>
          <w:szCs w:val="26"/>
        </w:rPr>
        <w:t xml:space="preserve"> конкретную меру ответственности.</w:t>
      </w: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  <w:r>
        <w:t xml:space="preserve">Ответственное лицо </w:t>
      </w:r>
      <w:proofErr w:type="spellStart"/>
      <w:r>
        <w:t>Зольникова</w:t>
      </w:r>
      <w:proofErr w:type="spellEnd"/>
      <w:r>
        <w:t xml:space="preserve"> Светлана Семеновна</w:t>
      </w:r>
    </w:p>
    <w:p w:rsidR="00561C31" w:rsidRDefault="00561C31" w:rsidP="00561C31">
      <w:pPr>
        <w:shd w:val="clear" w:color="auto" w:fill="FFFFFF"/>
        <w:autoSpaceDE w:val="0"/>
        <w:autoSpaceDN w:val="0"/>
        <w:adjustRightInd w:val="0"/>
        <w:jc w:val="both"/>
      </w:pPr>
      <w:r>
        <w:t>8 (34677) 34-830</w:t>
      </w:r>
    </w:p>
    <w:p w:rsidR="008832FC" w:rsidRDefault="008832FC"/>
    <w:sectPr w:rsidR="008832FC" w:rsidSect="00A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72"/>
    <w:rsid w:val="00326E72"/>
    <w:rsid w:val="00561C31"/>
    <w:rsid w:val="008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Зольникова Светлана Семеновна</dc:creator>
  <cp:keywords/>
  <dc:description/>
  <cp:lastModifiedBy>Зольникова Светлана Семеновна</cp:lastModifiedBy>
  <cp:revision>2</cp:revision>
  <dcterms:created xsi:type="dcterms:W3CDTF">2015-08-14T11:06:00Z</dcterms:created>
  <dcterms:modified xsi:type="dcterms:W3CDTF">2015-08-14T11:13:00Z</dcterms:modified>
</cp:coreProperties>
</file>